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206" w:rsidRPr="009B1206" w:rsidRDefault="009B1206" w:rsidP="002D262C">
      <w:pPr>
        <w:rPr>
          <w:rFonts w:asciiTheme="minorHAnsi" w:eastAsiaTheme="majorEastAsia" w:hAnsiTheme="minorHAnsi" w:cstheme="minorHAnsi"/>
          <w:b/>
          <w:i/>
          <w:szCs w:val="22"/>
        </w:rPr>
      </w:pPr>
      <w:r w:rsidRPr="009B1206">
        <w:rPr>
          <w:rFonts w:asciiTheme="minorHAnsi" w:eastAsiaTheme="majorEastAsia" w:hAnsiTheme="minorHAnsi" w:cstheme="minorHAnsi"/>
          <w:b/>
          <w:i/>
          <w:szCs w:val="22"/>
        </w:rPr>
        <w:t>PREGÃO ELETRÔNICO Nº 19-2025.</w:t>
      </w:r>
    </w:p>
    <w:p w:rsidR="009B1206" w:rsidRDefault="009B1206" w:rsidP="002D262C">
      <w:pPr>
        <w:rPr>
          <w:rFonts w:asciiTheme="minorHAnsi" w:eastAsiaTheme="majorEastAsia" w:hAnsiTheme="minorHAnsi" w:cstheme="minorHAnsi"/>
          <w:szCs w:val="22"/>
        </w:rPr>
      </w:pPr>
    </w:p>
    <w:p w:rsidR="009B1206" w:rsidRPr="009B1206" w:rsidRDefault="009B1206" w:rsidP="009B1206">
      <w:pPr>
        <w:jc w:val="center"/>
        <w:rPr>
          <w:rFonts w:asciiTheme="minorHAnsi" w:eastAsiaTheme="majorEastAsia" w:hAnsiTheme="minorHAnsi" w:cstheme="minorHAnsi"/>
          <w:b/>
          <w:sz w:val="36"/>
          <w:szCs w:val="36"/>
        </w:rPr>
      </w:pPr>
      <w:r w:rsidRPr="009B1206">
        <w:rPr>
          <w:rFonts w:asciiTheme="minorHAnsi" w:eastAsiaTheme="majorEastAsia" w:hAnsiTheme="minorHAnsi" w:cstheme="minorHAnsi"/>
          <w:b/>
          <w:sz w:val="36"/>
          <w:szCs w:val="36"/>
        </w:rPr>
        <w:t>ANEXO I</w:t>
      </w:r>
    </w:p>
    <w:p w:rsidR="009B1206" w:rsidRDefault="009B1206" w:rsidP="002D262C">
      <w:pPr>
        <w:rPr>
          <w:rFonts w:asciiTheme="minorHAnsi" w:eastAsiaTheme="majorEastAsia" w:hAnsiTheme="minorHAnsi" w:cstheme="minorHAnsi"/>
          <w:szCs w:val="22"/>
        </w:rPr>
      </w:pPr>
    </w:p>
    <w:p w:rsidR="009B1206" w:rsidRDefault="009B1206" w:rsidP="002D262C">
      <w:pPr>
        <w:rPr>
          <w:rFonts w:asciiTheme="minorHAnsi" w:eastAsiaTheme="majorEastAsia" w:hAnsiTheme="minorHAnsi" w:cstheme="minorHAnsi"/>
          <w:szCs w:val="22"/>
        </w:rPr>
      </w:pPr>
    </w:p>
    <w:p w:rsidR="002D262C" w:rsidRPr="00246E58" w:rsidRDefault="002D262C" w:rsidP="002D262C">
      <w:pPr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TERMO DE REFERÊNCIA PARA AQUISIÇÃO DE MEDICAMENTOS INJETÁVEIS</w:t>
      </w:r>
      <w:r w:rsidRPr="00246E58">
        <w:rPr>
          <w:rFonts w:asciiTheme="minorHAnsi" w:eastAsiaTheme="majorEastAsia" w:hAnsiTheme="minorHAnsi" w:cstheme="minorHAnsi"/>
          <w:szCs w:val="22"/>
        </w:rPr>
        <w:br/>
        <w:t xml:space="preserve">SECRETARIA DE SAÚDE DE SANTO ANTÔNIO DAS MISSÕES </w:t>
      </w:r>
      <w:r w:rsidR="00B91FD4" w:rsidRPr="00246E58">
        <w:rPr>
          <w:rFonts w:asciiTheme="minorHAnsi" w:eastAsiaTheme="majorEastAsia" w:hAnsiTheme="minorHAnsi" w:cstheme="minorHAnsi"/>
          <w:szCs w:val="22"/>
        </w:rPr>
        <w:t>–</w:t>
      </w:r>
      <w:r w:rsidRPr="00246E58">
        <w:rPr>
          <w:rFonts w:asciiTheme="minorHAnsi" w:eastAsiaTheme="majorEastAsia" w:hAnsiTheme="minorHAnsi" w:cstheme="minorHAnsi"/>
          <w:szCs w:val="22"/>
        </w:rPr>
        <w:t xml:space="preserve"> RS</w:t>
      </w:r>
    </w:p>
    <w:p w:rsidR="00B91FD4" w:rsidRPr="00246E58" w:rsidRDefault="00B91FD4" w:rsidP="002D262C">
      <w:pPr>
        <w:rPr>
          <w:rFonts w:asciiTheme="minorHAnsi" w:eastAsiaTheme="majorEastAsia" w:hAnsiTheme="minorHAnsi" w:cstheme="minorHAnsi"/>
          <w:szCs w:val="22"/>
        </w:rPr>
      </w:pPr>
    </w:p>
    <w:p w:rsidR="00B91FD4" w:rsidRPr="00246E58" w:rsidRDefault="002D262C" w:rsidP="002D262C">
      <w:pPr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1. OBJETO</w:t>
      </w:r>
    </w:p>
    <w:p w:rsidR="002D262C" w:rsidRPr="00246E58" w:rsidRDefault="002D262C" w:rsidP="00B91FD4">
      <w:pPr>
        <w:jc w:val="both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br/>
        <w:t>Este Termo de Referência tem como objeto a aquisição de medicamentos injetáveis,</w:t>
      </w:r>
      <w:r w:rsidR="00246E58">
        <w:rPr>
          <w:rFonts w:asciiTheme="minorHAnsi" w:eastAsiaTheme="majorEastAsia" w:hAnsiTheme="minorHAnsi" w:cstheme="minorHAnsi"/>
          <w:szCs w:val="22"/>
        </w:rPr>
        <w:t xml:space="preserve"> por processo licitatório,</w:t>
      </w:r>
      <w:r w:rsidR="00E55FE5">
        <w:rPr>
          <w:rFonts w:asciiTheme="minorHAnsi" w:eastAsiaTheme="majorEastAsia" w:hAnsiTheme="minorHAnsi" w:cstheme="minorHAnsi"/>
          <w:szCs w:val="22"/>
        </w:rPr>
        <w:t xml:space="preserve"> </w:t>
      </w:r>
      <w:r w:rsidR="00E55FE5" w:rsidRPr="00E55FE5">
        <w:rPr>
          <w:rFonts w:asciiTheme="minorHAnsi" w:eastAsiaTheme="majorEastAsia" w:hAnsiTheme="minorHAnsi" w:cstheme="minorHAnsi"/>
          <w:b/>
          <w:bCs/>
          <w:szCs w:val="22"/>
        </w:rPr>
        <w:t>tipo registro de preços</w:t>
      </w:r>
      <w:r w:rsidRPr="00246E58">
        <w:rPr>
          <w:rFonts w:asciiTheme="minorHAnsi" w:eastAsiaTheme="majorEastAsia" w:hAnsiTheme="minorHAnsi" w:cstheme="minorHAnsi"/>
          <w:szCs w:val="22"/>
        </w:rPr>
        <w:t xml:space="preserve"> conforme a lista abaixo, para atendimento das necessidades da Secretaria Municipal de Saúde de Santo Antônio das Missões</w:t>
      </w:r>
      <w:r w:rsidR="00246E58">
        <w:rPr>
          <w:rFonts w:asciiTheme="minorHAnsi" w:eastAsiaTheme="majorEastAsia" w:hAnsiTheme="minorHAnsi" w:cstheme="minorHAnsi"/>
          <w:szCs w:val="22"/>
        </w:rPr>
        <w:t>.</w:t>
      </w:r>
    </w:p>
    <w:p w:rsidR="00B91FD4" w:rsidRPr="00246E58" w:rsidRDefault="00B91FD4" w:rsidP="002D262C">
      <w:pPr>
        <w:rPr>
          <w:rFonts w:asciiTheme="minorHAnsi" w:eastAsiaTheme="majorEastAsia" w:hAnsiTheme="minorHAnsi" w:cstheme="minorHAnsi"/>
          <w:szCs w:val="22"/>
        </w:rPr>
      </w:pPr>
    </w:p>
    <w:p w:rsidR="00B91FD4" w:rsidRPr="00246E58" w:rsidRDefault="002D262C" w:rsidP="002D262C">
      <w:pPr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2. JUSTIFICATIVA</w:t>
      </w:r>
      <w:r w:rsidRPr="00246E58">
        <w:rPr>
          <w:rFonts w:asciiTheme="minorHAnsi" w:eastAsiaTheme="majorEastAsia" w:hAnsiTheme="minorHAnsi" w:cstheme="minorHAnsi"/>
          <w:szCs w:val="22"/>
        </w:rPr>
        <w:br/>
      </w:r>
    </w:p>
    <w:p w:rsidR="002D262C" w:rsidRPr="00246E58" w:rsidRDefault="002D262C" w:rsidP="00B91FD4">
      <w:pPr>
        <w:jc w:val="both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 xml:space="preserve">O município de Santo Antônio das Missões irá participar do processo de compras coletivas do </w:t>
      </w:r>
      <w:proofErr w:type="spellStart"/>
      <w:r w:rsidR="002E44B0" w:rsidRPr="00246E58">
        <w:rPr>
          <w:rFonts w:asciiTheme="minorHAnsi" w:eastAsiaTheme="majorEastAsia" w:hAnsiTheme="minorHAnsi" w:cstheme="minorHAnsi"/>
          <w:szCs w:val="22"/>
        </w:rPr>
        <w:t>Consóricio</w:t>
      </w:r>
      <w:proofErr w:type="spellEnd"/>
      <w:r w:rsidR="002E44B0" w:rsidRPr="00246E58">
        <w:rPr>
          <w:rFonts w:asciiTheme="minorHAnsi" w:eastAsiaTheme="majorEastAsia" w:hAnsiTheme="minorHAnsi" w:cstheme="minorHAnsi"/>
          <w:szCs w:val="22"/>
        </w:rPr>
        <w:t xml:space="preserve"> </w:t>
      </w:r>
      <w:r w:rsidRPr="00246E58">
        <w:rPr>
          <w:rFonts w:asciiTheme="minorHAnsi" w:eastAsiaTheme="majorEastAsia" w:hAnsiTheme="minorHAnsi" w:cstheme="minorHAnsi"/>
          <w:szCs w:val="22"/>
        </w:rPr>
        <w:t>Intermunicipal de Saúde do Noroeste do Rio Grande do Sul, com previsão de homologação para compras no mês de maio de 2025. O modelo de compras coletivas busca otimizar os custos e melhorar a eficiência na aquisição de medicamentos e outros insumos para a saúde pública, proporcionando um melhor atendimento à população e garantindo o abastecimento adequado das unidades de saúde municipais.</w:t>
      </w:r>
    </w:p>
    <w:p w:rsidR="002D262C" w:rsidRPr="00246E58" w:rsidRDefault="002D262C" w:rsidP="00B91FD4">
      <w:pPr>
        <w:jc w:val="both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 xml:space="preserve">No entanto, para garantir que o município esteja preparado para a execução de suas atividades e para atender às necessidades imediatas de medicamentos injetáveis, se faz necessária a aquisição emergencial desses itens por licitação. Esta </w:t>
      </w:r>
      <w:r w:rsidR="002E44B0" w:rsidRPr="00246E58">
        <w:rPr>
          <w:rFonts w:asciiTheme="minorHAnsi" w:eastAsiaTheme="majorEastAsia" w:hAnsiTheme="minorHAnsi" w:cstheme="minorHAnsi"/>
          <w:szCs w:val="22"/>
        </w:rPr>
        <w:t>licitação</w:t>
      </w:r>
      <w:r w:rsidRPr="00246E58">
        <w:rPr>
          <w:rFonts w:asciiTheme="minorHAnsi" w:eastAsiaTheme="majorEastAsia" w:hAnsiTheme="minorHAnsi" w:cstheme="minorHAnsi"/>
          <w:szCs w:val="22"/>
        </w:rPr>
        <w:t xml:space="preserve"> é justificada pela urgência de garantir a continuidade do atendimento à saúde pública local e pela adequação à participação no processo de compras coletivas, uma vez que, até a homologação das compras coletivas previstas, o município precisará de medicamentos para o funcionamento da rede de saúde.</w:t>
      </w:r>
    </w:p>
    <w:p w:rsidR="00B91FD4" w:rsidRPr="00246E58" w:rsidRDefault="00B91FD4" w:rsidP="002D262C">
      <w:pPr>
        <w:rPr>
          <w:rFonts w:asciiTheme="minorHAnsi" w:eastAsiaTheme="majorEastAsia" w:hAnsiTheme="minorHAnsi" w:cstheme="minorHAnsi"/>
          <w:szCs w:val="22"/>
        </w:rPr>
      </w:pPr>
    </w:p>
    <w:p w:rsidR="002D262C" w:rsidRPr="00246E58" w:rsidRDefault="002D262C" w:rsidP="002D262C">
      <w:pPr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3. ESPECIFICAÇÕES DOS MEDICAMENTOS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2"/>
        <w:gridCol w:w="1115"/>
        <w:gridCol w:w="814"/>
        <w:gridCol w:w="1349"/>
        <w:gridCol w:w="1359"/>
      </w:tblGrid>
      <w:tr w:rsidR="002D262C" w:rsidRPr="00246E58" w:rsidTr="002D26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Medicamento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Preço Unitário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Valor Total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Ácido Ascórbico 100mg 5ml C/100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5C7053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R$ 125,00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5C7053" w:rsidRPr="00246E58">
              <w:rPr>
                <w:rFonts w:asciiTheme="minorHAnsi" w:eastAsiaTheme="majorEastAsia" w:hAnsiTheme="minorHAnsi" w:cstheme="minorHAnsi"/>
                <w:szCs w:val="22"/>
              </w:rPr>
              <w:t>125.000,00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Salbutamol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Spray 100mcg 200 doses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5C7053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Frasco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R$ 21,50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21.500,00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Brometo de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Ipratrópio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Gotás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D262C" w:rsidRPr="00246E58" w:rsidRDefault="002E44B0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Frasco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R$ 5,83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5.830,00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Buscopam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Composto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Inj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R$ 233,00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233.000,00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Buscopam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Simples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Inj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R$ 210,00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R$ 210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Ceftriaxona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1g IV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C/50 Frascos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R$ 299,00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R$ 29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9.000,00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Ceftriaxona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1g IM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C/50 Frascos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R$ 390,00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R$ 390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Clonidina 150mg 1ml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C/30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E44B0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R$ 208,80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0815FA">
              <w:rPr>
                <w:rFonts w:asciiTheme="minorHAnsi" w:eastAsiaTheme="majorEastAsia" w:hAnsiTheme="minorHAnsi" w:cstheme="minorHAnsi"/>
                <w:szCs w:val="22"/>
              </w:rPr>
              <w:t>208.800,00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Diclofenaco de Sódio 75mg 2ml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R$ 128,00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R$ 128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Dipirona 1g 2ml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R$ 115,00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R$ 115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Regencel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Pomada Oftálmica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R$ 17,64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17.640,00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lastRenderedPageBreak/>
              <w:t xml:space="preserve">Glicose 50% 10ml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C/200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R$ 176,00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176.000,00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Isordil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Comprimido SL 5mg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C/30 Comprimidos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E44B0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R$ 13,88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13.880,00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Kollagenase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com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Cloranfenicol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Pomada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>/10 Tubos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E44B0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R$ 210,0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210.000,00</w:t>
            </w: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Prometazina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50mg 2ml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R$ 355,00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355.000,00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Glicose 5% 125ml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C/48 Frascos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R$ 259,20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259.200,00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Glicose 5% 250ml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C/50 Frascos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R$ 290,00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290.000,00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Neomicina +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Bactracina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10gr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C/50 Tubos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Ampola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R$ 2,41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2.410,00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Tenoxicam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40mg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C/50 Frascos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R$ 540,00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540.000,00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Transamin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50mg 5ml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C/100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R$ 648,00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648.000,00</w:t>
            </w:r>
          </w:p>
        </w:tc>
      </w:tr>
      <w:tr w:rsidR="002D262C" w:rsidRPr="00246E58" w:rsidTr="002D26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Vitamina K 10mg 1ml </w:t>
            </w:r>
            <w:proofErr w:type="spellStart"/>
            <w:r w:rsidRPr="00246E58">
              <w:rPr>
                <w:rFonts w:asciiTheme="minorHAnsi" w:eastAsiaTheme="majorEastAsia" w:hAnsiTheme="minorHAnsi" w:cstheme="minorHAnsi"/>
                <w:szCs w:val="22"/>
              </w:rPr>
              <w:t>Cx</w:t>
            </w:r>
            <w:proofErr w:type="spellEnd"/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C/50 Ampolas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R$ 145,00</w:t>
            </w:r>
          </w:p>
        </w:tc>
        <w:tc>
          <w:tcPr>
            <w:tcW w:w="0" w:type="auto"/>
            <w:vAlign w:val="center"/>
            <w:hideMark/>
          </w:tcPr>
          <w:p w:rsidR="002D262C" w:rsidRPr="00246E58" w:rsidRDefault="002D262C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2E44B0" w:rsidRPr="00246E58">
              <w:rPr>
                <w:rFonts w:asciiTheme="minorHAnsi" w:eastAsiaTheme="majorEastAsia" w:hAnsiTheme="minorHAnsi" w:cstheme="minorHAnsi"/>
                <w:szCs w:val="22"/>
              </w:rPr>
              <w:t>145.000,00</w:t>
            </w:r>
          </w:p>
        </w:tc>
      </w:tr>
      <w:tr w:rsidR="00BC36D6" w:rsidRPr="00246E58" w:rsidTr="002D262C">
        <w:trPr>
          <w:tblCellSpacing w:w="15" w:type="dxa"/>
        </w:trPr>
        <w:tc>
          <w:tcPr>
            <w:tcW w:w="0" w:type="auto"/>
            <w:vAlign w:val="center"/>
          </w:tcPr>
          <w:p w:rsidR="00BC36D6" w:rsidRPr="00246E58" w:rsidRDefault="00BC36D6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Complexo B ampola IV</w:t>
            </w:r>
          </w:p>
        </w:tc>
        <w:tc>
          <w:tcPr>
            <w:tcW w:w="0" w:type="auto"/>
            <w:vAlign w:val="center"/>
          </w:tcPr>
          <w:p w:rsidR="00BC36D6" w:rsidRPr="00246E58" w:rsidRDefault="002E44B0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</w:tcPr>
          <w:p w:rsidR="00BC36D6" w:rsidRPr="00246E58" w:rsidRDefault="00BC36D6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Unidade</w:t>
            </w:r>
          </w:p>
        </w:tc>
        <w:tc>
          <w:tcPr>
            <w:tcW w:w="0" w:type="auto"/>
            <w:vAlign w:val="center"/>
          </w:tcPr>
          <w:p w:rsidR="00BC36D6" w:rsidRPr="00246E58" w:rsidRDefault="00BC36D6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C75C67" w:rsidRPr="00246E58">
              <w:rPr>
                <w:rFonts w:asciiTheme="minorHAnsi" w:eastAsiaTheme="majorEastAsia" w:hAnsiTheme="minorHAnsi" w:cstheme="minorHAnsi"/>
                <w:szCs w:val="22"/>
              </w:rPr>
              <w:t>25,06</w:t>
            </w:r>
          </w:p>
        </w:tc>
        <w:tc>
          <w:tcPr>
            <w:tcW w:w="0" w:type="auto"/>
            <w:vAlign w:val="center"/>
          </w:tcPr>
          <w:p w:rsidR="00BC36D6" w:rsidRPr="00246E58" w:rsidRDefault="00BC36D6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</w:t>
            </w:r>
            <w:r w:rsidR="00C75C67"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 25.060,00</w:t>
            </w:r>
          </w:p>
        </w:tc>
      </w:tr>
      <w:tr w:rsidR="00BC36D6" w:rsidRPr="00246E58" w:rsidTr="002D262C">
        <w:trPr>
          <w:tblCellSpacing w:w="15" w:type="dxa"/>
        </w:trPr>
        <w:tc>
          <w:tcPr>
            <w:tcW w:w="0" w:type="auto"/>
            <w:vAlign w:val="center"/>
          </w:tcPr>
          <w:p w:rsidR="00BC36D6" w:rsidRPr="00246E58" w:rsidRDefault="00BC36D6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246E58">
              <w:rPr>
                <w:rFonts w:asciiTheme="minorHAnsi" w:hAnsiTheme="minorHAnsi" w:cstheme="minorHAnsi"/>
                <w:szCs w:val="22"/>
                <w:lang w:eastAsia="pt-BR"/>
              </w:rPr>
              <w:t>Clopidogrel</w:t>
            </w:r>
            <w:proofErr w:type="spellEnd"/>
            <w:r w:rsidRPr="00246E58">
              <w:rPr>
                <w:rFonts w:asciiTheme="minorHAnsi" w:hAnsiTheme="minorHAnsi" w:cstheme="minorHAnsi"/>
                <w:szCs w:val="22"/>
                <w:lang w:eastAsia="pt-BR"/>
              </w:rPr>
              <w:t xml:space="preserve"> 75mg comprimido VO</w:t>
            </w:r>
            <w:r w:rsidR="00C75C67" w:rsidRPr="00246E58">
              <w:rPr>
                <w:rFonts w:asciiTheme="minorHAnsi" w:hAnsiTheme="minorHAnsi" w:cstheme="minorHAnsi"/>
                <w:szCs w:val="22"/>
                <w:lang w:eastAsia="pt-BR"/>
              </w:rPr>
              <w:t xml:space="preserve"> </w:t>
            </w:r>
            <w:proofErr w:type="spellStart"/>
            <w:r w:rsidR="00C75C67" w:rsidRPr="00246E58">
              <w:rPr>
                <w:rFonts w:asciiTheme="minorHAnsi" w:hAnsiTheme="minorHAnsi" w:cstheme="minorHAnsi"/>
                <w:szCs w:val="22"/>
                <w:lang w:eastAsia="pt-BR"/>
              </w:rPr>
              <w:t>cx</w:t>
            </w:r>
            <w:proofErr w:type="spellEnd"/>
            <w:r w:rsidR="00C75C67" w:rsidRPr="00246E58">
              <w:rPr>
                <w:rFonts w:asciiTheme="minorHAnsi" w:hAnsiTheme="minorHAnsi" w:cstheme="minorHAnsi"/>
                <w:szCs w:val="22"/>
                <w:lang w:eastAsia="pt-BR"/>
              </w:rPr>
              <w:t xml:space="preserve"> c/ 28</w:t>
            </w:r>
          </w:p>
        </w:tc>
        <w:tc>
          <w:tcPr>
            <w:tcW w:w="0" w:type="auto"/>
            <w:vAlign w:val="center"/>
          </w:tcPr>
          <w:p w:rsidR="00BC36D6" w:rsidRPr="00246E58" w:rsidRDefault="002E44B0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</w:tcPr>
          <w:p w:rsidR="00BC36D6" w:rsidRPr="00246E58" w:rsidRDefault="00F11A6B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</w:tcPr>
          <w:p w:rsidR="00BC36D6" w:rsidRPr="00246E58" w:rsidRDefault="00F11A6B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C75C67" w:rsidRPr="00246E58">
              <w:rPr>
                <w:rFonts w:asciiTheme="minorHAnsi" w:eastAsiaTheme="majorEastAsia" w:hAnsiTheme="minorHAnsi" w:cstheme="minorHAnsi"/>
                <w:szCs w:val="22"/>
              </w:rPr>
              <w:t>27,63</w:t>
            </w:r>
          </w:p>
        </w:tc>
        <w:tc>
          <w:tcPr>
            <w:tcW w:w="0" w:type="auto"/>
            <w:vAlign w:val="center"/>
          </w:tcPr>
          <w:p w:rsidR="00BC36D6" w:rsidRPr="00246E58" w:rsidRDefault="00F11A6B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0815FA">
              <w:rPr>
                <w:rFonts w:asciiTheme="minorHAnsi" w:eastAsiaTheme="majorEastAsia" w:hAnsiTheme="minorHAnsi" w:cstheme="minorHAnsi"/>
                <w:szCs w:val="22"/>
              </w:rPr>
              <w:t>27.630,00</w:t>
            </w:r>
          </w:p>
        </w:tc>
      </w:tr>
      <w:tr w:rsidR="00F11A6B" w:rsidRPr="00246E58" w:rsidTr="002D262C">
        <w:trPr>
          <w:tblCellSpacing w:w="15" w:type="dxa"/>
        </w:trPr>
        <w:tc>
          <w:tcPr>
            <w:tcW w:w="0" w:type="auto"/>
            <w:vAlign w:val="center"/>
          </w:tcPr>
          <w:p w:rsidR="00F11A6B" w:rsidRPr="00246E58" w:rsidRDefault="00F11A6B" w:rsidP="002D262C">
            <w:pPr>
              <w:rPr>
                <w:rFonts w:asciiTheme="minorHAnsi" w:hAnsiTheme="minorHAnsi" w:cstheme="minorHAnsi"/>
                <w:szCs w:val="22"/>
                <w:lang w:eastAsia="pt-BR"/>
              </w:rPr>
            </w:pPr>
            <w:proofErr w:type="spellStart"/>
            <w:r w:rsidRPr="00246E58">
              <w:rPr>
                <w:rFonts w:asciiTheme="minorHAnsi" w:hAnsiTheme="minorHAnsi" w:cstheme="minorHAnsi"/>
                <w:szCs w:val="22"/>
                <w:lang w:eastAsia="pt-BR"/>
              </w:rPr>
              <w:t>Atensina</w:t>
            </w:r>
            <w:proofErr w:type="spellEnd"/>
            <w:r w:rsidRPr="00246E58">
              <w:rPr>
                <w:rFonts w:asciiTheme="minorHAnsi" w:hAnsiTheme="minorHAnsi" w:cstheme="minorHAnsi"/>
                <w:szCs w:val="22"/>
                <w:lang w:eastAsia="pt-BR"/>
              </w:rPr>
              <w:t xml:space="preserve"> 0.125mg comprimido VO</w:t>
            </w:r>
          </w:p>
        </w:tc>
        <w:tc>
          <w:tcPr>
            <w:tcW w:w="0" w:type="auto"/>
            <w:vAlign w:val="center"/>
          </w:tcPr>
          <w:p w:rsidR="00F11A6B" w:rsidRPr="00246E58" w:rsidRDefault="002E44B0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</w:tcPr>
          <w:p w:rsidR="00F11A6B" w:rsidRPr="00246E58" w:rsidRDefault="00F11A6B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</w:tcPr>
          <w:p w:rsidR="00F11A6B" w:rsidRPr="00246E58" w:rsidRDefault="00F11A6B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C75C67" w:rsidRPr="00246E58">
              <w:rPr>
                <w:rFonts w:asciiTheme="minorHAnsi" w:eastAsiaTheme="majorEastAsia" w:hAnsiTheme="minorHAnsi" w:cstheme="minorHAnsi"/>
                <w:szCs w:val="22"/>
              </w:rPr>
              <w:t>10,00</w:t>
            </w:r>
          </w:p>
        </w:tc>
        <w:tc>
          <w:tcPr>
            <w:tcW w:w="0" w:type="auto"/>
            <w:vAlign w:val="center"/>
          </w:tcPr>
          <w:p w:rsidR="00F11A6B" w:rsidRPr="00246E58" w:rsidRDefault="005C7053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 xml:space="preserve">R$ </w:t>
            </w:r>
            <w:r w:rsidR="00C75C67" w:rsidRPr="00246E58">
              <w:rPr>
                <w:rFonts w:asciiTheme="minorHAnsi" w:eastAsiaTheme="majorEastAsia" w:hAnsiTheme="minorHAnsi" w:cstheme="minorHAnsi"/>
                <w:szCs w:val="22"/>
              </w:rPr>
              <w:t>10.000,00</w:t>
            </w:r>
          </w:p>
        </w:tc>
      </w:tr>
      <w:tr w:rsidR="005C7053" w:rsidRPr="00246E58" w:rsidTr="002D262C">
        <w:trPr>
          <w:tblCellSpacing w:w="15" w:type="dxa"/>
        </w:trPr>
        <w:tc>
          <w:tcPr>
            <w:tcW w:w="0" w:type="auto"/>
            <w:vAlign w:val="center"/>
          </w:tcPr>
          <w:p w:rsidR="005C7053" w:rsidRPr="00246E58" w:rsidRDefault="005C7053" w:rsidP="002D262C">
            <w:pPr>
              <w:rPr>
                <w:rFonts w:asciiTheme="minorHAnsi" w:hAnsiTheme="minorHAnsi" w:cstheme="minorHAnsi"/>
                <w:szCs w:val="22"/>
                <w:lang w:eastAsia="pt-BR"/>
              </w:rPr>
            </w:pPr>
            <w:r w:rsidRPr="00246E58">
              <w:rPr>
                <w:rFonts w:asciiTheme="minorHAnsi" w:hAnsiTheme="minorHAnsi" w:cstheme="minorHAnsi"/>
                <w:szCs w:val="22"/>
                <w:lang w:eastAsia="pt-BR"/>
              </w:rPr>
              <w:t>Dexametasona 2mg ampola IV</w:t>
            </w:r>
            <w:r w:rsidR="00C75C67" w:rsidRPr="00246E58">
              <w:rPr>
                <w:rFonts w:asciiTheme="minorHAnsi" w:hAnsiTheme="minorHAnsi" w:cstheme="minorHAnsi"/>
                <w:szCs w:val="22"/>
                <w:lang w:eastAsia="pt-BR"/>
              </w:rPr>
              <w:t xml:space="preserve"> </w:t>
            </w:r>
            <w:proofErr w:type="spellStart"/>
            <w:r w:rsidR="00C75C67" w:rsidRPr="00246E58">
              <w:rPr>
                <w:rFonts w:asciiTheme="minorHAnsi" w:hAnsiTheme="minorHAnsi" w:cstheme="minorHAnsi"/>
                <w:szCs w:val="22"/>
                <w:lang w:eastAsia="pt-BR"/>
              </w:rPr>
              <w:t>cx</w:t>
            </w:r>
            <w:proofErr w:type="spellEnd"/>
            <w:r w:rsidR="00C75C67" w:rsidRPr="00246E58">
              <w:rPr>
                <w:rFonts w:asciiTheme="minorHAnsi" w:hAnsiTheme="minorHAnsi" w:cstheme="minorHAnsi"/>
                <w:szCs w:val="22"/>
                <w:lang w:eastAsia="pt-BR"/>
              </w:rPr>
              <w:t xml:space="preserve"> c/ 50</w:t>
            </w:r>
          </w:p>
        </w:tc>
        <w:tc>
          <w:tcPr>
            <w:tcW w:w="0" w:type="auto"/>
            <w:vAlign w:val="center"/>
          </w:tcPr>
          <w:p w:rsidR="005C7053" w:rsidRPr="00246E58" w:rsidRDefault="002E44B0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1000</w:t>
            </w:r>
          </w:p>
        </w:tc>
        <w:tc>
          <w:tcPr>
            <w:tcW w:w="0" w:type="auto"/>
            <w:vAlign w:val="center"/>
          </w:tcPr>
          <w:p w:rsidR="005C7053" w:rsidRPr="00246E58" w:rsidRDefault="00C75C67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Caixa</w:t>
            </w:r>
          </w:p>
        </w:tc>
        <w:tc>
          <w:tcPr>
            <w:tcW w:w="0" w:type="auto"/>
            <w:vAlign w:val="center"/>
          </w:tcPr>
          <w:p w:rsidR="005C7053" w:rsidRPr="00246E58" w:rsidRDefault="00C75C67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R$ 897,45</w:t>
            </w:r>
          </w:p>
        </w:tc>
        <w:tc>
          <w:tcPr>
            <w:tcW w:w="0" w:type="auto"/>
            <w:vAlign w:val="center"/>
          </w:tcPr>
          <w:p w:rsidR="005C7053" w:rsidRPr="00246E58" w:rsidRDefault="00C75C67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  <w:r w:rsidRPr="00246E58">
              <w:rPr>
                <w:rFonts w:asciiTheme="minorHAnsi" w:eastAsiaTheme="majorEastAsia" w:hAnsiTheme="minorHAnsi" w:cstheme="minorHAnsi"/>
                <w:szCs w:val="22"/>
              </w:rPr>
              <w:t>R$ 897.450,00</w:t>
            </w:r>
          </w:p>
        </w:tc>
      </w:tr>
      <w:tr w:rsidR="00946757" w:rsidRPr="00246E58" w:rsidTr="002D262C">
        <w:trPr>
          <w:tblCellSpacing w:w="15" w:type="dxa"/>
        </w:trPr>
        <w:tc>
          <w:tcPr>
            <w:tcW w:w="0" w:type="auto"/>
            <w:vAlign w:val="center"/>
          </w:tcPr>
          <w:p w:rsidR="00946757" w:rsidRPr="00246E58" w:rsidRDefault="00946757" w:rsidP="002E44B0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946757" w:rsidRPr="00246E58" w:rsidRDefault="00946757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946757" w:rsidRPr="00246E58" w:rsidRDefault="00946757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946757" w:rsidRPr="00246E58" w:rsidRDefault="00946757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946757" w:rsidRPr="00246E58" w:rsidRDefault="00946757" w:rsidP="002D262C">
            <w:pPr>
              <w:rPr>
                <w:rFonts w:asciiTheme="minorHAnsi" w:eastAsiaTheme="majorEastAsia" w:hAnsiTheme="minorHAnsi" w:cstheme="minorHAnsi"/>
                <w:szCs w:val="22"/>
              </w:rPr>
            </w:pPr>
          </w:p>
        </w:tc>
      </w:tr>
    </w:tbl>
    <w:p w:rsidR="002D262C" w:rsidRPr="00246E58" w:rsidRDefault="002D262C" w:rsidP="002D262C">
      <w:pPr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 xml:space="preserve">Total: R$ </w:t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</w:r>
      <w:r w:rsidR="00C75C67" w:rsidRPr="00246E58">
        <w:rPr>
          <w:rFonts w:asciiTheme="minorHAnsi" w:eastAsiaTheme="majorEastAsia" w:hAnsiTheme="minorHAnsi" w:cstheme="minorHAnsi"/>
          <w:szCs w:val="22"/>
        </w:rPr>
        <w:tab/>
        <w:t xml:space="preserve">R$ </w:t>
      </w:r>
      <w:r w:rsidR="000815FA">
        <w:rPr>
          <w:rFonts w:asciiTheme="minorHAnsi" w:eastAsiaTheme="majorEastAsia" w:hAnsiTheme="minorHAnsi" w:cstheme="minorHAnsi"/>
          <w:szCs w:val="22"/>
        </w:rPr>
        <w:t>5.353.400,00</w:t>
      </w:r>
      <w:bookmarkStart w:id="0" w:name="_GoBack"/>
      <w:bookmarkEnd w:id="0"/>
    </w:p>
    <w:p w:rsidR="00B91FD4" w:rsidRPr="00246E58" w:rsidRDefault="00B91FD4" w:rsidP="002D262C">
      <w:pPr>
        <w:rPr>
          <w:rFonts w:asciiTheme="minorHAnsi" w:eastAsiaTheme="majorEastAsia" w:hAnsiTheme="minorHAnsi" w:cstheme="minorHAnsi"/>
          <w:szCs w:val="22"/>
        </w:rPr>
      </w:pPr>
    </w:p>
    <w:p w:rsidR="00B91FD4" w:rsidRPr="00246E58" w:rsidRDefault="002D262C" w:rsidP="002D262C">
      <w:pPr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4. FUNDAMENTAÇÃO LEGAL</w:t>
      </w:r>
      <w:r w:rsidRPr="00246E58">
        <w:rPr>
          <w:rFonts w:asciiTheme="minorHAnsi" w:eastAsiaTheme="majorEastAsia" w:hAnsiTheme="minorHAnsi" w:cstheme="minorHAnsi"/>
          <w:szCs w:val="22"/>
        </w:rPr>
        <w:br/>
      </w:r>
    </w:p>
    <w:p w:rsidR="00B91FD4" w:rsidRPr="00246E58" w:rsidRDefault="002D262C" w:rsidP="00B91FD4">
      <w:pPr>
        <w:jc w:val="both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 xml:space="preserve">A aquisição será realizada com base na Lei nº 14.133/2021, que autoriza compras, atendendo à </w:t>
      </w:r>
      <w:r w:rsidR="00246E58" w:rsidRPr="00246E58">
        <w:rPr>
          <w:rFonts w:asciiTheme="minorHAnsi" w:eastAsiaTheme="majorEastAsia" w:hAnsiTheme="minorHAnsi" w:cstheme="minorHAnsi"/>
          <w:szCs w:val="22"/>
        </w:rPr>
        <w:t>necessidade</w:t>
      </w:r>
      <w:r w:rsidRPr="00246E58">
        <w:rPr>
          <w:rFonts w:asciiTheme="minorHAnsi" w:eastAsiaTheme="majorEastAsia" w:hAnsiTheme="minorHAnsi" w:cstheme="minorHAnsi"/>
          <w:szCs w:val="22"/>
        </w:rPr>
        <w:t xml:space="preserve"> de garantir a continuidade dos serviços de saúde do município e a</w:t>
      </w:r>
      <w:r w:rsidR="00246E58" w:rsidRPr="00246E58">
        <w:rPr>
          <w:rFonts w:asciiTheme="minorHAnsi" w:eastAsiaTheme="majorEastAsia" w:hAnsiTheme="minorHAnsi" w:cstheme="minorHAnsi"/>
          <w:szCs w:val="22"/>
        </w:rPr>
        <w:t>té</w:t>
      </w:r>
      <w:r w:rsidRPr="00246E58">
        <w:rPr>
          <w:rFonts w:asciiTheme="minorHAnsi" w:eastAsiaTheme="majorEastAsia" w:hAnsiTheme="minorHAnsi" w:cstheme="minorHAnsi"/>
          <w:szCs w:val="22"/>
        </w:rPr>
        <w:t xml:space="preserve"> adesão ao processo de compras coletivas do </w:t>
      </w:r>
      <w:r w:rsidR="00246E58" w:rsidRPr="00246E58">
        <w:rPr>
          <w:rFonts w:asciiTheme="minorHAnsi" w:eastAsiaTheme="majorEastAsia" w:hAnsiTheme="minorHAnsi" w:cstheme="minorHAnsi"/>
          <w:szCs w:val="22"/>
        </w:rPr>
        <w:t xml:space="preserve">consórcio </w:t>
      </w:r>
      <w:r w:rsidRPr="00246E58">
        <w:rPr>
          <w:rFonts w:asciiTheme="minorHAnsi" w:eastAsiaTheme="majorEastAsia" w:hAnsiTheme="minorHAnsi" w:cstheme="minorHAnsi"/>
          <w:szCs w:val="22"/>
        </w:rPr>
        <w:t xml:space="preserve">Intermunicipal de Saúde do Noroeste do Rio Grande do Sul. </w:t>
      </w:r>
    </w:p>
    <w:p w:rsidR="00246E58" w:rsidRPr="00246E58" w:rsidRDefault="00246E58" w:rsidP="00B91FD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B91FD4" w:rsidRPr="00246E58" w:rsidRDefault="002D262C" w:rsidP="002D262C">
      <w:pPr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5. CONDIÇÕES DE FORNECIMENTO</w:t>
      </w:r>
      <w:r w:rsidRPr="00246E58">
        <w:rPr>
          <w:rFonts w:asciiTheme="minorHAnsi" w:eastAsiaTheme="majorEastAsia" w:hAnsiTheme="minorHAnsi" w:cstheme="minorHAnsi"/>
          <w:szCs w:val="22"/>
        </w:rPr>
        <w:br/>
      </w:r>
    </w:p>
    <w:p w:rsidR="002D262C" w:rsidRPr="00246E58" w:rsidRDefault="002D262C" w:rsidP="00B91FD4">
      <w:pPr>
        <w:jc w:val="both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 xml:space="preserve">Os medicamentos deverão ser entregues conforme as especificações acima, em perfeito estado e com </w:t>
      </w:r>
      <w:r w:rsidRPr="00246E58">
        <w:rPr>
          <w:rFonts w:asciiTheme="minorHAnsi" w:eastAsiaTheme="majorEastAsia" w:hAnsiTheme="minorHAnsi" w:cstheme="minorHAnsi"/>
          <w:b/>
          <w:bCs/>
          <w:szCs w:val="22"/>
        </w:rPr>
        <w:t>validade mínima de 12 meses</w:t>
      </w:r>
      <w:r w:rsidRPr="00246E58">
        <w:rPr>
          <w:rFonts w:asciiTheme="minorHAnsi" w:eastAsiaTheme="majorEastAsia" w:hAnsiTheme="minorHAnsi" w:cstheme="minorHAnsi"/>
          <w:szCs w:val="22"/>
        </w:rPr>
        <w:t>. A entrega será realizada na Secretaria Municipal de Saúde de Santo Antônio das Missões, dentro de 15 (quinze) dias úteis após a formalização do pedido de compra.</w:t>
      </w:r>
    </w:p>
    <w:p w:rsidR="00B91FD4" w:rsidRPr="00246E58" w:rsidRDefault="00B91FD4" w:rsidP="002D262C">
      <w:pPr>
        <w:rPr>
          <w:rFonts w:asciiTheme="minorHAnsi" w:eastAsiaTheme="majorEastAsia" w:hAnsiTheme="minorHAnsi" w:cstheme="minorHAnsi"/>
          <w:szCs w:val="22"/>
        </w:rPr>
      </w:pPr>
    </w:p>
    <w:p w:rsidR="00B91FD4" w:rsidRPr="00246E58" w:rsidRDefault="00246E58" w:rsidP="002D262C">
      <w:pPr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6</w:t>
      </w:r>
      <w:r w:rsidR="002D262C" w:rsidRPr="00246E58">
        <w:rPr>
          <w:rFonts w:asciiTheme="minorHAnsi" w:eastAsiaTheme="majorEastAsia" w:hAnsiTheme="minorHAnsi" w:cstheme="minorHAnsi"/>
          <w:szCs w:val="22"/>
        </w:rPr>
        <w:t>. RESPONSÁVEL PELO ACOMPANHAMENTO</w:t>
      </w:r>
      <w:r w:rsidR="002D262C" w:rsidRPr="00246E58">
        <w:rPr>
          <w:rFonts w:asciiTheme="minorHAnsi" w:eastAsiaTheme="majorEastAsia" w:hAnsiTheme="minorHAnsi" w:cstheme="minorHAnsi"/>
          <w:szCs w:val="22"/>
        </w:rPr>
        <w:br/>
      </w:r>
    </w:p>
    <w:p w:rsidR="002D262C" w:rsidRPr="00246E58" w:rsidRDefault="002D262C" w:rsidP="00B91FD4">
      <w:pPr>
        <w:jc w:val="both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O acompanhamento da execução do contrato ficará a cargo da Secretaria Municipal de Saúde, com fiscalização direta da entrega dos medicamentos e verificação das condições de qualidade.</w:t>
      </w:r>
    </w:p>
    <w:p w:rsidR="00B91FD4" w:rsidRPr="00246E58" w:rsidRDefault="00B91FD4" w:rsidP="002D262C">
      <w:pPr>
        <w:rPr>
          <w:rFonts w:asciiTheme="minorHAnsi" w:eastAsiaTheme="majorEastAsia" w:hAnsiTheme="minorHAnsi" w:cstheme="minorHAnsi"/>
          <w:szCs w:val="22"/>
        </w:rPr>
      </w:pPr>
    </w:p>
    <w:p w:rsidR="00B91FD4" w:rsidRPr="00246E58" w:rsidRDefault="00246E58" w:rsidP="002D262C">
      <w:pPr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7</w:t>
      </w:r>
      <w:r w:rsidR="002D262C" w:rsidRPr="00246E58">
        <w:rPr>
          <w:rFonts w:asciiTheme="minorHAnsi" w:eastAsiaTheme="majorEastAsia" w:hAnsiTheme="minorHAnsi" w:cstheme="minorHAnsi"/>
          <w:szCs w:val="22"/>
        </w:rPr>
        <w:t>. PRAZO DE EXECUÇÃO</w:t>
      </w:r>
      <w:r w:rsidR="002D262C" w:rsidRPr="00246E58">
        <w:rPr>
          <w:rFonts w:asciiTheme="minorHAnsi" w:eastAsiaTheme="majorEastAsia" w:hAnsiTheme="minorHAnsi" w:cstheme="minorHAnsi"/>
          <w:szCs w:val="22"/>
        </w:rPr>
        <w:br/>
      </w:r>
    </w:p>
    <w:p w:rsidR="002D262C" w:rsidRPr="00246E58" w:rsidRDefault="002D262C" w:rsidP="00B91FD4">
      <w:pPr>
        <w:jc w:val="both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A execução será imediata após a formalização da licitação, com a entrega dos medicamentos dentro do prazo estipulado, atendendo às necessidades emergenciais do município.</w:t>
      </w:r>
    </w:p>
    <w:p w:rsidR="00246E58" w:rsidRPr="00246E58" w:rsidRDefault="00246E58" w:rsidP="00B91FD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361660" w:rsidRPr="00246E58" w:rsidRDefault="00361660" w:rsidP="00361660">
      <w:pPr>
        <w:jc w:val="right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 xml:space="preserve">Santo Antônio das Missões, </w:t>
      </w:r>
      <w:r w:rsidR="00246E58" w:rsidRPr="00246E58">
        <w:rPr>
          <w:rFonts w:asciiTheme="minorHAnsi" w:eastAsiaTheme="majorEastAsia" w:hAnsiTheme="minorHAnsi" w:cstheme="minorHAnsi"/>
          <w:szCs w:val="22"/>
        </w:rPr>
        <w:t>12</w:t>
      </w:r>
      <w:r w:rsidRPr="00246E58">
        <w:rPr>
          <w:rFonts w:asciiTheme="minorHAnsi" w:eastAsiaTheme="majorEastAsia" w:hAnsiTheme="minorHAnsi" w:cstheme="minorHAnsi"/>
          <w:szCs w:val="22"/>
        </w:rPr>
        <w:t xml:space="preserve"> de fevereiro de 2025.</w:t>
      </w:r>
    </w:p>
    <w:p w:rsidR="00246E58" w:rsidRPr="00246E58" w:rsidRDefault="00246E58" w:rsidP="00361660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361660" w:rsidRPr="00246E58" w:rsidRDefault="00361660" w:rsidP="00B91FD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361660" w:rsidRPr="00246E58" w:rsidRDefault="00361660" w:rsidP="00361660">
      <w:pPr>
        <w:jc w:val="center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Lauro Barros Boccacio</w:t>
      </w:r>
    </w:p>
    <w:p w:rsidR="00361660" w:rsidRPr="00246E58" w:rsidRDefault="00361660" w:rsidP="00361660">
      <w:pPr>
        <w:jc w:val="center"/>
        <w:rPr>
          <w:rFonts w:asciiTheme="minorHAnsi" w:eastAsiaTheme="majorEastAsia" w:hAnsiTheme="minorHAnsi" w:cstheme="minorHAnsi"/>
          <w:szCs w:val="22"/>
        </w:rPr>
      </w:pPr>
      <w:r w:rsidRPr="00246E58">
        <w:rPr>
          <w:rFonts w:asciiTheme="minorHAnsi" w:eastAsiaTheme="majorEastAsia" w:hAnsiTheme="minorHAnsi" w:cstheme="minorHAnsi"/>
          <w:szCs w:val="22"/>
        </w:rPr>
        <w:t>Secretário de Saúde</w:t>
      </w:r>
    </w:p>
    <w:p w:rsidR="007E7608" w:rsidRPr="00246E58" w:rsidRDefault="007E7608" w:rsidP="002D262C">
      <w:pPr>
        <w:rPr>
          <w:rFonts w:asciiTheme="minorHAnsi" w:hAnsiTheme="minorHAnsi" w:cstheme="minorHAnsi"/>
          <w:szCs w:val="22"/>
        </w:rPr>
      </w:pPr>
    </w:p>
    <w:sectPr w:rsidR="007E7608" w:rsidRPr="00246E58" w:rsidSect="00B91FD4">
      <w:headerReference w:type="default" r:id="rId8"/>
      <w:footerReference w:type="default" r:id="rId9"/>
      <w:pgSz w:w="11906" w:h="16838"/>
      <w:pgMar w:top="1985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1F9" w:rsidRDefault="002011F9">
      <w:r>
        <w:separator/>
      </w:r>
    </w:p>
  </w:endnote>
  <w:endnote w:type="continuationSeparator" w:id="0">
    <w:p w:rsidR="002011F9" w:rsidRDefault="0020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1F9" w:rsidRDefault="002011F9">
      <w:r>
        <w:separator/>
      </w:r>
    </w:p>
  </w:footnote>
  <w:footnote w:type="continuationSeparator" w:id="0">
    <w:p w:rsidR="002011F9" w:rsidRDefault="00201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A0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916623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A0" w:rsidRDefault="00F315A0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F315A0" w:rsidRDefault="00F315A0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2.2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" stroked="f">
              <v:textbox>
                <w:txbxContent>
                  <w:p w:rsidR="00F315A0" w:rsidRDefault="00F315A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F315A0" w:rsidRDefault="00F315A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1035019" r:id="rId2"/>
      </w:object>
    </w:r>
  </w:p>
  <w:p w:rsidR="00F315A0" w:rsidRDefault="00F315A0">
    <w:pPr>
      <w:pStyle w:val="Cabealho"/>
    </w:pPr>
  </w:p>
  <w:p w:rsidR="00F315A0" w:rsidRDefault="00F315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20B2D"/>
    <w:multiLevelType w:val="multilevel"/>
    <w:tmpl w:val="E6F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5097E"/>
    <w:multiLevelType w:val="multilevel"/>
    <w:tmpl w:val="9AF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F3709"/>
    <w:multiLevelType w:val="multilevel"/>
    <w:tmpl w:val="11A6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A93D7D"/>
    <w:multiLevelType w:val="multilevel"/>
    <w:tmpl w:val="310C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050D"/>
    <w:rsid w:val="00002016"/>
    <w:rsid w:val="00012B67"/>
    <w:rsid w:val="00017192"/>
    <w:rsid w:val="00037B77"/>
    <w:rsid w:val="00061FB8"/>
    <w:rsid w:val="000815FA"/>
    <w:rsid w:val="00083D57"/>
    <w:rsid w:val="00094118"/>
    <w:rsid w:val="000B246E"/>
    <w:rsid w:val="000B7B25"/>
    <w:rsid w:val="000C1487"/>
    <w:rsid w:val="000C314A"/>
    <w:rsid w:val="000D160C"/>
    <w:rsid w:val="000D45CA"/>
    <w:rsid w:val="000E557B"/>
    <w:rsid w:val="000F5D3C"/>
    <w:rsid w:val="001779DE"/>
    <w:rsid w:val="00190C7C"/>
    <w:rsid w:val="001953D5"/>
    <w:rsid w:val="001B0935"/>
    <w:rsid w:val="001D0355"/>
    <w:rsid w:val="001E257C"/>
    <w:rsid w:val="001E4B31"/>
    <w:rsid w:val="002011F9"/>
    <w:rsid w:val="002030EB"/>
    <w:rsid w:val="00203433"/>
    <w:rsid w:val="002064B7"/>
    <w:rsid w:val="002264E4"/>
    <w:rsid w:val="00235004"/>
    <w:rsid w:val="002436A2"/>
    <w:rsid w:val="00246E58"/>
    <w:rsid w:val="0025074D"/>
    <w:rsid w:val="00253BC0"/>
    <w:rsid w:val="002541F5"/>
    <w:rsid w:val="00266317"/>
    <w:rsid w:val="002878EC"/>
    <w:rsid w:val="002A373D"/>
    <w:rsid w:val="002C319F"/>
    <w:rsid w:val="002C6D9A"/>
    <w:rsid w:val="002D262C"/>
    <w:rsid w:val="002D451B"/>
    <w:rsid w:val="002D6E5C"/>
    <w:rsid w:val="002D78CE"/>
    <w:rsid w:val="002E44B0"/>
    <w:rsid w:val="0030588D"/>
    <w:rsid w:val="00306AB0"/>
    <w:rsid w:val="00314CB1"/>
    <w:rsid w:val="00345A4C"/>
    <w:rsid w:val="00346530"/>
    <w:rsid w:val="00361660"/>
    <w:rsid w:val="0037092F"/>
    <w:rsid w:val="00374F73"/>
    <w:rsid w:val="00383D37"/>
    <w:rsid w:val="003A004D"/>
    <w:rsid w:val="003A009D"/>
    <w:rsid w:val="003A6A2F"/>
    <w:rsid w:val="003B3FAD"/>
    <w:rsid w:val="003C7C91"/>
    <w:rsid w:val="003E65BB"/>
    <w:rsid w:val="003E7DBD"/>
    <w:rsid w:val="00414718"/>
    <w:rsid w:val="0041712D"/>
    <w:rsid w:val="00425B22"/>
    <w:rsid w:val="004266C3"/>
    <w:rsid w:val="00426992"/>
    <w:rsid w:val="00455BA6"/>
    <w:rsid w:val="00487D08"/>
    <w:rsid w:val="004A245C"/>
    <w:rsid w:val="004A2574"/>
    <w:rsid w:val="004A3B98"/>
    <w:rsid w:val="004B5F43"/>
    <w:rsid w:val="004C0775"/>
    <w:rsid w:val="004E143E"/>
    <w:rsid w:val="004F078F"/>
    <w:rsid w:val="00514E56"/>
    <w:rsid w:val="00531917"/>
    <w:rsid w:val="00535892"/>
    <w:rsid w:val="00552066"/>
    <w:rsid w:val="005553C8"/>
    <w:rsid w:val="005556FA"/>
    <w:rsid w:val="005C5200"/>
    <w:rsid w:val="005C7053"/>
    <w:rsid w:val="005D0F41"/>
    <w:rsid w:val="005F3FFE"/>
    <w:rsid w:val="00611652"/>
    <w:rsid w:val="00631EAE"/>
    <w:rsid w:val="00634B19"/>
    <w:rsid w:val="00645F7A"/>
    <w:rsid w:val="00692A28"/>
    <w:rsid w:val="006953C7"/>
    <w:rsid w:val="00696375"/>
    <w:rsid w:val="006B3755"/>
    <w:rsid w:val="006E4E32"/>
    <w:rsid w:val="00713FE6"/>
    <w:rsid w:val="00721FC6"/>
    <w:rsid w:val="00745448"/>
    <w:rsid w:val="00757486"/>
    <w:rsid w:val="00781DDA"/>
    <w:rsid w:val="007A4A35"/>
    <w:rsid w:val="007A620A"/>
    <w:rsid w:val="007C00A1"/>
    <w:rsid w:val="007C3A5A"/>
    <w:rsid w:val="007C5B4E"/>
    <w:rsid w:val="007D4C2F"/>
    <w:rsid w:val="007D7BC5"/>
    <w:rsid w:val="007E31E4"/>
    <w:rsid w:val="007E6D33"/>
    <w:rsid w:val="007E7608"/>
    <w:rsid w:val="008066D8"/>
    <w:rsid w:val="00815327"/>
    <w:rsid w:val="00837FDF"/>
    <w:rsid w:val="008469CB"/>
    <w:rsid w:val="00857B9F"/>
    <w:rsid w:val="00891D06"/>
    <w:rsid w:val="008A3844"/>
    <w:rsid w:val="008E7A44"/>
    <w:rsid w:val="0091302B"/>
    <w:rsid w:val="00946757"/>
    <w:rsid w:val="00951460"/>
    <w:rsid w:val="0095338D"/>
    <w:rsid w:val="0095682B"/>
    <w:rsid w:val="009607D4"/>
    <w:rsid w:val="00963166"/>
    <w:rsid w:val="009743A8"/>
    <w:rsid w:val="00980FA6"/>
    <w:rsid w:val="009B1206"/>
    <w:rsid w:val="009E2DDD"/>
    <w:rsid w:val="009F5499"/>
    <w:rsid w:val="00A10A4B"/>
    <w:rsid w:val="00A41B28"/>
    <w:rsid w:val="00A7771C"/>
    <w:rsid w:val="00AC4A47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879F2"/>
    <w:rsid w:val="00B91FD4"/>
    <w:rsid w:val="00BA7647"/>
    <w:rsid w:val="00BA78A0"/>
    <w:rsid w:val="00BC1BB4"/>
    <w:rsid w:val="00BC36D6"/>
    <w:rsid w:val="00BC4FDA"/>
    <w:rsid w:val="00BC58C9"/>
    <w:rsid w:val="00BE17A2"/>
    <w:rsid w:val="00BF79BD"/>
    <w:rsid w:val="00C1143F"/>
    <w:rsid w:val="00C144E8"/>
    <w:rsid w:val="00C14879"/>
    <w:rsid w:val="00C2035A"/>
    <w:rsid w:val="00C35818"/>
    <w:rsid w:val="00C610C9"/>
    <w:rsid w:val="00C75C67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F349F"/>
    <w:rsid w:val="00D364C2"/>
    <w:rsid w:val="00D83A7B"/>
    <w:rsid w:val="00DA77AA"/>
    <w:rsid w:val="00DF1966"/>
    <w:rsid w:val="00E2216B"/>
    <w:rsid w:val="00E34E38"/>
    <w:rsid w:val="00E55CBD"/>
    <w:rsid w:val="00E55FE5"/>
    <w:rsid w:val="00E610E9"/>
    <w:rsid w:val="00E947CD"/>
    <w:rsid w:val="00EA692E"/>
    <w:rsid w:val="00EC18DF"/>
    <w:rsid w:val="00F11A6B"/>
    <w:rsid w:val="00F16A65"/>
    <w:rsid w:val="00F2496E"/>
    <w:rsid w:val="00F26F5B"/>
    <w:rsid w:val="00F310B0"/>
    <w:rsid w:val="00F315A0"/>
    <w:rsid w:val="00F32712"/>
    <w:rsid w:val="00F4417D"/>
    <w:rsid w:val="00F758B5"/>
    <w:rsid w:val="00F811D3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034AB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F0D23-AF4E-4496-A6D3-D14E24F7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708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2025-02-13T13:53:00Z</cp:lastPrinted>
  <dcterms:created xsi:type="dcterms:W3CDTF">2025-02-14T10:56:00Z</dcterms:created>
  <dcterms:modified xsi:type="dcterms:W3CDTF">2025-02-14T13:44:00Z</dcterms:modified>
</cp:coreProperties>
</file>