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46C" w:rsidRDefault="003C146C" w:rsidP="003C146C">
      <w:pPr>
        <w:jc w:val="center"/>
        <w:rPr>
          <w:rFonts w:ascii="Arial" w:hAnsi="Arial" w:cs="Arial"/>
          <w:b/>
          <w:sz w:val="28"/>
          <w:szCs w:val="28"/>
        </w:rPr>
      </w:pPr>
      <w:r w:rsidRPr="00325FB6">
        <w:rPr>
          <w:rFonts w:ascii="Arial" w:hAnsi="Arial" w:cs="Arial"/>
          <w:b/>
          <w:sz w:val="28"/>
          <w:szCs w:val="28"/>
        </w:rPr>
        <w:t>DECISÃO DE RECURSO</w:t>
      </w:r>
      <w:r>
        <w:rPr>
          <w:rFonts w:ascii="Arial" w:hAnsi="Arial" w:cs="Arial"/>
          <w:b/>
          <w:sz w:val="28"/>
          <w:szCs w:val="28"/>
        </w:rPr>
        <w:t>.</w:t>
      </w:r>
    </w:p>
    <w:p w:rsidR="003C146C" w:rsidRPr="00325FB6" w:rsidRDefault="003C146C" w:rsidP="003C146C">
      <w:pPr>
        <w:jc w:val="center"/>
        <w:rPr>
          <w:rFonts w:ascii="Arial" w:hAnsi="Arial" w:cs="Arial"/>
          <w:b/>
          <w:sz w:val="28"/>
          <w:szCs w:val="28"/>
        </w:rPr>
      </w:pPr>
    </w:p>
    <w:p w:rsidR="003C146C" w:rsidRDefault="00125A08" w:rsidP="003C14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ELETRÔNICO Nº 0</w:t>
      </w:r>
      <w:r w:rsidR="003C146C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-2025</w:t>
      </w:r>
      <w:r w:rsidR="003C146C" w:rsidRPr="00325FB6">
        <w:rPr>
          <w:rFonts w:ascii="Arial" w:hAnsi="Arial" w:cs="Arial"/>
          <w:b/>
          <w:sz w:val="24"/>
          <w:szCs w:val="24"/>
        </w:rPr>
        <w:t>.</w:t>
      </w:r>
    </w:p>
    <w:p w:rsidR="003C146C" w:rsidRDefault="003C146C" w:rsidP="003C146C">
      <w:pPr>
        <w:rPr>
          <w:rFonts w:ascii="Arial" w:hAnsi="Arial" w:cs="Arial"/>
          <w:b/>
          <w:sz w:val="24"/>
          <w:szCs w:val="24"/>
        </w:rPr>
      </w:pPr>
    </w:p>
    <w:p w:rsidR="003C146C" w:rsidRPr="004C7316" w:rsidRDefault="003C146C" w:rsidP="003C146C">
      <w:pPr>
        <w:pStyle w:val="Textoembloco1"/>
        <w:spacing w:line="360" w:lineRule="auto"/>
        <w:ind w:left="0" w:firstLine="5"/>
        <w:rPr>
          <w:rFonts w:cs="Arial"/>
          <w:b/>
          <w:sz w:val="24"/>
          <w:szCs w:val="24"/>
          <w:u w:val="single"/>
        </w:rPr>
      </w:pPr>
      <w:r w:rsidRPr="00376490">
        <w:rPr>
          <w:rFonts w:cs="Arial"/>
          <w:b/>
          <w:sz w:val="24"/>
          <w:szCs w:val="24"/>
        </w:rPr>
        <w:t xml:space="preserve">OBJETO: </w:t>
      </w:r>
      <w:r w:rsidRPr="00376490">
        <w:rPr>
          <w:sz w:val="28"/>
          <w:szCs w:val="28"/>
        </w:rPr>
        <w:t>R</w:t>
      </w:r>
      <w:r>
        <w:rPr>
          <w:sz w:val="28"/>
          <w:szCs w:val="28"/>
        </w:rPr>
        <w:t xml:space="preserve">egistro de Preço unitário por item, para futura </w:t>
      </w:r>
      <w:proofErr w:type="gramStart"/>
      <w:r>
        <w:rPr>
          <w:sz w:val="28"/>
          <w:szCs w:val="28"/>
        </w:rPr>
        <w:t>( s</w:t>
      </w:r>
      <w:proofErr w:type="gramEnd"/>
      <w:r>
        <w:rPr>
          <w:sz w:val="28"/>
          <w:szCs w:val="28"/>
        </w:rPr>
        <w:t xml:space="preserve"> )  contratações de</w:t>
      </w:r>
      <w:r w:rsidR="00125A08">
        <w:rPr>
          <w:sz w:val="28"/>
          <w:szCs w:val="28"/>
        </w:rPr>
        <w:t xml:space="preserve"> Materiais de Limpeza</w:t>
      </w:r>
      <w:r>
        <w:rPr>
          <w:sz w:val="28"/>
          <w:szCs w:val="28"/>
        </w:rPr>
        <w:t>.</w:t>
      </w:r>
    </w:p>
    <w:p w:rsidR="003C146C" w:rsidRDefault="003C146C" w:rsidP="003C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                             </w:t>
      </w:r>
    </w:p>
    <w:p w:rsidR="003C146C" w:rsidRPr="00E4302A" w:rsidRDefault="003C146C" w:rsidP="003C146C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DAS PRELIMINARES:</w:t>
      </w:r>
    </w:p>
    <w:p w:rsidR="003C146C" w:rsidRPr="00E4302A" w:rsidRDefault="003C146C" w:rsidP="003C146C">
      <w:pPr>
        <w:pStyle w:val="Textoembloco1"/>
        <w:ind w:left="284" w:firstLine="0"/>
        <w:rPr>
          <w:rFonts w:cs="Arial"/>
          <w:i w:val="0"/>
          <w:sz w:val="24"/>
          <w:szCs w:val="24"/>
        </w:rPr>
      </w:pPr>
    </w:p>
    <w:p w:rsidR="003C146C" w:rsidRDefault="003C146C" w:rsidP="003C146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a)</w:t>
      </w:r>
      <w:r w:rsidRPr="00325FB6">
        <w:rPr>
          <w:rFonts w:ascii="Arial" w:hAnsi="Arial" w:cs="Arial"/>
          <w:sz w:val="24"/>
          <w:szCs w:val="24"/>
        </w:rPr>
        <w:t xml:space="preserve"> Em</w:t>
      </w:r>
      <w:proofErr w:type="gramEnd"/>
      <w:r w:rsidRPr="00325FB6">
        <w:rPr>
          <w:rFonts w:ascii="Arial" w:hAnsi="Arial" w:cs="Arial"/>
          <w:sz w:val="24"/>
          <w:szCs w:val="24"/>
        </w:rPr>
        <w:t xml:space="preserve"> sede de admissibilidade recursal, foram preenchidos os recursos de legalidade, interesse processual, fundamentação, pedido d</w:t>
      </w:r>
      <w:r>
        <w:rPr>
          <w:rFonts w:ascii="Arial" w:hAnsi="Arial" w:cs="Arial"/>
          <w:sz w:val="24"/>
          <w:szCs w:val="24"/>
        </w:rPr>
        <w:t>e nova decisão e tempestividade, conforme segue:</w:t>
      </w:r>
    </w:p>
    <w:p w:rsidR="00125A08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  <w:r w:rsidRPr="004C7316">
        <w:rPr>
          <w:rFonts w:ascii="Arial" w:hAnsi="Arial" w:cs="Arial"/>
          <w:b/>
          <w:i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 A empresa: </w:t>
      </w:r>
      <w:r w:rsidR="00125A08">
        <w:rPr>
          <w:rFonts w:ascii="Arial" w:hAnsi="Arial" w:cs="Arial"/>
          <w:b/>
          <w:sz w:val="24"/>
          <w:szCs w:val="24"/>
        </w:rPr>
        <w:t>CLAUDIA CRISTINA DE SOUZA SILVA, CNPJ – 53.393.264/0001-19.</w:t>
      </w:r>
    </w:p>
    <w:p w:rsidR="003C146C" w:rsidRDefault="003C146C" w:rsidP="003C146C">
      <w:pPr>
        <w:jc w:val="both"/>
      </w:pPr>
      <w:r>
        <w:t>_____________________________________________________________________________</w:t>
      </w:r>
    </w:p>
    <w:p w:rsidR="003C146C" w:rsidRPr="00E4302A" w:rsidRDefault="003C146C" w:rsidP="003C146C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cs="Arial"/>
          <w:b/>
          <w:i w:val="0"/>
          <w:sz w:val="24"/>
          <w:szCs w:val="24"/>
        </w:rPr>
        <w:t xml:space="preserve">II - </w:t>
      </w:r>
      <w:r w:rsidRPr="00E4302A">
        <w:rPr>
          <w:rFonts w:cs="Arial"/>
          <w:b/>
          <w:i w:val="0"/>
          <w:sz w:val="24"/>
          <w:szCs w:val="24"/>
        </w:rPr>
        <w:t>DOS FATOS</w:t>
      </w:r>
    </w:p>
    <w:p w:rsidR="003C146C" w:rsidRPr="00E4302A" w:rsidRDefault="003C146C" w:rsidP="003C146C">
      <w:pPr>
        <w:pStyle w:val="Textoembloco1"/>
        <w:ind w:left="1080" w:firstLine="0"/>
        <w:rPr>
          <w:rFonts w:cs="Arial"/>
          <w:i w:val="0"/>
          <w:sz w:val="24"/>
          <w:szCs w:val="24"/>
        </w:rPr>
      </w:pPr>
    </w:p>
    <w:p w:rsidR="003C146C" w:rsidRDefault="003C146C" w:rsidP="00D32E9D">
      <w:pPr>
        <w:jc w:val="both"/>
        <w:rPr>
          <w:rFonts w:ascii="Arial" w:hAnsi="Arial" w:cs="Arial"/>
          <w:sz w:val="24"/>
          <w:szCs w:val="24"/>
        </w:rPr>
      </w:pPr>
      <w:r w:rsidRPr="00DE7C44">
        <w:rPr>
          <w:rFonts w:ascii="Arial" w:hAnsi="Arial" w:cs="Arial"/>
          <w:sz w:val="24"/>
          <w:szCs w:val="24"/>
        </w:rPr>
        <w:t>- Inconformada com os fatos a recorrente alega o</w:t>
      </w:r>
      <w:r w:rsidR="00125A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A08">
        <w:rPr>
          <w:rFonts w:ascii="Arial" w:hAnsi="Arial" w:cs="Arial"/>
          <w:sz w:val="24"/>
          <w:szCs w:val="24"/>
        </w:rPr>
        <w:t>Parzo</w:t>
      </w:r>
      <w:proofErr w:type="spellEnd"/>
      <w:r w:rsidR="00125A08">
        <w:rPr>
          <w:rFonts w:ascii="Arial" w:hAnsi="Arial" w:cs="Arial"/>
          <w:sz w:val="24"/>
          <w:szCs w:val="24"/>
        </w:rPr>
        <w:t xml:space="preserve"> determinado para apresentação da CERTIDÃO NEGATIVA DE DÉBITOS DO MUNICIPIO DE SANTO ANTÔNIO DAS MISSÕES-RS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C146C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</w:p>
    <w:p w:rsidR="003C146C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  <w:r w:rsidRPr="00946501">
        <w:rPr>
          <w:rFonts w:ascii="Arial" w:hAnsi="Arial" w:cs="Arial"/>
          <w:b/>
          <w:sz w:val="24"/>
          <w:szCs w:val="24"/>
        </w:rPr>
        <w:t xml:space="preserve"> IV – </w:t>
      </w:r>
      <w:r>
        <w:rPr>
          <w:rFonts w:ascii="Arial" w:hAnsi="Arial" w:cs="Arial"/>
          <w:b/>
          <w:sz w:val="24"/>
          <w:szCs w:val="24"/>
        </w:rPr>
        <w:t>DAS CONTRARAZÕES:</w:t>
      </w:r>
    </w:p>
    <w:p w:rsidR="003C146C" w:rsidRPr="009B34D9" w:rsidRDefault="003C146C" w:rsidP="003C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6843CC">
        <w:rPr>
          <w:rFonts w:ascii="Arial" w:hAnsi="Arial" w:cs="Arial"/>
          <w:sz w:val="24"/>
          <w:szCs w:val="24"/>
        </w:rPr>
        <w:t>Decorrido o prazo para apresentações das CONTRA</w:t>
      </w:r>
      <w:r w:rsidR="00D32E9D">
        <w:rPr>
          <w:rFonts w:ascii="Arial" w:hAnsi="Arial" w:cs="Arial"/>
          <w:sz w:val="24"/>
          <w:szCs w:val="24"/>
        </w:rPr>
        <w:t>R</w:t>
      </w:r>
      <w:r w:rsidRPr="006843CC">
        <w:rPr>
          <w:rFonts w:ascii="Arial" w:hAnsi="Arial" w:cs="Arial"/>
          <w:sz w:val="24"/>
          <w:szCs w:val="24"/>
        </w:rPr>
        <w:t xml:space="preserve">RAZÕES, verificou-se que a Empresa: </w:t>
      </w:r>
      <w:r w:rsidR="00125A08">
        <w:rPr>
          <w:rFonts w:ascii="Arial" w:hAnsi="Arial" w:cs="Arial"/>
          <w:sz w:val="24"/>
          <w:szCs w:val="24"/>
        </w:rPr>
        <w:t>AVENIDA MATERIAL DE CONSTRUÇÃO E FERRAGEM LTDA, CNPJ – 10.819.318/0001-52</w:t>
      </w:r>
      <w:r>
        <w:rPr>
          <w:rFonts w:ascii="Arial" w:hAnsi="Arial" w:cs="Arial"/>
          <w:b/>
          <w:sz w:val="24"/>
          <w:szCs w:val="24"/>
        </w:rPr>
        <w:t xml:space="preserve">, NÃO </w:t>
      </w:r>
      <w:r w:rsidRPr="009B34D9">
        <w:rPr>
          <w:rFonts w:ascii="Arial" w:hAnsi="Arial" w:cs="Arial"/>
          <w:sz w:val="24"/>
          <w:szCs w:val="24"/>
        </w:rPr>
        <w:t>apresentou defesa em tem</w:t>
      </w:r>
      <w:r w:rsidR="00D32E9D">
        <w:rPr>
          <w:rFonts w:ascii="Arial" w:hAnsi="Arial" w:cs="Arial"/>
          <w:sz w:val="24"/>
          <w:szCs w:val="24"/>
        </w:rPr>
        <w:t>po hábil ao exigido no Edital via</w:t>
      </w:r>
      <w:r w:rsidRPr="009B34D9">
        <w:rPr>
          <w:rFonts w:ascii="Arial" w:hAnsi="Arial" w:cs="Arial"/>
          <w:sz w:val="24"/>
          <w:szCs w:val="24"/>
        </w:rPr>
        <w:t xml:space="preserve"> protocol</w:t>
      </w:r>
      <w:r w:rsidR="00D32E9D">
        <w:rPr>
          <w:rFonts w:ascii="Arial" w:hAnsi="Arial" w:cs="Arial"/>
          <w:sz w:val="24"/>
          <w:szCs w:val="24"/>
        </w:rPr>
        <w:t xml:space="preserve">o </w:t>
      </w:r>
      <w:r w:rsidRPr="009B34D9">
        <w:rPr>
          <w:rFonts w:ascii="Arial" w:hAnsi="Arial" w:cs="Arial"/>
          <w:sz w:val="24"/>
          <w:szCs w:val="24"/>
        </w:rPr>
        <w:t xml:space="preserve">na Plataforma </w:t>
      </w:r>
      <w:proofErr w:type="gramStart"/>
      <w:r w:rsidRPr="009B34D9">
        <w:rPr>
          <w:rFonts w:ascii="Arial" w:hAnsi="Arial" w:cs="Arial"/>
          <w:sz w:val="24"/>
          <w:szCs w:val="24"/>
        </w:rPr>
        <w:t xml:space="preserve">Eletrônica  </w:t>
      </w:r>
      <w:r w:rsidR="00D32E9D">
        <w:rPr>
          <w:rFonts w:ascii="Arial" w:hAnsi="Arial" w:cs="Arial"/>
          <w:sz w:val="24"/>
          <w:szCs w:val="24"/>
        </w:rPr>
        <w:t>(</w:t>
      </w:r>
      <w:proofErr w:type="gramEnd"/>
      <w:r w:rsidRPr="009B34D9">
        <w:rPr>
          <w:rFonts w:ascii="Arial" w:hAnsi="Arial" w:cs="Arial"/>
          <w:sz w:val="24"/>
          <w:szCs w:val="24"/>
        </w:rPr>
        <w:t>BLL COMPRAS ).</w:t>
      </w:r>
    </w:p>
    <w:p w:rsidR="003C146C" w:rsidRPr="00946501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- </w:t>
      </w:r>
      <w:r w:rsidRPr="00946501">
        <w:rPr>
          <w:rFonts w:ascii="Arial" w:hAnsi="Arial" w:cs="Arial"/>
          <w:b/>
          <w:sz w:val="24"/>
          <w:szCs w:val="24"/>
        </w:rPr>
        <w:t>ANÁLISE RECURSAL</w:t>
      </w:r>
      <w:r>
        <w:rPr>
          <w:rFonts w:ascii="Arial" w:hAnsi="Arial" w:cs="Arial"/>
          <w:b/>
          <w:sz w:val="24"/>
          <w:szCs w:val="24"/>
        </w:rPr>
        <w:t>:</w:t>
      </w:r>
    </w:p>
    <w:p w:rsidR="003C146C" w:rsidRDefault="003C146C" w:rsidP="003C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D32E9D">
        <w:rPr>
          <w:rFonts w:ascii="Arial" w:hAnsi="Arial" w:cs="Arial"/>
          <w:sz w:val="24"/>
          <w:szCs w:val="24"/>
        </w:rPr>
        <w:t>Após análise d</w:t>
      </w:r>
      <w:r>
        <w:rPr>
          <w:rFonts w:ascii="Arial" w:hAnsi="Arial" w:cs="Arial"/>
          <w:sz w:val="24"/>
          <w:szCs w:val="24"/>
        </w:rPr>
        <w:t>as alegações apresentadas nas RAZÕES</w:t>
      </w:r>
      <w:r w:rsidR="00D32E9D">
        <w:rPr>
          <w:rFonts w:ascii="Arial" w:hAnsi="Arial" w:cs="Arial"/>
          <w:sz w:val="24"/>
          <w:szCs w:val="24"/>
        </w:rPr>
        <w:t xml:space="preserve"> RECURSAIS, observados os ditames e parâmetros legais, o Pregoeiro, juntamente com a equipe de apoio, assim con</w:t>
      </w:r>
      <w:r w:rsidR="00C006F2">
        <w:rPr>
          <w:rFonts w:ascii="Arial" w:hAnsi="Arial" w:cs="Arial"/>
          <w:sz w:val="24"/>
          <w:szCs w:val="24"/>
        </w:rPr>
        <w:t>c</w:t>
      </w:r>
      <w:r w:rsidR="00D32E9D">
        <w:rPr>
          <w:rFonts w:ascii="Arial" w:hAnsi="Arial" w:cs="Arial"/>
          <w:sz w:val="24"/>
          <w:szCs w:val="24"/>
        </w:rPr>
        <w:t>lui:</w:t>
      </w:r>
    </w:p>
    <w:p w:rsidR="00EE086B" w:rsidRPr="00EE086B" w:rsidRDefault="003C146C" w:rsidP="00EE086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</w:rPr>
        <w:lastRenderedPageBreak/>
        <w:t xml:space="preserve">              </w:t>
      </w:r>
      <w:r w:rsidR="00E431F3">
        <w:rPr>
          <w:rFonts w:ascii="Arial" w:hAnsi="Arial" w:cs="Arial"/>
        </w:rPr>
        <w:t>Prelim</w:t>
      </w:r>
      <w:r w:rsidR="00125A08">
        <w:rPr>
          <w:rFonts w:ascii="Arial" w:hAnsi="Arial" w:cs="Arial"/>
        </w:rPr>
        <w:t xml:space="preserve">inarmente, cabe considerar que todo os atos impostos pelo Sr. Pregoeiro e sua Equipe de Apoio, nesse caso a Inabilitação da Empresa RECORRENTE, foi determinado seguindo </w:t>
      </w:r>
      <w:r w:rsidR="00EE086B">
        <w:rPr>
          <w:rFonts w:ascii="Arial" w:hAnsi="Arial" w:cs="Arial"/>
        </w:rPr>
        <w:t xml:space="preserve">rigorosamente as Cláusulas do </w:t>
      </w:r>
      <w:proofErr w:type="gramStart"/>
      <w:r w:rsidR="00EE086B">
        <w:rPr>
          <w:rFonts w:ascii="Arial" w:hAnsi="Arial" w:cs="Arial"/>
        </w:rPr>
        <w:t>edital ,</w:t>
      </w:r>
      <w:proofErr w:type="gramEnd"/>
      <w:r w:rsidR="00EE086B">
        <w:rPr>
          <w:rFonts w:ascii="Arial" w:hAnsi="Arial" w:cs="Arial"/>
        </w:rPr>
        <w:t xml:space="preserve"> mais precisamente a “ </w:t>
      </w:r>
      <w:r w:rsidR="00EE086B">
        <w:rPr>
          <w:rFonts w:cs="Arial"/>
          <w:b/>
        </w:rPr>
        <w:t>5.2. HABILITAÇÃO FISCAL, SOCIAL E TRABALHISTA</w:t>
      </w:r>
      <w:r w:rsidR="00EE086B">
        <w:rPr>
          <w:rFonts w:cs="Arial"/>
          <w:b/>
        </w:rPr>
        <w:t xml:space="preserve"> “ letra –C </w:t>
      </w:r>
      <w:proofErr w:type="gramStart"/>
      <w:r w:rsidR="00EE086B" w:rsidRPr="00EE086B">
        <w:rPr>
          <w:rFonts w:cs="Arial"/>
          <w:b/>
          <w:u w:val="single"/>
        </w:rPr>
        <w:t xml:space="preserve">“ </w:t>
      </w:r>
      <w:r w:rsidR="00EE086B" w:rsidRPr="00EE086B">
        <w:rPr>
          <w:rFonts w:ascii="Arial" w:hAnsi="Arial" w:cs="Arial"/>
          <w:u w:val="single"/>
        </w:rPr>
        <w:t xml:space="preserve"> </w:t>
      </w:r>
      <w:r w:rsidR="00EE086B" w:rsidRPr="00EE086B">
        <w:rPr>
          <w:rFonts w:ascii="Arial" w:hAnsi="Arial" w:cs="Arial"/>
          <w:b/>
          <w:i/>
          <w:u w:val="single"/>
        </w:rPr>
        <w:t>Certidão</w:t>
      </w:r>
      <w:proofErr w:type="gramEnd"/>
      <w:r w:rsidR="00EE086B" w:rsidRPr="00EE086B">
        <w:rPr>
          <w:rFonts w:ascii="Arial" w:hAnsi="Arial" w:cs="Arial"/>
          <w:b/>
          <w:i/>
          <w:u w:val="single"/>
        </w:rPr>
        <w:t xml:space="preserve"> Negativa de Débitos com o Município de Santo Antônio das Missões-RS, nos termos do art. 193 do Código Tributário Nacional, ou outra equivalente, na forma da lei</w:t>
      </w:r>
      <w:r w:rsidR="00EE086B" w:rsidRPr="00EE086B">
        <w:rPr>
          <w:rFonts w:ascii="Arial" w:hAnsi="Arial" w:cs="Arial"/>
          <w:b/>
          <w:i/>
          <w:u w:val="single"/>
        </w:rPr>
        <w:t xml:space="preserve"> ”</w:t>
      </w:r>
      <w:r w:rsidR="00EE086B" w:rsidRPr="00EE086B">
        <w:rPr>
          <w:rFonts w:ascii="Arial" w:hAnsi="Arial" w:cs="Arial"/>
          <w:b/>
          <w:i/>
          <w:u w:val="single"/>
        </w:rPr>
        <w:t>;</w:t>
      </w:r>
    </w:p>
    <w:p w:rsidR="00EE086B" w:rsidRDefault="00EE086B" w:rsidP="003C146C">
      <w:pPr>
        <w:jc w:val="both"/>
        <w:rPr>
          <w:rFonts w:cs="Arial"/>
          <w:b/>
          <w:sz w:val="24"/>
          <w:szCs w:val="24"/>
        </w:rPr>
      </w:pPr>
    </w:p>
    <w:p w:rsidR="003C146C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b/>
          <w:sz w:val="24"/>
          <w:szCs w:val="24"/>
        </w:rPr>
        <w:t xml:space="preserve">V </w:t>
      </w:r>
      <w:r>
        <w:rPr>
          <w:rFonts w:ascii="Arial" w:hAnsi="Arial" w:cs="Arial"/>
          <w:b/>
          <w:sz w:val="24"/>
          <w:szCs w:val="24"/>
        </w:rPr>
        <w:t>–</w:t>
      </w:r>
      <w:r w:rsidRPr="00991FB5">
        <w:rPr>
          <w:rFonts w:ascii="Arial" w:hAnsi="Arial" w:cs="Arial"/>
          <w:b/>
          <w:sz w:val="24"/>
          <w:szCs w:val="24"/>
        </w:rPr>
        <w:t xml:space="preserve"> JULGAMENTO</w:t>
      </w:r>
      <w:r>
        <w:rPr>
          <w:rFonts w:ascii="Arial" w:hAnsi="Arial" w:cs="Arial"/>
          <w:b/>
          <w:sz w:val="24"/>
          <w:szCs w:val="24"/>
        </w:rPr>
        <w:t>:</w:t>
      </w:r>
    </w:p>
    <w:p w:rsidR="00492707" w:rsidRDefault="003C146C" w:rsidP="00A23109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sz w:val="24"/>
          <w:szCs w:val="24"/>
        </w:rPr>
        <w:t xml:space="preserve">Diante de todos os fatos no uso de minhas atribuições legais que me são conferidas, decido pelo </w:t>
      </w:r>
      <w:r w:rsidR="00F20D0E" w:rsidRPr="00F20D0E">
        <w:rPr>
          <w:rFonts w:ascii="Arial" w:hAnsi="Arial" w:cs="Arial"/>
          <w:b/>
          <w:sz w:val="24"/>
          <w:szCs w:val="24"/>
        </w:rPr>
        <w:t>IN</w:t>
      </w:r>
      <w:r w:rsidRPr="000F3961">
        <w:rPr>
          <w:rFonts w:ascii="Arial" w:hAnsi="Arial" w:cs="Arial"/>
          <w:b/>
          <w:sz w:val="24"/>
          <w:szCs w:val="24"/>
        </w:rPr>
        <w:t>DEFERIMENTO</w:t>
      </w:r>
      <w:r w:rsidRPr="00991FB5">
        <w:rPr>
          <w:rFonts w:ascii="Arial" w:hAnsi="Arial" w:cs="Arial"/>
          <w:sz w:val="24"/>
          <w:szCs w:val="24"/>
        </w:rPr>
        <w:t xml:space="preserve"> do recurso apresentado, </w:t>
      </w:r>
      <w:proofErr w:type="gramStart"/>
      <w:r w:rsidR="00A23109">
        <w:rPr>
          <w:rFonts w:ascii="Arial" w:hAnsi="Arial" w:cs="Arial"/>
          <w:sz w:val="24"/>
          <w:szCs w:val="24"/>
        </w:rPr>
        <w:t xml:space="preserve">mantendo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proofErr w:type="gramEnd"/>
      <w:r w:rsidR="00492707">
        <w:rPr>
          <w:rFonts w:ascii="Arial" w:hAnsi="Arial" w:cs="Arial"/>
          <w:b/>
          <w:sz w:val="24"/>
          <w:szCs w:val="24"/>
        </w:rPr>
        <w:t xml:space="preserve"> decisão inicial do Julgamento.</w:t>
      </w:r>
    </w:p>
    <w:p w:rsidR="00492707" w:rsidRDefault="00492707" w:rsidP="003C146C">
      <w:pPr>
        <w:rPr>
          <w:rFonts w:ascii="Arial" w:hAnsi="Arial" w:cs="Arial"/>
          <w:b/>
          <w:sz w:val="24"/>
          <w:szCs w:val="24"/>
        </w:rPr>
      </w:pPr>
    </w:p>
    <w:p w:rsidR="00492707" w:rsidRDefault="00492707" w:rsidP="003C146C">
      <w:pPr>
        <w:rPr>
          <w:rFonts w:ascii="Arial" w:hAnsi="Arial" w:cs="Arial"/>
          <w:b/>
          <w:sz w:val="24"/>
          <w:szCs w:val="24"/>
        </w:rPr>
      </w:pPr>
    </w:p>
    <w:p w:rsidR="003C146C" w:rsidRDefault="003C146C" w:rsidP="003C14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492707">
        <w:rPr>
          <w:rFonts w:ascii="Arial" w:hAnsi="Arial" w:cs="Arial"/>
          <w:sz w:val="24"/>
          <w:szCs w:val="24"/>
        </w:rPr>
        <w:t>Santo Antônio das Missões-RS, 18</w:t>
      </w:r>
      <w:r>
        <w:rPr>
          <w:rFonts w:ascii="Arial" w:hAnsi="Arial" w:cs="Arial"/>
          <w:sz w:val="24"/>
          <w:szCs w:val="24"/>
        </w:rPr>
        <w:t xml:space="preserve"> de </w:t>
      </w:r>
      <w:r w:rsidR="00492707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</w:t>
      </w:r>
      <w:r w:rsidR="00A2310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.</w:t>
      </w:r>
    </w:p>
    <w:p w:rsidR="003C146C" w:rsidRDefault="003C146C" w:rsidP="003C146C">
      <w:pPr>
        <w:rPr>
          <w:rFonts w:ascii="Arial" w:hAnsi="Arial" w:cs="Arial"/>
          <w:sz w:val="24"/>
          <w:szCs w:val="24"/>
        </w:rPr>
      </w:pPr>
    </w:p>
    <w:p w:rsidR="003C146C" w:rsidRDefault="003C146C" w:rsidP="003C14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3C146C" w:rsidRDefault="003C146C" w:rsidP="003C14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MAIKEL </w:t>
      </w:r>
      <w:proofErr w:type="gramStart"/>
      <w:r>
        <w:rPr>
          <w:rFonts w:ascii="Arial" w:hAnsi="Arial" w:cs="Arial"/>
          <w:sz w:val="24"/>
          <w:szCs w:val="24"/>
        </w:rPr>
        <w:t>TABORDA  RAGUZZONI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3C146C" w:rsidRDefault="003C146C" w:rsidP="003C146C">
      <w:pPr>
        <w:rPr>
          <w:rFonts w:ascii="Arial" w:hAnsi="Arial" w:cs="Arial"/>
          <w:sz w:val="24"/>
          <w:szCs w:val="24"/>
        </w:rPr>
      </w:pPr>
    </w:p>
    <w:p w:rsidR="003C146C" w:rsidRPr="00F11E38" w:rsidRDefault="003C146C" w:rsidP="00F11E3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PREGOEIRO</w:t>
      </w:r>
    </w:p>
    <w:p w:rsidR="003C146C" w:rsidRDefault="003C146C" w:rsidP="003C146C"/>
    <w:sectPr w:rsidR="003C146C" w:rsidSect="00991F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451" w:rsidRDefault="003D3451">
      <w:pPr>
        <w:spacing w:after="0" w:line="240" w:lineRule="auto"/>
      </w:pPr>
      <w:r>
        <w:separator/>
      </w:r>
    </w:p>
  </w:endnote>
  <w:endnote w:type="continuationSeparator" w:id="0">
    <w:p w:rsidR="003D3451" w:rsidRDefault="003D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451" w:rsidRDefault="003D3451">
      <w:pPr>
        <w:spacing w:after="0" w:line="240" w:lineRule="auto"/>
      </w:pPr>
      <w:r>
        <w:separator/>
      </w:r>
    </w:p>
  </w:footnote>
  <w:footnote w:type="continuationSeparator" w:id="0">
    <w:p w:rsidR="003D3451" w:rsidRDefault="003D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0F4" w:rsidRPr="00192798" w:rsidRDefault="00C006F2" w:rsidP="008B00F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640485" wp14:editId="280E4A18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F4" w:rsidRDefault="003D3451" w:rsidP="008B00F4">
                          <w:pPr>
                            <w:jc w:val="center"/>
                          </w:pPr>
                        </w:p>
                        <w:p w:rsidR="008B00F4" w:rsidRPr="00553BF7" w:rsidRDefault="00C006F2" w:rsidP="008B00F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B00F4" w:rsidRDefault="00C006F2" w:rsidP="008B00F4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4048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C8&#10;0H9j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8B00F4" w:rsidRDefault="00C006F2" w:rsidP="008B00F4">
                    <w:pPr>
                      <w:jc w:val="center"/>
                    </w:pPr>
                  </w:p>
                  <w:p w:rsidR="008B00F4" w:rsidRPr="00553BF7" w:rsidRDefault="00C006F2" w:rsidP="008B00F4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B00F4" w:rsidRDefault="00C006F2" w:rsidP="008B00F4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03794266" r:id="rId2"/>
      </w:object>
    </w:r>
  </w:p>
  <w:p w:rsidR="00E335FE" w:rsidRDefault="003D3451">
    <w:pPr>
      <w:pStyle w:val="Cabealho"/>
    </w:pPr>
  </w:p>
  <w:p w:rsidR="00E335FE" w:rsidRDefault="003D345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6C"/>
    <w:rsid w:val="00125A08"/>
    <w:rsid w:val="002A656B"/>
    <w:rsid w:val="002D094F"/>
    <w:rsid w:val="003C146C"/>
    <w:rsid w:val="003D3451"/>
    <w:rsid w:val="004254FF"/>
    <w:rsid w:val="00465D58"/>
    <w:rsid w:val="00492707"/>
    <w:rsid w:val="009D06BA"/>
    <w:rsid w:val="00A23109"/>
    <w:rsid w:val="00C006F2"/>
    <w:rsid w:val="00D32E9D"/>
    <w:rsid w:val="00E431F3"/>
    <w:rsid w:val="00EE086B"/>
    <w:rsid w:val="00F11E38"/>
    <w:rsid w:val="00F2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6B9F"/>
  <w15:chartTrackingRefBased/>
  <w15:docId w15:val="{7E9CD45F-87A6-4E02-93FD-559E72E1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4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rsid w:val="003C146C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customStyle="1" w:styleId="Default">
    <w:name w:val="Default"/>
    <w:rsid w:val="003C14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3C146C"/>
    <w:pPr>
      <w:widowControl w:val="0"/>
      <w:autoSpaceDE w:val="0"/>
      <w:autoSpaceDN w:val="0"/>
      <w:spacing w:after="0" w:line="240" w:lineRule="auto"/>
      <w:ind w:left="672"/>
      <w:jc w:val="both"/>
    </w:pPr>
    <w:rPr>
      <w:rFonts w:ascii="Arial" w:eastAsia="Arial" w:hAnsi="Arial" w:cs="Arial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3C1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146C"/>
  </w:style>
  <w:style w:type="paragraph" w:styleId="NormalWeb">
    <w:name w:val="Normal (Web)"/>
    <w:basedOn w:val="Normal"/>
    <w:uiPriority w:val="99"/>
    <w:unhideWhenUsed/>
    <w:rsid w:val="003C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v3um">
    <w:name w:val="uv3um"/>
    <w:basedOn w:val="Fontepargpadro"/>
    <w:rsid w:val="00A23109"/>
  </w:style>
  <w:style w:type="paragraph" w:styleId="Textodebalo">
    <w:name w:val="Balloon Text"/>
    <w:basedOn w:val="Normal"/>
    <w:link w:val="TextodebaloChar"/>
    <w:uiPriority w:val="99"/>
    <w:semiHidden/>
    <w:unhideWhenUsed/>
    <w:rsid w:val="00F1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E38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65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3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07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2025-01-10T15:45:00Z</cp:lastPrinted>
  <dcterms:created xsi:type="dcterms:W3CDTF">2025-03-18T12:11:00Z</dcterms:created>
  <dcterms:modified xsi:type="dcterms:W3CDTF">2025-03-18T12:11:00Z</dcterms:modified>
</cp:coreProperties>
</file>