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C65" w:rsidRPr="008E6487" w:rsidRDefault="00AB1C65" w:rsidP="00AB1C65">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46</w:t>
      </w:r>
      <w:r>
        <w:rPr>
          <w:rFonts w:cs="Arial"/>
          <w:b/>
          <w:bCs/>
          <w:sz w:val="24"/>
          <w:szCs w:val="24"/>
        </w:rPr>
        <w:t>/2025</w:t>
      </w:r>
    </w:p>
    <w:p w:rsidR="00AB1C65" w:rsidRDefault="00AB1C65" w:rsidP="00AB1C65">
      <w:pPr>
        <w:spacing w:line="360" w:lineRule="auto"/>
        <w:rPr>
          <w:rFonts w:cs="Arial"/>
          <w:sz w:val="18"/>
          <w:szCs w:val="18"/>
        </w:rPr>
      </w:pPr>
    </w:p>
    <w:p w:rsidR="00AB1C65" w:rsidRDefault="00AB1C65" w:rsidP="00AB1C65">
      <w:pPr>
        <w:tabs>
          <w:tab w:val="left" w:pos="2760"/>
        </w:tabs>
        <w:spacing w:line="360" w:lineRule="auto"/>
        <w:rPr>
          <w:rFonts w:cs="Arial"/>
          <w:sz w:val="18"/>
          <w:szCs w:val="18"/>
        </w:rPr>
      </w:pPr>
      <w:r>
        <w:rPr>
          <w:rFonts w:cs="Arial"/>
          <w:sz w:val="18"/>
          <w:szCs w:val="18"/>
        </w:rPr>
        <w:tab/>
      </w:r>
    </w:p>
    <w:p w:rsidR="00AB1C65" w:rsidRPr="008E6487" w:rsidRDefault="00AB1C65" w:rsidP="00AB1C65">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AB1C65" w:rsidRPr="008E6487" w:rsidRDefault="00AB1C65" w:rsidP="00AB1C65">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46</w:t>
      </w:r>
      <w:r>
        <w:rPr>
          <w:rFonts w:cs="Arial"/>
          <w:sz w:val="24"/>
          <w:szCs w:val="24"/>
        </w:rPr>
        <w:t>/2025</w:t>
      </w:r>
    </w:p>
    <w:p w:rsidR="00AB1C65" w:rsidRPr="008E6487" w:rsidRDefault="00AB1C65" w:rsidP="00AB1C65">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quilometro rodado.</w:t>
      </w:r>
    </w:p>
    <w:p w:rsidR="00AB1C65" w:rsidRPr="008E6487" w:rsidRDefault="00AB1C65" w:rsidP="00AB1C65">
      <w:pPr>
        <w:spacing w:line="360" w:lineRule="auto"/>
        <w:jc w:val="both"/>
        <w:rPr>
          <w:rFonts w:cs="Arial"/>
          <w:sz w:val="24"/>
          <w:szCs w:val="24"/>
        </w:rPr>
      </w:pPr>
      <w:r w:rsidRPr="008E6487">
        <w:rPr>
          <w:rFonts w:cs="Arial"/>
          <w:sz w:val="24"/>
          <w:szCs w:val="24"/>
        </w:rPr>
        <w:t>Modo de disputa: aberto</w:t>
      </w:r>
    </w:p>
    <w:p w:rsidR="00AB1C65" w:rsidRPr="00303411" w:rsidRDefault="00AB1C65" w:rsidP="00AB1C65">
      <w:pPr>
        <w:spacing w:line="360" w:lineRule="auto"/>
        <w:ind w:firstLine="1134"/>
        <w:jc w:val="both"/>
        <w:rPr>
          <w:rFonts w:cs="Arial"/>
          <w:sz w:val="18"/>
          <w:szCs w:val="18"/>
        </w:rPr>
      </w:pPr>
    </w:p>
    <w:p w:rsidR="00AB1C65" w:rsidRPr="00930E24" w:rsidRDefault="00AB1C65" w:rsidP="00AB1C65">
      <w:pPr>
        <w:pStyle w:val="Recuodecorpodetexto2"/>
        <w:ind w:left="0"/>
        <w:jc w:val="both"/>
        <w:rPr>
          <w:b/>
          <w:i/>
          <w:sz w:val="24"/>
          <w:szCs w:val="24"/>
        </w:rPr>
      </w:pPr>
      <w:r w:rsidRPr="00930E24">
        <w:rPr>
          <w:rFonts w:cs="Arial"/>
          <w:b/>
          <w:i/>
          <w:sz w:val="24"/>
          <w:szCs w:val="24"/>
        </w:rPr>
        <w:t xml:space="preserve">Edital de pregão eletrônico para registro de preços unitários por itens, para futuras contratações de empresa </w:t>
      </w:r>
      <w:r w:rsidRPr="00930E24">
        <w:rPr>
          <w:b/>
          <w:i/>
          <w:sz w:val="24"/>
          <w:szCs w:val="24"/>
        </w:rPr>
        <w:t>de Transporte de Passageiros em viagens</w:t>
      </w:r>
      <w:r>
        <w:rPr>
          <w:b/>
          <w:i/>
          <w:sz w:val="24"/>
          <w:szCs w:val="24"/>
        </w:rPr>
        <w:t xml:space="preserve"> para o interior do Município de Santo Antônio das Missões-RS</w:t>
      </w:r>
      <w:r w:rsidRPr="00930E24">
        <w:rPr>
          <w:b/>
          <w:i/>
          <w:sz w:val="24"/>
          <w:szCs w:val="24"/>
        </w:rPr>
        <w:t xml:space="preserve"> com o devido fornecimento do (</w:t>
      </w:r>
      <w:proofErr w:type="gramStart"/>
      <w:r w:rsidRPr="00930E24">
        <w:rPr>
          <w:b/>
          <w:i/>
          <w:sz w:val="24"/>
          <w:szCs w:val="24"/>
        </w:rPr>
        <w:t>s )</w:t>
      </w:r>
      <w:proofErr w:type="gramEnd"/>
      <w:r w:rsidRPr="00930E24">
        <w:rPr>
          <w:b/>
          <w:i/>
          <w:sz w:val="24"/>
          <w:szCs w:val="24"/>
        </w:rPr>
        <w:t xml:space="preserve"> veículo (s )  -  MICRO-ÔNIBOS e  VANS ), para atender as demandas da Prefeitura Municipal de Santo Antônio das Missões-RS. </w:t>
      </w:r>
    </w:p>
    <w:p w:rsidR="00AB1C65" w:rsidRPr="00303411" w:rsidRDefault="00AB1C65" w:rsidP="00AB1C65">
      <w:pPr>
        <w:pStyle w:val="Textoembloco1"/>
        <w:spacing w:line="360" w:lineRule="auto"/>
        <w:ind w:left="0" w:firstLine="0"/>
        <w:rPr>
          <w:rFonts w:cs="Arial"/>
          <w:sz w:val="18"/>
          <w:szCs w:val="18"/>
        </w:rPr>
      </w:pPr>
    </w:p>
    <w:p w:rsidR="00AB1C65" w:rsidRPr="005F1912" w:rsidRDefault="00AB1C65" w:rsidP="00AB1C65">
      <w:pPr>
        <w:pStyle w:val="Recuodecorpodetexto2"/>
        <w:ind w:left="0"/>
        <w:jc w:val="both"/>
        <w:rPr>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preços por itens </w:t>
      </w:r>
      <w:r w:rsidRPr="00930E24">
        <w:rPr>
          <w:rFonts w:cs="Arial"/>
          <w:b/>
          <w:i/>
          <w:sz w:val="24"/>
          <w:szCs w:val="24"/>
        </w:rPr>
        <w:t xml:space="preserve"> </w:t>
      </w:r>
      <w:r w:rsidRPr="005F1912">
        <w:rPr>
          <w:rFonts w:cs="Arial"/>
          <w:sz w:val="24"/>
          <w:szCs w:val="24"/>
        </w:rPr>
        <w:t xml:space="preserve">para futuras contratações de empresa </w:t>
      </w:r>
      <w:r w:rsidRPr="005F1912">
        <w:rPr>
          <w:sz w:val="24"/>
          <w:szCs w:val="24"/>
        </w:rPr>
        <w:t xml:space="preserve">de Transporte de Passageiros em viagens </w:t>
      </w:r>
      <w:r>
        <w:rPr>
          <w:sz w:val="24"/>
          <w:szCs w:val="24"/>
        </w:rPr>
        <w:t>para o Interior do Município de Santo Antônio das Missões-RS</w:t>
      </w:r>
      <w:r w:rsidRPr="005F1912">
        <w:rPr>
          <w:sz w:val="24"/>
          <w:szCs w:val="24"/>
        </w:rPr>
        <w:t xml:space="preserve"> com o devido fornecimento do (s ) veículo (s )  - MICRO-ÔNIBOS e  VANS ), para atender as demandas da Prefeitura Municipal de Santo Antônio das Missões-RS</w:t>
      </w:r>
      <w:r w:rsidRPr="008E6487">
        <w:rPr>
          <w:rFonts w:cs="Arial"/>
          <w:sz w:val="24"/>
          <w:szCs w:val="24"/>
        </w:rPr>
        <w:t>,</w:t>
      </w:r>
      <w:r>
        <w:rPr>
          <w:rFonts w:cs="Arial"/>
          <w:sz w:val="24"/>
          <w:szCs w:val="24"/>
        </w:rPr>
        <w:t xml:space="preserve"> conforme </w:t>
      </w:r>
      <w:r>
        <w:rPr>
          <w:rFonts w:cs="Arial"/>
          <w:sz w:val="24"/>
          <w:szCs w:val="24"/>
        </w:rPr>
        <w:lastRenderedPageBreak/>
        <w:t>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AB1C65" w:rsidRPr="008E6487" w:rsidRDefault="00AB1C65" w:rsidP="00AB1C65">
      <w:pPr>
        <w:spacing w:line="360" w:lineRule="auto"/>
        <w:jc w:val="both"/>
        <w:rPr>
          <w:rFonts w:cs="Arial"/>
          <w:bCs/>
          <w:sz w:val="24"/>
          <w:szCs w:val="24"/>
        </w:rPr>
      </w:pPr>
      <w:bookmarkStart w:id="0" w:name="_GoBack"/>
      <w:r w:rsidRPr="008E6487">
        <w:rPr>
          <w:rFonts w:cs="Arial"/>
          <w:bCs/>
          <w:sz w:val="24"/>
          <w:szCs w:val="24"/>
        </w:rPr>
        <w:t xml:space="preserve">A sessão virtual do pregão eletrônico será realizada no seguinte endereço: </w:t>
      </w:r>
      <w:r w:rsidRPr="000C06AA">
        <w:rPr>
          <w:sz w:val="24"/>
          <w:szCs w:val="24"/>
        </w:rPr>
        <w:t xml:space="preserve">site </w:t>
      </w:r>
      <w:r w:rsidRPr="005F1912">
        <w:rPr>
          <w:b/>
          <w:sz w:val="24"/>
          <w:szCs w:val="24"/>
          <w:u w:val="single"/>
        </w:rPr>
        <w:t>www.bllcompras.com</w:t>
      </w:r>
      <w:r>
        <w:rPr>
          <w:rFonts w:cs="Arial"/>
          <w:bCs/>
          <w:sz w:val="24"/>
          <w:szCs w:val="24"/>
        </w:rPr>
        <w:t>, no dia 24</w:t>
      </w:r>
      <w:r>
        <w:rPr>
          <w:rFonts w:cs="Arial"/>
          <w:bCs/>
          <w:sz w:val="24"/>
          <w:szCs w:val="24"/>
        </w:rPr>
        <w:t xml:space="preserve"> de </w:t>
      </w:r>
      <w:r>
        <w:rPr>
          <w:rFonts w:cs="Arial"/>
          <w:bCs/>
          <w:sz w:val="24"/>
          <w:szCs w:val="24"/>
        </w:rPr>
        <w:t>abril</w:t>
      </w:r>
      <w:r>
        <w:rPr>
          <w:rFonts w:cs="Arial"/>
          <w:bCs/>
          <w:sz w:val="24"/>
          <w:szCs w:val="24"/>
        </w:rPr>
        <w:t xml:space="preserve"> </w:t>
      </w:r>
      <w:proofErr w:type="spellStart"/>
      <w:r>
        <w:rPr>
          <w:rFonts w:cs="Arial"/>
          <w:bCs/>
          <w:sz w:val="24"/>
          <w:szCs w:val="24"/>
        </w:rPr>
        <w:t>de</w:t>
      </w:r>
      <w:proofErr w:type="spellEnd"/>
      <w:r>
        <w:rPr>
          <w:rFonts w:cs="Arial"/>
          <w:bCs/>
          <w:sz w:val="24"/>
          <w:szCs w:val="24"/>
        </w:rPr>
        <w:t xml:space="preserve"> 2025,</w:t>
      </w:r>
      <w:r w:rsidRPr="008E6487">
        <w:rPr>
          <w:rFonts w:cs="Arial"/>
          <w:bCs/>
          <w:sz w:val="24"/>
          <w:szCs w:val="24"/>
        </w:rPr>
        <w:t xml:space="preserve"> às </w:t>
      </w:r>
      <w:r>
        <w:rPr>
          <w:rFonts w:cs="Arial"/>
          <w:bCs/>
          <w:sz w:val="24"/>
          <w:szCs w:val="24"/>
        </w:rPr>
        <w:t>11:30h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bookmarkEnd w:id="0"/>
    <w:p w:rsidR="00AB1C65" w:rsidRDefault="00AB1C65" w:rsidP="00AB1C65">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AB1C65" w:rsidRDefault="00AB1C65" w:rsidP="00AB1C65">
      <w:pPr>
        <w:spacing w:line="360" w:lineRule="auto"/>
        <w:jc w:val="both"/>
        <w:rPr>
          <w:rFonts w:cs="Arial"/>
          <w:b/>
          <w:sz w:val="24"/>
          <w:szCs w:val="24"/>
        </w:rPr>
      </w:pPr>
    </w:p>
    <w:p w:rsidR="00AB1C65" w:rsidRPr="005F1912" w:rsidRDefault="00AB1C65" w:rsidP="00AB1C65">
      <w:pPr>
        <w:pStyle w:val="PargrafodaLista"/>
        <w:numPr>
          <w:ilvl w:val="0"/>
          <w:numId w:val="2"/>
        </w:numPr>
        <w:spacing w:line="360" w:lineRule="auto"/>
        <w:jc w:val="both"/>
        <w:rPr>
          <w:rFonts w:cs="Arial"/>
          <w:b/>
          <w:sz w:val="24"/>
          <w:szCs w:val="24"/>
        </w:rPr>
      </w:pPr>
      <w:r w:rsidRPr="005F1912">
        <w:rPr>
          <w:rFonts w:cs="Arial"/>
          <w:b/>
          <w:sz w:val="24"/>
          <w:szCs w:val="24"/>
        </w:rPr>
        <w:t>DO OBJETO:</w:t>
      </w:r>
    </w:p>
    <w:p w:rsidR="00AB1C65" w:rsidRPr="005F1912" w:rsidRDefault="00AB1C65" w:rsidP="00AB1C65">
      <w:pPr>
        <w:spacing w:line="360" w:lineRule="auto"/>
        <w:jc w:val="both"/>
        <w:rPr>
          <w:rFonts w:cs="Arial"/>
          <w:sz w:val="24"/>
          <w:szCs w:val="24"/>
        </w:rPr>
      </w:pPr>
    </w:p>
    <w:p w:rsidR="00DD7F9D" w:rsidRPr="00DD7F9D" w:rsidRDefault="00AB1C65" w:rsidP="00AB1C65">
      <w:pPr>
        <w:pStyle w:val="Recuodecorpodetexto2"/>
        <w:ind w:left="0"/>
        <w:jc w:val="both"/>
        <w:rPr>
          <w:rFonts w:cs="Arial"/>
          <w:b/>
          <w:i/>
          <w:sz w:val="24"/>
          <w:szCs w:val="24"/>
        </w:rPr>
      </w:pPr>
      <w:r w:rsidRPr="005F1912">
        <w:rPr>
          <w:rFonts w:cs="Arial"/>
          <w:b/>
          <w:i/>
          <w:sz w:val="24"/>
          <w:szCs w:val="24"/>
        </w:rPr>
        <w:t xml:space="preserve">1.1 - </w:t>
      </w:r>
      <w:r w:rsidRPr="005F1912">
        <w:rPr>
          <w:b/>
          <w:i/>
          <w:sz w:val="24"/>
          <w:szCs w:val="24"/>
        </w:rPr>
        <w:t xml:space="preserve">Futuras contratações de empresa de Transporte de Passageiros em viagens </w:t>
      </w:r>
      <w:r>
        <w:rPr>
          <w:b/>
          <w:i/>
          <w:sz w:val="24"/>
          <w:szCs w:val="24"/>
        </w:rPr>
        <w:t xml:space="preserve">para o interior de Santo Antônio das Missões-RS </w:t>
      </w:r>
      <w:r w:rsidRPr="005F1912">
        <w:rPr>
          <w:b/>
          <w:i/>
          <w:sz w:val="24"/>
          <w:szCs w:val="24"/>
        </w:rPr>
        <w:t>com o devido fornecimento do (</w:t>
      </w:r>
      <w:proofErr w:type="gramStart"/>
      <w:r w:rsidRPr="005F1912">
        <w:rPr>
          <w:b/>
          <w:i/>
          <w:sz w:val="24"/>
          <w:szCs w:val="24"/>
        </w:rPr>
        <w:t>s )</w:t>
      </w:r>
      <w:proofErr w:type="gramEnd"/>
      <w:r w:rsidRPr="005F1912">
        <w:rPr>
          <w:b/>
          <w:i/>
          <w:sz w:val="24"/>
          <w:szCs w:val="24"/>
        </w:rPr>
        <w:t xml:space="preserve"> veículo (s )  -  MICRO-ÔNIBOS e  VANS ), para atender as demandas da Prefeitura Municipal de Santo Antônio das Missões-RS</w:t>
      </w:r>
      <w:r w:rsidRPr="005F1912">
        <w:rPr>
          <w:rFonts w:cs="Arial"/>
          <w:b/>
          <w:i/>
          <w:sz w:val="24"/>
          <w:szCs w:val="24"/>
        </w:rPr>
        <w:t>, cujas descrições e condições de entrega estão detalhadas no Termo de Referência (Anexo I).</w:t>
      </w:r>
    </w:p>
    <w:p w:rsidR="00AB1C65" w:rsidRPr="008E6487" w:rsidRDefault="00AB1C65" w:rsidP="00AB1C65">
      <w:pPr>
        <w:spacing w:line="360" w:lineRule="auto"/>
        <w:jc w:val="both"/>
        <w:rPr>
          <w:rFonts w:cs="Arial"/>
          <w:b/>
          <w:sz w:val="24"/>
          <w:szCs w:val="24"/>
        </w:rPr>
      </w:pPr>
      <w:r w:rsidRPr="008E6487">
        <w:rPr>
          <w:rFonts w:cs="Arial"/>
          <w:b/>
          <w:sz w:val="24"/>
          <w:szCs w:val="24"/>
        </w:rPr>
        <w:t>2. CREDENCIAMENTO E PARTICIPAÇÃO DO CERTAME</w:t>
      </w:r>
    </w:p>
    <w:p w:rsidR="00AB1C65" w:rsidRPr="008E6487" w:rsidRDefault="00AB1C65" w:rsidP="00AB1C65">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B1C65" w:rsidRPr="008E6487" w:rsidRDefault="00AB1C65" w:rsidP="00AB1C65">
      <w:pPr>
        <w:spacing w:line="360" w:lineRule="auto"/>
        <w:jc w:val="both"/>
        <w:rPr>
          <w:rFonts w:cs="Arial"/>
          <w:bCs/>
          <w:sz w:val="24"/>
          <w:szCs w:val="24"/>
        </w:rPr>
      </w:pPr>
      <w:r w:rsidRPr="008E6487">
        <w:rPr>
          <w:rFonts w:cs="Arial"/>
          <w:b/>
          <w:sz w:val="24"/>
          <w:szCs w:val="24"/>
        </w:rPr>
        <w:lastRenderedPageBreak/>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AB1C65" w:rsidRPr="008E6487" w:rsidRDefault="00AB1C65" w:rsidP="00AB1C65">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AB1C65" w:rsidRPr="008E6487" w:rsidRDefault="00AB1C65" w:rsidP="00AB1C65">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AB1C65" w:rsidRPr="008E6487" w:rsidRDefault="00AB1C65" w:rsidP="00AB1C65">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B1C65" w:rsidRPr="008E6487" w:rsidRDefault="00AB1C65" w:rsidP="00AB1C65">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AB1C65" w:rsidRPr="008E6487" w:rsidRDefault="00AB1C65" w:rsidP="00AB1C65">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AB1C65" w:rsidRDefault="00AB1C65" w:rsidP="00AB1C65">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AB1C65" w:rsidRPr="008E6487" w:rsidRDefault="00AB1C65" w:rsidP="00AB1C65">
      <w:pPr>
        <w:spacing w:line="360" w:lineRule="auto"/>
        <w:jc w:val="both"/>
        <w:rPr>
          <w:rFonts w:cs="Arial"/>
          <w:sz w:val="24"/>
          <w:szCs w:val="24"/>
        </w:rPr>
      </w:pPr>
    </w:p>
    <w:p w:rsidR="00AB1C65" w:rsidRPr="008E6487" w:rsidRDefault="00AB1C65" w:rsidP="00AB1C65">
      <w:pPr>
        <w:spacing w:line="360" w:lineRule="auto"/>
        <w:jc w:val="both"/>
        <w:rPr>
          <w:rFonts w:cs="Arial"/>
          <w:b/>
          <w:sz w:val="24"/>
          <w:szCs w:val="24"/>
        </w:rPr>
      </w:pPr>
      <w:r w:rsidRPr="008E6487">
        <w:rPr>
          <w:rFonts w:cs="Arial"/>
          <w:b/>
          <w:sz w:val="24"/>
          <w:szCs w:val="24"/>
        </w:rPr>
        <w:t>3. ENVIO DAS PROPOSTAS</w:t>
      </w:r>
    </w:p>
    <w:p w:rsidR="00AB1C65" w:rsidRPr="008E6487" w:rsidRDefault="00AB1C65" w:rsidP="00AB1C65">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AB1C65" w:rsidRPr="008E6487" w:rsidRDefault="00AB1C65" w:rsidP="00AB1C65">
      <w:pPr>
        <w:spacing w:line="360" w:lineRule="auto"/>
        <w:jc w:val="both"/>
        <w:rPr>
          <w:rFonts w:cs="Arial"/>
          <w:bCs/>
          <w:sz w:val="24"/>
          <w:szCs w:val="24"/>
        </w:rPr>
      </w:pPr>
      <w:r w:rsidRPr="008E6487">
        <w:rPr>
          <w:rFonts w:cs="Arial"/>
          <w:b/>
          <w:sz w:val="24"/>
          <w:szCs w:val="24"/>
        </w:rPr>
        <w:lastRenderedPageBreak/>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AB1C65" w:rsidRPr="008E6487" w:rsidRDefault="00AB1C65" w:rsidP="00AB1C65">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AB1C65" w:rsidRPr="008E6487" w:rsidRDefault="00AB1C65" w:rsidP="00AB1C65">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AB1C65" w:rsidRPr="008E6487" w:rsidRDefault="00AB1C65" w:rsidP="00AB1C65">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AB1C65" w:rsidRPr="008E6487" w:rsidRDefault="00AB1C65" w:rsidP="00AB1C65">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AB1C65" w:rsidRDefault="00AB1C65" w:rsidP="00AB1C65">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AB1C65" w:rsidRPr="005D26BD" w:rsidRDefault="00AB1C65" w:rsidP="00AB1C65">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AB1C65" w:rsidRDefault="00AB1C65" w:rsidP="00AB1C65">
      <w:pPr>
        <w:spacing w:line="360" w:lineRule="auto"/>
        <w:jc w:val="both"/>
        <w:rPr>
          <w:rFonts w:cs="Arial"/>
          <w:sz w:val="24"/>
          <w:szCs w:val="24"/>
        </w:rPr>
      </w:pPr>
      <w:r w:rsidRPr="008E6487">
        <w:rPr>
          <w:rFonts w:cs="Arial"/>
          <w:b/>
          <w:sz w:val="24"/>
          <w:szCs w:val="24"/>
        </w:rPr>
        <w:lastRenderedPageBreak/>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AB1C65" w:rsidRPr="008E6487" w:rsidRDefault="00AB1C65" w:rsidP="00AB1C65">
      <w:pPr>
        <w:spacing w:line="360" w:lineRule="auto"/>
        <w:jc w:val="both"/>
        <w:rPr>
          <w:rFonts w:cs="Arial"/>
          <w:b/>
          <w:sz w:val="24"/>
          <w:szCs w:val="24"/>
        </w:rPr>
      </w:pPr>
    </w:p>
    <w:p w:rsidR="00AB1C65" w:rsidRPr="008E6487" w:rsidRDefault="00AB1C65" w:rsidP="00AB1C65">
      <w:pPr>
        <w:spacing w:line="360" w:lineRule="auto"/>
        <w:jc w:val="both"/>
        <w:rPr>
          <w:rFonts w:cs="Arial"/>
          <w:b/>
          <w:sz w:val="24"/>
          <w:szCs w:val="24"/>
        </w:rPr>
      </w:pPr>
      <w:r w:rsidRPr="008E6487">
        <w:rPr>
          <w:rFonts w:cs="Arial"/>
          <w:b/>
          <w:sz w:val="24"/>
          <w:szCs w:val="24"/>
        </w:rPr>
        <w:t>4. PROPOSTA</w:t>
      </w:r>
    </w:p>
    <w:p w:rsidR="00AB1C65" w:rsidRPr="008E6487" w:rsidRDefault="00AB1C65" w:rsidP="00AB1C65">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AB1C65" w:rsidRPr="008E6487" w:rsidRDefault="00AB1C65" w:rsidP="00AB1C65">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AB1C65" w:rsidRPr="008E6487" w:rsidRDefault="00AB1C65" w:rsidP="00AB1C65">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B1C65" w:rsidRDefault="00AB1C65" w:rsidP="00AB1C65">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AB1C65" w:rsidRPr="008E6487" w:rsidRDefault="00AB1C65" w:rsidP="00AB1C65">
      <w:pPr>
        <w:spacing w:line="360" w:lineRule="auto"/>
        <w:jc w:val="both"/>
        <w:rPr>
          <w:rFonts w:cs="Arial"/>
          <w:bCs/>
          <w:sz w:val="24"/>
          <w:szCs w:val="24"/>
        </w:rPr>
      </w:pPr>
    </w:p>
    <w:p w:rsidR="00AB1C65" w:rsidRPr="008E6487" w:rsidRDefault="00AB1C65" w:rsidP="00AB1C65">
      <w:pPr>
        <w:spacing w:line="360" w:lineRule="auto"/>
        <w:jc w:val="both"/>
        <w:rPr>
          <w:rFonts w:cs="Arial"/>
          <w:b/>
          <w:sz w:val="24"/>
          <w:szCs w:val="24"/>
        </w:rPr>
      </w:pPr>
      <w:r w:rsidRPr="008E6487">
        <w:rPr>
          <w:rFonts w:cs="Arial"/>
          <w:b/>
          <w:sz w:val="24"/>
          <w:szCs w:val="24"/>
        </w:rPr>
        <w:t>5. DOCUMENTOS DE HABILITAÇÃO</w:t>
      </w:r>
    </w:p>
    <w:p w:rsidR="00AB1C65" w:rsidRDefault="00AB1C65" w:rsidP="00AB1C65">
      <w:pPr>
        <w:tabs>
          <w:tab w:val="left" w:pos="1134"/>
        </w:tabs>
        <w:spacing w:line="360" w:lineRule="auto"/>
        <w:jc w:val="both"/>
        <w:rPr>
          <w:rFonts w:cs="Arial"/>
          <w:sz w:val="24"/>
          <w:szCs w:val="24"/>
        </w:rPr>
      </w:pPr>
      <w:r w:rsidRPr="008E6487">
        <w:rPr>
          <w:rFonts w:cs="Arial"/>
          <w:sz w:val="24"/>
          <w:szCs w:val="24"/>
        </w:rPr>
        <w:lastRenderedPageBreak/>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AB1C65" w:rsidRPr="008E6487" w:rsidRDefault="00AB1C65" w:rsidP="00AB1C65">
      <w:pPr>
        <w:tabs>
          <w:tab w:val="left" w:pos="1134"/>
        </w:tabs>
        <w:spacing w:line="360" w:lineRule="auto"/>
        <w:jc w:val="both"/>
        <w:rPr>
          <w:rFonts w:cs="Arial"/>
          <w:sz w:val="24"/>
          <w:szCs w:val="24"/>
        </w:rPr>
      </w:pPr>
    </w:p>
    <w:p w:rsidR="00AB1C65" w:rsidRPr="008E6487" w:rsidRDefault="00AB1C65" w:rsidP="00AB1C65">
      <w:pPr>
        <w:tabs>
          <w:tab w:val="left" w:pos="1134"/>
        </w:tabs>
        <w:spacing w:line="360" w:lineRule="auto"/>
        <w:jc w:val="both"/>
        <w:rPr>
          <w:rFonts w:cs="Arial"/>
          <w:b/>
          <w:sz w:val="24"/>
          <w:szCs w:val="24"/>
        </w:rPr>
      </w:pPr>
      <w:r w:rsidRPr="008E6487">
        <w:rPr>
          <w:rFonts w:cs="Arial"/>
          <w:b/>
          <w:sz w:val="24"/>
          <w:szCs w:val="24"/>
        </w:rPr>
        <w:t>5.1. HABILITAÇÃO JURÍDICA</w:t>
      </w:r>
    </w:p>
    <w:p w:rsidR="00AB1C65" w:rsidRPr="008E6487" w:rsidRDefault="00AB1C65" w:rsidP="00AB1C65">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AB1C65" w:rsidRPr="008E6487" w:rsidRDefault="00AB1C65" w:rsidP="00AB1C65">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B1C65" w:rsidRPr="002C61F7" w:rsidRDefault="00AB1C65" w:rsidP="00AB1C65">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AB1C65" w:rsidRPr="008E6487" w:rsidRDefault="00AB1C65" w:rsidP="00AB1C65">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B1C65" w:rsidRDefault="00AB1C65" w:rsidP="00AB1C65">
      <w:pPr>
        <w:tabs>
          <w:tab w:val="left" w:pos="1134"/>
        </w:tabs>
        <w:spacing w:line="360" w:lineRule="auto"/>
        <w:jc w:val="both"/>
        <w:rPr>
          <w:rFonts w:cs="Arial"/>
          <w:b/>
          <w:sz w:val="24"/>
          <w:szCs w:val="24"/>
        </w:rPr>
      </w:pPr>
    </w:p>
    <w:p w:rsidR="00AB1C65" w:rsidRPr="008E6487" w:rsidRDefault="00AB1C65" w:rsidP="00AB1C65">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AB1C65" w:rsidRDefault="00AB1C65" w:rsidP="00AB1C65">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AB1C65" w:rsidRPr="008E6487" w:rsidRDefault="00AB1C65" w:rsidP="00AB1C65">
      <w:pPr>
        <w:pStyle w:val="NormalWeb"/>
        <w:spacing w:before="0" w:beforeAutospacing="0" w:after="0" w:afterAutospacing="0" w:line="360" w:lineRule="auto"/>
        <w:jc w:val="both"/>
        <w:rPr>
          <w:rFonts w:ascii="Arial" w:hAnsi="Arial" w:cs="Arial"/>
        </w:rPr>
      </w:pPr>
    </w:p>
    <w:p w:rsidR="00AB1C65" w:rsidRPr="008E6487" w:rsidRDefault="00AB1C65" w:rsidP="00AB1C65">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AB1C65" w:rsidRDefault="00AB1C65" w:rsidP="00AB1C65">
      <w:pPr>
        <w:spacing w:line="360" w:lineRule="auto"/>
        <w:jc w:val="both"/>
        <w:rPr>
          <w:rFonts w:cs="Arial"/>
          <w:sz w:val="24"/>
          <w:szCs w:val="24"/>
        </w:rPr>
      </w:pPr>
      <w:bookmarkStart w:id="8"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AB1C65" w:rsidRDefault="00AB1C65" w:rsidP="00AB1C65">
      <w:pPr>
        <w:spacing w:line="360" w:lineRule="auto"/>
        <w:jc w:val="both"/>
        <w:rPr>
          <w:rFonts w:cs="Arial"/>
          <w:sz w:val="24"/>
          <w:szCs w:val="24"/>
        </w:rPr>
      </w:pPr>
    </w:p>
    <w:p w:rsidR="00AB1C65" w:rsidRPr="00036E5B" w:rsidRDefault="00AB1C65" w:rsidP="00AB1C65">
      <w:pPr>
        <w:spacing w:line="360" w:lineRule="auto"/>
        <w:jc w:val="both"/>
        <w:rPr>
          <w:rFonts w:cs="Arial"/>
          <w:b/>
          <w:sz w:val="24"/>
          <w:szCs w:val="24"/>
        </w:rPr>
      </w:pPr>
      <w:r w:rsidRPr="00036E5B">
        <w:rPr>
          <w:rFonts w:cs="Arial"/>
          <w:b/>
          <w:sz w:val="24"/>
          <w:szCs w:val="24"/>
        </w:rPr>
        <w:t>5.4 –QUALIFICAÇÃO TÉCNICA</w:t>
      </w:r>
    </w:p>
    <w:p w:rsidR="00AB1C65" w:rsidRDefault="00AB1C65" w:rsidP="00AB1C65">
      <w:pPr>
        <w:spacing w:line="360" w:lineRule="auto"/>
        <w:jc w:val="both"/>
        <w:rPr>
          <w:rFonts w:cs="Arial"/>
          <w:sz w:val="24"/>
          <w:szCs w:val="24"/>
        </w:rPr>
      </w:pPr>
      <w:r>
        <w:rPr>
          <w:rFonts w:cs="Arial"/>
          <w:sz w:val="24"/>
          <w:szCs w:val="24"/>
        </w:rPr>
        <w:t xml:space="preserve">a) 01 </w:t>
      </w:r>
      <w:proofErr w:type="gramStart"/>
      <w:r>
        <w:rPr>
          <w:rFonts w:cs="Arial"/>
          <w:sz w:val="24"/>
          <w:szCs w:val="24"/>
        </w:rPr>
        <w:t>( um</w:t>
      </w:r>
      <w:proofErr w:type="gramEnd"/>
      <w:r>
        <w:rPr>
          <w:rFonts w:cs="Arial"/>
          <w:sz w:val="24"/>
          <w:szCs w:val="24"/>
        </w:rPr>
        <w:t xml:space="preserve"> ) Atestado emitido por empresa de direito público ou privado, que conste que a empresa teve no mínimo bom desempenho, para serviços semelhantes.</w:t>
      </w:r>
    </w:p>
    <w:bookmarkEnd w:id="8"/>
    <w:p w:rsidR="00AB1C65" w:rsidRDefault="00AB1C65" w:rsidP="00AB1C65">
      <w:pPr>
        <w:spacing w:line="360" w:lineRule="auto"/>
        <w:jc w:val="both"/>
        <w:rPr>
          <w:rFonts w:cs="Arial"/>
          <w:b/>
          <w:sz w:val="24"/>
          <w:szCs w:val="24"/>
        </w:rPr>
      </w:pPr>
    </w:p>
    <w:p w:rsidR="00AB1C65" w:rsidRDefault="00AB1C65" w:rsidP="00AB1C65">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AB1C65" w:rsidRPr="008E6487" w:rsidRDefault="00AB1C65" w:rsidP="00AB1C65">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AB1C65" w:rsidRPr="008E6487" w:rsidRDefault="00AB1C65" w:rsidP="00AB1C65">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w:t>
      </w:r>
      <w:r w:rsidRPr="008E6487">
        <w:rPr>
          <w:rFonts w:ascii="Arial" w:hAnsi="Arial" w:cs="Arial"/>
        </w:rPr>
        <w:lastRenderedPageBreak/>
        <w:t>exploração de trabalho infantil, por submissão de trabalhadores a condições análogas às de escravo ou por contratação de adolescentes nos casos vedados pela legislação trabalhista;</w:t>
      </w:r>
    </w:p>
    <w:p w:rsidR="00AB1C65" w:rsidRPr="008E6487" w:rsidRDefault="00AB1C65" w:rsidP="00AB1C65">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AB1C65" w:rsidRPr="008E6487" w:rsidRDefault="00AB1C65" w:rsidP="00AB1C65">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B1C65" w:rsidRDefault="00AB1C65" w:rsidP="00AB1C65">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AB1C65" w:rsidRPr="008E6487" w:rsidRDefault="00AB1C65" w:rsidP="00AB1C65">
      <w:pPr>
        <w:tabs>
          <w:tab w:val="left" w:pos="1134"/>
        </w:tabs>
        <w:spacing w:line="360" w:lineRule="auto"/>
        <w:jc w:val="both"/>
        <w:rPr>
          <w:rFonts w:cs="Arial"/>
          <w:sz w:val="24"/>
          <w:szCs w:val="24"/>
        </w:rPr>
      </w:pPr>
    </w:p>
    <w:p w:rsidR="00AB1C65" w:rsidRPr="008E6487" w:rsidRDefault="00AB1C65" w:rsidP="00AB1C65">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AB1C65" w:rsidRPr="008E6487" w:rsidRDefault="00AB1C65" w:rsidP="00AB1C6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AB1C65" w:rsidRPr="008E6487" w:rsidRDefault="00AB1C65" w:rsidP="00AB1C6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 xml:space="preserve">da </w:t>
      </w:r>
      <w:r w:rsidRPr="008E6487">
        <w:rPr>
          <w:rFonts w:cs="Arial"/>
          <w:sz w:val="24"/>
          <w:szCs w:val="24"/>
        </w:rPr>
        <w:lastRenderedPageBreak/>
        <w:t>inobservância de mensagens emitidas pelo sistema ou de sua desconexão, conforme item 2.3.2 deste Edital.</w:t>
      </w:r>
    </w:p>
    <w:p w:rsidR="00AB1C65" w:rsidRPr="008E6487" w:rsidRDefault="00AB1C65" w:rsidP="00AB1C6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AB1C65" w:rsidRDefault="00AB1C65" w:rsidP="00AB1C6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AB1C65" w:rsidRPr="008E6487" w:rsidRDefault="00AB1C65" w:rsidP="00AB1C65">
      <w:pPr>
        <w:tabs>
          <w:tab w:val="left" w:pos="1134"/>
        </w:tabs>
        <w:spacing w:line="360" w:lineRule="auto"/>
        <w:jc w:val="both"/>
        <w:rPr>
          <w:rFonts w:cs="Arial"/>
          <w:bCs/>
          <w:sz w:val="24"/>
          <w:szCs w:val="24"/>
        </w:rPr>
      </w:pPr>
    </w:p>
    <w:p w:rsidR="00AB1C65" w:rsidRPr="008E6487" w:rsidRDefault="00AB1C65" w:rsidP="00AB1C65">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AB1C65" w:rsidRPr="008E6487" w:rsidRDefault="00AB1C65" w:rsidP="00AB1C6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AB1C65" w:rsidRPr="008E6487" w:rsidRDefault="00AB1C65" w:rsidP="00AB1C65">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AB1C65" w:rsidRPr="008E6487" w:rsidRDefault="00AB1C65" w:rsidP="00AB1C65">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AB1C65" w:rsidRPr="008E6487" w:rsidRDefault="00AB1C65" w:rsidP="00AB1C6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AB1C65" w:rsidRPr="008E6487" w:rsidRDefault="00AB1C65" w:rsidP="00AB1C65">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B1C65" w:rsidRPr="008E6487" w:rsidRDefault="00AB1C65" w:rsidP="00AB1C65">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AB1C65" w:rsidRPr="008E6487" w:rsidRDefault="00AB1C65" w:rsidP="00AB1C6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AB1C65" w:rsidRPr="008E6487" w:rsidRDefault="00AB1C65" w:rsidP="00AB1C6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AB1C65" w:rsidRPr="008E6487" w:rsidRDefault="00AB1C65" w:rsidP="00AB1C6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AB1C65" w:rsidRPr="008E6487" w:rsidRDefault="00AB1C65" w:rsidP="00AB1C6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AB1C65" w:rsidRPr="008E6487" w:rsidRDefault="00AB1C65" w:rsidP="00AB1C65">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AB1C65" w:rsidRPr="008E6487" w:rsidRDefault="00AB1C65" w:rsidP="00AB1C6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0,02 </w:t>
      </w:r>
      <w:proofErr w:type="gramStart"/>
      <w:r>
        <w:rPr>
          <w:rFonts w:cs="Arial"/>
          <w:sz w:val="24"/>
          <w:szCs w:val="24"/>
        </w:rPr>
        <w:t>( dois</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AB1C65" w:rsidRPr="008E6487" w:rsidRDefault="00AB1C65" w:rsidP="00AB1C6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B1C65" w:rsidRDefault="00AB1C65" w:rsidP="00AB1C6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AB1C65" w:rsidRPr="00AC4C81" w:rsidRDefault="00AB1C65" w:rsidP="00AB1C65">
      <w:pPr>
        <w:pStyle w:val="NormalWeb"/>
        <w:spacing w:before="0" w:beforeAutospacing="0" w:after="0" w:afterAutospacing="0" w:line="360" w:lineRule="auto"/>
        <w:jc w:val="both"/>
        <w:rPr>
          <w:rFonts w:ascii="Arial" w:hAnsi="Arial" w:cs="Arial"/>
        </w:rPr>
      </w:pPr>
      <w:r w:rsidRPr="00AC4C81">
        <w:rPr>
          <w:rFonts w:ascii="Arial" w:hAnsi="Arial" w:cs="Arial"/>
          <w:b/>
          <w:bCs/>
        </w:rPr>
        <w:lastRenderedPageBreak/>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AB1C65" w:rsidRPr="00B96B95" w:rsidRDefault="00AB1C65" w:rsidP="00AB1C65">
      <w:pPr>
        <w:pStyle w:val="NormalWeb"/>
        <w:spacing w:before="0" w:beforeAutospacing="0" w:after="0" w:afterAutospacing="0" w:line="360" w:lineRule="auto"/>
        <w:jc w:val="both"/>
        <w:rPr>
          <w:rFonts w:ascii="Arial" w:hAnsi="Arial" w:cs="Arial"/>
          <w:b/>
          <w:sz w:val="22"/>
          <w:szCs w:val="22"/>
        </w:rPr>
      </w:pPr>
    </w:p>
    <w:p w:rsidR="00AB1C65" w:rsidRPr="008E6487" w:rsidRDefault="00AB1C65" w:rsidP="00AB1C65">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AB1C65" w:rsidRPr="008E6487" w:rsidRDefault="00AB1C65" w:rsidP="00AB1C65">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AB1C65" w:rsidRPr="008E6487" w:rsidRDefault="00AB1C65" w:rsidP="00AB1C65">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AB1C65" w:rsidRPr="008E6487" w:rsidRDefault="00AB1C65" w:rsidP="00AB1C6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AB1C65" w:rsidRPr="008E6487" w:rsidRDefault="00AB1C65" w:rsidP="00AB1C65">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AB1C65" w:rsidRPr="008E6487" w:rsidRDefault="00AB1C65" w:rsidP="00AB1C65">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AB1C65" w:rsidRPr="008E6487" w:rsidRDefault="00AB1C65" w:rsidP="00AB1C65">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B1C65" w:rsidRDefault="00AB1C65" w:rsidP="00AB1C65">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AB1C65" w:rsidRPr="008E6487" w:rsidRDefault="00AB1C65" w:rsidP="00AB1C65">
      <w:pPr>
        <w:tabs>
          <w:tab w:val="left" w:pos="1134"/>
        </w:tabs>
        <w:spacing w:line="360" w:lineRule="auto"/>
        <w:jc w:val="both"/>
        <w:rPr>
          <w:rFonts w:cs="Arial"/>
          <w:sz w:val="24"/>
          <w:szCs w:val="24"/>
        </w:rPr>
      </w:pPr>
    </w:p>
    <w:p w:rsidR="00AB1C65" w:rsidRPr="008E6487" w:rsidRDefault="00AB1C65" w:rsidP="00AB1C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AB1C65" w:rsidRPr="008E6487" w:rsidRDefault="00AB1C65" w:rsidP="00AB1C6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AB1C65" w:rsidRPr="008E6487" w:rsidRDefault="00AB1C65" w:rsidP="00AB1C6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B1C65" w:rsidRPr="008E6487" w:rsidRDefault="00AB1C65" w:rsidP="00AB1C6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AB1C65" w:rsidRPr="008E6487" w:rsidRDefault="00AB1C65" w:rsidP="00AB1C65">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B1C65" w:rsidRPr="008E6487" w:rsidRDefault="00AB1C65" w:rsidP="00AB1C65">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AB1C65" w:rsidRPr="008E6487" w:rsidRDefault="00AB1C65" w:rsidP="00AB1C6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AB1C65" w:rsidRPr="008E6487" w:rsidRDefault="00AB1C65" w:rsidP="00AB1C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lastRenderedPageBreak/>
        <w:t>a)</w:t>
      </w:r>
      <w:r w:rsidRPr="008E6487">
        <w:rPr>
          <w:rFonts w:ascii="Arial" w:hAnsi="Arial" w:cs="Arial"/>
        </w:rPr>
        <w:t xml:space="preserve"> disputa final, hipótese em que os licitantes empatados poderão apresentar nova proposta em ato contínuo à classificação;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r>
        <w:rPr>
          <w:rFonts w:ascii="Arial" w:hAnsi="Arial" w:cs="Arial"/>
        </w:rPr>
        <w:t>do Rio Grande do Sul</w:t>
      </w:r>
      <w:r w:rsidRPr="008E6487">
        <w:rPr>
          <w:rFonts w:ascii="Arial" w:hAnsi="Arial" w:cs="Arial"/>
        </w:rPr>
        <w:t>;</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AB1C65" w:rsidRDefault="00AB1C65" w:rsidP="00AB1C65">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AB1C65" w:rsidRDefault="00AB1C65" w:rsidP="00AB1C65">
      <w:pPr>
        <w:tabs>
          <w:tab w:val="left" w:pos="1134"/>
        </w:tabs>
        <w:spacing w:line="360" w:lineRule="auto"/>
        <w:jc w:val="both"/>
        <w:rPr>
          <w:rFonts w:cs="Arial"/>
          <w:b/>
          <w:sz w:val="24"/>
          <w:szCs w:val="24"/>
        </w:rPr>
      </w:pPr>
    </w:p>
    <w:p w:rsidR="00AB1C65" w:rsidRDefault="00AB1C65" w:rsidP="00AB1C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AB1C65" w:rsidRPr="008E6487" w:rsidRDefault="00AB1C65" w:rsidP="00AB1C65">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AB1C65" w:rsidRPr="008E6487" w:rsidRDefault="00AB1C65" w:rsidP="00AB1C6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B1C65" w:rsidRPr="008E6487" w:rsidRDefault="00AB1C65" w:rsidP="00AB1C65">
      <w:pPr>
        <w:spacing w:line="360" w:lineRule="auto"/>
        <w:jc w:val="both"/>
        <w:rPr>
          <w:rFonts w:cs="Arial"/>
          <w:sz w:val="24"/>
          <w:szCs w:val="24"/>
        </w:rPr>
      </w:pPr>
      <w:r w:rsidRPr="008E6487">
        <w:rPr>
          <w:rFonts w:cs="Arial"/>
          <w:b/>
          <w:bCs/>
          <w:sz w:val="24"/>
          <w:szCs w:val="24"/>
        </w:rPr>
        <w:lastRenderedPageBreak/>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B1C65" w:rsidRDefault="00AB1C65" w:rsidP="00AB1C6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AB1C65" w:rsidRPr="008E6487" w:rsidRDefault="00AB1C65" w:rsidP="00AB1C65">
      <w:pPr>
        <w:spacing w:line="360" w:lineRule="auto"/>
        <w:jc w:val="both"/>
        <w:rPr>
          <w:rFonts w:cs="Arial"/>
          <w:sz w:val="24"/>
          <w:szCs w:val="24"/>
        </w:rPr>
      </w:pPr>
    </w:p>
    <w:p w:rsidR="00AB1C65" w:rsidRPr="008E6487" w:rsidRDefault="00AB1C65" w:rsidP="00AB1C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AB1C65" w:rsidRDefault="00AB1C65" w:rsidP="00AB1C65">
      <w:pPr>
        <w:pStyle w:val="Default"/>
        <w:spacing w:line="360" w:lineRule="auto"/>
        <w:jc w:val="both"/>
      </w:pPr>
      <w:bookmarkStart w:id="28"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AB1C65" w:rsidRPr="00435011" w:rsidRDefault="00AB1C65" w:rsidP="00AB1C65">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AB1C65" w:rsidRPr="00435011" w:rsidRDefault="00AB1C65" w:rsidP="00AB1C65">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AB1C65" w:rsidRPr="00435011" w:rsidRDefault="00AB1C65" w:rsidP="00AB1C65">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AB1C65" w:rsidRPr="00435011" w:rsidRDefault="00AB1C65" w:rsidP="00AB1C65">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B1C65" w:rsidRDefault="00AB1C65" w:rsidP="00AB1C65">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AB1C65" w:rsidRPr="008E6487" w:rsidRDefault="00AB1C65" w:rsidP="00AB1C6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w:t>
      </w:r>
      <w:r w:rsidRPr="008E6487">
        <w:rPr>
          <w:rFonts w:cs="Arial"/>
          <w:sz w:val="24"/>
          <w:szCs w:val="24"/>
        </w:rPr>
        <w:lastRenderedPageBreak/>
        <w:t xml:space="preserve">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AB1C65" w:rsidRDefault="00AB1C65" w:rsidP="00AB1C6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AB1C65" w:rsidRPr="00BC7A89" w:rsidRDefault="00AB1C65" w:rsidP="00AB1C65">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AB1C65" w:rsidRDefault="00AB1C65" w:rsidP="00AB1C65">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AB1C65" w:rsidRDefault="00AB1C65" w:rsidP="00AB1C6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AB1C65" w:rsidRDefault="00AB1C65" w:rsidP="00AB1C65">
      <w:pPr>
        <w:spacing w:line="360" w:lineRule="auto"/>
        <w:jc w:val="both"/>
        <w:rPr>
          <w:rFonts w:cs="Arial"/>
          <w:b/>
          <w:bCs/>
          <w:sz w:val="24"/>
          <w:szCs w:val="24"/>
        </w:rPr>
      </w:pPr>
    </w:p>
    <w:p w:rsidR="00AB1C65" w:rsidRDefault="00AB1C65" w:rsidP="00AB1C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AB1C65" w:rsidRPr="00496C41" w:rsidRDefault="00AB1C65" w:rsidP="00AB1C65">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lastRenderedPageBreak/>
        <w:t>b)</w:t>
      </w:r>
      <w:r w:rsidRPr="008E6487">
        <w:rPr>
          <w:rFonts w:ascii="Arial" w:hAnsi="Arial" w:cs="Arial"/>
        </w:rPr>
        <w:t xml:space="preserve"> julgamento das propostas;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AB1C65" w:rsidRPr="008E6487" w:rsidRDefault="00AB1C65" w:rsidP="00AB1C65">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AB1C65" w:rsidRPr="008E6487" w:rsidRDefault="00AB1C65" w:rsidP="00AB1C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AB1C65" w:rsidRPr="008E6487" w:rsidRDefault="00AB1C65" w:rsidP="00AB1C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B1C65" w:rsidRPr="008E6487" w:rsidRDefault="00AB1C65" w:rsidP="00AB1C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AB1C65" w:rsidRDefault="00AB1C65" w:rsidP="00AB1C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AB1C65" w:rsidRDefault="00AB1C65" w:rsidP="00AB1C65">
      <w:pPr>
        <w:pStyle w:val="NormalWeb"/>
        <w:spacing w:before="0" w:beforeAutospacing="0" w:after="0" w:afterAutospacing="0" w:line="360" w:lineRule="auto"/>
        <w:jc w:val="both"/>
        <w:rPr>
          <w:rFonts w:ascii="Arial" w:hAnsi="Arial" w:cs="Arial"/>
        </w:rPr>
      </w:pPr>
    </w:p>
    <w:p w:rsidR="00AB1C65" w:rsidRPr="008E6487" w:rsidRDefault="00AB1C65" w:rsidP="00AB1C65">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AB1C65" w:rsidRPr="008E6487" w:rsidRDefault="00AB1C65" w:rsidP="00AB1C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lastRenderedPageBreak/>
        <w:t>c)</w:t>
      </w:r>
      <w:r w:rsidRPr="008E6487">
        <w:rPr>
          <w:rFonts w:ascii="Arial" w:hAnsi="Arial" w:cs="Arial"/>
        </w:rPr>
        <w:t xml:space="preserve"> proceder à anulação da licitação, de ofício ou mediante provocação de terceiros, sempre que presente ilegalidade insanável;</w:t>
      </w:r>
    </w:p>
    <w:p w:rsidR="00AB1C65" w:rsidRDefault="00AB1C65" w:rsidP="00AB1C65">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AB1C65" w:rsidRDefault="00AB1C65" w:rsidP="00AB1C65">
      <w:pPr>
        <w:tabs>
          <w:tab w:val="left" w:pos="1134"/>
        </w:tabs>
        <w:spacing w:line="360" w:lineRule="auto"/>
        <w:jc w:val="both"/>
        <w:rPr>
          <w:rFonts w:cs="Arial"/>
          <w:b/>
          <w:sz w:val="24"/>
          <w:szCs w:val="24"/>
        </w:rPr>
      </w:pPr>
      <w:bookmarkStart w:id="45" w:name="art71§1"/>
      <w:bookmarkEnd w:id="45"/>
    </w:p>
    <w:p w:rsidR="00AB1C65" w:rsidRPr="008E6487" w:rsidRDefault="00AB1C65" w:rsidP="00AB1C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AB1C65" w:rsidRPr="008E6487" w:rsidRDefault="00AB1C65" w:rsidP="00AB1C6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lastRenderedPageBreak/>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AB1C65" w:rsidRDefault="00AB1C65" w:rsidP="00AB1C65">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B1C65" w:rsidRDefault="00AB1C65" w:rsidP="00AB1C65">
      <w:pPr>
        <w:pStyle w:val="NormalWeb"/>
        <w:spacing w:before="0" w:beforeAutospacing="0" w:after="0" w:afterAutospacing="0" w:line="360" w:lineRule="auto"/>
        <w:jc w:val="both"/>
        <w:rPr>
          <w:rFonts w:ascii="Arial" w:hAnsi="Arial" w:cs="Arial"/>
        </w:rPr>
      </w:pPr>
    </w:p>
    <w:p w:rsidR="00AB1C65" w:rsidRPr="008E6487" w:rsidRDefault="00AB1C65" w:rsidP="00AB1C6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AB1C65" w:rsidRPr="009D4CF3" w:rsidRDefault="00AB1C65" w:rsidP="00AB1C65">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AB1C65" w:rsidRPr="009D4CF3" w:rsidRDefault="00AB1C65" w:rsidP="00AB1C65">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AB1C65" w:rsidRPr="008E6487" w:rsidRDefault="00AB1C65" w:rsidP="00AB1C65">
      <w:pPr>
        <w:spacing w:line="360" w:lineRule="auto"/>
        <w:rPr>
          <w:rFonts w:cs="Arial"/>
          <w:b/>
          <w:sz w:val="24"/>
          <w:szCs w:val="24"/>
        </w:rPr>
      </w:pPr>
    </w:p>
    <w:p w:rsidR="00AB1C65" w:rsidRPr="006F345F" w:rsidRDefault="00AB1C65" w:rsidP="00AB1C65">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AB1C65" w:rsidRDefault="00AB1C65" w:rsidP="00AB1C65">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AB1C65" w:rsidRDefault="00AB1C65" w:rsidP="00AB1C65">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B1C65" w:rsidRDefault="00AB1C65" w:rsidP="00AB1C65">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B1C65" w:rsidRDefault="00AB1C65" w:rsidP="00AB1C65">
      <w:pPr>
        <w:spacing w:line="360" w:lineRule="auto"/>
        <w:jc w:val="both"/>
        <w:rPr>
          <w:rFonts w:cs="Arial"/>
          <w:sz w:val="24"/>
          <w:szCs w:val="24"/>
        </w:rPr>
      </w:pPr>
    </w:p>
    <w:p w:rsidR="00AB1C65" w:rsidRPr="006F345F" w:rsidRDefault="00AB1C65" w:rsidP="00AB1C65">
      <w:pPr>
        <w:spacing w:line="360" w:lineRule="auto"/>
        <w:jc w:val="both"/>
        <w:rPr>
          <w:rFonts w:cs="Arial"/>
          <w:b/>
          <w:bCs/>
          <w:sz w:val="24"/>
          <w:szCs w:val="24"/>
        </w:rPr>
      </w:pPr>
      <w:r w:rsidRPr="006F345F">
        <w:rPr>
          <w:rFonts w:cs="Arial"/>
          <w:b/>
          <w:bCs/>
          <w:sz w:val="24"/>
          <w:szCs w:val="24"/>
        </w:rPr>
        <w:lastRenderedPageBreak/>
        <w:t>18. DAS CONDIÇÕES PARA ALTERAÇÃO DOS PREÇOS REGISTRADOS:</w:t>
      </w:r>
    </w:p>
    <w:p w:rsidR="00AB1C65" w:rsidRDefault="00AB1C65" w:rsidP="00AB1C65">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AB1C65" w:rsidRDefault="00AB1C65" w:rsidP="00AB1C65">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B1C65" w:rsidRDefault="00AB1C65" w:rsidP="00AB1C65">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AB1C65" w:rsidRDefault="00AB1C65" w:rsidP="00AB1C65">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AB1C65" w:rsidRPr="006F345F" w:rsidRDefault="00AB1C65" w:rsidP="00AB1C65">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B1C65" w:rsidRDefault="00AB1C65" w:rsidP="00AB1C65">
      <w:pPr>
        <w:spacing w:line="360" w:lineRule="auto"/>
        <w:jc w:val="both"/>
        <w:rPr>
          <w:rFonts w:cs="Arial"/>
          <w:sz w:val="24"/>
          <w:szCs w:val="24"/>
        </w:rPr>
      </w:pPr>
    </w:p>
    <w:p w:rsidR="00AB1C65" w:rsidRDefault="00AB1C65" w:rsidP="00AB1C65">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AB1C65" w:rsidRPr="00A53A21" w:rsidRDefault="00AB1C65" w:rsidP="00AB1C65">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AB1C65" w:rsidRPr="00A53A21" w:rsidRDefault="00AB1C65" w:rsidP="00AB1C65">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B1C65" w:rsidRPr="00A53A21" w:rsidRDefault="00AB1C65" w:rsidP="00AB1C65">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AB1C65" w:rsidRPr="00A53A21" w:rsidRDefault="00AB1C65" w:rsidP="00AB1C65">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AB1C65" w:rsidRPr="00A53A21" w:rsidRDefault="00AB1C65" w:rsidP="00AB1C65">
      <w:pPr>
        <w:spacing w:line="360" w:lineRule="auto"/>
        <w:jc w:val="both"/>
        <w:rPr>
          <w:rFonts w:cs="Arial"/>
          <w:color w:val="000000"/>
          <w:sz w:val="24"/>
          <w:szCs w:val="24"/>
          <w:lang w:eastAsia="pt-BR"/>
        </w:rPr>
      </w:pPr>
      <w:r w:rsidRPr="00A53A21">
        <w:rPr>
          <w:rFonts w:cs="Arial"/>
          <w:b/>
          <w:bCs/>
          <w:color w:val="000000"/>
          <w:sz w:val="24"/>
          <w:szCs w:val="24"/>
          <w:lang w:eastAsia="pt-BR"/>
        </w:rPr>
        <w:lastRenderedPageBreak/>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AB1C65" w:rsidRDefault="00AB1C65" w:rsidP="00AB1C65">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AB1C65" w:rsidRPr="00D62AA8" w:rsidRDefault="00AB1C65" w:rsidP="00AB1C65">
      <w:pPr>
        <w:spacing w:before="100" w:beforeAutospacing="1" w:line="360" w:lineRule="auto"/>
        <w:jc w:val="both"/>
        <w:rPr>
          <w:rFonts w:cs="Arial"/>
          <w:color w:val="000000"/>
          <w:sz w:val="24"/>
          <w:szCs w:val="24"/>
          <w:lang w:eastAsia="pt-BR"/>
        </w:rPr>
      </w:pPr>
    </w:p>
    <w:p w:rsidR="00AB1C65" w:rsidRPr="009D4CF3" w:rsidRDefault="00AB1C65" w:rsidP="00AB1C65">
      <w:pPr>
        <w:spacing w:line="360" w:lineRule="auto"/>
        <w:jc w:val="both"/>
        <w:rPr>
          <w:rFonts w:cs="Arial"/>
          <w:b/>
          <w:bCs/>
          <w:sz w:val="24"/>
          <w:szCs w:val="24"/>
        </w:rPr>
      </w:pPr>
      <w:r w:rsidRPr="009D4CF3">
        <w:rPr>
          <w:rFonts w:cs="Arial"/>
          <w:b/>
          <w:bCs/>
          <w:sz w:val="24"/>
          <w:szCs w:val="24"/>
        </w:rPr>
        <w:t>20. DA CARONA:</w:t>
      </w:r>
    </w:p>
    <w:p w:rsidR="00AB1C65" w:rsidRPr="00700A89" w:rsidRDefault="00AB1C65" w:rsidP="00AB1C65">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AB1C65" w:rsidRPr="00700A89" w:rsidRDefault="00AB1C65" w:rsidP="00AB1C65">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AB1C65" w:rsidRPr="00700A89" w:rsidRDefault="00AB1C65" w:rsidP="00AB1C65">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AB1C65" w:rsidRPr="00700A89" w:rsidRDefault="00AB1C65" w:rsidP="00AB1C65">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AB1C65" w:rsidRPr="009D4CF3" w:rsidRDefault="00AB1C65" w:rsidP="00AB1C65">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AB1C65" w:rsidRDefault="00AB1C65" w:rsidP="00AB1C65">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w:t>
      </w:r>
      <w:r w:rsidRPr="009D4CF3">
        <w:rPr>
          <w:rFonts w:ascii="Arial" w:hAnsi="Arial" w:cs="Arial"/>
          <w:color w:val="000000"/>
        </w:rPr>
        <w:lastRenderedPageBreak/>
        <w:t>órgãos participantes, independentemente do número de órgãos não participantes que aderirem.</w:t>
      </w:r>
    </w:p>
    <w:p w:rsidR="00AB1C65" w:rsidRDefault="00AB1C65" w:rsidP="00AB1C65">
      <w:pPr>
        <w:pStyle w:val="NormalWeb"/>
        <w:spacing w:before="0" w:beforeAutospacing="0" w:after="0" w:afterAutospacing="0" w:line="360" w:lineRule="auto"/>
        <w:jc w:val="both"/>
        <w:rPr>
          <w:rFonts w:ascii="Arial" w:hAnsi="Arial" w:cs="Arial"/>
          <w:color w:val="000000"/>
        </w:rPr>
      </w:pPr>
    </w:p>
    <w:p w:rsidR="00AB1C65" w:rsidRDefault="00AB1C65" w:rsidP="00AB1C65">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AB1C65" w:rsidRDefault="00AB1C65" w:rsidP="00AB1C65">
      <w:pPr>
        <w:pStyle w:val="PargrafodaLista"/>
        <w:spacing w:line="360" w:lineRule="auto"/>
        <w:ind w:left="0"/>
        <w:jc w:val="both"/>
        <w:rPr>
          <w:rFonts w:cs="Arial"/>
          <w:b/>
          <w:sz w:val="24"/>
          <w:szCs w:val="24"/>
        </w:rPr>
      </w:pPr>
    </w:p>
    <w:p w:rsidR="00AB1C65" w:rsidRPr="00036E5B" w:rsidRDefault="00AB1C65" w:rsidP="00AB1C65">
      <w:pPr>
        <w:pStyle w:val="PargrafodaLista"/>
        <w:spacing w:line="360" w:lineRule="auto"/>
        <w:ind w:left="0"/>
        <w:jc w:val="both"/>
        <w:rPr>
          <w:sz w:val="24"/>
          <w:szCs w:val="24"/>
        </w:rPr>
      </w:pPr>
      <w:r>
        <w:rPr>
          <w:rFonts w:cs="Arial"/>
          <w:b/>
          <w:sz w:val="24"/>
          <w:szCs w:val="24"/>
        </w:rPr>
        <w:t>21.</w:t>
      </w:r>
      <w:proofErr w:type="gramStart"/>
      <w:r>
        <w:rPr>
          <w:rFonts w:cs="Arial"/>
          <w:b/>
          <w:sz w:val="24"/>
          <w:szCs w:val="24"/>
        </w:rPr>
        <w:t>1.</w:t>
      </w:r>
      <w:r>
        <w:rPr>
          <w:sz w:val="24"/>
          <w:szCs w:val="24"/>
        </w:rPr>
        <w:t>Os</w:t>
      </w:r>
      <w:proofErr w:type="gramEnd"/>
      <w:r>
        <w:rPr>
          <w:sz w:val="24"/>
          <w:szCs w:val="24"/>
        </w:rPr>
        <w:t xml:space="preserve"> serviços deverão seguir a programação de cada secretaria solicitante</w:t>
      </w:r>
      <w:r w:rsidRPr="00036E5B">
        <w:rPr>
          <w:sz w:val="24"/>
          <w:szCs w:val="24"/>
        </w:rPr>
        <w:t xml:space="preserve">, estas solicitarão ao Setor de Compras que comunicará a empresa para fazer o transporte no prazo de até 5 (cinco) dias uteis, sob pena de sofrer as penalidades dispostas. </w:t>
      </w:r>
    </w:p>
    <w:p w:rsidR="00AB1C65" w:rsidRDefault="00AB1C65" w:rsidP="00AB1C65">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2</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AB1C65" w:rsidRPr="008E6487" w:rsidRDefault="00AB1C65" w:rsidP="00AB1C65">
      <w:pPr>
        <w:spacing w:line="360" w:lineRule="auto"/>
        <w:rPr>
          <w:rFonts w:cs="Arial"/>
          <w:b/>
          <w:sz w:val="24"/>
          <w:szCs w:val="24"/>
        </w:rPr>
      </w:pPr>
    </w:p>
    <w:p w:rsidR="00AB1C65" w:rsidRPr="008E6487" w:rsidRDefault="00AB1C65" w:rsidP="00AB1C65">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AB1C65" w:rsidRDefault="00AB1C65" w:rsidP="00AB1C65">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AB1C65" w:rsidRPr="008E6487" w:rsidRDefault="00AB1C65" w:rsidP="00AB1C65">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B1C65" w:rsidRPr="008E6487" w:rsidRDefault="00AB1C65" w:rsidP="00AB1C65">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10 </w:t>
      </w:r>
      <w:proofErr w:type="gramStart"/>
      <w:r>
        <w:rPr>
          <w:rFonts w:cs="Arial"/>
          <w:sz w:val="24"/>
          <w:szCs w:val="24"/>
        </w:rPr>
        <w:t>( dez</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s serviços</w:t>
      </w:r>
      <w:r w:rsidRPr="008E6487">
        <w:rPr>
          <w:rFonts w:cs="Arial"/>
          <w:sz w:val="24"/>
          <w:szCs w:val="24"/>
        </w:rPr>
        <w:t>.</w:t>
      </w:r>
    </w:p>
    <w:p w:rsidR="00AB1C65" w:rsidRDefault="00AB1C65" w:rsidP="00AB1C65">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AB1C65" w:rsidRPr="008E6487" w:rsidRDefault="00AB1C65" w:rsidP="00AB1C65">
      <w:pPr>
        <w:tabs>
          <w:tab w:val="left" w:pos="1134"/>
        </w:tabs>
        <w:spacing w:line="360" w:lineRule="auto"/>
        <w:jc w:val="both"/>
        <w:rPr>
          <w:rFonts w:cs="Arial"/>
          <w:sz w:val="24"/>
          <w:szCs w:val="24"/>
        </w:rPr>
      </w:pPr>
    </w:p>
    <w:p w:rsidR="00AB1C65" w:rsidRPr="008E6487" w:rsidRDefault="00AB1C65" w:rsidP="00AB1C65">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AB1C65" w:rsidRPr="008E6487" w:rsidRDefault="00AB1C65" w:rsidP="00AB1C65">
      <w:pPr>
        <w:tabs>
          <w:tab w:val="left" w:pos="1134"/>
        </w:tabs>
        <w:spacing w:line="360" w:lineRule="auto"/>
        <w:jc w:val="both"/>
        <w:rPr>
          <w:rFonts w:cs="Arial"/>
          <w:sz w:val="24"/>
          <w:szCs w:val="24"/>
          <w:lang w:eastAsia="pt-BR"/>
        </w:rPr>
      </w:pPr>
      <w:r>
        <w:rPr>
          <w:rFonts w:cs="Arial"/>
          <w:b/>
          <w:sz w:val="24"/>
          <w:szCs w:val="24"/>
        </w:rPr>
        <w:lastRenderedPageBreak/>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AB1C65" w:rsidRPr="008E6487" w:rsidRDefault="00AB1C65" w:rsidP="00AB1C65">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lastRenderedPageBreak/>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AB1C65" w:rsidRPr="008E6487" w:rsidRDefault="00AB1C65" w:rsidP="00AB1C65">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lastRenderedPageBreak/>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AB1C65" w:rsidRPr="008E6487" w:rsidRDefault="00AB1C65" w:rsidP="00AB1C65">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lastRenderedPageBreak/>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AB1C65" w:rsidRPr="008E6487" w:rsidRDefault="00AB1C65" w:rsidP="00AB1C65">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AB1C65" w:rsidRDefault="00AB1C65" w:rsidP="00AB1C65">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AB1C65" w:rsidRDefault="00AB1C65" w:rsidP="00AB1C65">
      <w:pPr>
        <w:tabs>
          <w:tab w:val="left" w:pos="1134"/>
        </w:tabs>
        <w:spacing w:line="360" w:lineRule="auto"/>
        <w:jc w:val="both"/>
        <w:rPr>
          <w:rFonts w:cs="Arial"/>
          <w:b/>
          <w:sz w:val="24"/>
          <w:szCs w:val="24"/>
        </w:rPr>
      </w:pPr>
    </w:p>
    <w:p w:rsidR="00AB1C65" w:rsidRPr="008E6487" w:rsidRDefault="00AB1C65" w:rsidP="00AB1C6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AB1C65" w:rsidRPr="008E6487" w:rsidRDefault="00AB1C65" w:rsidP="00AB1C65">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AB1C65" w:rsidRDefault="00AB1C65" w:rsidP="00AB1C65">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AB1C65" w:rsidRPr="008E6487" w:rsidRDefault="00AB1C65" w:rsidP="00AB1C65">
      <w:pPr>
        <w:spacing w:line="360" w:lineRule="auto"/>
        <w:jc w:val="both"/>
        <w:rPr>
          <w:rFonts w:cs="Arial"/>
          <w:sz w:val="24"/>
          <w:szCs w:val="24"/>
        </w:rPr>
      </w:pPr>
    </w:p>
    <w:p w:rsidR="00AB1C65" w:rsidRPr="008E6487" w:rsidRDefault="00AB1C65" w:rsidP="00AB1C6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AB1C65" w:rsidRPr="008E6487" w:rsidRDefault="00AB1C65" w:rsidP="00AB1C65">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AB1C65" w:rsidRDefault="00AB1C65" w:rsidP="00AB1C65">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AB1C65" w:rsidRPr="0035609E" w:rsidRDefault="00AB1C65" w:rsidP="00AB1C65">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 xml:space="preserve">A existência de preços registrados implicará compromisso de fornecimento nas condições estabelecidas, mas não obrigará a Administração a contratar, </w:t>
      </w:r>
      <w:r w:rsidRPr="0035609E">
        <w:rPr>
          <w:sz w:val="24"/>
          <w:szCs w:val="24"/>
        </w:rPr>
        <w:lastRenderedPageBreak/>
        <w:t>facultada a realização de licitação específica para a aquisição pretendida, desde que devidamente motivada.</w:t>
      </w:r>
    </w:p>
    <w:p w:rsidR="00AB1C65" w:rsidRPr="006B792B" w:rsidRDefault="00AB1C65" w:rsidP="00AB1C65">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B1C65" w:rsidRPr="006B792B" w:rsidRDefault="00AB1C65" w:rsidP="00AB1C65">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AB1C65" w:rsidRPr="006B792B" w:rsidRDefault="00AB1C65" w:rsidP="00AB1C65">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AB1C65" w:rsidRPr="006B792B" w:rsidRDefault="00AB1C65" w:rsidP="00AB1C65">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AB1C65" w:rsidRPr="006B792B" w:rsidRDefault="00AB1C65" w:rsidP="00AB1C65">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AB1C65" w:rsidRPr="009C7412" w:rsidRDefault="00AB1C65" w:rsidP="00AB1C65">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AB1C65" w:rsidRDefault="00AB1C65" w:rsidP="00AB1C65">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AB1C65" w:rsidRDefault="00AB1C65" w:rsidP="00AB1C65">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w:t>
      </w:r>
      <w:r w:rsidRPr="00D1571E">
        <w:rPr>
          <w:sz w:val="24"/>
          <w:szCs w:val="24"/>
        </w:rPr>
        <w:lastRenderedPageBreak/>
        <w:t>contrato dela decorrente, com expressa renúncia a outro qualquer, por mais privilegiado que seja.</w:t>
      </w:r>
    </w:p>
    <w:p w:rsidR="00AB1C65" w:rsidRDefault="00AB1C65" w:rsidP="00AB1C65">
      <w:pPr>
        <w:pStyle w:val="Nivel2"/>
        <w:numPr>
          <w:ilvl w:val="0"/>
          <w:numId w:val="0"/>
        </w:numPr>
        <w:spacing w:before="0" w:after="0" w:line="360" w:lineRule="auto"/>
        <w:rPr>
          <w:sz w:val="24"/>
          <w:szCs w:val="24"/>
        </w:rPr>
      </w:pPr>
    </w:p>
    <w:p w:rsidR="00AB1C65" w:rsidRPr="00696975" w:rsidRDefault="00AB1C65" w:rsidP="00AB1C65">
      <w:pPr>
        <w:tabs>
          <w:tab w:val="left" w:pos="1134"/>
        </w:tabs>
        <w:spacing w:line="360" w:lineRule="auto"/>
        <w:jc w:val="center"/>
        <w:rPr>
          <w:rFonts w:cs="Arial"/>
          <w:b/>
          <w:bCs/>
          <w:sz w:val="24"/>
          <w:szCs w:val="24"/>
        </w:rPr>
      </w:pPr>
      <w:r>
        <w:rPr>
          <w:rFonts w:cs="Arial"/>
          <w:b/>
          <w:bCs/>
          <w:sz w:val="24"/>
          <w:szCs w:val="24"/>
        </w:rPr>
        <w:t>Santo Antônio das Missões-RS, 11</w:t>
      </w:r>
      <w:r>
        <w:rPr>
          <w:rFonts w:cs="Arial"/>
          <w:b/>
          <w:bCs/>
          <w:sz w:val="24"/>
          <w:szCs w:val="24"/>
        </w:rPr>
        <w:t xml:space="preserve"> de </w:t>
      </w:r>
      <w:r>
        <w:rPr>
          <w:rFonts w:cs="Arial"/>
          <w:b/>
          <w:bCs/>
          <w:sz w:val="24"/>
          <w:szCs w:val="24"/>
        </w:rPr>
        <w:t>abril</w:t>
      </w:r>
      <w:r>
        <w:rPr>
          <w:rFonts w:cs="Arial"/>
          <w:b/>
          <w:bCs/>
          <w:sz w:val="24"/>
          <w:szCs w:val="24"/>
        </w:rPr>
        <w:t xml:space="preserve"> de 2025.</w:t>
      </w:r>
    </w:p>
    <w:p w:rsidR="00AB1C65" w:rsidRPr="00696975" w:rsidRDefault="00AB1C65" w:rsidP="00AB1C65">
      <w:pPr>
        <w:tabs>
          <w:tab w:val="left" w:pos="1134"/>
        </w:tabs>
        <w:spacing w:line="360" w:lineRule="auto"/>
        <w:jc w:val="both"/>
        <w:rPr>
          <w:rFonts w:cs="Arial"/>
          <w:b/>
          <w:bCs/>
          <w:sz w:val="24"/>
          <w:szCs w:val="24"/>
        </w:rPr>
      </w:pPr>
    </w:p>
    <w:p w:rsidR="00AB1C65" w:rsidRPr="000C06AA" w:rsidRDefault="00AB1C65" w:rsidP="00AB1C65">
      <w:pPr>
        <w:pStyle w:val="Corpodetexto"/>
        <w:jc w:val="center"/>
        <w:rPr>
          <w:sz w:val="24"/>
          <w:szCs w:val="24"/>
        </w:rPr>
      </w:pPr>
      <w:r w:rsidRPr="000C06AA">
        <w:rPr>
          <w:sz w:val="24"/>
          <w:szCs w:val="24"/>
        </w:rPr>
        <w:t>_________________________________________</w:t>
      </w:r>
    </w:p>
    <w:p w:rsidR="00AB1C65" w:rsidRPr="000C06AA" w:rsidRDefault="00AB1C65" w:rsidP="00AB1C65">
      <w:pPr>
        <w:pStyle w:val="Corpodetexto"/>
        <w:jc w:val="center"/>
        <w:rPr>
          <w:sz w:val="24"/>
          <w:szCs w:val="24"/>
        </w:rPr>
      </w:pPr>
      <w:r w:rsidRPr="000C06AA">
        <w:rPr>
          <w:sz w:val="24"/>
          <w:szCs w:val="24"/>
        </w:rPr>
        <w:t>FELISBERTO DOS SANTOS FERREIRA</w:t>
      </w:r>
    </w:p>
    <w:p w:rsidR="00AB1C65" w:rsidRPr="000C06AA" w:rsidRDefault="00AB1C65" w:rsidP="00AB1C65">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7CD8497" wp14:editId="32645E36">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B1C65" w:rsidRDefault="00AB1C65" w:rsidP="00AB1C6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B1C65" w:rsidRDefault="00AB1C65" w:rsidP="00AB1C6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B1C65" w:rsidRDefault="00AB1C65" w:rsidP="00AB1C65">
                            <w:pPr>
                              <w:pStyle w:val="Corpodetexto"/>
                              <w:rPr>
                                <w:sz w:val="24"/>
                              </w:rPr>
                            </w:pPr>
                          </w:p>
                          <w:p w:rsidR="00AB1C65" w:rsidRDefault="00AB1C65" w:rsidP="00AB1C65">
                            <w:pPr>
                              <w:pStyle w:val="Corpodetexto"/>
                              <w:rPr>
                                <w:sz w:val="24"/>
                              </w:rPr>
                            </w:pPr>
                          </w:p>
                          <w:p w:rsidR="00AB1C65" w:rsidRDefault="00AB1C65" w:rsidP="00AB1C6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D8497"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AB1C65" w:rsidRDefault="00AB1C65" w:rsidP="00AB1C6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B1C65" w:rsidRDefault="00AB1C65" w:rsidP="00AB1C6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B1C65" w:rsidRDefault="00AB1C65" w:rsidP="00AB1C65">
                      <w:pPr>
                        <w:pStyle w:val="Corpodetexto"/>
                        <w:rPr>
                          <w:sz w:val="24"/>
                        </w:rPr>
                      </w:pPr>
                    </w:p>
                    <w:p w:rsidR="00AB1C65" w:rsidRDefault="00AB1C65" w:rsidP="00AB1C65">
                      <w:pPr>
                        <w:pStyle w:val="Corpodetexto"/>
                        <w:rPr>
                          <w:sz w:val="24"/>
                        </w:rPr>
                      </w:pPr>
                    </w:p>
                    <w:p w:rsidR="00AB1C65" w:rsidRDefault="00AB1C65" w:rsidP="00AB1C6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4F7F10C9" wp14:editId="58B3E0AF">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8CB4B"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AB1C65" w:rsidRDefault="00AB1C65" w:rsidP="00AB1C65"/>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p>
    <w:p w:rsidR="00AB1C65" w:rsidRDefault="00AB1C65" w:rsidP="00AB1C65">
      <w:pPr>
        <w:pStyle w:val="Corpodetexto"/>
        <w:rPr>
          <w:sz w:val="20"/>
        </w:rPr>
      </w:pPr>
      <w:r>
        <w:rPr>
          <w:sz w:val="20"/>
        </w:rPr>
        <w:t>ANEXO II</w:t>
      </w:r>
    </w:p>
    <w:p w:rsidR="00AB1C65" w:rsidRDefault="00AB1C65" w:rsidP="00AB1C65">
      <w:pPr>
        <w:pStyle w:val="Corpodetexto"/>
        <w:rPr>
          <w:sz w:val="20"/>
        </w:rPr>
      </w:pPr>
    </w:p>
    <w:p w:rsidR="00AB1C65" w:rsidRPr="007C29F3" w:rsidRDefault="00AB1C65" w:rsidP="00AB1C65">
      <w:pPr>
        <w:pStyle w:val="Corpodetexto"/>
        <w:rPr>
          <w:b/>
          <w:sz w:val="20"/>
          <w:u w:val="single"/>
        </w:rPr>
      </w:pPr>
      <w:r>
        <w:rPr>
          <w:b/>
          <w:sz w:val="20"/>
          <w:u w:val="single"/>
        </w:rPr>
        <w:t xml:space="preserve">PROCESSO DE </w:t>
      </w:r>
      <w:r>
        <w:rPr>
          <w:b/>
          <w:sz w:val="20"/>
          <w:u w:val="single"/>
        </w:rPr>
        <w:t>LICITAÇÃO Nº 046</w:t>
      </w:r>
      <w:r>
        <w:rPr>
          <w:b/>
          <w:sz w:val="20"/>
          <w:u w:val="single"/>
        </w:rPr>
        <w:t>-2025</w:t>
      </w:r>
      <w:r w:rsidRPr="007C29F3">
        <w:rPr>
          <w:b/>
          <w:sz w:val="20"/>
          <w:u w:val="single"/>
        </w:rPr>
        <w:t xml:space="preserve"> – PREGÃO ELETRÔNICO</w:t>
      </w:r>
    </w:p>
    <w:p w:rsidR="00AB1C65" w:rsidRDefault="00AB1C65" w:rsidP="00AB1C65">
      <w:pPr>
        <w:pStyle w:val="Corpodetexto"/>
        <w:rPr>
          <w:sz w:val="20"/>
        </w:rPr>
      </w:pPr>
    </w:p>
    <w:p w:rsidR="00AB1C65" w:rsidRDefault="00AB1C65" w:rsidP="00AB1C65">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AB1C65" w:rsidRDefault="00AB1C65" w:rsidP="00AB1C65">
      <w:pPr>
        <w:pStyle w:val="Corpodetexto"/>
        <w:rPr>
          <w:sz w:val="20"/>
        </w:rPr>
      </w:pPr>
    </w:p>
    <w:p w:rsidR="00AB1C65" w:rsidRDefault="00AB1C65" w:rsidP="00AB1C65">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AB1C65" w:rsidRPr="00E13C7F" w:rsidRDefault="00AB1C65" w:rsidP="00AB1C65">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AB1C65" w:rsidRDefault="00AB1C65" w:rsidP="00AB1C65">
      <w:pPr>
        <w:pStyle w:val="Corpodetexto"/>
        <w:rPr>
          <w:sz w:val="20"/>
        </w:rPr>
      </w:pPr>
    </w:p>
    <w:p w:rsidR="00AB1C65" w:rsidRPr="00036E5B" w:rsidRDefault="00AB1C65" w:rsidP="00AB1C65">
      <w:pPr>
        <w:pStyle w:val="Recuodecorpodetexto2"/>
        <w:ind w:left="0"/>
        <w:jc w:val="both"/>
        <w:rPr>
          <w:b/>
          <w:i/>
          <w:sz w:val="24"/>
          <w:szCs w:val="24"/>
        </w:rPr>
      </w:pPr>
      <w:r>
        <w:rPr>
          <w:rFonts w:cs="Arial"/>
          <w:sz w:val="24"/>
          <w:szCs w:val="24"/>
        </w:rPr>
        <w:t xml:space="preserve">- </w:t>
      </w:r>
      <w:r w:rsidRPr="00930E24">
        <w:rPr>
          <w:b/>
          <w:i/>
          <w:sz w:val="24"/>
          <w:szCs w:val="24"/>
        </w:rPr>
        <w:t>Transporte de Passageiros em viagens</w:t>
      </w:r>
      <w:r>
        <w:rPr>
          <w:b/>
          <w:i/>
          <w:sz w:val="24"/>
          <w:szCs w:val="24"/>
        </w:rPr>
        <w:t xml:space="preserve"> para o interior do município de Santo Antônio das Missões-RS</w:t>
      </w:r>
      <w:r w:rsidRPr="00930E24">
        <w:rPr>
          <w:b/>
          <w:i/>
          <w:sz w:val="24"/>
          <w:szCs w:val="24"/>
        </w:rPr>
        <w:t xml:space="preserve"> com o devido fornecimento do (</w:t>
      </w:r>
      <w:proofErr w:type="gramStart"/>
      <w:r w:rsidRPr="00930E24">
        <w:rPr>
          <w:b/>
          <w:i/>
          <w:sz w:val="24"/>
          <w:szCs w:val="24"/>
        </w:rPr>
        <w:t>s )</w:t>
      </w:r>
      <w:proofErr w:type="gramEnd"/>
      <w:r w:rsidRPr="00930E24">
        <w:rPr>
          <w:b/>
          <w:i/>
          <w:sz w:val="24"/>
          <w:szCs w:val="24"/>
        </w:rPr>
        <w:t xml:space="preserve"> veículo (s )  -  MICRO-ÔNIBOS e  VANS, para atender as demandas da Prefeitura Municipal de Santo Antônio das Missões-RS. </w:t>
      </w:r>
    </w:p>
    <w:p w:rsidR="00AB1C65" w:rsidRDefault="00AB1C65" w:rsidP="00AB1C65">
      <w:pPr>
        <w:pStyle w:val="Corpodetexto"/>
        <w:jc w:val="both"/>
        <w:rPr>
          <w:rFonts w:cs="Arial"/>
          <w:b/>
          <w:sz w:val="24"/>
          <w:szCs w:val="24"/>
          <w:u w:val="single"/>
        </w:rPr>
      </w:pPr>
      <w:r>
        <w:rPr>
          <w:rFonts w:cs="Arial"/>
          <w:b/>
          <w:sz w:val="24"/>
          <w:szCs w:val="24"/>
          <w:u w:val="single"/>
        </w:rPr>
        <w:t xml:space="preserve">Itens: </w:t>
      </w:r>
    </w:p>
    <w:p w:rsidR="00AB1C65" w:rsidRDefault="00AB1C65" w:rsidP="00AB1C65">
      <w:pPr>
        <w:pStyle w:val="Corpodetexto"/>
        <w:jc w:val="both"/>
        <w:rPr>
          <w:rFonts w:cs="Arial"/>
          <w:b/>
          <w:sz w:val="24"/>
          <w:szCs w:val="24"/>
          <w:u w:val="single"/>
        </w:rPr>
      </w:pPr>
    </w:p>
    <w:tbl>
      <w:tblPr>
        <w:tblStyle w:val="Tabelacomgrade"/>
        <w:tblW w:w="8771" w:type="dxa"/>
        <w:tblLook w:val="04A0" w:firstRow="1" w:lastRow="0" w:firstColumn="1" w:lastColumn="0" w:noHBand="0" w:noVBand="1"/>
      </w:tblPr>
      <w:tblGrid>
        <w:gridCol w:w="1271"/>
        <w:gridCol w:w="1853"/>
        <w:gridCol w:w="2927"/>
        <w:gridCol w:w="1063"/>
        <w:gridCol w:w="1657"/>
      </w:tblGrid>
      <w:tr w:rsidR="00AB1C65" w:rsidTr="001663F8">
        <w:tc>
          <w:tcPr>
            <w:tcW w:w="1271" w:type="dxa"/>
          </w:tcPr>
          <w:p w:rsidR="00AB1C65" w:rsidRDefault="00AB1C65" w:rsidP="001663F8">
            <w:pPr>
              <w:spacing w:line="360" w:lineRule="auto"/>
            </w:pPr>
            <w:r>
              <w:t>Item (</w:t>
            </w:r>
            <w:proofErr w:type="spellStart"/>
            <w:r>
              <w:t>ns</w:t>
            </w:r>
            <w:proofErr w:type="spellEnd"/>
            <w:r>
              <w:t>)</w:t>
            </w:r>
          </w:p>
        </w:tc>
        <w:tc>
          <w:tcPr>
            <w:tcW w:w="1853" w:type="dxa"/>
          </w:tcPr>
          <w:p w:rsidR="00AB1C65" w:rsidRDefault="00AB1C65" w:rsidP="001663F8">
            <w:pPr>
              <w:spacing w:line="360" w:lineRule="auto"/>
            </w:pPr>
            <w:proofErr w:type="spellStart"/>
            <w:r>
              <w:t>Qtd</w:t>
            </w:r>
            <w:proofErr w:type="spellEnd"/>
            <w:r>
              <w:t xml:space="preserve"> </w:t>
            </w:r>
            <w:proofErr w:type="spellStart"/>
            <w:r>
              <w:t>Máxina</w:t>
            </w:r>
            <w:proofErr w:type="spellEnd"/>
            <w:r>
              <w:t xml:space="preserve"> km</w:t>
            </w:r>
          </w:p>
        </w:tc>
        <w:tc>
          <w:tcPr>
            <w:tcW w:w="2927" w:type="dxa"/>
          </w:tcPr>
          <w:p w:rsidR="00AB1C65" w:rsidRDefault="00AB1C65" w:rsidP="001663F8">
            <w:pPr>
              <w:spacing w:line="360" w:lineRule="auto"/>
            </w:pPr>
            <w:r>
              <w:t>Objeto</w:t>
            </w:r>
          </w:p>
        </w:tc>
        <w:tc>
          <w:tcPr>
            <w:tcW w:w="1063" w:type="dxa"/>
          </w:tcPr>
          <w:p w:rsidR="00AB1C65" w:rsidRDefault="00AB1C65" w:rsidP="001663F8">
            <w:pPr>
              <w:spacing w:line="360" w:lineRule="auto"/>
            </w:pPr>
            <w:r>
              <w:t>V. Unit</w:t>
            </w:r>
          </w:p>
        </w:tc>
        <w:tc>
          <w:tcPr>
            <w:tcW w:w="1657" w:type="dxa"/>
          </w:tcPr>
          <w:p w:rsidR="00AB1C65" w:rsidRDefault="00AB1C65" w:rsidP="001663F8">
            <w:pPr>
              <w:spacing w:line="360" w:lineRule="auto"/>
            </w:pPr>
            <w:r>
              <w:t>V. Total</w:t>
            </w:r>
          </w:p>
        </w:tc>
      </w:tr>
      <w:tr w:rsidR="00AB1C65" w:rsidTr="001663F8">
        <w:tc>
          <w:tcPr>
            <w:tcW w:w="1271" w:type="dxa"/>
          </w:tcPr>
          <w:p w:rsidR="00AB1C65" w:rsidRDefault="00AB1C65" w:rsidP="001663F8">
            <w:pPr>
              <w:spacing w:line="360" w:lineRule="auto"/>
            </w:pPr>
          </w:p>
        </w:tc>
        <w:tc>
          <w:tcPr>
            <w:tcW w:w="1853" w:type="dxa"/>
          </w:tcPr>
          <w:p w:rsidR="00AB1C65" w:rsidRDefault="00AB1C65" w:rsidP="001663F8">
            <w:pPr>
              <w:spacing w:line="360" w:lineRule="auto"/>
            </w:pPr>
          </w:p>
        </w:tc>
        <w:tc>
          <w:tcPr>
            <w:tcW w:w="2927" w:type="dxa"/>
          </w:tcPr>
          <w:p w:rsidR="00AB1C65" w:rsidRDefault="00AB1C65" w:rsidP="001663F8">
            <w:pPr>
              <w:spacing w:line="360" w:lineRule="auto"/>
              <w:jc w:val="both"/>
            </w:pPr>
          </w:p>
        </w:tc>
        <w:tc>
          <w:tcPr>
            <w:tcW w:w="1063" w:type="dxa"/>
          </w:tcPr>
          <w:p w:rsidR="00AB1C65" w:rsidRDefault="00AB1C65" w:rsidP="001663F8">
            <w:pPr>
              <w:spacing w:line="360" w:lineRule="auto"/>
            </w:pPr>
          </w:p>
        </w:tc>
        <w:tc>
          <w:tcPr>
            <w:tcW w:w="1657" w:type="dxa"/>
          </w:tcPr>
          <w:p w:rsidR="00AB1C65" w:rsidRDefault="00AB1C65" w:rsidP="001663F8">
            <w:pPr>
              <w:spacing w:line="360" w:lineRule="auto"/>
            </w:pPr>
          </w:p>
        </w:tc>
      </w:tr>
      <w:tr w:rsidR="00AB1C65" w:rsidTr="001663F8">
        <w:tc>
          <w:tcPr>
            <w:tcW w:w="1271" w:type="dxa"/>
          </w:tcPr>
          <w:p w:rsidR="00AB1C65" w:rsidRDefault="00AB1C65" w:rsidP="001663F8">
            <w:pPr>
              <w:spacing w:line="360" w:lineRule="auto"/>
            </w:pPr>
          </w:p>
        </w:tc>
        <w:tc>
          <w:tcPr>
            <w:tcW w:w="1853" w:type="dxa"/>
          </w:tcPr>
          <w:p w:rsidR="00AB1C65" w:rsidRDefault="00AB1C65" w:rsidP="001663F8">
            <w:pPr>
              <w:spacing w:line="360" w:lineRule="auto"/>
            </w:pPr>
          </w:p>
        </w:tc>
        <w:tc>
          <w:tcPr>
            <w:tcW w:w="2927" w:type="dxa"/>
          </w:tcPr>
          <w:p w:rsidR="00AB1C65" w:rsidRDefault="00AB1C65" w:rsidP="001663F8">
            <w:pPr>
              <w:spacing w:line="360" w:lineRule="auto"/>
              <w:jc w:val="both"/>
            </w:pPr>
          </w:p>
        </w:tc>
        <w:tc>
          <w:tcPr>
            <w:tcW w:w="1063" w:type="dxa"/>
          </w:tcPr>
          <w:p w:rsidR="00AB1C65" w:rsidRDefault="00AB1C65" w:rsidP="001663F8">
            <w:pPr>
              <w:spacing w:line="360" w:lineRule="auto"/>
            </w:pPr>
          </w:p>
        </w:tc>
        <w:tc>
          <w:tcPr>
            <w:tcW w:w="1657" w:type="dxa"/>
          </w:tcPr>
          <w:p w:rsidR="00AB1C65" w:rsidRDefault="00AB1C65" w:rsidP="001663F8">
            <w:pPr>
              <w:spacing w:line="360" w:lineRule="auto"/>
            </w:pPr>
          </w:p>
        </w:tc>
      </w:tr>
    </w:tbl>
    <w:p w:rsidR="00AB1C65" w:rsidRDefault="00AB1C65" w:rsidP="00AB1C65">
      <w:pPr>
        <w:pStyle w:val="Corpodetexto"/>
        <w:rPr>
          <w:sz w:val="20"/>
        </w:rPr>
      </w:pPr>
    </w:p>
    <w:p w:rsidR="00AB1C65" w:rsidRDefault="00AB1C65" w:rsidP="00AB1C65">
      <w:pPr>
        <w:pStyle w:val="Corpodetexto"/>
        <w:rPr>
          <w:sz w:val="20"/>
        </w:rPr>
      </w:pPr>
      <w:r>
        <w:rPr>
          <w:sz w:val="20"/>
        </w:rPr>
        <w:t>DECLARAMOS QUE CUMPRIMOS COM TODOS OS REQUISITOS DE EDITAL E TERMO DE REFERÊNCIA.</w:t>
      </w:r>
    </w:p>
    <w:p w:rsidR="00AB1C65" w:rsidRDefault="00AB1C65" w:rsidP="00AB1C65">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AB1C65" w:rsidRDefault="00AB1C65" w:rsidP="00AB1C65">
      <w:pPr>
        <w:pStyle w:val="Corpodetexto"/>
        <w:jc w:val="center"/>
      </w:pPr>
      <w:r>
        <w:t>_________________________________</w:t>
      </w:r>
    </w:p>
    <w:p w:rsidR="00AB1C65" w:rsidRDefault="00AB1C65" w:rsidP="00AB1C65">
      <w:pPr>
        <w:pStyle w:val="Corpodetexto"/>
        <w:jc w:val="center"/>
      </w:pPr>
    </w:p>
    <w:p w:rsidR="00AB1C65" w:rsidRDefault="00AB1C65" w:rsidP="00AB1C65">
      <w:pPr>
        <w:pStyle w:val="Corpodetexto"/>
        <w:rPr>
          <w:sz w:val="20"/>
        </w:rPr>
      </w:pPr>
      <w:r>
        <w:rPr>
          <w:sz w:val="20"/>
        </w:rPr>
        <w:t xml:space="preserve">                                                           Assinatura e carimbo da empresa</w:t>
      </w:r>
    </w:p>
    <w:p w:rsidR="00EB4768" w:rsidRDefault="00AB1C65" w:rsidP="00AB1C65">
      <w:r>
        <w:rPr>
          <w:sz w:val="20"/>
        </w:rPr>
        <w:t>C</w:t>
      </w:r>
    </w:p>
    <w:sectPr w:rsidR="00EB4768" w:rsidSect="00AB1C65">
      <w:headerReference w:type="default" r:id="rId11"/>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97C" w:rsidRDefault="0071297C" w:rsidP="00AB1C65">
      <w:r>
        <w:separator/>
      </w:r>
    </w:p>
  </w:endnote>
  <w:endnote w:type="continuationSeparator" w:id="0">
    <w:p w:rsidR="0071297C" w:rsidRDefault="0071297C" w:rsidP="00AB1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97C" w:rsidRDefault="0071297C" w:rsidP="00AB1C65">
      <w:r>
        <w:separator/>
      </w:r>
    </w:p>
  </w:footnote>
  <w:footnote w:type="continuationSeparator" w:id="0">
    <w:p w:rsidR="0071297C" w:rsidRDefault="0071297C" w:rsidP="00AB1C65">
      <w:r>
        <w:continuationSeparator/>
      </w:r>
    </w:p>
  </w:footnote>
  <w:footnote w:id="1">
    <w:p w:rsidR="00AB1C65" w:rsidRPr="00867411" w:rsidRDefault="00AB1C65" w:rsidP="00AB1C65">
      <w:pPr>
        <w:pStyle w:val="Textodenotaderodap"/>
        <w:rPr>
          <w:rFonts w:ascii="Arial" w:hAnsi="Arial" w:cs="Arial"/>
          <w:lang w:val="en-US"/>
        </w:rPr>
      </w:pPr>
    </w:p>
  </w:footnote>
  <w:footnote w:id="2">
    <w:p w:rsidR="00AB1C65" w:rsidRPr="00867411" w:rsidRDefault="00AB1C65" w:rsidP="00AB1C65">
      <w:pPr>
        <w:pStyle w:val="Textodenotaderodap"/>
        <w:rPr>
          <w:rFonts w:ascii="Arial" w:hAnsi="Arial" w:cs="Arial"/>
          <w:color w:val="FF0000"/>
          <w:lang w:val="en-US"/>
        </w:rPr>
      </w:pPr>
    </w:p>
  </w:footnote>
  <w:footnote w:id="3">
    <w:p w:rsidR="00AB1C65" w:rsidRDefault="00AB1C65" w:rsidP="00AB1C65">
      <w:pPr>
        <w:pStyle w:val="Textodenotaderodap"/>
        <w:rPr>
          <w:rFonts w:ascii="Arial" w:hAnsi="Arial" w:cs="Arial"/>
        </w:rPr>
      </w:pPr>
    </w:p>
    <w:p w:rsidR="00AB1C65" w:rsidRPr="00CA3062" w:rsidRDefault="00AB1C65" w:rsidP="00AB1C65">
      <w:pPr>
        <w:pStyle w:val="Textodenotaderodap"/>
        <w:rPr>
          <w:sz w:val="16"/>
          <w:szCs w:val="16"/>
        </w:rPr>
      </w:pPr>
    </w:p>
  </w:footnote>
  <w:footnote w:id="4">
    <w:p w:rsidR="00AB1C65" w:rsidRPr="00867411" w:rsidRDefault="00AB1C65" w:rsidP="00AB1C65">
      <w:pPr>
        <w:pStyle w:val="Textodenotaderodap"/>
        <w:rPr>
          <w:rFonts w:ascii="Arial" w:hAnsi="Arial" w:cs="Arial"/>
          <w:lang w:val="en-US"/>
        </w:rPr>
      </w:pPr>
    </w:p>
  </w:footnote>
  <w:footnote w:id="5">
    <w:p w:rsidR="00AB1C65" w:rsidRPr="00867411" w:rsidRDefault="00AB1C65" w:rsidP="00AB1C65">
      <w:pPr>
        <w:pStyle w:val="Textodenotaderodap"/>
        <w:rPr>
          <w:rFonts w:ascii="Arial" w:hAnsi="Arial" w:cs="Arial"/>
          <w:color w:val="FF0000"/>
          <w:lang w:val="en-US"/>
        </w:rPr>
      </w:pPr>
    </w:p>
  </w:footnote>
  <w:footnote w:id="6">
    <w:p w:rsidR="00AB1C65" w:rsidRPr="00175344" w:rsidRDefault="00AB1C65" w:rsidP="00AB1C65">
      <w:pPr>
        <w:pStyle w:val="Textodenotaderodap"/>
        <w:rPr>
          <w:rFonts w:ascii="Arial" w:hAnsi="Arial" w:cs="Arial"/>
        </w:rPr>
      </w:pPr>
    </w:p>
  </w:footnote>
  <w:footnote w:id="7">
    <w:p w:rsidR="00AB1C65" w:rsidRPr="006E0831" w:rsidRDefault="00AB1C65" w:rsidP="00AB1C65">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AB1C65" w:rsidRPr="00011134" w:rsidRDefault="00AB1C65" w:rsidP="00AB1C65">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F9D" w:rsidRPr="00192798" w:rsidRDefault="00DD7F9D" w:rsidP="00DD7F9D">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B3961AC" wp14:editId="2364D84E">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7F9D" w:rsidRDefault="00DD7F9D" w:rsidP="00DD7F9D">
                          <w:pPr>
                            <w:jc w:val="center"/>
                          </w:pPr>
                        </w:p>
                        <w:p w:rsidR="00DD7F9D" w:rsidRDefault="00DD7F9D" w:rsidP="00DD7F9D">
                          <w:pPr>
                            <w:jc w:val="center"/>
                          </w:pPr>
                        </w:p>
                        <w:p w:rsidR="00DD7F9D" w:rsidRPr="007E31E4" w:rsidRDefault="00DD7F9D" w:rsidP="00DD7F9D">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DD7F9D" w:rsidRPr="007E31E4" w:rsidRDefault="00DD7F9D" w:rsidP="00DD7F9D">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DD7F9D" w:rsidRPr="000C2407" w:rsidRDefault="00DD7F9D" w:rsidP="00DD7F9D">
                          <w:pPr>
                            <w:jc w:val="both"/>
                            <w:rPr>
                              <w:rFonts w:asciiTheme="minorHAnsi" w:hAnsiTheme="minorHAnsi"/>
                              <w:szCs w:val="22"/>
                            </w:rPr>
                          </w:pPr>
                          <w:r>
                            <w:rPr>
                              <w:rFonts w:asciiTheme="minorHAnsi" w:hAnsiTheme="minorHAnsi" w:cs="Arial"/>
                              <w:b/>
                              <w:szCs w:val="22"/>
                            </w:rPr>
                            <w:t>Av. José Nunes Abreu, 6.000 – CNPJ: 87.612.974/0001-04, fone: (55) 3367 2000</w:t>
                          </w:r>
                        </w:p>
                        <w:p w:rsidR="00DD7F9D" w:rsidRDefault="00DD7F9D" w:rsidP="00DD7F9D">
                          <w:pPr>
                            <w:jc w:val="center"/>
                          </w:pPr>
                        </w:p>
                        <w:p w:rsidR="00DD7F9D" w:rsidRDefault="00DD7F9D" w:rsidP="00DD7F9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961AC"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DD7F9D" w:rsidRDefault="00DD7F9D" w:rsidP="00DD7F9D">
                    <w:pPr>
                      <w:jc w:val="center"/>
                    </w:pPr>
                  </w:p>
                  <w:p w:rsidR="00DD7F9D" w:rsidRDefault="00DD7F9D" w:rsidP="00DD7F9D">
                    <w:pPr>
                      <w:jc w:val="center"/>
                    </w:pPr>
                  </w:p>
                  <w:p w:rsidR="00DD7F9D" w:rsidRPr="007E31E4" w:rsidRDefault="00DD7F9D" w:rsidP="00DD7F9D">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DD7F9D" w:rsidRPr="007E31E4" w:rsidRDefault="00DD7F9D" w:rsidP="00DD7F9D">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DD7F9D" w:rsidRPr="000C2407" w:rsidRDefault="00DD7F9D" w:rsidP="00DD7F9D">
                    <w:pPr>
                      <w:jc w:val="both"/>
                      <w:rPr>
                        <w:rFonts w:asciiTheme="minorHAnsi" w:hAnsiTheme="minorHAnsi"/>
                        <w:szCs w:val="22"/>
                      </w:rPr>
                    </w:pPr>
                    <w:r>
                      <w:rPr>
                        <w:rFonts w:asciiTheme="minorHAnsi" w:hAnsiTheme="minorHAnsi" w:cs="Arial"/>
                        <w:b/>
                        <w:szCs w:val="22"/>
                      </w:rPr>
                      <w:t>Av. José Nunes Abreu, 6.000 – CNPJ: 87.612.974/0001-04, fone: (55) 3367 2000</w:t>
                    </w:r>
                  </w:p>
                  <w:p w:rsidR="00DD7F9D" w:rsidRDefault="00DD7F9D" w:rsidP="00DD7F9D">
                    <w:pPr>
                      <w:jc w:val="center"/>
                    </w:pPr>
                  </w:p>
                  <w:p w:rsidR="00DD7F9D" w:rsidRDefault="00DD7F9D" w:rsidP="00DD7F9D">
                    <w:pPr>
                      <w:jc w:val="cente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5882305" r:id="rId2"/>
      </w:object>
    </w:r>
  </w:p>
  <w:p w:rsidR="00DD7F9D" w:rsidRDefault="00DD7F9D">
    <w:pPr>
      <w:pStyle w:val="Cabealho"/>
    </w:pPr>
  </w:p>
  <w:p w:rsidR="00DD7F9D" w:rsidRDefault="00DD7F9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ED7EB6"/>
    <w:multiLevelType w:val="hybridMultilevel"/>
    <w:tmpl w:val="B77244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C65"/>
    <w:rsid w:val="0071297C"/>
    <w:rsid w:val="00AB1C65"/>
    <w:rsid w:val="00DD7F9D"/>
    <w:rsid w:val="00EB47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BC2C8"/>
  <w15:chartTrackingRefBased/>
  <w15:docId w15:val="{1F3008E8-D7D7-41D3-A324-36D67C04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1C65"/>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B1C65"/>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AB1C65"/>
    <w:rPr>
      <w:vertAlign w:val="superscript"/>
    </w:rPr>
  </w:style>
  <w:style w:type="paragraph" w:styleId="Corpodetexto">
    <w:name w:val="Body Text"/>
    <w:basedOn w:val="Normal"/>
    <w:link w:val="CorpodetextoChar"/>
    <w:rsid w:val="00AB1C65"/>
    <w:pPr>
      <w:spacing w:after="120"/>
    </w:pPr>
  </w:style>
  <w:style w:type="character" w:customStyle="1" w:styleId="CorpodetextoChar">
    <w:name w:val="Corpo de texto Char"/>
    <w:basedOn w:val="Fontepargpadro"/>
    <w:link w:val="Corpodetexto"/>
    <w:rsid w:val="00AB1C65"/>
    <w:rPr>
      <w:rFonts w:ascii="Arial" w:eastAsia="Times New Roman" w:hAnsi="Arial" w:cs="Times New Roman"/>
      <w:szCs w:val="20"/>
    </w:rPr>
  </w:style>
  <w:style w:type="paragraph" w:customStyle="1" w:styleId="Textoembloco1">
    <w:name w:val="Texto em bloco1"/>
    <w:basedOn w:val="Normal"/>
    <w:rsid w:val="00AB1C65"/>
    <w:pPr>
      <w:ind w:left="4253" w:right="57" w:firstLine="1134"/>
      <w:jc w:val="both"/>
    </w:pPr>
    <w:rPr>
      <w:i/>
      <w:spacing w:val="14"/>
    </w:rPr>
  </w:style>
  <w:style w:type="paragraph" w:styleId="Textodenotaderodap">
    <w:name w:val="footnote text"/>
    <w:basedOn w:val="Normal"/>
    <w:link w:val="TextodenotaderodapChar"/>
    <w:rsid w:val="00AB1C65"/>
    <w:rPr>
      <w:rFonts w:ascii="Times New Roman" w:hAnsi="Times New Roman"/>
      <w:sz w:val="20"/>
    </w:rPr>
  </w:style>
  <w:style w:type="character" w:customStyle="1" w:styleId="TextodenotaderodapChar">
    <w:name w:val="Texto de nota de rodapé Char"/>
    <w:basedOn w:val="Fontepargpadro"/>
    <w:link w:val="Textodenotaderodap"/>
    <w:rsid w:val="00AB1C65"/>
    <w:rPr>
      <w:rFonts w:ascii="Times New Roman" w:eastAsia="Times New Roman" w:hAnsi="Times New Roman" w:cs="Times New Roman"/>
      <w:sz w:val="20"/>
      <w:szCs w:val="20"/>
    </w:rPr>
  </w:style>
  <w:style w:type="character" w:styleId="Hyperlink">
    <w:name w:val="Hyperlink"/>
    <w:uiPriority w:val="99"/>
    <w:unhideWhenUsed/>
    <w:rsid w:val="00AB1C65"/>
    <w:rPr>
      <w:color w:val="0000FF"/>
      <w:u w:val="single"/>
    </w:rPr>
  </w:style>
  <w:style w:type="paragraph" w:customStyle="1" w:styleId="Default">
    <w:name w:val="Default"/>
    <w:rsid w:val="00AB1C65"/>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AB1C65"/>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AB1C65"/>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AB1C65"/>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AB1C65"/>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AB1C65"/>
    <w:pPr>
      <w:numPr>
        <w:ilvl w:val="3"/>
      </w:numPr>
      <w:ind w:left="851" w:firstLine="0"/>
    </w:pPr>
    <w:rPr>
      <w:color w:val="auto"/>
    </w:rPr>
  </w:style>
  <w:style w:type="paragraph" w:customStyle="1" w:styleId="Nivel5">
    <w:name w:val="Nivel 5"/>
    <w:basedOn w:val="Nivel4"/>
    <w:qFormat/>
    <w:rsid w:val="00AB1C65"/>
    <w:pPr>
      <w:numPr>
        <w:ilvl w:val="4"/>
      </w:numPr>
      <w:tabs>
        <w:tab w:val="num" w:pos="0"/>
      </w:tabs>
      <w:ind w:left="1276" w:firstLine="0"/>
    </w:pPr>
  </w:style>
  <w:style w:type="character" w:customStyle="1" w:styleId="Nivel2Char">
    <w:name w:val="Nivel 2 Char"/>
    <w:link w:val="Nivel2"/>
    <w:locked/>
    <w:rsid w:val="00AB1C65"/>
    <w:rPr>
      <w:rFonts w:ascii="Arial" w:eastAsia="MS Mincho" w:hAnsi="Arial" w:cs="Arial"/>
      <w:color w:val="000000"/>
      <w:sz w:val="20"/>
      <w:szCs w:val="20"/>
      <w:lang w:eastAsia="pt-BR"/>
    </w:rPr>
  </w:style>
  <w:style w:type="table" w:styleId="Tabelacomgrade">
    <w:name w:val="Table Grid"/>
    <w:basedOn w:val="Tabelanormal"/>
    <w:uiPriority w:val="39"/>
    <w:rsid w:val="00AB1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uiPriority w:val="99"/>
    <w:unhideWhenUsed/>
    <w:rsid w:val="00AB1C65"/>
    <w:pPr>
      <w:spacing w:after="120" w:line="480" w:lineRule="auto"/>
      <w:ind w:left="283"/>
    </w:pPr>
  </w:style>
  <w:style w:type="character" w:customStyle="1" w:styleId="Recuodecorpodetexto2Char">
    <w:name w:val="Recuo de corpo de texto 2 Char"/>
    <w:basedOn w:val="Fontepargpadro"/>
    <w:link w:val="Recuodecorpodetexto2"/>
    <w:uiPriority w:val="99"/>
    <w:rsid w:val="00AB1C65"/>
    <w:rPr>
      <w:rFonts w:ascii="Arial" w:eastAsia="Times New Roman" w:hAnsi="Arial" w:cs="Times New Roman"/>
      <w:szCs w:val="20"/>
    </w:rPr>
  </w:style>
  <w:style w:type="paragraph" w:styleId="PargrafodaLista">
    <w:name w:val="List Paragraph"/>
    <w:basedOn w:val="Normal"/>
    <w:uiPriority w:val="34"/>
    <w:qFormat/>
    <w:rsid w:val="00AB1C65"/>
    <w:pPr>
      <w:ind w:left="720"/>
      <w:contextualSpacing/>
    </w:pPr>
  </w:style>
  <w:style w:type="character" w:customStyle="1" w:styleId="Ttulo1Char">
    <w:name w:val="Título 1 Char"/>
    <w:basedOn w:val="Fontepargpadro"/>
    <w:link w:val="Ttulo1"/>
    <w:uiPriority w:val="9"/>
    <w:rsid w:val="00AB1C65"/>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DD7F9D"/>
    <w:rPr>
      <w:rFonts w:ascii="Segoe UI" w:hAnsi="Segoe UI" w:cs="Segoe UI"/>
      <w:sz w:val="18"/>
      <w:szCs w:val="18"/>
    </w:rPr>
  </w:style>
  <w:style w:type="character" w:customStyle="1" w:styleId="TextodebaloChar">
    <w:name w:val="Texto de balão Char"/>
    <w:basedOn w:val="Fontepargpadro"/>
    <w:link w:val="Textodebalo"/>
    <w:uiPriority w:val="99"/>
    <w:semiHidden/>
    <w:rsid w:val="00DD7F9D"/>
    <w:rPr>
      <w:rFonts w:ascii="Segoe UI" w:eastAsia="Times New Roman" w:hAnsi="Segoe UI" w:cs="Segoe UI"/>
      <w:sz w:val="18"/>
      <w:szCs w:val="18"/>
    </w:rPr>
  </w:style>
  <w:style w:type="paragraph" w:styleId="Cabealho">
    <w:name w:val="header"/>
    <w:basedOn w:val="Normal"/>
    <w:link w:val="CabealhoChar"/>
    <w:uiPriority w:val="99"/>
    <w:unhideWhenUsed/>
    <w:rsid w:val="00DD7F9D"/>
    <w:pPr>
      <w:tabs>
        <w:tab w:val="center" w:pos="4252"/>
        <w:tab w:val="right" w:pos="8504"/>
      </w:tabs>
    </w:pPr>
  </w:style>
  <w:style w:type="character" w:customStyle="1" w:styleId="CabealhoChar">
    <w:name w:val="Cabeçalho Char"/>
    <w:basedOn w:val="Fontepargpadro"/>
    <w:link w:val="Cabealho"/>
    <w:uiPriority w:val="99"/>
    <w:rsid w:val="00DD7F9D"/>
    <w:rPr>
      <w:rFonts w:ascii="Arial" w:eastAsia="Times New Roman" w:hAnsi="Arial" w:cs="Times New Roman"/>
      <w:szCs w:val="20"/>
    </w:rPr>
  </w:style>
  <w:style w:type="paragraph" w:styleId="Rodap">
    <w:name w:val="footer"/>
    <w:basedOn w:val="Normal"/>
    <w:link w:val="RodapChar"/>
    <w:uiPriority w:val="99"/>
    <w:unhideWhenUsed/>
    <w:rsid w:val="00DD7F9D"/>
    <w:pPr>
      <w:tabs>
        <w:tab w:val="center" w:pos="4252"/>
        <w:tab w:val="right" w:pos="8504"/>
      </w:tabs>
    </w:pPr>
  </w:style>
  <w:style w:type="character" w:customStyle="1" w:styleId="RodapChar">
    <w:name w:val="Rodapé Char"/>
    <w:basedOn w:val="Fontepargpadro"/>
    <w:link w:val="Rodap"/>
    <w:uiPriority w:val="99"/>
    <w:rsid w:val="00DD7F9D"/>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28</Pages>
  <Words>6536</Words>
  <Characters>35295</Characters>
  <Application>Microsoft Office Word</Application>
  <DocSecurity>0</DocSecurity>
  <Lines>294</Lines>
  <Paragraphs>83</Paragraphs>
  <ScaleCrop>false</ScaleCrop>
  <Company/>
  <LinksUpToDate>false</LinksUpToDate>
  <CharactersWithSpaces>41748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2025-04-11T16:07:00Z</cp:lastPrinted>
  <dcterms:created xsi:type="dcterms:W3CDTF">2025-04-11T15:46:00Z</dcterms:created>
  <dcterms:modified xsi:type="dcterms:W3CDTF">2025-04-11T16:12:00Z</dcterms:modified>
</cp:coreProperties>
</file>