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A06D" w14:textId="04D9B1ED" w:rsidR="001B18E5" w:rsidRDefault="001B18E5" w:rsidP="001B18E5">
      <w:pPr>
        <w:pStyle w:val="Ttulo3"/>
        <w:jc w:val="center"/>
        <w:rPr>
          <w:rFonts w:asciiTheme="minorHAnsi" w:hAnsiTheme="minorHAnsi"/>
          <w:color w:val="auto"/>
          <w:sz w:val="28"/>
          <w:szCs w:val="28"/>
        </w:rPr>
      </w:pPr>
      <w:r w:rsidRPr="001B18E5">
        <w:rPr>
          <w:rFonts w:asciiTheme="minorHAnsi" w:hAnsiTheme="minorHAnsi"/>
          <w:color w:val="auto"/>
          <w:sz w:val="28"/>
          <w:szCs w:val="28"/>
        </w:rPr>
        <w:t>PREGÃO ELETRÔNICO 46-2025</w:t>
      </w:r>
    </w:p>
    <w:p w14:paraId="2E8B7D62" w14:textId="77777777" w:rsidR="001B18E5" w:rsidRPr="001B18E5" w:rsidRDefault="001B18E5" w:rsidP="001B18E5"/>
    <w:p w14:paraId="3B8E0CCE" w14:textId="7701384C" w:rsidR="001B18E5" w:rsidRPr="001B18E5" w:rsidRDefault="001B18E5" w:rsidP="001B18E5">
      <w:pPr>
        <w:rPr>
          <w:b/>
        </w:rPr>
      </w:pPr>
      <w:r w:rsidRPr="001B18E5">
        <w:rPr>
          <w:b/>
        </w:rPr>
        <w:t>ANEXO I</w:t>
      </w:r>
    </w:p>
    <w:p w14:paraId="2F2504E2" w14:textId="77777777" w:rsidR="001B18E5" w:rsidRDefault="001B18E5" w:rsidP="00317053">
      <w:pPr>
        <w:pStyle w:val="Ttulo3"/>
        <w:rPr>
          <w:rFonts w:asciiTheme="minorHAnsi" w:hAnsiTheme="minorHAnsi"/>
          <w:color w:val="auto"/>
          <w:szCs w:val="22"/>
        </w:rPr>
      </w:pPr>
    </w:p>
    <w:p w14:paraId="77FABF19" w14:textId="529166E3" w:rsidR="00317053" w:rsidRPr="00317053" w:rsidRDefault="00317053" w:rsidP="00317053">
      <w:pPr>
        <w:pStyle w:val="Ttulo3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14:paraId="69820C54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14:paraId="3D1FE23C" w14:textId="24A34826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 w:rsidR="00A43352"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</w:t>
      </w:r>
      <w:r w:rsidR="001E0939" w:rsidRPr="001E0939">
        <w:rPr>
          <w:rFonts w:asciiTheme="minorHAnsi" w:hAnsiTheme="minorHAnsi"/>
          <w:sz w:val="22"/>
          <w:szCs w:val="22"/>
        </w:rPr>
        <w:t>empresa especializada para a prestação de serviços de transporte na zona rural, com fornecimento de veículos</w:t>
      </w:r>
      <w:r w:rsidR="001E0939">
        <w:rPr>
          <w:rFonts w:asciiTheme="minorHAnsi" w:hAnsiTheme="minorHAnsi"/>
          <w:sz w:val="22"/>
          <w:szCs w:val="22"/>
        </w:rPr>
        <w:t xml:space="preserve">, </w:t>
      </w:r>
      <w:r w:rsidRPr="00317053">
        <w:rPr>
          <w:rFonts w:asciiTheme="minorHAnsi" w:hAnsiTheme="minorHAnsi"/>
          <w:sz w:val="22"/>
          <w:szCs w:val="22"/>
        </w:rPr>
        <w:t>para atender às necessidades da Secretaria d</w:t>
      </w:r>
      <w:r w:rsidR="001E0939">
        <w:rPr>
          <w:rFonts w:asciiTheme="minorHAnsi" w:hAnsiTheme="minorHAnsi"/>
          <w:sz w:val="22"/>
          <w:szCs w:val="22"/>
        </w:rPr>
        <w:t>a Educação, Cultura, Desporto e turismo</w:t>
      </w:r>
      <w:r w:rsidRPr="00317053">
        <w:rPr>
          <w:rFonts w:asciiTheme="minorHAnsi" w:hAnsiTheme="minorHAnsi"/>
          <w:sz w:val="22"/>
          <w:szCs w:val="22"/>
        </w:rPr>
        <w:t xml:space="preserve"> da Prefeitura de Santo Antônio das Missões.</w:t>
      </w:r>
    </w:p>
    <w:p w14:paraId="0B36EAF9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14:paraId="54E0F765" w14:textId="77777777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14:paraId="557FCC96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14:paraId="663925BD" w14:textId="77777777" w:rsidR="001E0939" w:rsidRDefault="001E0939" w:rsidP="001E0939">
      <w:pPr>
        <w:pStyle w:val="Ttulo4"/>
        <w:jc w:val="both"/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</w:pPr>
      <w:r w:rsidRPr="001E0939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A contratação se justifica pela necessidade de suprir a demanda de transporte de alunos, servidores e cidadãos em atividades educacionais, culturais, esportivas e turísticas promovidas pela Secretaria da Educação, Cultura, Desporto e Turismo da Prefeitura de Santo Antônio das Missões, garantindo acesso e inclusão para a população da zona rural.</w:t>
      </w:r>
    </w:p>
    <w:p w14:paraId="0E102EA0" w14:textId="0DBEA7D4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14:paraId="1DD95FEF" w14:textId="7966576E"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 xml:space="preserve">Registro de preços para eventual </w:t>
      </w:r>
      <w:r w:rsidR="003D124B">
        <w:rPr>
          <w:rStyle w:val="Forte"/>
          <w:rFonts w:asciiTheme="minorHAnsi" w:hAnsiTheme="minorHAnsi"/>
          <w:sz w:val="22"/>
          <w:szCs w:val="22"/>
        </w:rPr>
        <w:t>contratação</w:t>
      </w:r>
      <w:r w:rsidRPr="00317053">
        <w:rPr>
          <w:rStyle w:val="Forte"/>
          <w:rFonts w:asciiTheme="minorHAnsi" w:hAnsiTheme="minorHAnsi"/>
          <w:sz w:val="22"/>
          <w:szCs w:val="22"/>
        </w:rPr>
        <w:t xml:space="preserve"> dos seguintes:</w:t>
      </w:r>
    </w:p>
    <w:p w14:paraId="0E7CE0C5" w14:textId="08E61FB3" w:rsidR="003D124B" w:rsidRPr="001B1B09" w:rsidRDefault="003D124B" w:rsidP="004249F5">
      <w:pPr>
        <w:jc w:val="both"/>
        <w:rPr>
          <w:rFonts w:asciiTheme="minorHAnsi" w:hAnsiTheme="minorHAnsi" w:cstheme="minorHAnsi"/>
          <w:b/>
          <w:i/>
        </w:rPr>
      </w:pPr>
      <w:r w:rsidRPr="001B1B09">
        <w:rPr>
          <w:rFonts w:asciiTheme="minorHAnsi" w:hAnsiTheme="minorHAnsi" w:cstheme="minorHAnsi"/>
          <w:b/>
          <w:i/>
        </w:rPr>
        <w:t>1.</w:t>
      </w:r>
      <w:r w:rsidR="009867BB" w:rsidRPr="001B1B09">
        <w:rPr>
          <w:rFonts w:asciiTheme="minorHAnsi" w:hAnsiTheme="minorHAnsi" w:cstheme="minorHAnsi"/>
          <w:b/>
          <w:i/>
        </w:rPr>
        <w:t xml:space="preserve"> </w:t>
      </w:r>
      <w:r w:rsidRPr="001B1B09">
        <w:rPr>
          <w:rFonts w:asciiTheme="minorHAnsi" w:hAnsiTheme="minorHAnsi" w:cstheme="minorHAnsi"/>
          <w:b/>
          <w:i/>
        </w:rPr>
        <w:t>VAN 15 LUGARES</w:t>
      </w:r>
    </w:p>
    <w:p w14:paraId="67C79DE9" w14:textId="0D1E4D31" w:rsidR="003D124B" w:rsidRPr="001B1B09" w:rsidRDefault="003D124B" w:rsidP="004249F5">
      <w:pPr>
        <w:jc w:val="both"/>
        <w:rPr>
          <w:rFonts w:asciiTheme="minorHAnsi" w:hAnsiTheme="minorHAnsi" w:cstheme="minorHAnsi"/>
          <w:b/>
          <w:i/>
        </w:rPr>
      </w:pPr>
      <w:r w:rsidRPr="001B1B09">
        <w:rPr>
          <w:rFonts w:asciiTheme="minorHAnsi" w:hAnsiTheme="minorHAnsi" w:cstheme="minorHAnsi"/>
          <w:b/>
          <w:i/>
        </w:rPr>
        <w:t>2. MICRO-ÔNIBUS 28 LUGARES</w:t>
      </w:r>
    </w:p>
    <w:p w14:paraId="5E8409D2" w14:textId="0A799FE6" w:rsidR="00247ACA" w:rsidRDefault="00247ACA" w:rsidP="004249F5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8926" w:type="dxa"/>
        <w:tblInd w:w="0" w:type="dxa"/>
        <w:tblLook w:val="04A0" w:firstRow="1" w:lastRow="0" w:firstColumn="1" w:lastColumn="0" w:noHBand="0" w:noVBand="1"/>
      </w:tblPr>
      <w:tblGrid>
        <w:gridCol w:w="888"/>
        <w:gridCol w:w="8038"/>
      </w:tblGrid>
      <w:tr w:rsidR="00247ACA" w14:paraId="67A08263" w14:textId="77777777" w:rsidTr="00247ACA">
        <w:tc>
          <w:tcPr>
            <w:tcW w:w="888" w:type="dxa"/>
          </w:tcPr>
          <w:p w14:paraId="20ACF7FE" w14:textId="77777777" w:rsidR="00247ACA" w:rsidRDefault="00247ACA" w:rsidP="001663F8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8038" w:type="dxa"/>
          </w:tcPr>
          <w:p w14:paraId="26B29F1F" w14:textId="77777777" w:rsidR="00247ACA" w:rsidRDefault="00247ACA" w:rsidP="001663F8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t>Objeto</w:t>
            </w:r>
          </w:p>
        </w:tc>
      </w:tr>
      <w:tr w:rsidR="00910BA0" w14:paraId="54AE7FF7" w14:textId="77777777" w:rsidTr="00247ACA">
        <w:tc>
          <w:tcPr>
            <w:tcW w:w="888" w:type="dxa"/>
          </w:tcPr>
          <w:p w14:paraId="20FFDE2F" w14:textId="42C88121" w:rsidR="00910BA0" w:rsidRDefault="00910BA0" w:rsidP="001663F8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8038" w:type="dxa"/>
          </w:tcPr>
          <w:p w14:paraId="1937B718" w14:textId="77777777" w:rsidR="00910BA0" w:rsidRDefault="00910BA0" w:rsidP="00910BA0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t xml:space="preserve">Prestação de serviço de locação de veículo, tipo micro-ônibus – Modelo Van de turismo rodoviário de no mínimo 15 lugares, com banheiro, acessibilidade, ar </w:t>
            </w:r>
            <w:proofErr w:type="gramStart"/>
            <w:r>
              <w:rPr>
                <w:rFonts w:cs="Arial"/>
              </w:rPr>
              <w:t>condicionado ,</w:t>
            </w:r>
            <w:proofErr w:type="gramEnd"/>
            <w:r>
              <w:rPr>
                <w:rFonts w:cs="Arial"/>
              </w:rPr>
              <w:t xml:space="preserve"> com no máximo 10 ( dez ) anos de uso, com todas as condições de trafegabilidade.</w:t>
            </w:r>
          </w:p>
          <w:p w14:paraId="12FB7B1B" w14:textId="0977DE80" w:rsidR="00910BA0" w:rsidRDefault="00910BA0" w:rsidP="00910BA0">
            <w:pPr>
              <w:pStyle w:val="Recuodecorpodetexto2"/>
              <w:rPr>
                <w:rFonts w:cs="Arial"/>
              </w:rPr>
            </w:pPr>
            <w:r w:rsidRPr="00C922D7">
              <w:rPr>
                <w:rFonts w:cs="Arial"/>
                <w:b/>
              </w:rPr>
              <w:t>Km Máxima</w:t>
            </w:r>
            <w:r>
              <w:rPr>
                <w:rFonts w:cs="Arial"/>
                <w:b/>
              </w:rPr>
              <w:t xml:space="preserve"> Registrada : 5.000</w:t>
            </w:r>
            <w:r w:rsidRPr="00C922D7">
              <w:rPr>
                <w:rFonts w:cs="Arial"/>
                <w:b/>
              </w:rPr>
              <w:t xml:space="preserve"> KM.</w:t>
            </w:r>
          </w:p>
        </w:tc>
      </w:tr>
      <w:tr w:rsidR="00247ACA" w14:paraId="5571E98A" w14:textId="77777777" w:rsidTr="00247ACA">
        <w:tc>
          <w:tcPr>
            <w:tcW w:w="888" w:type="dxa"/>
          </w:tcPr>
          <w:p w14:paraId="294F179F" w14:textId="13E99542" w:rsidR="00247ACA" w:rsidRDefault="00910BA0" w:rsidP="001663F8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lastRenderedPageBreak/>
              <w:t>02</w:t>
            </w:r>
            <w:bookmarkStart w:id="0" w:name="_GoBack"/>
            <w:bookmarkEnd w:id="0"/>
          </w:p>
        </w:tc>
        <w:tc>
          <w:tcPr>
            <w:tcW w:w="8038" w:type="dxa"/>
          </w:tcPr>
          <w:p w14:paraId="5A49E635" w14:textId="39BC6DF3" w:rsidR="00247ACA" w:rsidRDefault="00247ACA" w:rsidP="001663F8">
            <w:pPr>
              <w:pStyle w:val="Recuodecorpodetexto2"/>
              <w:rPr>
                <w:rFonts w:cs="Arial"/>
              </w:rPr>
            </w:pPr>
            <w:r>
              <w:rPr>
                <w:rFonts w:cs="Arial"/>
              </w:rPr>
              <w:t>Prestação de serviço de locação de veículo, tipo micro-ônibus de tu</w:t>
            </w:r>
            <w:r w:rsidR="00423B8B">
              <w:rPr>
                <w:rFonts w:cs="Arial"/>
              </w:rPr>
              <w:t>rismo rodoviário de no mínimo 28</w:t>
            </w:r>
            <w:r>
              <w:rPr>
                <w:rFonts w:cs="Arial"/>
              </w:rPr>
              <w:t xml:space="preserve"> lugares, com banheiro, acessibilidade, ar </w:t>
            </w:r>
            <w:proofErr w:type="gramStart"/>
            <w:r>
              <w:rPr>
                <w:rFonts w:cs="Arial"/>
              </w:rPr>
              <w:t>condicionado ,</w:t>
            </w:r>
            <w:proofErr w:type="gramEnd"/>
            <w:r>
              <w:rPr>
                <w:rFonts w:cs="Arial"/>
              </w:rPr>
              <w:t xml:space="preserve"> com no máximo 10 ( dez ) anos de uso, com todas as condições de trafegabilidade.</w:t>
            </w:r>
          </w:p>
          <w:p w14:paraId="601168FA" w14:textId="6580169E" w:rsidR="00247ACA" w:rsidRDefault="00247ACA" w:rsidP="001663F8">
            <w:pPr>
              <w:pStyle w:val="Recuodecorpodetexto2"/>
              <w:rPr>
                <w:rFonts w:cs="Arial"/>
              </w:rPr>
            </w:pPr>
            <w:r w:rsidRPr="00C922D7">
              <w:rPr>
                <w:rFonts w:cs="Arial"/>
                <w:b/>
              </w:rPr>
              <w:t>Km Máxima</w:t>
            </w:r>
            <w:r w:rsidR="001B1B09">
              <w:rPr>
                <w:rFonts w:cs="Arial"/>
                <w:b/>
              </w:rPr>
              <w:t xml:space="preserve"> Registrada : 5</w:t>
            </w:r>
            <w:r>
              <w:rPr>
                <w:rFonts w:cs="Arial"/>
                <w:b/>
              </w:rPr>
              <w:t>.000</w:t>
            </w:r>
            <w:r w:rsidRPr="00C922D7">
              <w:rPr>
                <w:rFonts w:cs="Arial"/>
                <w:b/>
              </w:rPr>
              <w:t xml:space="preserve"> KM.</w:t>
            </w:r>
          </w:p>
        </w:tc>
      </w:tr>
    </w:tbl>
    <w:p w14:paraId="76F7EF87" w14:textId="77777777" w:rsidR="00247ACA" w:rsidRPr="003D124B" w:rsidRDefault="00247ACA" w:rsidP="004249F5">
      <w:pPr>
        <w:jc w:val="both"/>
        <w:rPr>
          <w:rFonts w:asciiTheme="minorHAnsi" w:hAnsiTheme="minorHAnsi" w:cstheme="minorHAnsi"/>
        </w:rPr>
      </w:pPr>
    </w:p>
    <w:p w14:paraId="7C48526E" w14:textId="77777777" w:rsidR="004249F5" w:rsidRDefault="004249F5" w:rsidP="004249F5">
      <w:pPr>
        <w:jc w:val="both"/>
        <w:rPr>
          <w:rFonts w:asciiTheme="minorHAnsi" w:hAnsiTheme="minorHAnsi" w:cstheme="minorHAnsi"/>
        </w:rPr>
      </w:pPr>
    </w:p>
    <w:p w14:paraId="4D99DD7F" w14:textId="6922F8FC" w:rsidR="004249F5" w:rsidRPr="004249F5" w:rsidRDefault="004249F5" w:rsidP="004249F5">
      <w:pPr>
        <w:jc w:val="both"/>
        <w:rPr>
          <w:rFonts w:asciiTheme="minorHAnsi" w:hAnsiTheme="minorHAnsi" w:cstheme="minorHAnsi"/>
          <w:b/>
          <w:bCs/>
        </w:rPr>
      </w:pPr>
      <w:r w:rsidRPr="004249F5">
        <w:rPr>
          <w:rFonts w:asciiTheme="minorHAnsi" w:hAnsiTheme="minorHAnsi" w:cstheme="minorHAnsi"/>
          <w:b/>
          <w:bCs/>
        </w:rPr>
        <w:t>4.1 Os veículos a serem disponibilizados devem atender às seguintes especificações mínimas:</w:t>
      </w:r>
    </w:p>
    <w:p w14:paraId="6A3347C5" w14:textId="77777777" w:rsidR="004249F5" w:rsidRDefault="004249F5" w:rsidP="004249F5">
      <w:pPr>
        <w:rPr>
          <w:rFonts w:asciiTheme="minorHAnsi" w:hAnsiTheme="minorHAnsi" w:cstheme="minorHAnsi"/>
        </w:rPr>
      </w:pPr>
    </w:p>
    <w:p w14:paraId="5A7CAC96" w14:textId="76BCB1D4" w:rsidR="004249F5" w:rsidRPr="004249F5" w:rsidRDefault="004249F5" w:rsidP="004249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Cada veículo com c</w:t>
      </w:r>
      <w:r w:rsidRPr="004249F5">
        <w:rPr>
          <w:rFonts w:asciiTheme="minorHAnsi" w:hAnsiTheme="minorHAnsi" w:cstheme="minorHAnsi"/>
        </w:rPr>
        <w:t>apacidade para passageiros</w:t>
      </w:r>
      <w:r>
        <w:rPr>
          <w:rFonts w:asciiTheme="minorHAnsi" w:hAnsiTheme="minorHAnsi" w:cstheme="minorHAnsi"/>
        </w:rPr>
        <w:t xml:space="preserve"> conforme indicado no pedido</w:t>
      </w:r>
      <w:r w:rsidRPr="004249F5">
        <w:rPr>
          <w:rFonts w:asciiTheme="minorHAnsi" w:hAnsiTheme="minorHAnsi" w:cstheme="minorHAnsi"/>
        </w:rPr>
        <w:t>, incluindo o motorista.</w:t>
      </w:r>
    </w:p>
    <w:p w14:paraId="7BF5EB14" w14:textId="77777777" w:rsidR="004249F5" w:rsidRPr="004249F5" w:rsidRDefault="004249F5" w:rsidP="004249F5">
      <w:pPr>
        <w:rPr>
          <w:rFonts w:asciiTheme="minorHAnsi" w:hAnsiTheme="minorHAnsi" w:cstheme="minorHAnsi"/>
        </w:rPr>
      </w:pPr>
      <w:r w:rsidRPr="004249F5">
        <w:rPr>
          <w:rFonts w:asciiTheme="minorHAnsi" w:hAnsiTheme="minorHAnsi" w:cstheme="minorHAnsi"/>
        </w:rPr>
        <w:t>- Ar-condicionado.</w:t>
      </w:r>
    </w:p>
    <w:p w14:paraId="24485062" w14:textId="77777777" w:rsidR="004249F5" w:rsidRPr="004249F5" w:rsidRDefault="004249F5" w:rsidP="004249F5">
      <w:pPr>
        <w:rPr>
          <w:rFonts w:asciiTheme="minorHAnsi" w:hAnsiTheme="minorHAnsi" w:cstheme="minorHAnsi"/>
        </w:rPr>
      </w:pPr>
      <w:r w:rsidRPr="004249F5">
        <w:rPr>
          <w:rFonts w:asciiTheme="minorHAnsi" w:hAnsiTheme="minorHAnsi" w:cstheme="minorHAnsi"/>
        </w:rPr>
        <w:t>- Cinto de segurança para todos os passageiros.</w:t>
      </w:r>
    </w:p>
    <w:p w14:paraId="05408BA8" w14:textId="77777777" w:rsidR="004249F5" w:rsidRPr="004249F5" w:rsidRDefault="004249F5" w:rsidP="004249F5">
      <w:pPr>
        <w:rPr>
          <w:rFonts w:asciiTheme="minorHAnsi" w:hAnsiTheme="minorHAnsi" w:cstheme="minorHAnsi"/>
        </w:rPr>
      </w:pPr>
      <w:r w:rsidRPr="004249F5">
        <w:rPr>
          <w:rFonts w:asciiTheme="minorHAnsi" w:hAnsiTheme="minorHAnsi" w:cstheme="minorHAnsi"/>
        </w:rPr>
        <w:t>- Acessibilidade para pessoas com deficiência (rampa ou elevador).</w:t>
      </w:r>
    </w:p>
    <w:p w14:paraId="5F6DE9E0" w14:textId="183A6D85" w:rsidR="001E0939" w:rsidRDefault="004249F5" w:rsidP="004249F5">
      <w:pPr>
        <w:rPr>
          <w:rFonts w:asciiTheme="minorHAnsi" w:hAnsiTheme="minorHAnsi" w:cstheme="minorHAnsi"/>
        </w:rPr>
      </w:pPr>
      <w:r w:rsidRPr="004249F5">
        <w:rPr>
          <w:rFonts w:asciiTheme="minorHAnsi" w:hAnsiTheme="minorHAnsi" w:cstheme="minorHAnsi"/>
        </w:rPr>
        <w:t>- Manutenção em dia e documentação regularizada.</w:t>
      </w:r>
    </w:p>
    <w:p w14:paraId="48D157E4" w14:textId="47107599" w:rsidR="001E0939" w:rsidRPr="001E0939" w:rsidRDefault="001E0939" w:rsidP="001E0939">
      <w:pPr>
        <w:keepNext/>
        <w:keepLines/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 w:rsidRPr="001E0939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5. Especificações do Objeto, quantidades e preço médio</w:t>
      </w:r>
    </w:p>
    <w:p w14:paraId="640243E4" w14:textId="77777777" w:rsidR="003D124B" w:rsidRPr="003D124B" w:rsidRDefault="003D124B" w:rsidP="003D124B">
      <w:pPr>
        <w:rPr>
          <w:rFonts w:asciiTheme="minorHAnsi" w:hAnsiTheme="minorHAnsi" w:cstheme="minorHAnsi"/>
        </w:rPr>
      </w:pPr>
    </w:p>
    <w:p w14:paraId="2E0BA531" w14:textId="43A647E4" w:rsidR="00317053" w:rsidRPr="00317053" w:rsidRDefault="003D124B" w:rsidP="004249F5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empresa contratada</w:t>
      </w:r>
      <w:r w:rsidR="00317053" w:rsidRPr="00317053">
        <w:rPr>
          <w:rFonts w:asciiTheme="minorHAnsi" w:hAnsiTheme="minorHAnsi"/>
          <w:sz w:val="22"/>
          <w:szCs w:val="22"/>
        </w:rPr>
        <w:t xml:space="preserve"> deve atender às seguintes especificações:</w:t>
      </w:r>
    </w:p>
    <w:p w14:paraId="2433DA84" w14:textId="080A7E8B" w:rsidR="003D124B" w:rsidRPr="003D124B" w:rsidRDefault="003D124B" w:rsidP="004249F5">
      <w:pPr>
        <w:jc w:val="both"/>
        <w:rPr>
          <w:rStyle w:val="Forte"/>
          <w:rFonts w:asciiTheme="minorHAnsi" w:hAnsiTheme="minorHAnsi"/>
          <w:szCs w:val="22"/>
          <w:lang w:eastAsia="pt-BR"/>
        </w:rPr>
      </w:pPr>
      <w:r>
        <w:rPr>
          <w:rStyle w:val="Forte"/>
          <w:rFonts w:asciiTheme="minorHAnsi" w:hAnsiTheme="minorHAnsi"/>
          <w:szCs w:val="22"/>
          <w:lang w:eastAsia="pt-BR"/>
        </w:rPr>
        <w:t>-</w:t>
      </w:r>
      <w:r w:rsidR="009867BB">
        <w:rPr>
          <w:rStyle w:val="Forte"/>
          <w:rFonts w:asciiTheme="minorHAnsi" w:hAnsiTheme="minorHAnsi"/>
          <w:szCs w:val="22"/>
          <w:lang w:eastAsia="pt-BR"/>
        </w:rPr>
        <w:t xml:space="preserve"> </w:t>
      </w:r>
      <w:r w:rsidRPr="003D124B">
        <w:rPr>
          <w:rStyle w:val="Forte"/>
          <w:rFonts w:asciiTheme="minorHAnsi" w:hAnsiTheme="minorHAnsi"/>
          <w:szCs w:val="22"/>
          <w:lang w:eastAsia="pt-BR"/>
        </w:rPr>
        <w:t>Disponibilidade</w:t>
      </w:r>
      <w:r>
        <w:rPr>
          <w:rStyle w:val="Forte"/>
          <w:rFonts w:asciiTheme="minorHAnsi" w:hAnsiTheme="minorHAnsi"/>
          <w:szCs w:val="22"/>
          <w:lang w:eastAsia="pt-BR"/>
        </w:rPr>
        <w:t>:</w:t>
      </w:r>
      <w:r w:rsidRPr="003D124B">
        <w:rPr>
          <w:rStyle w:val="Forte"/>
          <w:rFonts w:asciiTheme="minorHAnsi" w:hAnsiTheme="minorHAnsi"/>
          <w:szCs w:val="22"/>
          <w:lang w:eastAsia="pt-BR"/>
        </w:rPr>
        <w:t xml:space="preserve"> </w:t>
      </w:r>
      <w:r w:rsidRPr="003D124B">
        <w:rPr>
          <w:rStyle w:val="Forte"/>
          <w:rFonts w:asciiTheme="minorHAnsi" w:hAnsiTheme="minorHAnsi" w:cstheme="minorHAnsi"/>
          <w:b w:val="0"/>
          <w:bCs w:val="0"/>
          <w:szCs w:val="22"/>
          <w:lang w:eastAsia="pt-BR"/>
        </w:rPr>
        <w:t>Dos veículos conforme cronograma previamente estabelecido pela Prefeitura.</w:t>
      </w:r>
    </w:p>
    <w:p w14:paraId="7452B1C6" w14:textId="2913A713" w:rsidR="003D124B" w:rsidRPr="003D124B" w:rsidRDefault="003D124B" w:rsidP="004249F5">
      <w:pPr>
        <w:jc w:val="both"/>
        <w:rPr>
          <w:rStyle w:val="Forte"/>
          <w:rFonts w:asciiTheme="minorHAnsi" w:hAnsiTheme="minorHAnsi"/>
          <w:szCs w:val="22"/>
          <w:lang w:eastAsia="pt-BR"/>
        </w:rPr>
      </w:pPr>
      <w:r w:rsidRPr="003D124B">
        <w:rPr>
          <w:rStyle w:val="Forte"/>
          <w:rFonts w:asciiTheme="minorHAnsi" w:hAnsiTheme="minorHAnsi"/>
          <w:szCs w:val="22"/>
          <w:lang w:eastAsia="pt-BR"/>
        </w:rPr>
        <w:t>- Motoristas</w:t>
      </w:r>
      <w:r>
        <w:rPr>
          <w:rStyle w:val="Forte"/>
          <w:rFonts w:asciiTheme="minorHAnsi" w:hAnsiTheme="minorHAnsi"/>
          <w:szCs w:val="22"/>
          <w:lang w:eastAsia="pt-BR"/>
        </w:rPr>
        <w:t>:</w:t>
      </w:r>
      <w:r w:rsidRPr="003D124B">
        <w:rPr>
          <w:rStyle w:val="Forte"/>
          <w:rFonts w:asciiTheme="minorHAnsi" w:hAnsiTheme="minorHAnsi"/>
          <w:szCs w:val="22"/>
          <w:lang w:eastAsia="pt-BR"/>
        </w:rPr>
        <w:t xml:space="preserve"> </w:t>
      </w:r>
      <w:r w:rsidRPr="003D124B">
        <w:rPr>
          <w:rStyle w:val="Forte"/>
          <w:rFonts w:asciiTheme="minorHAnsi" w:hAnsiTheme="minorHAnsi"/>
          <w:b w:val="0"/>
          <w:bCs w:val="0"/>
          <w:szCs w:val="22"/>
          <w:lang w:eastAsia="pt-BR"/>
        </w:rPr>
        <w:t>Capacitados e habilitados, com experiência em transporte de passageiros.</w:t>
      </w:r>
    </w:p>
    <w:p w14:paraId="5A867D5F" w14:textId="5C1C6C41" w:rsidR="00A712E1" w:rsidRDefault="003D124B" w:rsidP="004249F5">
      <w:pPr>
        <w:jc w:val="both"/>
        <w:rPr>
          <w:rStyle w:val="Forte"/>
          <w:rFonts w:asciiTheme="minorHAnsi" w:hAnsiTheme="minorHAnsi"/>
          <w:b w:val="0"/>
          <w:bCs w:val="0"/>
          <w:szCs w:val="22"/>
          <w:lang w:eastAsia="pt-BR"/>
        </w:rPr>
      </w:pPr>
      <w:r w:rsidRPr="003D124B">
        <w:rPr>
          <w:rStyle w:val="Forte"/>
          <w:rFonts w:asciiTheme="minorHAnsi" w:hAnsiTheme="minorHAnsi"/>
          <w:szCs w:val="22"/>
          <w:lang w:eastAsia="pt-BR"/>
        </w:rPr>
        <w:t>- Cumprimento</w:t>
      </w:r>
      <w:r>
        <w:rPr>
          <w:rStyle w:val="Forte"/>
          <w:rFonts w:asciiTheme="minorHAnsi" w:hAnsiTheme="minorHAnsi"/>
          <w:szCs w:val="22"/>
          <w:lang w:eastAsia="pt-BR"/>
        </w:rPr>
        <w:t>:</w:t>
      </w:r>
      <w:r w:rsidRPr="003D124B">
        <w:rPr>
          <w:rStyle w:val="Forte"/>
          <w:rFonts w:asciiTheme="minorHAnsi" w:hAnsiTheme="minorHAnsi"/>
          <w:szCs w:val="22"/>
          <w:lang w:eastAsia="pt-BR"/>
        </w:rPr>
        <w:t xml:space="preserve"> </w:t>
      </w:r>
      <w:r w:rsidRPr="003D124B">
        <w:rPr>
          <w:rStyle w:val="Forte"/>
          <w:rFonts w:asciiTheme="minorHAnsi" w:hAnsiTheme="minorHAnsi"/>
          <w:b w:val="0"/>
          <w:bCs w:val="0"/>
          <w:szCs w:val="22"/>
          <w:lang w:eastAsia="pt-BR"/>
        </w:rPr>
        <w:t>Das normas de segurança e legislação vigente.</w:t>
      </w:r>
    </w:p>
    <w:p w14:paraId="0526DFE7" w14:textId="4D49C343" w:rsidR="003D124B" w:rsidRPr="003D124B" w:rsidRDefault="003D124B" w:rsidP="004249F5">
      <w:pPr>
        <w:jc w:val="both"/>
        <w:rPr>
          <w:rFonts w:asciiTheme="minorHAnsi" w:hAnsiTheme="minorHAnsi"/>
        </w:rPr>
      </w:pPr>
      <w:r w:rsidRPr="003D124B">
        <w:rPr>
          <w:rFonts w:asciiTheme="minorHAnsi" w:hAnsiTheme="minorHAnsi"/>
          <w:b/>
          <w:bCs/>
        </w:rPr>
        <w:t>-</w:t>
      </w:r>
      <w:r w:rsidR="006E2F28">
        <w:rPr>
          <w:rFonts w:asciiTheme="minorHAnsi" w:hAnsiTheme="minorHAnsi"/>
          <w:b/>
          <w:bCs/>
        </w:rPr>
        <w:t xml:space="preserve"> </w:t>
      </w:r>
      <w:r w:rsidRPr="003D124B">
        <w:rPr>
          <w:rFonts w:asciiTheme="minorHAnsi" w:hAnsiTheme="minorHAnsi"/>
          <w:b/>
          <w:bCs/>
        </w:rPr>
        <w:t>Manter</w:t>
      </w:r>
      <w:r w:rsidR="009867BB">
        <w:rPr>
          <w:rFonts w:asciiTheme="minorHAnsi" w:hAnsiTheme="minorHAnsi"/>
          <w:b/>
          <w:bCs/>
        </w:rPr>
        <w:t>:</w:t>
      </w:r>
      <w:r w:rsidRPr="003D124B">
        <w:rPr>
          <w:rFonts w:asciiTheme="minorHAnsi" w:hAnsiTheme="minorHAnsi"/>
        </w:rPr>
        <w:t xml:space="preserve"> </w:t>
      </w:r>
      <w:r w:rsidR="009867BB">
        <w:rPr>
          <w:rFonts w:asciiTheme="minorHAnsi" w:hAnsiTheme="minorHAnsi"/>
        </w:rPr>
        <w:t>O</w:t>
      </w:r>
      <w:r w:rsidRPr="003D124B">
        <w:rPr>
          <w:rFonts w:asciiTheme="minorHAnsi" w:hAnsiTheme="minorHAnsi"/>
        </w:rPr>
        <w:t>s veículos em perfeito estado de conservação e funcionamento.</w:t>
      </w:r>
    </w:p>
    <w:p w14:paraId="4971DE18" w14:textId="767ECBED" w:rsidR="003D124B" w:rsidRDefault="003D124B" w:rsidP="004249F5">
      <w:pPr>
        <w:jc w:val="both"/>
        <w:rPr>
          <w:rFonts w:asciiTheme="minorHAnsi" w:hAnsiTheme="minorHAnsi"/>
        </w:rPr>
      </w:pPr>
      <w:r w:rsidRPr="003D124B">
        <w:rPr>
          <w:rFonts w:asciiTheme="minorHAnsi" w:hAnsiTheme="minorHAnsi"/>
          <w:b/>
          <w:bCs/>
        </w:rPr>
        <w:t>- Garantir</w:t>
      </w:r>
      <w:r w:rsidR="009867BB">
        <w:rPr>
          <w:rFonts w:asciiTheme="minorHAnsi" w:hAnsiTheme="minorHAnsi"/>
          <w:b/>
          <w:bCs/>
        </w:rPr>
        <w:t>:</w:t>
      </w:r>
      <w:r w:rsidRPr="003D124B">
        <w:rPr>
          <w:rFonts w:asciiTheme="minorHAnsi" w:hAnsiTheme="minorHAnsi"/>
        </w:rPr>
        <w:t xml:space="preserve"> </w:t>
      </w:r>
      <w:r w:rsidR="009867BB">
        <w:rPr>
          <w:rFonts w:asciiTheme="minorHAnsi" w:hAnsiTheme="minorHAnsi"/>
        </w:rPr>
        <w:t>A</w:t>
      </w:r>
      <w:r w:rsidRPr="003D124B">
        <w:rPr>
          <w:rFonts w:asciiTheme="minorHAnsi" w:hAnsiTheme="minorHAnsi"/>
        </w:rPr>
        <w:t xml:space="preserve"> segurança dos passageiros durante todo o trajeto.</w:t>
      </w:r>
    </w:p>
    <w:p w14:paraId="796243AC" w14:textId="77777777" w:rsidR="00C534F2" w:rsidRPr="003D124B" w:rsidRDefault="00C534F2" w:rsidP="004249F5">
      <w:pPr>
        <w:jc w:val="both"/>
        <w:rPr>
          <w:rFonts w:asciiTheme="minorHAnsi" w:hAnsiTheme="minorHAnsi"/>
        </w:rPr>
      </w:pPr>
    </w:p>
    <w:p w14:paraId="74849D52" w14:textId="77777777" w:rsidR="00A712E1" w:rsidRPr="003D124B" w:rsidRDefault="00A712E1" w:rsidP="00A712E1">
      <w:pPr>
        <w:rPr>
          <w:rFonts w:asciiTheme="minorHAnsi" w:hAnsiTheme="minorHAnsi"/>
        </w:rPr>
      </w:pPr>
    </w:p>
    <w:tbl>
      <w:tblPr>
        <w:tblStyle w:val="Tabelacomgrade"/>
        <w:tblW w:w="8906" w:type="dxa"/>
        <w:tblInd w:w="492" w:type="dxa"/>
        <w:tblLook w:val="04A0" w:firstRow="1" w:lastRow="0" w:firstColumn="1" w:lastColumn="0" w:noHBand="0" w:noVBand="1"/>
      </w:tblPr>
      <w:tblGrid>
        <w:gridCol w:w="5198"/>
        <w:gridCol w:w="1535"/>
        <w:gridCol w:w="1039"/>
        <w:gridCol w:w="1134"/>
      </w:tblGrid>
      <w:tr w:rsidR="00247ACA" w:rsidRPr="001C356E" w14:paraId="73AF646C" w14:textId="77777777" w:rsidTr="00247ACA">
        <w:tc>
          <w:tcPr>
            <w:tcW w:w="5198" w:type="dxa"/>
          </w:tcPr>
          <w:p w14:paraId="1E943DA4" w14:textId="77777777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535" w:type="dxa"/>
          </w:tcPr>
          <w:p w14:paraId="3D1A49BE" w14:textId="7555E21B" w:rsidR="00247ACA" w:rsidRPr="003549B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49B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76B31934" w14:textId="77777777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1134" w:type="dxa"/>
          </w:tcPr>
          <w:p w14:paraId="4FDAD48E" w14:textId="77777777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</w:tr>
      <w:tr w:rsidR="00247ACA" w:rsidRPr="001C356E" w14:paraId="4DEC3AF2" w14:textId="77777777" w:rsidTr="00247ACA">
        <w:tc>
          <w:tcPr>
            <w:tcW w:w="5198" w:type="dxa"/>
          </w:tcPr>
          <w:p w14:paraId="2AAC86BC" w14:textId="3F43862C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VAN 15 LUGARES</w:t>
            </w:r>
          </w:p>
        </w:tc>
        <w:tc>
          <w:tcPr>
            <w:tcW w:w="1535" w:type="dxa"/>
          </w:tcPr>
          <w:p w14:paraId="72865ABB" w14:textId="30554E8D" w:rsidR="00247ACA" w:rsidRPr="003549B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49BE">
              <w:rPr>
                <w:rFonts w:asciiTheme="minorHAnsi" w:hAnsiTheme="minorHAnsi" w:cstheme="minorHAnsi"/>
                <w:sz w:val="22"/>
                <w:szCs w:val="22"/>
              </w:rPr>
              <w:t>9,85 P/km</w:t>
            </w:r>
          </w:p>
        </w:tc>
        <w:tc>
          <w:tcPr>
            <w:tcW w:w="1039" w:type="dxa"/>
          </w:tcPr>
          <w:p w14:paraId="68FE82DE" w14:textId="208E10FE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 km</w:t>
            </w:r>
          </w:p>
        </w:tc>
        <w:tc>
          <w:tcPr>
            <w:tcW w:w="1134" w:type="dxa"/>
          </w:tcPr>
          <w:p w14:paraId="06EF7F9B" w14:textId="5DE21B24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5000 km</w:t>
            </w:r>
          </w:p>
        </w:tc>
      </w:tr>
      <w:tr w:rsidR="00247ACA" w:rsidRPr="001C356E" w14:paraId="5468C5B5" w14:textId="77777777" w:rsidTr="00247ACA">
        <w:tc>
          <w:tcPr>
            <w:tcW w:w="5198" w:type="dxa"/>
          </w:tcPr>
          <w:p w14:paraId="7A9E27E2" w14:textId="3B6758F1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67BB">
              <w:rPr>
                <w:rFonts w:asciiTheme="minorHAnsi" w:hAnsiTheme="minorHAnsi" w:cstheme="minorHAnsi"/>
                <w:sz w:val="22"/>
                <w:szCs w:val="22"/>
              </w:rPr>
              <w:t>MICRO-ÔNIBUS 28 LUGARES</w:t>
            </w:r>
          </w:p>
        </w:tc>
        <w:tc>
          <w:tcPr>
            <w:tcW w:w="1535" w:type="dxa"/>
          </w:tcPr>
          <w:p w14:paraId="5255E241" w14:textId="314AC92C" w:rsidR="00247ACA" w:rsidRPr="003549B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49BE">
              <w:rPr>
                <w:rFonts w:asciiTheme="minorHAnsi" w:hAnsiTheme="minorHAnsi" w:cstheme="minorHAnsi"/>
                <w:sz w:val="22"/>
                <w:szCs w:val="22"/>
              </w:rPr>
              <w:t>13,79 P/km</w:t>
            </w:r>
          </w:p>
        </w:tc>
        <w:tc>
          <w:tcPr>
            <w:tcW w:w="1039" w:type="dxa"/>
          </w:tcPr>
          <w:p w14:paraId="106719F8" w14:textId="1D0AAAF0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 km</w:t>
            </w:r>
          </w:p>
        </w:tc>
        <w:tc>
          <w:tcPr>
            <w:tcW w:w="1134" w:type="dxa"/>
          </w:tcPr>
          <w:p w14:paraId="5E5BECF3" w14:textId="46381602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5000 km</w:t>
            </w:r>
          </w:p>
        </w:tc>
      </w:tr>
      <w:tr w:rsidR="00247ACA" w:rsidRPr="001C356E" w14:paraId="55C72C35" w14:textId="77777777" w:rsidTr="00247ACA">
        <w:tc>
          <w:tcPr>
            <w:tcW w:w="5198" w:type="dxa"/>
          </w:tcPr>
          <w:p w14:paraId="4783B47E" w14:textId="77777777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535" w:type="dxa"/>
          </w:tcPr>
          <w:p w14:paraId="65AE8448" w14:textId="77777777" w:rsidR="00247ACA" w:rsidRPr="001C356E" w:rsidRDefault="00247ACA" w:rsidP="00C3242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9" w:type="dxa"/>
          </w:tcPr>
          <w:p w14:paraId="5918A2F3" w14:textId="39B13244" w:rsidR="00247ACA" w:rsidRPr="001C356E" w:rsidRDefault="00247ACA" w:rsidP="00247A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301E45" w14:textId="5927A593" w:rsidR="00247ACA" w:rsidRPr="001C356E" w:rsidRDefault="00247ACA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BCA5EE" w14:textId="77777777" w:rsidR="00263D4A" w:rsidRPr="00317053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14366498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6. Critérios de Julgamento</w:t>
      </w:r>
    </w:p>
    <w:p w14:paraId="05BDD97D" w14:textId="77777777"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14:paraId="5F4D41B6" w14:textId="77777777"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14:paraId="31DED0E3" w14:textId="7FB48F0D" w:rsidR="00734214" w:rsidRPr="00507CCA" w:rsidRDefault="00734214" w:rsidP="00671B3B">
      <w:pPr>
        <w:jc w:val="both"/>
        <w:rPr>
          <w:b/>
          <w:bCs/>
        </w:rPr>
      </w:pPr>
    </w:p>
    <w:p w14:paraId="069994DB" w14:textId="63654381" w:rsidR="00507CCA" w:rsidRPr="00507CCA" w:rsidRDefault="00507CCA" w:rsidP="00671B3B">
      <w:pPr>
        <w:jc w:val="both"/>
        <w:rPr>
          <w:rFonts w:asciiTheme="minorHAnsi" w:hAnsiTheme="minorHAnsi" w:cstheme="minorHAnsi"/>
          <w:b/>
          <w:bCs/>
        </w:rPr>
      </w:pPr>
      <w:r w:rsidRPr="00507CCA">
        <w:rPr>
          <w:rFonts w:asciiTheme="minorHAnsi" w:hAnsiTheme="minorHAnsi" w:cstheme="minorHAnsi"/>
          <w:b/>
          <w:bCs/>
        </w:rPr>
        <w:t>1. Eficiência Operacional</w:t>
      </w:r>
    </w:p>
    <w:p w14:paraId="4CF042F7" w14:textId="3F966B0E" w:rsidR="00507CCA" w:rsidRPr="00507CCA" w:rsidRDefault="00507CCA" w:rsidP="00671B3B">
      <w:pPr>
        <w:jc w:val="both"/>
        <w:rPr>
          <w:rFonts w:asciiTheme="minorHAnsi" w:hAnsiTheme="minorHAnsi" w:cstheme="minorHAnsi"/>
        </w:rPr>
      </w:pPr>
      <w:r w:rsidRPr="00507CCA">
        <w:rPr>
          <w:rFonts w:asciiTheme="minorHAnsi" w:hAnsiTheme="minorHAnsi" w:cstheme="minorHAnsi"/>
        </w:rPr>
        <w:t xml:space="preserve"> -Tempo de Resposta: O tempo de resposta para solicitações de transporte deve ser rápido, com um limite máximo estabelecido (</w:t>
      </w:r>
      <w:proofErr w:type="spellStart"/>
      <w:r w:rsidRPr="00507CCA">
        <w:rPr>
          <w:rFonts w:asciiTheme="minorHAnsi" w:hAnsiTheme="minorHAnsi" w:cstheme="minorHAnsi"/>
        </w:rPr>
        <w:t>ex</w:t>
      </w:r>
      <w:proofErr w:type="spellEnd"/>
      <w:r w:rsidRPr="00507CCA">
        <w:rPr>
          <w:rFonts w:asciiTheme="minorHAnsi" w:hAnsiTheme="minorHAnsi" w:cstheme="minorHAnsi"/>
        </w:rPr>
        <w:t>: 30 minutos para viagens programadas).</w:t>
      </w:r>
    </w:p>
    <w:p w14:paraId="12998244" w14:textId="2627230D" w:rsidR="00507CCA" w:rsidRDefault="00507CCA" w:rsidP="00671B3B">
      <w:pPr>
        <w:jc w:val="both"/>
        <w:rPr>
          <w:rFonts w:asciiTheme="minorHAnsi" w:hAnsiTheme="minorHAnsi" w:cstheme="minorHAnsi"/>
          <w:b/>
          <w:bCs/>
        </w:rPr>
      </w:pPr>
      <w:r w:rsidRPr="00507CCA">
        <w:rPr>
          <w:rFonts w:asciiTheme="minorHAnsi" w:hAnsiTheme="minorHAnsi" w:cstheme="minorHAnsi"/>
          <w:b/>
          <w:bCs/>
        </w:rPr>
        <w:t>2. Pontualidade</w:t>
      </w:r>
    </w:p>
    <w:p w14:paraId="3845DA6B" w14:textId="467873FA" w:rsidR="00507CCA" w:rsidRPr="00507CCA" w:rsidRDefault="00507CCA" w:rsidP="00671B3B">
      <w:pPr>
        <w:jc w:val="both"/>
        <w:rPr>
          <w:rFonts w:asciiTheme="minorHAnsi" w:hAnsiTheme="minorHAnsi" w:cstheme="minorHAnsi"/>
        </w:rPr>
      </w:pPr>
      <w:r w:rsidRPr="00507CCA">
        <w:rPr>
          <w:rFonts w:asciiTheme="minorHAnsi" w:hAnsiTheme="minorHAnsi" w:cstheme="minorHAnsi"/>
        </w:rPr>
        <w:lastRenderedPageBreak/>
        <w:t xml:space="preserve"> </w:t>
      </w:r>
      <w:r>
        <w:rPr>
          <w:rFonts w:asciiTheme="minorHAnsi" w:hAnsiTheme="minorHAnsi" w:cstheme="minorHAnsi"/>
        </w:rPr>
        <w:t>-</w:t>
      </w:r>
      <w:r w:rsidRPr="00507CCA">
        <w:rPr>
          <w:rFonts w:asciiTheme="minorHAnsi" w:hAnsiTheme="minorHAnsi" w:cstheme="minorHAnsi"/>
        </w:rPr>
        <w:t>Os serviços devem garantir uma taxa de pontualidade mínima de 95% para chegadas e partidas.</w:t>
      </w:r>
    </w:p>
    <w:p w14:paraId="6AD908CB" w14:textId="7EC0E077" w:rsidR="00507CCA" w:rsidRPr="00507CCA" w:rsidRDefault="00507CCA" w:rsidP="00671B3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</w:t>
      </w:r>
      <w:r w:rsidRPr="00507CCA">
        <w:rPr>
          <w:rFonts w:asciiTheme="minorHAnsi" w:hAnsiTheme="minorHAnsi" w:cstheme="minorHAnsi"/>
          <w:b/>
          <w:bCs/>
        </w:rPr>
        <w:t>. Segurança</w:t>
      </w:r>
    </w:p>
    <w:p w14:paraId="2333505B" w14:textId="77777777" w:rsidR="00507CCA" w:rsidRPr="00507CCA" w:rsidRDefault="00507CCA" w:rsidP="00671B3B">
      <w:pPr>
        <w:jc w:val="both"/>
        <w:rPr>
          <w:rFonts w:asciiTheme="minorHAnsi" w:hAnsiTheme="minorHAnsi" w:cstheme="minorHAnsi"/>
        </w:rPr>
      </w:pPr>
      <w:r w:rsidRPr="00507CCA">
        <w:rPr>
          <w:rFonts w:asciiTheme="minorHAnsi" w:hAnsiTheme="minorHAnsi" w:cstheme="minorHAnsi"/>
        </w:rPr>
        <w:t>- Conformidade com Normas: Todos os veículos devem atender às normas de segurança e regulamentações locais e nacionais.</w:t>
      </w:r>
    </w:p>
    <w:p w14:paraId="4CE0EBFE" w14:textId="0906A295" w:rsidR="00507CCA" w:rsidRPr="00507CCA" w:rsidRDefault="00507CCA" w:rsidP="00671B3B">
      <w:pPr>
        <w:jc w:val="both"/>
        <w:rPr>
          <w:rFonts w:asciiTheme="minorHAnsi" w:hAnsiTheme="minorHAnsi" w:cstheme="minorHAnsi"/>
        </w:rPr>
      </w:pPr>
      <w:r w:rsidRPr="00507CCA">
        <w:rPr>
          <w:rFonts w:asciiTheme="minorHAnsi" w:hAnsiTheme="minorHAnsi" w:cstheme="minorHAnsi"/>
        </w:rPr>
        <w:t>- Acessibilidade: Os serviços devem ser acessíveis a todos os cidadãos, incluindo adaptações para cadeirantes e pessoas com mobilidade reduzida.</w:t>
      </w:r>
    </w:p>
    <w:p w14:paraId="6972EDDE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8. Recursos Orçamentários</w:t>
      </w:r>
    </w:p>
    <w:p w14:paraId="791C5502" w14:textId="7186FCA9" w:rsidR="00317053" w:rsidRPr="00317053" w:rsidRDefault="00317053" w:rsidP="00671B3B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As despesas decorrentes desta licitação correrão por conta das dotações orçamentárias da Secretaria d</w:t>
      </w:r>
      <w:r w:rsidR="004249F5">
        <w:rPr>
          <w:rFonts w:asciiTheme="minorHAnsi" w:hAnsiTheme="minorHAnsi"/>
          <w:sz w:val="22"/>
          <w:szCs w:val="22"/>
        </w:rPr>
        <w:t>a</w:t>
      </w:r>
      <w:r w:rsidRPr="00317053">
        <w:rPr>
          <w:rFonts w:asciiTheme="minorHAnsi" w:hAnsiTheme="minorHAnsi"/>
          <w:sz w:val="22"/>
          <w:szCs w:val="22"/>
        </w:rPr>
        <w:t xml:space="preserve"> </w:t>
      </w:r>
      <w:r w:rsidR="004249F5">
        <w:rPr>
          <w:rFonts w:asciiTheme="minorHAnsi" w:hAnsiTheme="minorHAnsi"/>
          <w:sz w:val="22"/>
          <w:szCs w:val="22"/>
        </w:rPr>
        <w:t>Educação, Cultura, Desporto e Turismo</w:t>
      </w:r>
      <w:r w:rsidRPr="00317053">
        <w:rPr>
          <w:rFonts w:asciiTheme="minorHAnsi" w:hAnsiTheme="minorHAnsi"/>
          <w:sz w:val="22"/>
          <w:szCs w:val="22"/>
        </w:rPr>
        <w:t>, previstas no orçamento vigente.</w:t>
      </w:r>
    </w:p>
    <w:p w14:paraId="4EF61521" w14:textId="77777777"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9. Requisitos de Habilitação</w:t>
      </w:r>
    </w:p>
    <w:p w14:paraId="51955FF0" w14:textId="77777777" w:rsidR="00734214" w:rsidRPr="00734214" w:rsidRDefault="00734214" w:rsidP="00734214"/>
    <w:p w14:paraId="6A8E68EE" w14:textId="77777777" w:rsidR="00317053" w:rsidRPr="00317053" w:rsidRDefault="00317053" w:rsidP="00671B3B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14:paraId="745C5E21" w14:textId="77777777" w:rsidR="00317053" w:rsidRPr="00317053" w:rsidRDefault="00317053" w:rsidP="00671B3B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14:paraId="169418DE" w14:textId="77777777" w:rsidR="00317053" w:rsidRPr="00317053" w:rsidRDefault="00317053" w:rsidP="00671B3B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14:paraId="4A8AC04F" w14:textId="77777777" w:rsidR="00317053" w:rsidRPr="00317053" w:rsidRDefault="00317053" w:rsidP="00671B3B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14:paraId="4800715D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10. Penalidades</w:t>
      </w:r>
    </w:p>
    <w:p w14:paraId="5409CE62" w14:textId="77777777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173F5807" w14:textId="77777777"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11. Disposições Gerais</w:t>
      </w:r>
    </w:p>
    <w:p w14:paraId="7420B086" w14:textId="77777777" w:rsidR="00885640" w:rsidRPr="00885640" w:rsidRDefault="00885640" w:rsidP="00885640"/>
    <w:p w14:paraId="2520F66C" w14:textId="77777777"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14:paraId="7C9A5CE1" w14:textId="77777777"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14:paraId="48EA272A" w14:textId="77777777" w:rsidR="007E7608" w:rsidRDefault="007E7608" w:rsidP="00317053">
      <w:pPr>
        <w:rPr>
          <w:rFonts w:asciiTheme="minorHAnsi" w:hAnsiTheme="minorHAnsi"/>
          <w:szCs w:val="22"/>
        </w:rPr>
      </w:pPr>
    </w:p>
    <w:p w14:paraId="59ED40CF" w14:textId="2F8A640C"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671B3B">
        <w:rPr>
          <w:rFonts w:asciiTheme="minorHAnsi" w:hAnsiTheme="minorHAnsi"/>
          <w:szCs w:val="22"/>
        </w:rPr>
        <w:t>08</w:t>
      </w:r>
      <w:r>
        <w:rPr>
          <w:rFonts w:asciiTheme="minorHAnsi" w:hAnsiTheme="minorHAnsi"/>
          <w:szCs w:val="22"/>
        </w:rPr>
        <w:t xml:space="preserve"> de</w:t>
      </w:r>
      <w:r w:rsidR="00671B3B">
        <w:rPr>
          <w:rFonts w:asciiTheme="minorHAnsi" w:hAnsiTheme="minorHAnsi"/>
          <w:szCs w:val="22"/>
        </w:rPr>
        <w:t xml:space="preserve"> abril</w:t>
      </w:r>
      <w:r>
        <w:rPr>
          <w:rFonts w:asciiTheme="minorHAnsi" w:hAnsiTheme="minorHAnsi"/>
          <w:szCs w:val="22"/>
        </w:rPr>
        <w:t xml:space="preserve"> de 2025.</w:t>
      </w:r>
    </w:p>
    <w:p w14:paraId="7DDC3B22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04D583D0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0E2E6ACD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25C402B5" w14:textId="2253BC6A" w:rsidR="00734214" w:rsidRDefault="00671B3B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Daniel Ferreira dos Santos</w:t>
      </w:r>
    </w:p>
    <w:p w14:paraId="6BA89120" w14:textId="1F6C0F5F" w:rsidR="00734214" w:rsidRPr="00317053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Secretário d</w:t>
      </w:r>
      <w:r w:rsidR="00671B3B">
        <w:rPr>
          <w:rFonts w:asciiTheme="minorHAnsi" w:hAnsiTheme="minorHAnsi"/>
          <w:szCs w:val="22"/>
        </w:rPr>
        <w:t>a Educação, Cultura, Desporto e Turismo</w:t>
      </w:r>
    </w:p>
    <w:sectPr w:rsidR="00734214" w:rsidRPr="00317053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B3403" w14:textId="77777777" w:rsidR="00886937" w:rsidRDefault="00886937">
      <w:r>
        <w:separator/>
      </w:r>
    </w:p>
  </w:endnote>
  <w:endnote w:type="continuationSeparator" w:id="0">
    <w:p w14:paraId="48C890F9" w14:textId="77777777" w:rsidR="00886937" w:rsidRDefault="0088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CB71A" w14:textId="1AA1EE8F" w:rsidR="00963166" w:rsidRPr="00963166" w:rsidRDefault="009867BB">
    <w:pPr>
      <w:pStyle w:val="Rodap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DMB</w:t>
    </w:r>
    <w:r w:rsidR="00963166" w:rsidRPr="00963166">
      <w:rPr>
        <w:rFonts w:asciiTheme="minorHAnsi" w:hAnsiTheme="minorHAnsi"/>
        <w:sz w:val="16"/>
        <w:szCs w:val="16"/>
      </w:rPr>
      <w:t xml:space="preserve">                          </w:t>
    </w:r>
    <w:r w:rsidR="00963166"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963166" w:rsidRPr="00963166">
      <w:rPr>
        <w:rFonts w:asciiTheme="minorHAnsi" w:hAnsiTheme="minorHAnsi"/>
        <w:sz w:val="16"/>
        <w:szCs w:val="16"/>
      </w:rPr>
      <w:t>Secretaria d</w:t>
    </w:r>
    <w:r>
      <w:rPr>
        <w:rFonts w:asciiTheme="minorHAnsi" w:hAnsiTheme="minorHAnsi"/>
        <w:sz w:val="16"/>
        <w:szCs w:val="16"/>
      </w:rPr>
      <w:t>a Educação</w:t>
    </w:r>
  </w:p>
  <w:p w14:paraId="64C95675" w14:textId="77777777"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84373" w14:textId="77777777" w:rsidR="00886937" w:rsidRDefault="00886937">
      <w:r>
        <w:separator/>
      </w:r>
    </w:p>
  </w:footnote>
  <w:footnote w:type="continuationSeparator" w:id="0">
    <w:p w14:paraId="3B57F51F" w14:textId="77777777" w:rsidR="00886937" w:rsidRDefault="0088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50C6C" w14:textId="77777777"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E53344" wp14:editId="60EC960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C4373" w14:textId="77777777" w:rsidR="00616839" w:rsidRDefault="00886937" w:rsidP="00616839">
                          <w:pPr>
                            <w:jc w:val="center"/>
                          </w:pPr>
                        </w:p>
                        <w:p w14:paraId="4BF4778E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7C9B682F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0F8DEF6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168E885E" w14:textId="77777777"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75124182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5867FD61" w14:textId="77777777" w:rsidR="00616839" w:rsidRDefault="00886937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5334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3D3C4373" w14:textId="77777777" w:rsidR="00616839" w:rsidRDefault="00E20387" w:rsidP="00616839">
                    <w:pPr>
                      <w:jc w:val="center"/>
                    </w:pPr>
                  </w:p>
                  <w:p w14:paraId="4BF4778E" w14:textId="77777777" w:rsidR="00963166" w:rsidRDefault="00963166" w:rsidP="00963166">
                    <w:pPr>
                      <w:jc w:val="center"/>
                    </w:pPr>
                  </w:p>
                  <w:p w14:paraId="7C9B682F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0F8DEF6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168E885E" w14:textId="77777777"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75124182" w14:textId="77777777" w:rsidR="00963166" w:rsidRDefault="00963166" w:rsidP="00963166">
                    <w:pPr>
                      <w:jc w:val="center"/>
                    </w:pPr>
                  </w:p>
                  <w:p w14:paraId="5867FD61" w14:textId="77777777" w:rsidR="00616839" w:rsidRDefault="00E20387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 w14:anchorId="6F44CB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6209495" r:id="rId2"/>
      </w:object>
    </w:r>
  </w:p>
  <w:p w14:paraId="7A6A675A" w14:textId="77777777" w:rsidR="00616839" w:rsidRDefault="00886937">
    <w:pPr>
      <w:pStyle w:val="Cabealho"/>
    </w:pPr>
  </w:p>
  <w:p w14:paraId="5F0BD9A9" w14:textId="77777777" w:rsidR="00616839" w:rsidRDefault="008869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A5AC4"/>
    <w:rsid w:val="000B246E"/>
    <w:rsid w:val="000B7B25"/>
    <w:rsid w:val="000C1487"/>
    <w:rsid w:val="000C314A"/>
    <w:rsid w:val="000D160C"/>
    <w:rsid w:val="000D45CA"/>
    <w:rsid w:val="000E557B"/>
    <w:rsid w:val="000F5D3C"/>
    <w:rsid w:val="00107AEE"/>
    <w:rsid w:val="00174E1B"/>
    <w:rsid w:val="001779DE"/>
    <w:rsid w:val="00190C7C"/>
    <w:rsid w:val="001953D5"/>
    <w:rsid w:val="001B0935"/>
    <w:rsid w:val="001B18E5"/>
    <w:rsid w:val="001B1B09"/>
    <w:rsid w:val="001D0355"/>
    <w:rsid w:val="001E0939"/>
    <w:rsid w:val="001E257C"/>
    <w:rsid w:val="001E4B31"/>
    <w:rsid w:val="002030EB"/>
    <w:rsid w:val="00203433"/>
    <w:rsid w:val="002064B7"/>
    <w:rsid w:val="002264E4"/>
    <w:rsid w:val="00235004"/>
    <w:rsid w:val="002436A2"/>
    <w:rsid w:val="00247ACA"/>
    <w:rsid w:val="0025074D"/>
    <w:rsid w:val="00253BC0"/>
    <w:rsid w:val="002541F5"/>
    <w:rsid w:val="00263D4A"/>
    <w:rsid w:val="00266317"/>
    <w:rsid w:val="00286EDA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7053"/>
    <w:rsid w:val="00345A4C"/>
    <w:rsid w:val="00346530"/>
    <w:rsid w:val="003549BE"/>
    <w:rsid w:val="0037092F"/>
    <w:rsid w:val="00374F73"/>
    <w:rsid w:val="00383D37"/>
    <w:rsid w:val="003A004D"/>
    <w:rsid w:val="003A009D"/>
    <w:rsid w:val="003A6A2F"/>
    <w:rsid w:val="003B3FAD"/>
    <w:rsid w:val="003D124B"/>
    <w:rsid w:val="003E7DBD"/>
    <w:rsid w:val="00414718"/>
    <w:rsid w:val="0041712D"/>
    <w:rsid w:val="00423B8B"/>
    <w:rsid w:val="004249F5"/>
    <w:rsid w:val="00425B22"/>
    <w:rsid w:val="00426992"/>
    <w:rsid w:val="00487D08"/>
    <w:rsid w:val="004A245C"/>
    <w:rsid w:val="004A2574"/>
    <w:rsid w:val="004A3B98"/>
    <w:rsid w:val="004A5E7D"/>
    <w:rsid w:val="004B5F43"/>
    <w:rsid w:val="004C0775"/>
    <w:rsid w:val="004F078F"/>
    <w:rsid w:val="00507CCA"/>
    <w:rsid w:val="00514E56"/>
    <w:rsid w:val="00531917"/>
    <w:rsid w:val="00535892"/>
    <w:rsid w:val="00552066"/>
    <w:rsid w:val="005553C8"/>
    <w:rsid w:val="005C5200"/>
    <w:rsid w:val="005F3FFE"/>
    <w:rsid w:val="00611652"/>
    <w:rsid w:val="00631EAE"/>
    <w:rsid w:val="00645F7A"/>
    <w:rsid w:val="00671B3B"/>
    <w:rsid w:val="00692A28"/>
    <w:rsid w:val="006953C7"/>
    <w:rsid w:val="00696375"/>
    <w:rsid w:val="006B3755"/>
    <w:rsid w:val="006E2F28"/>
    <w:rsid w:val="006E4E32"/>
    <w:rsid w:val="00713FE6"/>
    <w:rsid w:val="00721FC6"/>
    <w:rsid w:val="00734214"/>
    <w:rsid w:val="00745448"/>
    <w:rsid w:val="00757486"/>
    <w:rsid w:val="00762E0F"/>
    <w:rsid w:val="00781DDA"/>
    <w:rsid w:val="007A620A"/>
    <w:rsid w:val="007C00A1"/>
    <w:rsid w:val="007D4C2F"/>
    <w:rsid w:val="007D7BC5"/>
    <w:rsid w:val="007E31E4"/>
    <w:rsid w:val="007E6D33"/>
    <w:rsid w:val="007E7608"/>
    <w:rsid w:val="008066D8"/>
    <w:rsid w:val="008111A2"/>
    <w:rsid w:val="00837FDF"/>
    <w:rsid w:val="008469CB"/>
    <w:rsid w:val="00857B9F"/>
    <w:rsid w:val="00885640"/>
    <w:rsid w:val="00885EF6"/>
    <w:rsid w:val="00886937"/>
    <w:rsid w:val="00891D06"/>
    <w:rsid w:val="008A3844"/>
    <w:rsid w:val="008E7A44"/>
    <w:rsid w:val="00910BA0"/>
    <w:rsid w:val="0091302B"/>
    <w:rsid w:val="00951460"/>
    <w:rsid w:val="0095338D"/>
    <w:rsid w:val="0095682B"/>
    <w:rsid w:val="009607D4"/>
    <w:rsid w:val="00963166"/>
    <w:rsid w:val="009743A8"/>
    <w:rsid w:val="00980FA6"/>
    <w:rsid w:val="009867BB"/>
    <w:rsid w:val="009906B4"/>
    <w:rsid w:val="009E2DDD"/>
    <w:rsid w:val="009F5499"/>
    <w:rsid w:val="00A10A4B"/>
    <w:rsid w:val="00A41B28"/>
    <w:rsid w:val="00A43352"/>
    <w:rsid w:val="00A712E1"/>
    <w:rsid w:val="00A7771C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372E"/>
    <w:rsid w:val="00BC4FDA"/>
    <w:rsid w:val="00BE17A2"/>
    <w:rsid w:val="00BF79BD"/>
    <w:rsid w:val="00C14879"/>
    <w:rsid w:val="00C534F2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B3905"/>
    <w:rsid w:val="00DF1966"/>
    <w:rsid w:val="00E20387"/>
    <w:rsid w:val="00E2216B"/>
    <w:rsid w:val="00E5521D"/>
    <w:rsid w:val="00E55CBD"/>
    <w:rsid w:val="00E947CD"/>
    <w:rsid w:val="00EA574D"/>
    <w:rsid w:val="00EA692E"/>
    <w:rsid w:val="00F1570B"/>
    <w:rsid w:val="00F2496E"/>
    <w:rsid w:val="00F310B0"/>
    <w:rsid w:val="00F32712"/>
    <w:rsid w:val="00F4417D"/>
    <w:rsid w:val="00F758B5"/>
    <w:rsid w:val="00F811D3"/>
    <w:rsid w:val="00FC2C01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D6EC6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601C3-9C2D-4552-BD18-28D14429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6</cp:revision>
  <cp:lastPrinted>2025-04-11T15:59:00Z</cp:lastPrinted>
  <dcterms:created xsi:type="dcterms:W3CDTF">2025-04-11T15:41:00Z</dcterms:created>
  <dcterms:modified xsi:type="dcterms:W3CDTF">2025-04-15T11:05:00Z</dcterms:modified>
</cp:coreProperties>
</file>