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59F" w:rsidRPr="008E6487" w:rsidRDefault="001F659F" w:rsidP="001F659F">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55</w:t>
      </w:r>
      <w:r>
        <w:rPr>
          <w:rFonts w:cs="Arial"/>
          <w:b/>
          <w:bCs/>
          <w:sz w:val="24"/>
          <w:szCs w:val="24"/>
        </w:rPr>
        <w:t>/2025</w:t>
      </w:r>
    </w:p>
    <w:p w:rsidR="001F659F" w:rsidRDefault="001F659F" w:rsidP="001F659F">
      <w:pPr>
        <w:spacing w:line="360" w:lineRule="auto"/>
        <w:rPr>
          <w:rFonts w:cs="Arial"/>
          <w:sz w:val="18"/>
          <w:szCs w:val="18"/>
        </w:rPr>
      </w:pPr>
    </w:p>
    <w:p w:rsidR="001F659F" w:rsidRDefault="001F659F" w:rsidP="001F659F">
      <w:pPr>
        <w:tabs>
          <w:tab w:val="left" w:pos="2760"/>
        </w:tabs>
        <w:spacing w:line="360" w:lineRule="auto"/>
        <w:rPr>
          <w:rFonts w:cs="Arial"/>
          <w:sz w:val="18"/>
          <w:szCs w:val="18"/>
        </w:rPr>
      </w:pPr>
      <w:r>
        <w:rPr>
          <w:rFonts w:cs="Arial"/>
          <w:sz w:val="18"/>
          <w:szCs w:val="18"/>
        </w:rPr>
        <w:tab/>
      </w:r>
    </w:p>
    <w:p w:rsidR="001F659F" w:rsidRPr="008E6487" w:rsidRDefault="001F659F" w:rsidP="001F659F">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1F659F" w:rsidRPr="008E6487" w:rsidRDefault="001F659F" w:rsidP="001F659F">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5</w:t>
      </w:r>
      <w:r>
        <w:rPr>
          <w:rFonts w:cs="Arial"/>
          <w:sz w:val="24"/>
          <w:szCs w:val="24"/>
        </w:rPr>
        <w:t>5/2025</w:t>
      </w:r>
    </w:p>
    <w:p w:rsidR="001F659F" w:rsidRPr="008E6487" w:rsidRDefault="001F659F" w:rsidP="001F659F">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quilometro rodado.</w:t>
      </w:r>
    </w:p>
    <w:p w:rsidR="001F659F" w:rsidRPr="008E6487" w:rsidRDefault="001F659F" w:rsidP="001F659F">
      <w:pPr>
        <w:spacing w:line="360" w:lineRule="auto"/>
        <w:jc w:val="both"/>
        <w:rPr>
          <w:rFonts w:cs="Arial"/>
          <w:sz w:val="24"/>
          <w:szCs w:val="24"/>
        </w:rPr>
      </w:pPr>
      <w:r w:rsidRPr="008E6487">
        <w:rPr>
          <w:rFonts w:cs="Arial"/>
          <w:sz w:val="24"/>
          <w:szCs w:val="24"/>
        </w:rPr>
        <w:t>Modo de disputa: aberto</w:t>
      </w:r>
    </w:p>
    <w:p w:rsidR="001F659F" w:rsidRPr="00303411" w:rsidRDefault="001F659F" w:rsidP="001F659F">
      <w:pPr>
        <w:spacing w:line="360" w:lineRule="auto"/>
        <w:ind w:firstLine="1134"/>
        <w:jc w:val="both"/>
        <w:rPr>
          <w:rFonts w:cs="Arial"/>
          <w:sz w:val="18"/>
          <w:szCs w:val="18"/>
        </w:rPr>
      </w:pPr>
    </w:p>
    <w:p w:rsidR="001F659F" w:rsidRPr="001F659F" w:rsidRDefault="001F659F" w:rsidP="001F659F">
      <w:pPr>
        <w:pStyle w:val="Recuodecorpodetexto2"/>
        <w:ind w:left="0"/>
        <w:jc w:val="both"/>
        <w:rPr>
          <w:rFonts w:cs="Arial"/>
          <w:b/>
          <w:i/>
          <w:sz w:val="24"/>
          <w:szCs w:val="24"/>
        </w:rPr>
      </w:pPr>
      <w:r w:rsidRPr="00930E24">
        <w:rPr>
          <w:rFonts w:cs="Arial"/>
          <w:b/>
          <w:i/>
          <w:sz w:val="24"/>
          <w:szCs w:val="24"/>
        </w:rPr>
        <w:t>Edital de pregão el</w:t>
      </w:r>
      <w:r>
        <w:rPr>
          <w:rFonts w:cs="Arial"/>
          <w:b/>
          <w:i/>
          <w:sz w:val="24"/>
          <w:szCs w:val="24"/>
        </w:rPr>
        <w:t>etrônico para registro de preço unitário por item, para futura contratação de Empresa para prestação de serviços de transporte de máquinas e equipamentos pesados, com caminhão prancha/plataforma, trucado e ou carreta, com capacidade mínima de carga de 20.500 quilos.</w:t>
      </w:r>
    </w:p>
    <w:p w:rsidR="001F659F" w:rsidRPr="005F1912" w:rsidRDefault="001F659F" w:rsidP="001F659F">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w:t>
      </w:r>
      <w:r>
        <w:rPr>
          <w:rFonts w:cs="Arial"/>
          <w:b/>
          <w:i/>
          <w:sz w:val="24"/>
          <w:szCs w:val="24"/>
        </w:rPr>
        <w:t>contratação de Empresa para prestação de serviços de transporte de máquinas e equipamentos pesados, com caminhão prancha/plataforma</w:t>
      </w:r>
      <w:r w:rsidRPr="005F1912">
        <w:rPr>
          <w:rFonts w:cs="Arial"/>
          <w:sz w:val="24"/>
          <w:szCs w:val="24"/>
        </w:rPr>
        <w:t xml:space="preserve"> </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1F659F" w:rsidRPr="008E6487" w:rsidRDefault="001F659F" w:rsidP="001F659F">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14 de maio</w:t>
      </w:r>
      <w:r>
        <w:rPr>
          <w:rFonts w:cs="Arial"/>
          <w:bCs/>
          <w:sz w:val="24"/>
          <w:szCs w:val="24"/>
        </w:rPr>
        <w:t xml:space="preserve"> de 2025,</w:t>
      </w:r>
      <w:r w:rsidRPr="008E6487">
        <w:rPr>
          <w:rFonts w:cs="Arial"/>
          <w:bCs/>
          <w:sz w:val="24"/>
          <w:szCs w:val="24"/>
        </w:rPr>
        <w:t xml:space="preserve"> às </w:t>
      </w:r>
      <w:r>
        <w:rPr>
          <w:rFonts w:cs="Arial"/>
          <w:bCs/>
          <w:sz w:val="24"/>
          <w:szCs w:val="24"/>
        </w:rPr>
        <w:t>09</w:t>
      </w:r>
      <w:r>
        <w:rPr>
          <w:rFonts w:cs="Arial"/>
          <w:bCs/>
          <w:sz w:val="24"/>
          <w:szCs w:val="24"/>
        </w:rPr>
        <w:t>:30h</w:t>
      </w:r>
      <w:r w:rsidRPr="008E6487">
        <w:rPr>
          <w:rFonts w:cs="Arial"/>
          <w:bCs/>
          <w:sz w:val="24"/>
          <w:szCs w:val="24"/>
        </w:rPr>
        <w:t xml:space="preserve">, podendo as </w:t>
      </w:r>
      <w:r w:rsidRPr="008E6487">
        <w:rPr>
          <w:rFonts w:cs="Arial"/>
          <w:bCs/>
          <w:sz w:val="24"/>
          <w:szCs w:val="24"/>
        </w:rPr>
        <w:lastRenderedPageBreak/>
        <w:t>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1F659F" w:rsidRDefault="001F659F" w:rsidP="001F659F">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1F659F" w:rsidRDefault="001F659F" w:rsidP="001F659F">
      <w:pPr>
        <w:spacing w:line="360" w:lineRule="auto"/>
        <w:jc w:val="both"/>
        <w:rPr>
          <w:rFonts w:cs="Arial"/>
          <w:b/>
          <w:sz w:val="24"/>
          <w:szCs w:val="24"/>
        </w:rPr>
      </w:pPr>
    </w:p>
    <w:p w:rsidR="001F659F" w:rsidRPr="005F1912" w:rsidRDefault="001F659F" w:rsidP="001F659F">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1F659F" w:rsidRPr="005F1912" w:rsidRDefault="001F659F" w:rsidP="001F659F">
      <w:pPr>
        <w:spacing w:line="360" w:lineRule="auto"/>
        <w:jc w:val="both"/>
        <w:rPr>
          <w:rFonts w:cs="Arial"/>
          <w:sz w:val="24"/>
          <w:szCs w:val="24"/>
        </w:rPr>
      </w:pPr>
    </w:p>
    <w:p w:rsidR="001F659F" w:rsidRDefault="001F659F" w:rsidP="001F659F">
      <w:pPr>
        <w:pStyle w:val="Recuodecorpodetexto2"/>
        <w:ind w:left="0"/>
        <w:jc w:val="both"/>
        <w:rPr>
          <w:rFonts w:cs="Arial"/>
          <w:b/>
          <w:i/>
          <w:sz w:val="24"/>
          <w:szCs w:val="24"/>
        </w:rPr>
      </w:pPr>
      <w:r w:rsidRPr="005F1912">
        <w:rPr>
          <w:rFonts w:cs="Arial"/>
          <w:b/>
          <w:i/>
          <w:sz w:val="24"/>
          <w:szCs w:val="24"/>
        </w:rPr>
        <w:t xml:space="preserve">1.1 - </w:t>
      </w:r>
      <w:r w:rsidRPr="005F1912">
        <w:rPr>
          <w:b/>
          <w:i/>
          <w:sz w:val="24"/>
          <w:szCs w:val="24"/>
        </w:rPr>
        <w:t xml:space="preserve">Futuras </w:t>
      </w:r>
      <w:r>
        <w:rPr>
          <w:rFonts w:cs="Arial"/>
          <w:b/>
          <w:i/>
          <w:sz w:val="24"/>
          <w:szCs w:val="24"/>
        </w:rPr>
        <w:t>contratação de Empresa para prestação de serviços de transporte de máquinas e equipamentos pesados, com caminhão prancha/plataforma</w:t>
      </w:r>
      <w:r w:rsidRPr="005F1912">
        <w:rPr>
          <w:b/>
          <w:i/>
          <w:sz w:val="24"/>
          <w:szCs w:val="24"/>
        </w:rPr>
        <w:t>, para atender as demandas da Prefeitura Municipal de Santo Antônio das Missões-RS</w:t>
      </w:r>
      <w:r w:rsidRPr="005F1912">
        <w:rPr>
          <w:rFonts w:cs="Arial"/>
          <w:b/>
          <w:i/>
          <w:sz w:val="24"/>
          <w:szCs w:val="24"/>
        </w:rPr>
        <w:t>, cujas descrições e condições de entrega estão detalhadas no Termo de Referência (Anexo I).</w:t>
      </w:r>
    </w:p>
    <w:tbl>
      <w:tblPr>
        <w:tblStyle w:val="Tabelacomgrade"/>
        <w:tblW w:w="8217" w:type="dxa"/>
        <w:tblLook w:val="04A0" w:firstRow="1" w:lastRow="0" w:firstColumn="1" w:lastColumn="0" w:noHBand="0" w:noVBand="1"/>
      </w:tblPr>
      <w:tblGrid>
        <w:gridCol w:w="988"/>
        <w:gridCol w:w="1275"/>
        <w:gridCol w:w="3398"/>
        <w:gridCol w:w="1280"/>
        <w:gridCol w:w="1276"/>
      </w:tblGrid>
      <w:tr w:rsidR="001F659F" w:rsidTr="001F659F">
        <w:tc>
          <w:tcPr>
            <w:tcW w:w="988" w:type="dxa"/>
          </w:tcPr>
          <w:p w:rsidR="001F659F" w:rsidRDefault="001F659F" w:rsidP="001F659F">
            <w:pPr>
              <w:pStyle w:val="Recuodecorpodetexto2"/>
              <w:ind w:left="0"/>
              <w:jc w:val="both"/>
              <w:rPr>
                <w:b/>
                <w:i/>
                <w:sz w:val="24"/>
                <w:szCs w:val="24"/>
              </w:rPr>
            </w:pPr>
            <w:r>
              <w:rPr>
                <w:b/>
                <w:i/>
                <w:sz w:val="24"/>
                <w:szCs w:val="24"/>
              </w:rPr>
              <w:t>Item</w:t>
            </w:r>
          </w:p>
        </w:tc>
        <w:tc>
          <w:tcPr>
            <w:tcW w:w="1275" w:type="dxa"/>
          </w:tcPr>
          <w:p w:rsidR="001F659F" w:rsidRDefault="001F659F" w:rsidP="001F659F">
            <w:pPr>
              <w:pStyle w:val="Recuodecorpodetexto2"/>
              <w:ind w:left="0"/>
              <w:jc w:val="both"/>
              <w:rPr>
                <w:b/>
                <w:i/>
                <w:sz w:val="24"/>
                <w:szCs w:val="24"/>
              </w:rPr>
            </w:pPr>
            <w:proofErr w:type="spellStart"/>
            <w:r>
              <w:rPr>
                <w:b/>
                <w:i/>
                <w:sz w:val="24"/>
                <w:szCs w:val="24"/>
              </w:rPr>
              <w:t>Qtd</w:t>
            </w:r>
            <w:proofErr w:type="spellEnd"/>
          </w:p>
        </w:tc>
        <w:tc>
          <w:tcPr>
            <w:tcW w:w="3398" w:type="dxa"/>
          </w:tcPr>
          <w:p w:rsidR="001F659F" w:rsidRDefault="001F659F" w:rsidP="001F659F">
            <w:pPr>
              <w:pStyle w:val="Recuodecorpodetexto2"/>
              <w:ind w:left="0"/>
              <w:jc w:val="both"/>
              <w:rPr>
                <w:b/>
                <w:i/>
                <w:sz w:val="24"/>
                <w:szCs w:val="24"/>
              </w:rPr>
            </w:pPr>
            <w:r>
              <w:rPr>
                <w:b/>
                <w:i/>
                <w:sz w:val="24"/>
                <w:szCs w:val="24"/>
              </w:rPr>
              <w:t xml:space="preserve">Objeto </w:t>
            </w:r>
          </w:p>
        </w:tc>
        <w:tc>
          <w:tcPr>
            <w:tcW w:w="1280" w:type="dxa"/>
          </w:tcPr>
          <w:p w:rsidR="001F659F" w:rsidRDefault="001F659F" w:rsidP="001F659F">
            <w:pPr>
              <w:pStyle w:val="Recuodecorpodetexto2"/>
              <w:ind w:left="0"/>
              <w:jc w:val="both"/>
              <w:rPr>
                <w:b/>
                <w:i/>
                <w:sz w:val="24"/>
                <w:szCs w:val="24"/>
              </w:rPr>
            </w:pPr>
            <w:r>
              <w:rPr>
                <w:b/>
                <w:i/>
                <w:sz w:val="24"/>
                <w:szCs w:val="24"/>
              </w:rPr>
              <w:t xml:space="preserve">V. </w:t>
            </w:r>
            <w:proofErr w:type="spellStart"/>
            <w:r>
              <w:rPr>
                <w:b/>
                <w:i/>
                <w:sz w:val="24"/>
                <w:szCs w:val="24"/>
              </w:rPr>
              <w:t>Unt</w:t>
            </w:r>
            <w:proofErr w:type="spellEnd"/>
          </w:p>
        </w:tc>
        <w:tc>
          <w:tcPr>
            <w:tcW w:w="1276" w:type="dxa"/>
          </w:tcPr>
          <w:p w:rsidR="001F659F" w:rsidRDefault="001F659F" w:rsidP="001F659F">
            <w:pPr>
              <w:pStyle w:val="Recuodecorpodetexto2"/>
              <w:ind w:left="0"/>
              <w:jc w:val="both"/>
              <w:rPr>
                <w:b/>
                <w:i/>
                <w:sz w:val="24"/>
                <w:szCs w:val="24"/>
              </w:rPr>
            </w:pPr>
            <w:r>
              <w:rPr>
                <w:b/>
                <w:i/>
                <w:sz w:val="24"/>
                <w:szCs w:val="24"/>
              </w:rPr>
              <w:t>V. Total</w:t>
            </w:r>
          </w:p>
        </w:tc>
      </w:tr>
      <w:tr w:rsidR="001F659F" w:rsidTr="001F659F">
        <w:tc>
          <w:tcPr>
            <w:tcW w:w="988" w:type="dxa"/>
          </w:tcPr>
          <w:p w:rsidR="001F659F" w:rsidRDefault="001F659F" w:rsidP="001F659F">
            <w:pPr>
              <w:pStyle w:val="Recuodecorpodetexto2"/>
              <w:ind w:left="0"/>
              <w:jc w:val="both"/>
              <w:rPr>
                <w:b/>
                <w:i/>
                <w:sz w:val="24"/>
                <w:szCs w:val="24"/>
              </w:rPr>
            </w:pPr>
            <w:r>
              <w:rPr>
                <w:b/>
                <w:i/>
                <w:sz w:val="24"/>
                <w:szCs w:val="24"/>
              </w:rPr>
              <w:t>01</w:t>
            </w:r>
          </w:p>
        </w:tc>
        <w:tc>
          <w:tcPr>
            <w:tcW w:w="1275" w:type="dxa"/>
          </w:tcPr>
          <w:p w:rsidR="001F659F" w:rsidRDefault="001F659F" w:rsidP="001F659F">
            <w:pPr>
              <w:pStyle w:val="Recuodecorpodetexto2"/>
              <w:ind w:left="0"/>
              <w:jc w:val="both"/>
              <w:rPr>
                <w:b/>
                <w:i/>
                <w:sz w:val="24"/>
                <w:szCs w:val="24"/>
              </w:rPr>
            </w:pPr>
            <w:r>
              <w:rPr>
                <w:b/>
                <w:i/>
                <w:sz w:val="24"/>
                <w:szCs w:val="24"/>
              </w:rPr>
              <w:t>5.000 km</w:t>
            </w:r>
          </w:p>
        </w:tc>
        <w:tc>
          <w:tcPr>
            <w:tcW w:w="3398" w:type="dxa"/>
          </w:tcPr>
          <w:p w:rsidR="001F659F" w:rsidRDefault="001F659F" w:rsidP="001F659F">
            <w:pPr>
              <w:pStyle w:val="Recuodecorpodetexto2"/>
              <w:ind w:left="0"/>
              <w:jc w:val="both"/>
              <w:rPr>
                <w:rFonts w:cs="Arial"/>
                <w:b/>
                <w:i/>
                <w:sz w:val="24"/>
                <w:szCs w:val="24"/>
              </w:rPr>
            </w:pPr>
            <w:r w:rsidRPr="001F659F">
              <w:rPr>
                <w:rFonts w:cs="Arial"/>
                <w:b/>
                <w:i/>
                <w:sz w:val="24"/>
                <w:szCs w:val="24"/>
              </w:rPr>
              <w:t>C</w:t>
            </w:r>
            <w:r w:rsidRPr="001F659F">
              <w:rPr>
                <w:rFonts w:cs="Arial"/>
                <w:b/>
                <w:i/>
                <w:sz w:val="24"/>
                <w:szCs w:val="24"/>
              </w:rPr>
              <w:t xml:space="preserve">ontratação de empresa para prestar serviços de transporte de máquinas e equipamentos pesados, com caminhão prancha/plataforma, trucado e/ou carreta, com </w:t>
            </w:r>
            <w:r w:rsidRPr="001F659F">
              <w:rPr>
                <w:rFonts w:cs="Arial"/>
                <w:b/>
                <w:i/>
                <w:sz w:val="24"/>
                <w:szCs w:val="24"/>
              </w:rPr>
              <w:lastRenderedPageBreak/>
              <w:t>capacidade mínima de carga de 20.500 quilos</w:t>
            </w:r>
            <w:r w:rsidRPr="001F659F">
              <w:rPr>
                <w:rFonts w:cs="Arial"/>
                <w:b/>
                <w:i/>
                <w:sz w:val="24"/>
                <w:szCs w:val="24"/>
              </w:rPr>
              <w:t>.</w:t>
            </w:r>
          </w:p>
          <w:p w:rsidR="001F659F" w:rsidRPr="001F659F" w:rsidRDefault="001F659F" w:rsidP="001F659F">
            <w:pPr>
              <w:pStyle w:val="Recuodecorpodetexto2"/>
              <w:ind w:left="0"/>
              <w:jc w:val="both"/>
              <w:rPr>
                <w:b/>
                <w:i/>
                <w:sz w:val="24"/>
                <w:szCs w:val="24"/>
              </w:rPr>
            </w:pPr>
            <w:r>
              <w:rPr>
                <w:rFonts w:cs="Arial"/>
                <w:b/>
                <w:i/>
                <w:sz w:val="24"/>
                <w:szCs w:val="24"/>
              </w:rPr>
              <w:t>Ano não inferior : 2010.</w:t>
            </w:r>
          </w:p>
        </w:tc>
        <w:tc>
          <w:tcPr>
            <w:tcW w:w="1280" w:type="dxa"/>
          </w:tcPr>
          <w:p w:rsidR="001F659F" w:rsidRDefault="001F659F" w:rsidP="001F659F">
            <w:pPr>
              <w:pStyle w:val="Recuodecorpodetexto2"/>
              <w:ind w:left="0"/>
              <w:jc w:val="both"/>
              <w:rPr>
                <w:b/>
                <w:i/>
                <w:sz w:val="24"/>
                <w:szCs w:val="24"/>
              </w:rPr>
            </w:pPr>
          </w:p>
        </w:tc>
        <w:tc>
          <w:tcPr>
            <w:tcW w:w="1276" w:type="dxa"/>
          </w:tcPr>
          <w:p w:rsidR="001F659F" w:rsidRDefault="001F659F" w:rsidP="001F659F">
            <w:pPr>
              <w:pStyle w:val="Recuodecorpodetexto2"/>
              <w:ind w:left="0"/>
              <w:jc w:val="both"/>
              <w:rPr>
                <w:b/>
                <w:i/>
                <w:sz w:val="24"/>
                <w:szCs w:val="24"/>
              </w:rPr>
            </w:pPr>
          </w:p>
        </w:tc>
      </w:tr>
    </w:tbl>
    <w:p w:rsidR="001276A7" w:rsidRDefault="001276A7" w:rsidP="001F659F">
      <w:pPr>
        <w:pStyle w:val="PargrafodaLista"/>
        <w:ind w:left="0"/>
        <w:jc w:val="both"/>
        <w:rPr>
          <w:b/>
          <w:i/>
          <w:sz w:val="24"/>
          <w:szCs w:val="24"/>
        </w:rPr>
      </w:pPr>
    </w:p>
    <w:p w:rsidR="001F659F" w:rsidRPr="001276A7" w:rsidRDefault="001F659F" w:rsidP="001F659F">
      <w:pPr>
        <w:pStyle w:val="PargrafodaLista"/>
        <w:ind w:left="0"/>
        <w:jc w:val="both"/>
        <w:rPr>
          <w:rFonts w:cs="Arial"/>
          <w:b/>
          <w:i/>
          <w:sz w:val="24"/>
          <w:szCs w:val="24"/>
          <w:u w:val="single"/>
        </w:rPr>
      </w:pPr>
      <w:r w:rsidRPr="001276A7">
        <w:rPr>
          <w:b/>
          <w:i/>
          <w:sz w:val="24"/>
          <w:szCs w:val="24"/>
        </w:rPr>
        <w:t xml:space="preserve">1.2 </w:t>
      </w:r>
      <w:r w:rsidRPr="001276A7">
        <w:rPr>
          <w:b/>
          <w:i/>
          <w:sz w:val="24"/>
          <w:szCs w:val="24"/>
          <w:u w:val="single"/>
        </w:rPr>
        <w:t xml:space="preserve">- </w:t>
      </w:r>
      <w:r w:rsidRPr="001276A7">
        <w:rPr>
          <w:rFonts w:cs="Arial"/>
          <w:b/>
          <w:i/>
          <w:sz w:val="24"/>
          <w:szCs w:val="24"/>
          <w:u w:val="single"/>
        </w:rPr>
        <w:t>Serviço de caminhão prancha/plataforma, para o transporte de máquinas e equipamentos pesados, sendo o veículo a ser utilizado de no mínimo trucado ou carreta, com capacidade mínima de transporte de 20.500 quilos, com plataforma em tamanho compatível para o referido serviço, com disponibilidade para prestação do serviço quando solicitado, pago por quilometro rodado do serviço Executado.</w:t>
      </w:r>
    </w:p>
    <w:p w:rsidR="001F659F" w:rsidRPr="001F659F" w:rsidRDefault="001F659F" w:rsidP="001F659F">
      <w:pPr>
        <w:pStyle w:val="PargrafodaLista"/>
        <w:ind w:left="0"/>
        <w:jc w:val="both"/>
        <w:rPr>
          <w:rFonts w:cs="Arial"/>
          <w:b/>
          <w:i/>
          <w:sz w:val="24"/>
          <w:szCs w:val="24"/>
          <w:u w:val="single"/>
        </w:rPr>
      </w:pPr>
    </w:p>
    <w:p w:rsidR="001F659F" w:rsidRPr="008E6487" w:rsidRDefault="001F659F" w:rsidP="001F659F">
      <w:pPr>
        <w:spacing w:line="360" w:lineRule="auto"/>
        <w:jc w:val="both"/>
        <w:rPr>
          <w:rFonts w:cs="Arial"/>
          <w:b/>
          <w:sz w:val="24"/>
          <w:szCs w:val="24"/>
        </w:rPr>
      </w:pPr>
      <w:r w:rsidRPr="008E6487">
        <w:rPr>
          <w:rFonts w:cs="Arial"/>
          <w:b/>
          <w:sz w:val="24"/>
          <w:szCs w:val="24"/>
        </w:rPr>
        <w:t>2. CREDENCIAMENTO E PARTICIPAÇÃO DO CERTAME</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1F659F" w:rsidRPr="008E6487" w:rsidRDefault="001F659F" w:rsidP="001F659F">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F659F" w:rsidRPr="008E6487" w:rsidRDefault="001F659F" w:rsidP="001F659F">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F659F" w:rsidRPr="008E6487" w:rsidRDefault="001F659F" w:rsidP="001F659F">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1F659F" w:rsidRPr="008E6487" w:rsidRDefault="001F659F" w:rsidP="001F659F">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1F659F" w:rsidRDefault="001F659F" w:rsidP="001F659F">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1F659F" w:rsidRPr="008E6487" w:rsidRDefault="001F659F" w:rsidP="001F659F">
      <w:pPr>
        <w:spacing w:line="360" w:lineRule="auto"/>
        <w:jc w:val="both"/>
        <w:rPr>
          <w:rFonts w:cs="Arial"/>
          <w:sz w:val="24"/>
          <w:szCs w:val="24"/>
        </w:rPr>
      </w:pPr>
    </w:p>
    <w:p w:rsidR="001F659F" w:rsidRPr="008E6487" w:rsidRDefault="001F659F" w:rsidP="001F659F">
      <w:pPr>
        <w:spacing w:line="360" w:lineRule="auto"/>
        <w:jc w:val="both"/>
        <w:rPr>
          <w:rFonts w:cs="Arial"/>
          <w:b/>
          <w:sz w:val="24"/>
          <w:szCs w:val="24"/>
        </w:rPr>
      </w:pPr>
      <w:r w:rsidRPr="008E6487">
        <w:rPr>
          <w:rFonts w:cs="Arial"/>
          <w:b/>
          <w:sz w:val="24"/>
          <w:szCs w:val="24"/>
        </w:rPr>
        <w:t>3. ENVIO DAS PROPOSTAS</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1F659F" w:rsidRPr="008E6487" w:rsidRDefault="001F659F" w:rsidP="001F659F">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1F659F" w:rsidRPr="008E6487" w:rsidRDefault="001F659F" w:rsidP="001F659F">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1F659F" w:rsidRPr="008E6487" w:rsidRDefault="001F659F" w:rsidP="001F659F">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1F659F" w:rsidRPr="008E6487" w:rsidRDefault="001F659F" w:rsidP="001F659F">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1F659F" w:rsidRDefault="001F659F" w:rsidP="001F659F">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1F659F" w:rsidRPr="005D26BD" w:rsidRDefault="001F659F" w:rsidP="001F659F">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1F659F" w:rsidRDefault="001F659F" w:rsidP="001F659F">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1F659F" w:rsidRPr="008E6487" w:rsidRDefault="001F659F" w:rsidP="001F659F">
      <w:pPr>
        <w:spacing w:line="360" w:lineRule="auto"/>
        <w:jc w:val="both"/>
        <w:rPr>
          <w:rFonts w:cs="Arial"/>
          <w:b/>
          <w:sz w:val="24"/>
          <w:szCs w:val="24"/>
        </w:rPr>
      </w:pPr>
    </w:p>
    <w:p w:rsidR="001F659F" w:rsidRPr="008E6487" w:rsidRDefault="001F659F" w:rsidP="001F659F">
      <w:pPr>
        <w:spacing w:line="360" w:lineRule="auto"/>
        <w:jc w:val="both"/>
        <w:rPr>
          <w:rFonts w:cs="Arial"/>
          <w:b/>
          <w:sz w:val="24"/>
          <w:szCs w:val="24"/>
        </w:rPr>
      </w:pPr>
      <w:r w:rsidRPr="008E6487">
        <w:rPr>
          <w:rFonts w:cs="Arial"/>
          <w:b/>
          <w:sz w:val="24"/>
          <w:szCs w:val="24"/>
        </w:rPr>
        <w:t>4. PROPOSTA</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1F659F" w:rsidRPr="008E6487" w:rsidRDefault="001F659F" w:rsidP="001F659F">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w:t>
      </w:r>
      <w:r w:rsidRPr="008E6487">
        <w:rPr>
          <w:rFonts w:cs="Arial"/>
          <w:sz w:val="24"/>
          <w:szCs w:val="24"/>
        </w:rPr>
        <w:lastRenderedPageBreak/>
        <w:t xml:space="preserve">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1F659F" w:rsidRPr="008E6487" w:rsidRDefault="001F659F" w:rsidP="001F659F">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F659F" w:rsidRDefault="001F659F" w:rsidP="001F659F">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1F659F" w:rsidRPr="008E6487" w:rsidRDefault="001F659F" w:rsidP="001F659F">
      <w:pPr>
        <w:spacing w:line="360" w:lineRule="auto"/>
        <w:jc w:val="both"/>
        <w:rPr>
          <w:rFonts w:cs="Arial"/>
          <w:bCs/>
          <w:sz w:val="24"/>
          <w:szCs w:val="24"/>
        </w:rPr>
      </w:pPr>
    </w:p>
    <w:p w:rsidR="001F659F" w:rsidRPr="008E6487" w:rsidRDefault="001F659F" w:rsidP="001F659F">
      <w:pPr>
        <w:spacing w:line="360" w:lineRule="auto"/>
        <w:jc w:val="both"/>
        <w:rPr>
          <w:rFonts w:cs="Arial"/>
          <w:b/>
          <w:sz w:val="24"/>
          <w:szCs w:val="24"/>
        </w:rPr>
      </w:pPr>
      <w:r w:rsidRPr="008E6487">
        <w:rPr>
          <w:rFonts w:cs="Arial"/>
          <w:b/>
          <w:sz w:val="24"/>
          <w:szCs w:val="24"/>
        </w:rPr>
        <w:t>5. DOCUMENTOS DE HABILITAÇÃO</w:t>
      </w:r>
    </w:p>
    <w:p w:rsidR="001F659F" w:rsidRDefault="001F659F" w:rsidP="001F659F">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1F659F" w:rsidRPr="008E6487" w:rsidRDefault="001F659F" w:rsidP="001F659F">
      <w:pPr>
        <w:tabs>
          <w:tab w:val="left" w:pos="1134"/>
        </w:tabs>
        <w:spacing w:line="360" w:lineRule="auto"/>
        <w:jc w:val="both"/>
        <w:rPr>
          <w:rFonts w:cs="Arial"/>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5.1. HABILITAÇÃO JURÍDICA</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F659F" w:rsidRPr="002C61F7" w:rsidRDefault="001F659F" w:rsidP="001F659F">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w:t>
      </w:r>
      <w:r w:rsidRPr="008E6487">
        <w:rPr>
          <w:rFonts w:cs="Arial"/>
          <w:sz w:val="24"/>
          <w:szCs w:val="24"/>
        </w:rPr>
        <w:lastRenderedPageBreak/>
        <w:t>funcionamento expedido pelo órgão competente, quando a atividade assim o exigir.</w:t>
      </w:r>
    </w:p>
    <w:p w:rsidR="001F659F" w:rsidRDefault="001F659F" w:rsidP="001F659F">
      <w:pPr>
        <w:tabs>
          <w:tab w:val="left" w:pos="1134"/>
        </w:tabs>
        <w:spacing w:line="360" w:lineRule="auto"/>
        <w:jc w:val="both"/>
        <w:rPr>
          <w:rFonts w:cs="Arial"/>
          <w:b/>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276A7" w:rsidRDefault="001F659F" w:rsidP="001F659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w:t>
      </w:r>
      <w:r w:rsidR="001276A7">
        <w:rPr>
          <w:rFonts w:ascii="Arial" w:hAnsi="Arial" w:cs="Arial"/>
        </w:rPr>
        <w:t>micílio ou sede do licitante, e;</w:t>
      </w:r>
    </w:p>
    <w:p w:rsidR="001F659F" w:rsidRPr="008E6487" w:rsidRDefault="001276A7" w:rsidP="001F659F">
      <w:pPr>
        <w:pStyle w:val="NormalWeb"/>
        <w:spacing w:before="0" w:beforeAutospacing="0" w:after="0" w:afterAutospacing="0" w:line="360" w:lineRule="auto"/>
        <w:jc w:val="both"/>
        <w:rPr>
          <w:rFonts w:ascii="Arial" w:hAnsi="Arial" w:cs="Arial"/>
        </w:rPr>
      </w:pPr>
      <w:r w:rsidRPr="001276A7">
        <w:rPr>
          <w:rFonts w:ascii="Arial" w:hAnsi="Arial" w:cs="Arial"/>
          <w:b/>
        </w:rPr>
        <w:t>c)</w:t>
      </w:r>
      <w:r>
        <w:rPr>
          <w:rFonts w:ascii="Arial" w:hAnsi="Arial" w:cs="Arial"/>
        </w:rPr>
        <w:t xml:space="preserve"> Certidão de Débitos do</w:t>
      </w:r>
      <w:r w:rsidR="001F659F" w:rsidRPr="008E6487">
        <w:rPr>
          <w:rFonts w:ascii="Arial" w:hAnsi="Arial" w:cs="Arial"/>
        </w:rPr>
        <w:t xml:space="preserve"> </w:t>
      </w:r>
      <w:r w:rsidR="001F659F">
        <w:rPr>
          <w:rFonts w:ascii="Arial" w:hAnsi="Arial" w:cs="Arial"/>
        </w:rPr>
        <w:t>Município de Santo Antônio das Missões-RS</w:t>
      </w:r>
      <w:r w:rsidR="001F659F" w:rsidRPr="008E6487">
        <w:rPr>
          <w:rFonts w:ascii="Arial" w:hAnsi="Arial" w:cs="Arial"/>
        </w:rPr>
        <w:t>, nos termos do art. 193 do Código Tributário Nacional, ou outra equivalente, na forma da lei;</w:t>
      </w:r>
    </w:p>
    <w:p w:rsidR="001F659F" w:rsidRPr="008E6487" w:rsidRDefault="001276A7" w:rsidP="001F659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001F659F" w:rsidRPr="008E6487">
        <w:rPr>
          <w:rFonts w:ascii="Arial" w:hAnsi="Arial" w:cs="Arial"/>
          <w:b/>
          <w:bCs/>
        </w:rPr>
        <w:t>)</w:t>
      </w:r>
      <w:r w:rsidR="001F659F" w:rsidRPr="008E6487">
        <w:rPr>
          <w:rFonts w:ascii="Arial" w:hAnsi="Arial" w:cs="Arial"/>
        </w:rPr>
        <w:t xml:space="preserve"> prova de regularidade relativa à Seguridade Social e ao FGTS, que demonstre cumprimento dos encargos sociais instituídos por lei;</w:t>
      </w:r>
    </w:p>
    <w:p w:rsidR="001F659F" w:rsidRDefault="001276A7" w:rsidP="001F659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1F659F" w:rsidRPr="008E6487">
        <w:rPr>
          <w:rFonts w:ascii="Arial" w:hAnsi="Arial" w:cs="Arial"/>
          <w:b/>
          <w:bCs/>
        </w:rPr>
        <w:t>)</w:t>
      </w:r>
      <w:r w:rsidR="001F659F" w:rsidRPr="008E6487">
        <w:rPr>
          <w:rFonts w:ascii="Arial" w:hAnsi="Arial" w:cs="Arial"/>
        </w:rPr>
        <w:t xml:space="preserve"> prova de regularidade perante a Justiça do Trabalho</w:t>
      </w:r>
      <w:bookmarkStart w:id="5" w:name="art68vi"/>
      <w:bookmarkEnd w:id="5"/>
      <w:r w:rsidR="001F659F">
        <w:rPr>
          <w:rFonts w:ascii="Arial" w:hAnsi="Arial" w:cs="Arial"/>
        </w:rPr>
        <w:t>.</w:t>
      </w:r>
    </w:p>
    <w:p w:rsidR="001F659F" w:rsidRPr="008E6487" w:rsidRDefault="001F659F" w:rsidP="001F659F">
      <w:pPr>
        <w:pStyle w:val="NormalWeb"/>
        <w:spacing w:before="0" w:beforeAutospacing="0" w:after="0" w:afterAutospacing="0" w:line="360" w:lineRule="auto"/>
        <w:jc w:val="both"/>
        <w:rPr>
          <w:rFonts w:ascii="Arial" w:hAnsi="Arial" w:cs="Arial"/>
        </w:rPr>
      </w:pPr>
    </w:p>
    <w:p w:rsidR="001F659F" w:rsidRPr="008E6487" w:rsidRDefault="001F659F" w:rsidP="001F659F">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1F659F" w:rsidRDefault="001F659F" w:rsidP="001F659F">
      <w:pPr>
        <w:spacing w:line="360" w:lineRule="auto"/>
        <w:jc w:val="both"/>
        <w:rPr>
          <w:rFonts w:cs="Arial"/>
          <w:sz w:val="24"/>
          <w:szCs w:val="24"/>
        </w:rPr>
      </w:pPr>
      <w:bookmarkStart w:id="7"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1F659F" w:rsidRDefault="001F659F" w:rsidP="001F659F">
      <w:pPr>
        <w:spacing w:line="360" w:lineRule="auto"/>
        <w:jc w:val="both"/>
        <w:rPr>
          <w:rFonts w:cs="Arial"/>
          <w:sz w:val="24"/>
          <w:szCs w:val="24"/>
        </w:rPr>
      </w:pPr>
    </w:p>
    <w:p w:rsidR="001F659F" w:rsidRPr="00036E5B" w:rsidRDefault="001F659F" w:rsidP="001F659F">
      <w:pPr>
        <w:spacing w:line="360" w:lineRule="auto"/>
        <w:jc w:val="both"/>
        <w:rPr>
          <w:rFonts w:cs="Arial"/>
          <w:b/>
          <w:sz w:val="24"/>
          <w:szCs w:val="24"/>
        </w:rPr>
      </w:pPr>
      <w:r w:rsidRPr="00036E5B">
        <w:rPr>
          <w:rFonts w:cs="Arial"/>
          <w:b/>
          <w:sz w:val="24"/>
          <w:szCs w:val="24"/>
        </w:rPr>
        <w:t>5.4 –QUALIFICAÇÃO TÉCNICA</w:t>
      </w:r>
    </w:p>
    <w:p w:rsidR="001F659F" w:rsidRDefault="001F659F" w:rsidP="001F659F">
      <w:pPr>
        <w:spacing w:line="360" w:lineRule="auto"/>
        <w:jc w:val="both"/>
        <w:rPr>
          <w:rFonts w:cs="Arial"/>
          <w:sz w:val="24"/>
          <w:szCs w:val="24"/>
        </w:rPr>
      </w:pPr>
      <w:r>
        <w:rPr>
          <w:rFonts w:cs="Arial"/>
          <w:sz w:val="24"/>
          <w:szCs w:val="24"/>
        </w:rPr>
        <w:t xml:space="preserve">a)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teve no mínimo bom desempenho, para serviços semelhantes.</w:t>
      </w:r>
    </w:p>
    <w:bookmarkEnd w:id="7"/>
    <w:p w:rsidR="001F659F" w:rsidRDefault="001F659F" w:rsidP="001F659F">
      <w:pPr>
        <w:spacing w:line="360" w:lineRule="auto"/>
        <w:jc w:val="both"/>
        <w:rPr>
          <w:rFonts w:cs="Arial"/>
          <w:b/>
          <w:sz w:val="24"/>
          <w:szCs w:val="24"/>
        </w:rPr>
      </w:pPr>
    </w:p>
    <w:p w:rsidR="001F659F" w:rsidRDefault="001F659F" w:rsidP="001F659F">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1F659F" w:rsidRPr="008E6487" w:rsidRDefault="001F659F" w:rsidP="001F659F">
      <w:pPr>
        <w:spacing w:line="360" w:lineRule="auto"/>
        <w:jc w:val="both"/>
        <w:rPr>
          <w:rFonts w:cs="Arial"/>
          <w:sz w:val="24"/>
          <w:szCs w:val="24"/>
        </w:rPr>
      </w:pPr>
      <w:proofErr w:type="gramStart"/>
      <w:r>
        <w:rPr>
          <w:rFonts w:cs="Arial"/>
          <w:b/>
          <w:sz w:val="24"/>
          <w:szCs w:val="24"/>
        </w:rPr>
        <w:lastRenderedPageBreak/>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1F659F" w:rsidRPr="008E6487" w:rsidRDefault="001F659F" w:rsidP="001F659F">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1F659F" w:rsidRPr="008E6487"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F659F" w:rsidRDefault="001F659F" w:rsidP="001F659F">
      <w:pPr>
        <w:tabs>
          <w:tab w:val="left" w:pos="1134"/>
        </w:tabs>
        <w:spacing w:line="360" w:lineRule="auto"/>
        <w:jc w:val="both"/>
        <w:rPr>
          <w:rFonts w:cs="Arial"/>
          <w:sz w:val="24"/>
          <w:szCs w:val="24"/>
        </w:rPr>
      </w:pPr>
      <w:r>
        <w:rPr>
          <w:rFonts w:cs="Arial"/>
          <w:b/>
          <w:bCs/>
          <w:sz w:val="24"/>
          <w:szCs w:val="24"/>
        </w:rPr>
        <w:lastRenderedPageBreak/>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1F659F" w:rsidRPr="008E6487" w:rsidRDefault="001F659F" w:rsidP="001F659F">
      <w:pPr>
        <w:tabs>
          <w:tab w:val="left" w:pos="1134"/>
        </w:tabs>
        <w:spacing w:line="360" w:lineRule="auto"/>
        <w:jc w:val="both"/>
        <w:rPr>
          <w:rFonts w:cs="Arial"/>
          <w:sz w:val="24"/>
          <w:szCs w:val="24"/>
        </w:rPr>
      </w:pPr>
    </w:p>
    <w:p w:rsidR="001F659F" w:rsidRPr="008E6487" w:rsidRDefault="001F659F" w:rsidP="001F659F">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1F659F" w:rsidRDefault="001F659F" w:rsidP="001F659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1F659F" w:rsidRPr="008E6487" w:rsidRDefault="001F659F" w:rsidP="001F659F">
      <w:pPr>
        <w:tabs>
          <w:tab w:val="left" w:pos="1134"/>
        </w:tabs>
        <w:spacing w:line="360" w:lineRule="auto"/>
        <w:jc w:val="both"/>
        <w:rPr>
          <w:rFonts w:cs="Arial"/>
          <w:bCs/>
          <w:sz w:val="24"/>
          <w:szCs w:val="24"/>
        </w:rPr>
      </w:pPr>
    </w:p>
    <w:p w:rsidR="001F659F" w:rsidRPr="008E6487" w:rsidRDefault="001F659F" w:rsidP="001F659F">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1F659F" w:rsidRPr="008E6487" w:rsidRDefault="001F659F" w:rsidP="001F659F">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1F659F" w:rsidRPr="008E6487"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1F659F" w:rsidRPr="008E6487" w:rsidRDefault="001F659F" w:rsidP="001F659F">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1F659F" w:rsidRPr="008E6487" w:rsidRDefault="001F659F" w:rsidP="001F659F">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1F659F" w:rsidRPr="008E6487" w:rsidRDefault="001F659F" w:rsidP="001F659F">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1F659F" w:rsidRPr="008E6487" w:rsidRDefault="001F659F" w:rsidP="001F659F">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0,02 </w:t>
      </w:r>
      <w:proofErr w:type="gramStart"/>
      <w:r>
        <w:rPr>
          <w:rFonts w:cs="Arial"/>
          <w:sz w:val="24"/>
          <w:szCs w:val="24"/>
        </w:rPr>
        <w:t>( dois</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1F659F" w:rsidRPr="008E6487"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F659F"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1F659F" w:rsidRPr="00AC4C81" w:rsidRDefault="001F659F" w:rsidP="001F659F">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1F659F" w:rsidRPr="00B96B95" w:rsidRDefault="001F659F" w:rsidP="001F659F">
      <w:pPr>
        <w:pStyle w:val="NormalWeb"/>
        <w:spacing w:before="0" w:beforeAutospacing="0" w:after="0" w:afterAutospacing="0" w:line="360" w:lineRule="auto"/>
        <w:jc w:val="both"/>
        <w:rPr>
          <w:rFonts w:ascii="Arial" w:hAnsi="Arial" w:cs="Arial"/>
          <w:b/>
          <w:sz w:val="22"/>
          <w:szCs w:val="22"/>
        </w:rPr>
      </w:pPr>
    </w:p>
    <w:p w:rsidR="001F659F" w:rsidRPr="008E6487" w:rsidRDefault="001F659F" w:rsidP="001F659F">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1F659F" w:rsidRPr="008E6487" w:rsidRDefault="001F659F" w:rsidP="001F659F">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1F659F" w:rsidRPr="008E6487" w:rsidRDefault="001F659F" w:rsidP="001F659F">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1F659F" w:rsidRPr="008E6487" w:rsidRDefault="001F659F" w:rsidP="001F659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1F659F" w:rsidRPr="008E6487" w:rsidRDefault="001F659F" w:rsidP="001F659F">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1F659F" w:rsidRPr="008E6487" w:rsidRDefault="001F659F" w:rsidP="001F659F">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1F659F" w:rsidRPr="008E6487" w:rsidRDefault="001F659F" w:rsidP="001F659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F659F" w:rsidRDefault="001F659F" w:rsidP="001F659F">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1F659F" w:rsidRPr="008E6487" w:rsidRDefault="001F659F" w:rsidP="001F659F">
      <w:pPr>
        <w:tabs>
          <w:tab w:val="left" w:pos="1134"/>
        </w:tabs>
        <w:spacing w:line="360" w:lineRule="auto"/>
        <w:jc w:val="both"/>
        <w:rPr>
          <w:rFonts w:cs="Arial"/>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1F659F" w:rsidRPr="008E6487" w:rsidRDefault="001F659F" w:rsidP="001F659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F659F" w:rsidRPr="008E6487" w:rsidRDefault="001F659F" w:rsidP="001F659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F659F" w:rsidRPr="008E6487" w:rsidRDefault="001F659F" w:rsidP="001F659F">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w:t>
      </w:r>
      <w:r w:rsidRPr="008E6487">
        <w:rPr>
          <w:rFonts w:cs="Arial"/>
          <w:sz w:val="24"/>
          <w:szCs w:val="24"/>
        </w:rPr>
        <w:lastRenderedPageBreak/>
        <w:t>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1F659F" w:rsidRDefault="001F659F" w:rsidP="001F659F">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1F659F" w:rsidRDefault="001F659F" w:rsidP="001F659F">
      <w:pPr>
        <w:tabs>
          <w:tab w:val="left" w:pos="1134"/>
        </w:tabs>
        <w:spacing w:line="360" w:lineRule="auto"/>
        <w:jc w:val="both"/>
        <w:rPr>
          <w:rFonts w:cs="Arial"/>
          <w:b/>
          <w:sz w:val="24"/>
          <w:szCs w:val="24"/>
        </w:rPr>
      </w:pPr>
    </w:p>
    <w:p w:rsidR="001F659F"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1F659F" w:rsidRPr="008E6487" w:rsidRDefault="001F659F" w:rsidP="001F659F">
      <w:pPr>
        <w:tabs>
          <w:tab w:val="left" w:pos="1134"/>
        </w:tabs>
        <w:spacing w:line="360" w:lineRule="auto"/>
        <w:jc w:val="both"/>
        <w:rPr>
          <w:rFonts w:cs="Arial"/>
          <w:sz w:val="24"/>
          <w:szCs w:val="24"/>
          <w:lang w:eastAsia="hi-IN"/>
        </w:rPr>
      </w:pPr>
      <w:r w:rsidRPr="008E6487">
        <w:rPr>
          <w:rFonts w:cs="Arial"/>
          <w:b/>
          <w:sz w:val="24"/>
          <w:szCs w:val="24"/>
        </w:rPr>
        <w:lastRenderedPageBreak/>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F659F" w:rsidRPr="008E6487" w:rsidRDefault="001F659F" w:rsidP="001F659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F659F" w:rsidRPr="008E6487" w:rsidRDefault="001F659F" w:rsidP="001F659F">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F659F" w:rsidRDefault="001F659F" w:rsidP="001F659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1F659F" w:rsidRPr="008E6487" w:rsidRDefault="001F659F" w:rsidP="001F659F">
      <w:pPr>
        <w:spacing w:line="360" w:lineRule="auto"/>
        <w:jc w:val="both"/>
        <w:rPr>
          <w:rFonts w:cs="Arial"/>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1F659F" w:rsidRDefault="001F659F" w:rsidP="001F659F">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1F659F" w:rsidRPr="00435011" w:rsidRDefault="001F659F" w:rsidP="001F659F">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1F659F" w:rsidRPr="00435011" w:rsidRDefault="001F659F" w:rsidP="001F659F">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1F659F" w:rsidRPr="00435011" w:rsidRDefault="001F659F" w:rsidP="001F659F">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1F659F" w:rsidRPr="00435011" w:rsidRDefault="001F659F" w:rsidP="001F659F">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w:t>
      </w:r>
      <w:r w:rsidRPr="00435011">
        <w:lastRenderedPageBreak/>
        <w:t xml:space="preserve">mediante despacho fundamentado registrado e acessível a todos, atribuindo-lhes eficácia para fins de habilitação e classificação. </w:t>
      </w:r>
    </w:p>
    <w:p w:rsidR="001F659F" w:rsidRDefault="001F659F" w:rsidP="001F659F">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1F659F" w:rsidRPr="008E6487" w:rsidRDefault="001F659F" w:rsidP="001F659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1F659F" w:rsidRDefault="001F659F" w:rsidP="001F659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1F659F" w:rsidRPr="00BC7A89" w:rsidRDefault="001F659F" w:rsidP="001F659F">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1F659F" w:rsidRDefault="001F659F" w:rsidP="001F659F">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1F659F" w:rsidRDefault="001F659F" w:rsidP="001F659F">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1F659F" w:rsidRDefault="001F659F" w:rsidP="001F659F">
      <w:pPr>
        <w:spacing w:line="360" w:lineRule="auto"/>
        <w:jc w:val="both"/>
        <w:rPr>
          <w:rFonts w:cs="Arial"/>
          <w:b/>
          <w:bCs/>
          <w:sz w:val="24"/>
          <w:szCs w:val="24"/>
        </w:rPr>
      </w:pPr>
    </w:p>
    <w:p w:rsidR="001F659F"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1F659F" w:rsidRPr="00496C41" w:rsidRDefault="001F659F" w:rsidP="001F659F">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1F659F" w:rsidRPr="008E6487" w:rsidRDefault="001F659F" w:rsidP="001F659F">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1F659F"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1F659F" w:rsidRDefault="001F659F" w:rsidP="001F659F">
      <w:pPr>
        <w:pStyle w:val="NormalWeb"/>
        <w:spacing w:before="0" w:beforeAutospacing="0" w:after="0" w:afterAutospacing="0" w:line="360" w:lineRule="auto"/>
        <w:jc w:val="both"/>
        <w:rPr>
          <w:rFonts w:ascii="Arial" w:hAnsi="Arial" w:cs="Arial"/>
        </w:rPr>
      </w:pPr>
    </w:p>
    <w:p w:rsidR="001F659F" w:rsidRPr="008E6487" w:rsidRDefault="001F659F" w:rsidP="001F659F">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1F659F" w:rsidRDefault="001F659F" w:rsidP="001F659F">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1F659F" w:rsidRDefault="001F659F" w:rsidP="001F659F">
      <w:pPr>
        <w:tabs>
          <w:tab w:val="left" w:pos="1134"/>
        </w:tabs>
        <w:spacing w:line="360" w:lineRule="auto"/>
        <w:jc w:val="both"/>
        <w:rPr>
          <w:rFonts w:cs="Arial"/>
          <w:b/>
          <w:sz w:val="24"/>
          <w:szCs w:val="24"/>
        </w:rPr>
      </w:pPr>
      <w:bookmarkStart w:id="44" w:name="art71§1"/>
      <w:bookmarkEnd w:id="44"/>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1F659F" w:rsidRPr="008E6487" w:rsidRDefault="001F659F" w:rsidP="001F659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1F659F" w:rsidRDefault="001F659F" w:rsidP="001F659F">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F659F" w:rsidRDefault="001F659F" w:rsidP="001F659F">
      <w:pPr>
        <w:pStyle w:val="NormalWeb"/>
        <w:spacing w:before="0" w:beforeAutospacing="0" w:after="0" w:afterAutospacing="0" w:line="360" w:lineRule="auto"/>
        <w:jc w:val="both"/>
        <w:rPr>
          <w:rFonts w:ascii="Arial" w:hAnsi="Arial" w:cs="Arial"/>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1F659F" w:rsidRPr="009D4CF3" w:rsidRDefault="001F659F" w:rsidP="001F659F">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1F659F" w:rsidRPr="009D4CF3" w:rsidRDefault="001F659F" w:rsidP="001F659F">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1F659F" w:rsidRPr="008E6487" w:rsidRDefault="001F659F" w:rsidP="001F659F">
      <w:pPr>
        <w:spacing w:line="360" w:lineRule="auto"/>
        <w:rPr>
          <w:rFonts w:cs="Arial"/>
          <w:b/>
          <w:sz w:val="24"/>
          <w:szCs w:val="24"/>
        </w:rPr>
      </w:pPr>
    </w:p>
    <w:p w:rsidR="001F659F" w:rsidRPr="006F345F" w:rsidRDefault="001F659F" w:rsidP="001F659F">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1F659F" w:rsidRDefault="001F659F" w:rsidP="001F659F">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1F659F" w:rsidRDefault="001F659F" w:rsidP="001F659F">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F659F" w:rsidRDefault="001F659F" w:rsidP="001F659F">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F659F" w:rsidRDefault="001F659F" w:rsidP="001F659F">
      <w:pPr>
        <w:spacing w:line="360" w:lineRule="auto"/>
        <w:jc w:val="both"/>
        <w:rPr>
          <w:rFonts w:cs="Arial"/>
          <w:sz w:val="24"/>
          <w:szCs w:val="24"/>
        </w:rPr>
      </w:pPr>
    </w:p>
    <w:p w:rsidR="001F659F" w:rsidRPr="006F345F" w:rsidRDefault="001F659F" w:rsidP="001F659F">
      <w:pPr>
        <w:spacing w:line="360" w:lineRule="auto"/>
        <w:jc w:val="both"/>
        <w:rPr>
          <w:rFonts w:cs="Arial"/>
          <w:b/>
          <w:bCs/>
          <w:sz w:val="24"/>
          <w:szCs w:val="24"/>
        </w:rPr>
      </w:pPr>
      <w:r w:rsidRPr="006F345F">
        <w:rPr>
          <w:rFonts w:cs="Arial"/>
          <w:b/>
          <w:bCs/>
          <w:sz w:val="24"/>
          <w:szCs w:val="24"/>
        </w:rPr>
        <w:t>18. DAS CONDIÇÕES PARA ALTERAÇÃO DOS PREÇOS REGISTRADOS:</w:t>
      </w:r>
    </w:p>
    <w:p w:rsidR="001F659F" w:rsidRDefault="001F659F" w:rsidP="001F659F">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1F659F" w:rsidRDefault="001F659F" w:rsidP="001F659F">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F659F" w:rsidRDefault="001F659F" w:rsidP="001F659F">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1F659F" w:rsidRDefault="001F659F" w:rsidP="001F659F">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1F659F" w:rsidRPr="006F345F" w:rsidRDefault="001F659F" w:rsidP="001F659F">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F659F" w:rsidRDefault="001F659F" w:rsidP="001F659F">
      <w:pPr>
        <w:spacing w:line="360" w:lineRule="auto"/>
        <w:jc w:val="both"/>
        <w:rPr>
          <w:rFonts w:cs="Arial"/>
          <w:sz w:val="24"/>
          <w:szCs w:val="24"/>
        </w:rPr>
      </w:pPr>
    </w:p>
    <w:p w:rsidR="001F659F" w:rsidRDefault="001F659F" w:rsidP="001F659F">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1F659F" w:rsidRPr="00A53A21" w:rsidRDefault="001F659F" w:rsidP="001F659F">
      <w:pPr>
        <w:spacing w:line="360" w:lineRule="auto"/>
        <w:jc w:val="both"/>
        <w:rPr>
          <w:rFonts w:cs="Arial"/>
          <w:color w:val="000000"/>
          <w:sz w:val="24"/>
          <w:szCs w:val="24"/>
          <w:lang w:eastAsia="pt-BR"/>
        </w:rPr>
      </w:pPr>
      <w:r w:rsidRPr="00A53A21">
        <w:rPr>
          <w:rFonts w:cs="Arial"/>
          <w:b/>
          <w:bCs/>
          <w:sz w:val="24"/>
          <w:szCs w:val="24"/>
        </w:rPr>
        <w:lastRenderedPageBreak/>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1F659F" w:rsidRPr="00A53A21" w:rsidRDefault="001F659F" w:rsidP="001F659F">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F659F" w:rsidRPr="00A53A21" w:rsidRDefault="001F659F" w:rsidP="001F659F">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1F659F" w:rsidRPr="00A53A21" w:rsidRDefault="001F659F" w:rsidP="001F659F">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1F659F" w:rsidRPr="00A53A21" w:rsidRDefault="001F659F" w:rsidP="001F659F">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1F659F" w:rsidRDefault="001F659F" w:rsidP="001F659F">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1F659F" w:rsidRPr="00D62AA8" w:rsidRDefault="001F659F" w:rsidP="001F659F">
      <w:pPr>
        <w:spacing w:before="100" w:beforeAutospacing="1" w:line="360" w:lineRule="auto"/>
        <w:jc w:val="both"/>
        <w:rPr>
          <w:rFonts w:cs="Arial"/>
          <w:color w:val="000000"/>
          <w:sz w:val="24"/>
          <w:szCs w:val="24"/>
          <w:lang w:eastAsia="pt-BR"/>
        </w:rPr>
      </w:pPr>
    </w:p>
    <w:p w:rsidR="001F659F" w:rsidRPr="009D4CF3" w:rsidRDefault="001F659F" w:rsidP="001F659F">
      <w:pPr>
        <w:spacing w:line="360" w:lineRule="auto"/>
        <w:jc w:val="both"/>
        <w:rPr>
          <w:rFonts w:cs="Arial"/>
          <w:b/>
          <w:bCs/>
          <w:sz w:val="24"/>
          <w:szCs w:val="24"/>
        </w:rPr>
      </w:pPr>
      <w:r w:rsidRPr="009D4CF3">
        <w:rPr>
          <w:rFonts w:cs="Arial"/>
          <w:b/>
          <w:bCs/>
          <w:sz w:val="24"/>
          <w:szCs w:val="24"/>
        </w:rPr>
        <w:t>20. DA CARONA:</w:t>
      </w:r>
    </w:p>
    <w:p w:rsidR="001F659F" w:rsidRPr="00700A89" w:rsidRDefault="001F659F" w:rsidP="001F659F">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1F659F" w:rsidRPr="00700A89" w:rsidRDefault="001F659F" w:rsidP="001F659F">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1F659F" w:rsidRPr="00700A89" w:rsidRDefault="001F659F" w:rsidP="001F659F">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1F659F" w:rsidRPr="00700A89" w:rsidRDefault="001F659F" w:rsidP="001F659F">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1F659F" w:rsidRPr="009D4CF3" w:rsidRDefault="001F659F" w:rsidP="001F659F">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lastRenderedPageBreak/>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1F659F" w:rsidRDefault="001F659F" w:rsidP="001F659F">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F659F" w:rsidRDefault="001F659F" w:rsidP="001F659F">
      <w:pPr>
        <w:pStyle w:val="NormalWeb"/>
        <w:spacing w:before="0" w:beforeAutospacing="0" w:after="0" w:afterAutospacing="0" w:line="360" w:lineRule="auto"/>
        <w:jc w:val="both"/>
        <w:rPr>
          <w:rFonts w:ascii="Arial" w:hAnsi="Arial" w:cs="Arial"/>
          <w:color w:val="000000"/>
        </w:rPr>
      </w:pPr>
    </w:p>
    <w:p w:rsidR="001F659F" w:rsidRDefault="001F659F" w:rsidP="001F659F">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1F659F" w:rsidRDefault="001F659F" w:rsidP="001F659F">
      <w:pPr>
        <w:pStyle w:val="PargrafodaLista"/>
        <w:spacing w:line="360" w:lineRule="auto"/>
        <w:ind w:left="0"/>
        <w:jc w:val="both"/>
        <w:rPr>
          <w:rFonts w:cs="Arial"/>
          <w:b/>
          <w:sz w:val="24"/>
          <w:szCs w:val="24"/>
        </w:rPr>
      </w:pPr>
    </w:p>
    <w:p w:rsidR="001F659F" w:rsidRPr="00036E5B" w:rsidRDefault="001F659F" w:rsidP="001F659F">
      <w:pPr>
        <w:pStyle w:val="PargrafodaLista"/>
        <w:spacing w:line="360" w:lineRule="auto"/>
        <w:ind w:left="0"/>
        <w:jc w:val="both"/>
        <w:rPr>
          <w:sz w:val="24"/>
          <w:szCs w:val="24"/>
        </w:rPr>
      </w:pPr>
      <w:r>
        <w:rPr>
          <w:rFonts w:cs="Arial"/>
          <w:b/>
          <w:sz w:val="24"/>
          <w:szCs w:val="24"/>
        </w:rPr>
        <w:t>21.</w:t>
      </w:r>
      <w:proofErr w:type="gramStart"/>
      <w:r>
        <w:rPr>
          <w:rFonts w:cs="Arial"/>
          <w:b/>
          <w:sz w:val="24"/>
          <w:szCs w:val="24"/>
        </w:rPr>
        <w:t>1.</w:t>
      </w:r>
      <w:r>
        <w:rPr>
          <w:sz w:val="24"/>
          <w:szCs w:val="24"/>
        </w:rPr>
        <w:t>Os</w:t>
      </w:r>
      <w:proofErr w:type="gramEnd"/>
      <w:r>
        <w:rPr>
          <w:sz w:val="24"/>
          <w:szCs w:val="24"/>
        </w:rPr>
        <w:t xml:space="preserve"> serviços deverão seguir a programação d</w:t>
      </w:r>
      <w:r w:rsidR="001276A7">
        <w:rPr>
          <w:sz w:val="24"/>
          <w:szCs w:val="24"/>
        </w:rPr>
        <w:t>a Secretaria Municipal de Infraestrutura, esta solicitará</w:t>
      </w:r>
      <w:r w:rsidRPr="00036E5B">
        <w:rPr>
          <w:sz w:val="24"/>
          <w:szCs w:val="24"/>
        </w:rPr>
        <w:t xml:space="preserve"> ao Setor de Compras que comunicará a empresa para fazer o transporte no prazo de até 5 (cinco) dias uteis, sob pena de sofrer as penalidades dispostas. </w:t>
      </w:r>
    </w:p>
    <w:p w:rsidR="001F659F" w:rsidRDefault="001F659F" w:rsidP="001F659F">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2</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1F659F" w:rsidRPr="008E6487" w:rsidRDefault="001F659F" w:rsidP="001F659F">
      <w:pPr>
        <w:spacing w:line="360" w:lineRule="auto"/>
        <w:rPr>
          <w:rFonts w:cs="Arial"/>
          <w:b/>
          <w:sz w:val="24"/>
          <w:szCs w:val="24"/>
        </w:rPr>
      </w:pPr>
    </w:p>
    <w:p w:rsidR="001F659F" w:rsidRPr="008E6487" w:rsidRDefault="001F659F" w:rsidP="001F659F">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1F659F" w:rsidRDefault="001F659F" w:rsidP="001F659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1F659F" w:rsidRPr="008E6487" w:rsidRDefault="001F659F" w:rsidP="001F659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F659F" w:rsidRPr="008E6487" w:rsidRDefault="001F659F" w:rsidP="001F659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1F659F" w:rsidRDefault="001F659F" w:rsidP="001F659F">
      <w:pPr>
        <w:tabs>
          <w:tab w:val="left" w:pos="1134"/>
        </w:tabs>
        <w:spacing w:line="360" w:lineRule="auto"/>
        <w:jc w:val="both"/>
        <w:rPr>
          <w:rFonts w:cs="Arial"/>
          <w:b/>
          <w:sz w:val="24"/>
          <w:szCs w:val="24"/>
        </w:rPr>
      </w:pPr>
      <w:r>
        <w:rPr>
          <w:rFonts w:cs="Arial"/>
          <w:b/>
          <w:sz w:val="24"/>
          <w:szCs w:val="24"/>
        </w:rPr>
        <w:lastRenderedPageBreak/>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1F659F" w:rsidRPr="008E6487" w:rsidRDefault="001F659F" w:rsidP="001F659F">
      <w:pPr>
        <w:tabs>
          <w:tab w:val="left" w:pos="1134"/>
        </w:tabs>
        <w:spacing w:line="360" w:lineRule="auto"/>
        <w:jc w:val="both"/>
        <w:rPr>
          <w:rFonts w:cs="Arial"/>
          <w:sz w:val="24"/>
          <w:szCs w:val="24"/>
        </w:rPr>
      </w:pPr>
    </w:p>
    <w:p w:rsidR="001F659F" w:rsidRPr="008E6487" w:rsidRDefault="001F659F" w:rsidP="001F659F">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1F659F" w:rsidRPr="008E6487" w:rsidRDefault="001F659F" w:rsidP="001F659F">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lastRenderedPageBreak/>
        <w:t>l)</w:t>
      </w:r>
      <w:r w:rsidRPr="008E6487">
        <w:rPr>
          <w:rFonts w:ascii="Arial" w:hAnsi="Arial" w:cs="Arial"/>
        </w:rPr>
        <w:t xml:space="preserve"> praticar atos ilícitos com vistas a frustrar os objetivos da licitação;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1F659F" w:rsidRPr="008E6487" w:rsidRDefault="001F659F" w:rsidP="001F659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1F659F" w:rsidRPr="008E6487"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lastRenderedPageBreak/>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1F659F" w:rsidRPr="008E6487" w:rsidRDefault="001F659F" w:rsidP="001F659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lastRenderedPageBreak/>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1F659F" w:rsidRPr="008E6487" w:rsidRDefault="001F659F" w:rsidP="001F659F">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1F659F" w:rsidRDefault="001F659F" w:rsidP="001F659F">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1F659F" w:rsidRDefault="001F659F" w:rsidP="001F659F">
      <w:pPr>
        <w:tabs>
          <w:tab w:val="left" w:pos="1134"/>
        </w:tabs>
        <w:spacing w:line="360" w:lineRule="auto"/>
        <w:jc w:val="both"/>
        <w:rPr>
          <w:rFonts w:cs="Arial"/>
          <w:b/>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1F659F" w:rsidRPr="008E6487" w:rsidRDefault="001F659F" w:rsidP="001F659F">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1F659F" w:rsidRDefault="001F659F" w:rsidP="001F659F">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1F659F" w:rsidRPr="008E6487" w:rsidRDefault="001F659F" w:rsidP="001F659F">
      <w:pPr>
        <w:spacing w:line="360" w:lineRule="auto"/>
        <w:jc w:val="both"/>
        <w:rPr>
          <w:rFonts w:cs="Arial"/>
          <w:sz w:val="24"/>
          <w:szCs w:val="24"/>
        </w:rPr>
      </w:pPr>
    </w:p>
    <w:p w:rsidR="001F659F" w:rsidRPr="008E6487" w:rsidRDefault="001F659F" w:rsidP="001F659F">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1F659F" w:rsidRPr="008E6487" w:rsidRDefault="001F659F" w:rsidP="001F659F">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1F659F" w:rsidRDefault="001F659F" w:rsidP="001F659F">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1F659F" w:rsidRPr="0035609E" w:rsidRDefault="001F659F" w:rsidP="001F659F">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 xml:space="preserve">A existência de preços registrados implicará compromisso de fornecimento nas condições estabelecidas, mas não obrigará a Administração a contratar, </w:t>
      </w:r>
      <w:r w:rsidRPr="0035609E">
        <w:rPr>
          <w:sz w:val="24"/>
          <w:szCs w:val="24"/>
        </w:rPr>
        <w:lastRenderedPageBreak/>
        <w:t>facultada a realização de licitação específica para a aquisição pretendida, desde que devidamente motivada.</w:t>
      </w:r>
    </w:p>
    <w:p w:rsidR="001F659F" w:rsidRPr="006B792B" w:rsidRDefault="001F659F" w:rsidP="001F659F">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F659F" w:rsidRPr="006B792B" w:rsidRDefault="001F659F" w:rsidP="001F659F">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1F659F" w:rsidRPr="006B792B" w:rsidRDefault="001F659F" w:rsidP="001F659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1F659F" w:rsidRPr="006B792B" w:rsidRDefault="001F659F" w:rsidP="001F659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1F659F" w:rsidRPr="006B792B" w:rsidRDefault="001F659F" w:rsidP="001F659F">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1F659F" w:rsidRPr="009C7412" w:rsidRDefault="001F659F" w:rsidP="001F659F">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1F659F" w:rsidRDefault="001F659F" w:rsidP="001F659F">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1F659F" w:rsidRDefault="001F659F" w:rsidP="001F659F">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w:t>
      </w:r>
      <w:r w:rsidRPr="00D1571E">
        <w:rPr>
          <w:sz w:val="24"/>
          <w:szCs w:val="24"/>
        </w:rPr>
        <w:lastRenderedPageBreak/>
        <w:t>contrato dela decorrente, com expressa renúncia a outro qualquer, por mais privilegiado que seja.</w:t>
      </w:r>
    </w:p>
    <w:p w:rsidR="001F659F" w:rsidRDefault="001F659F" w:rsidP="001F659F">
      <w:pPr>
        <w:pStyle w:val="Nivel2"/>
        <w:numPr>
          <w:ilvl w:val="0"/>
          <w:numId w:val="0"/>
        </w:numPr>
        <w:spacing w:before="0" w:after="0" w:line="360" w:lineRule="auto"/>
        <w:rPr>
          <w:sz w:val="24"/>
          <w:szCs w:val="24"/>
        </w:rPr>
      </w:pPr>
    </w:p>
    <w:p w:rsidR="001F659F" w:rsidRPr="00696975" w:rsidRDefault="001276A7" w:rsidP="001F659F">
      <w:pPr>
        <w:tabs>
          <w:tab w:val="left" w:pos="1134"/>
        </w:tabs>
        <w:spacing w:line="360" w:lineRule="auto"/>
        <w:jc w:val="center"/>
        <w:rPr>
          <w:rFonts w:cs="Arial"/>
          <w:b/>
          <w:bCs/>
          <w:sz w:val="24"/>
          <w:szCs w:val="24"/>
        </w:rPr>
      </w:pPr>
      <w:r>
        <w:rPr>
          <w:rFonts w:cs="Arial"/>
          <w:b/>
          <w:bCs/>
          <w:sz w:val="24"/>
          <w:szCs w:val="24"/>
        </w:rPr>
        <w:t>Santo Antônio das Missões-RS, 29</w:t>
      </w:r>
      <w:r w:rsidR="001F659F">
        <w:rPr>
          <w:rFonts w:cs="Arial"/>
          <w:b/>
          <w:bCs/>
          <w:sz w:val="24"/>
          <w:szCs w:val="24"/>
        </w:rPr>
        <w:t xml:space="preserve"> de </w:t>
      </w:r>
      <w:r>
        <w:rPr>
          <w:rFonts w:cs="Arial"/>
          <w:b/>
          <w:bCs/>
          <w:sz w:val="24"/>
          <w:szCs w:val="24"/>
        </w:rPr>
        <w:t>abril</w:t>
      </w:r>
      <w:r w:rsidR="001F659F">
        <w:rPr>
          <w:rFonts w:cs="Arial"/>
          <w:b/>
          <w:bCs/>
          <w:sz w:val="24"/>
          <w:szCs w:val="24"/>
        </w:rPr>
        <w:t xml:space="preserve"> de 2025.</w:t>
      </w:r>
    </w:p>
    <w:p w:rsidR="001F659F" w:rsidRPr="00696975" w:rsidRDefault="001F659F" w:rsidP="001F659F">
      <w:pPr>
        <w:tabs>
          <w:tab w:val="left" w:pos="1134"/>
        </w:tabs>
        <w:spacing w:line="360" w:lineRule="auto"/>
        <w:jc w:val="both"/>
        <w:rPr>
          <w:rFonts w:cs="Arial"/>
          <w:b/>
          <w:bCs/>
          <w:sz w:val="24"/>
          <w:szCs w:val="24"/>
        </w:rPr>
      </w:pPr>
    </w:p>
    <w:p w:rsidR="001F659F" w:rsidRPr="000C06AA" w:rsidRDefault="001F659F" w:rsidP="001F659F">
      <w:pPr>
        <w:pStyle w:val="Corpodetexto"/>
        <w:jc w:val="center"/>
        <w:rPr>
          <w:sz w:val="24"/>
          <w:szCs w:val="24"/>
        </w:rPr>
      </w:pPr>
      <w:r w:rsidRPr="000C06AA">
        <w:rPr>
          <w:sz w:val="24"/>
          <w:szCs w:val="24"/>
        </w:rPr>
        <w:t>_________________________________________</w:t>
      </w:r>
    </w:p>
    <w:p w:rsidR="001F659F" w:rsidRPr="000C06AA" w:rsidRDefault="001F659F" w:rsidP="001F659F">
      <w:pPr>
        <w:pStyle w:val="Corpodetexto"/>
        <w:jc w:val="center"/>
        <w:rPr>
          <w:sz w:val="24"/>
          <w:szCs w:val="24"/>
        </w:rPr>
      </w:pPr>
      <w:r w:rsidRPr="000C06AA">
        <w:rPr>
          <w:sz w:val="24"/>
          <w:szCs w:val="24"/>
        </w:rPr>
        <w:t>FELISBERTO DOS SANTOS FERREIRA</w:t>
      </w:r>
    </w:p>
    <w:p w:rsidR="001F659F" w:rsidRPr="000C06AA" w:rsidRDefault="001F659F" w:rsidP="001F659F">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F0649DA" wp14:editId="7F4BF72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659F" w:rsidRDefault="001F659F" w:rsidP="001F659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F659F" w:rsidRDefault="001F659F" w:rsidP="001F659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F659F" w:rsidRDefault="001F659F" w:rsidP="001F659F">
                            <w:pPr>
                              <w:pStyle w:val="Corpodetexto"/>
                              <w:rPr>
                                <w:sz w:val="24"/>
                              </w:rPr>
                            </w:pPr>
                          </w:p>
                          <w:p w:rsidR="001F659F" w:rsidRDefault="001F659F" w:rsidP="001F659F">
                            <w:pPr>
                              <w:pStyle w:val="Corpodetexto"/>
                              <w:rPr>
                                <w:sz w:val="24"/>
                              </w:rPr>
                            </w:pPr>
                          </w:p>
                          <w:p w:rsidR="001F659F" w:rsidRDefault="001F659F" w:rsidP="001F659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649D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1F659F" w:rsidRDefault="001F659F" w:rsidP="001F659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F659F" w:rsidRDefault="001F659F" w:rsidP="001F659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F659F" w:rsidRDefault="001F659F" w:rsidP="001F659F">
                      <w:pPr>
                        <w:pStyle w:val="Corpodetexto"/>
                        <w:rPr>
                          <w:sz w:val="24"/>
                        </w:rPr>
                      </w:pPr>
                    </w:p>
                    <w:p w:rsidR="001F659F" w:rsidRDefault="001F659F" w:rsidP="001F659F">
                      <w:pPr>
                        <w:pStyle w:val="Corpodetexto"/>
                        <w:rPr>
                          <w:sz w:val="24"/>
                        </w:rPr>
                      </w:pPr>
                    </w:p>
                    <w:p w:rsidR="001F659F" w:rsidRDefault="001F659F" w:rsidP="001F659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0556D89" wp14:editId="0857D6A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E53B9"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F659F" w:rsidRDefault="001F659F" w:rsidP="001F659F"/>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276A7" w:rsidRDefault="001276A7" w:rsidP="001F659F">
      <w:pPr>
        <w:pStyle w:val="Corpodetexto"/>
        <w:rPr>
          <w:sz w:val="20"/>
        </w:rPr>
      </w:pPr>
    </w:p>
    <w:p w:rsidR="001F659F" w:rsidRDefault="001F659F" w:rsidP="001F659F">
      <w:pPr>
        <w:pStyle w:val="Corpodetexto"/>
        <w:rPr>
          <w:sz w:val="20"/>
        </w:rPr>
      </w:pPr>
      <w:r>
        <w:rPr>
          <w:sz w:val="20"/>
        </w:rPr>
        <w:t>ANEXO II</w:t>
      </w:r>
    </w:p>
    <w:p w:rsidR="001F659F" w:rsidRDefault="001F659F" w:rsidP="001F659F">
      <w:pPr>
        <w:pStyle w:val="Corpodetexto"/>
        <w:rPr>
          <w:sz w:val="20"/>
        </w:rPr>
      </w:pPr>
    </w:p>
    <w:p w:rsidR="001F659F" w:rsidRPr="007C29F3" w:rsidRDefault="001F659F" w:rsidP="001F659F">
      <w:pPr>
        <w:pStyle w:val="Corpodetexto"/>
        <w:rPr>
          <w:b/>
          <w:sz w:val="20"/>
          <w:u w:val="single"/>
        </w:rPr>
      </w:pPr>
      <w:r>
        <w:rPr>
          <w:b/>
          <w:sz w:val="20"/>
          <w:u w:val="single"/>
        </w:rPr>
        <w:t xml:space="preserve">PROCESSO DE </w:t>
      </w:r>
      <w:r w:rsidR="001276A7">
        <w:rPr>
          <w:b/>
          <w:sz w:val="20"/>
          <w:u w:val="single"/>
        </w:rPr>
        <w:t>LICITAÇÃO Nº 055</w:t>
      </w:r>
      <w:r>
        <w:rPr>
          <w:b/>
          <w:sz w:val="20"/>
          <w:u w:val="single"/>
        </w:rPr>
        <w:t>-2025</w:t>
      </w:r>
      <w:r w:rsidRPr="007C29F3">
        <w:rPr>
          <w:b/>
          <w:sz w:val="20"/>
          <w:u w:val="single"/>
        </w:rPr>
        <w:t xml:space="preserve"> – PREGÃO ELETRÔNICO</w:t>
      </w:r>
    </w:p>
    <w:p w:rsidR="001F659F" w:rsidRDefault="001F659F" w:rsidP="001F659F">
      <w:pPr>
        <w:pStyle w:val="Corpodetexto"/>
        <w:rPr>
          <w:sz w:val="20"/>
        </w:rPr>
      </w:pPr>
    </w:p>
    <w:p w:rsidR="001F659F" w:rsidRDefault="001F659F" w:rsidP="001F659F">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1F659F" w:rsidRDefault="001F659F" w:rsidP="001F659F">
      <w:pPr>
        <w:pStyle w:val="Corpodetexto"/>
        <w:rPr>
          <w:sz w:val="20"/>
        </w:rPr>
      </w:pPr>
    </w:p>
    <w:p w:rsidR="001F659F" w:rsidRDefault="001F659F" w:rsidP="001F659F">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1F659F" w:rsidRPr="00E13C7F" w:rsidRDefault="001F659F" w:rsidP="001F659F">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1F659F" w:rsidRDefault="001F659F" w:rsidP="001F659F">
      <w:pPr>
        <w:pStyle w:val="Corpodetexto"/>
        <w:rPr>
          <w:sz w:val="20"/>
        </w:rPr>
      </w:pPr>
    </w:p>
    <w:p w:rsidR="001276A7" w:rsidRPr="001276A7" w:rsidRDefault="001F659F" w:rsidP="001276A7">
      <w:pPr>
        <w:pStyle w:val="PargrafodaLista"/>
        <w:ind w:left="0"/>
        <w:jc w:val="both"/>
        <w:rPr>
          <w:rFonts w:cs="Arial"/>
          <w:i/>
          <w:sz w:val="24"/>
          <w:szCs w:val="24"/>
        </w:rPr>
      </w:pPr>
      <w:r w:rsidRPr="001276A7">
        <w:rPr>
          <w:rFonts w:cs="Arial"/>
          <w:i/>
          <w:sz w:val="24"/>
          <w:szCs w:val="24"/>
        </w:rPr>
        <w:t xml:space="preserve">- </w:t>
      </w:r>
      <w:r w:rsidR="001276A7" w:rsidRPr="001276A7">
        <w:rPr>
          <w:rFonts w:cs="Arial"/>
          <w:i/>
          <w:sz w:val="24"/>
          <w:szCs w:val="24"/>
        </w:rPr>
        <w:t>Serviço de caminhão prancha/plataforma, para o transporte de máquinas e equipamentos pesados, sendo o veículo a ser utilizado de no mínimo trucado ou carreta, com capacidade mínima de transporte de 20.500 quilos, com plataforma em tamanho compatível para o referido serviço, com disponibilidade para prestação do serviço quando solicitado, pago por quilometro rodado do serviço Executado.</w:t>
      </w:r>
    </w:p>
    <w:p w:rsidR="001276A7" w:rsidRPr="001276A7" w:rsidRDefault="001276A7" w:rsidP="001F659F">
      <w:pPr>
        <w:pStyle w:val="Corpodetexto"/>
        <w:jc w:val="both"/>
        <w:rPr>
          <w:rFonts w:cs="Arial"/>
          <w:b/>
          <w:i/>
          <w:sz w:val="24"/>
          <w:szCs w:val="24"/>
          <w:u w:val="single"/>
        </w:rPr>
      </w:pPr>
    </w:p>
    <w:p w:rsidR="001F659F" w:rsidRDefault="001F659F" w:rsidP="001F659F">
      <w:pPr>
        <w:pStyle w:val="Corpodetexto"/>
        <w:jc w:val="both"/>
        <w:rPr>
          <w:rFonts w:cs="Arial"/>
          <w:b/>
          <w:sz w:val="24"/>
          <w:szCs w:val="24"/>
          <w:u w:val="single"/>
        </w:rPr>
      </w:pPr>
      <w:r>
        <w:rPr>
          <w:rFonts w:cs="Arial"/>
          <w:b/>
          <w:sz w:val="24"/>
          <w:szCs w:val="24"/>
          <w:u w:val="single"/>
        </w:rPr>
        <w:t xml:space="preserve">Itens: </w:t>
      </w:r>
    </w:p>
    <w:p w:rsidR="001F659F" w:rsidRDefault="001F659F" w:rsidP="001F659F">
      <w:pPr>
        <w:pStyle w:val="Corpodetexto"/>
        <w:jc w:val="both"/>
        <w:rPr>
          <w:rFonts w:cs="Arial"/>
          <w:b/>
          <w:sz w:val="24"/>
          <w:szCs w:val="24"/>
          <w:u w:val="single"/>
        </w:rPr>
      </w:pPr>
    </w:p>
    <w:tbl>
      <w:tblPr>
        <w:tblStyle w:val="Tabelacomgrade"/>
        <w:tblW w:w="8771" w:type="dxa"/>
        <w:tblLook w:val="04A0" w:firstRow="1" w:lastRow="0" w:firstColumn="1" w:lastColumn="0" w:noHBand="0" w:noVBand="1"/>
      </w:tblPr>
      <w:tblGrid>
        <w:gridCol w:w="1271"/>
        <w:gridCol w:w="1853"/>
        <w:gridCol w:w="2927"/>
        <w:gridCol w:w="1063"/>
        <w:gridCol w:w="1657"/>
      </w:tblGrid>
      <w:tr w:rsidR="001F659F" w:rsidTr="004237BA">
        <w:tc>
          <w:tcPr>
            <w:tcW w:w="1271" w:type="dxa"/>
          </w:tcPr>
          <w:p w:rsidR="001F659F" w:rsidRDefault="001276A7" w:rsidP="004237BA">
            <w:pPr>
              <w:spacing w:line="360" w:lineRule="auto"/>
            </w:pPr>
            <w:r>
              <w:t xml:space="preserve">Item </w:t>
            </w:r>
            <w:bookmarkStart w:id="104" w:name="_GoBack"/>
            <w:bookmarkEnd w:id="104"/>
          </w:p>
        </w:tc>
        <w:tc>
          <w:tcPr>
            <w:tcW w:w="1853" w:type="dxa"/>
          </w:tcPr>
          <w:p w:rsidR="001F659F" w:rsidRDefault="001F659F" w:rsidP="004237BA">
            <w:pPr>
              <w:spacing w:line="360" w:lineRule="auto"/>
            </w:pPr>
            <w:proofErr w:type="spellStart"/>
            <w:r>
              <w:t>Qtd</w:t>
            </w:r>
            <w:proofErr w:type="spellEnd"/>
            <w:r>
              <w:t xml:space="preserve"> </w:t>
            </w:r>
            <w:proofErr w:type="spellStart"/>
            <w:r>
              <w:t>Máxina</w:t>
            </w:r>
            <w:proofErr w:type="spellEnd"/>
            <w:r>
              <w:t xml:space="preserve"> km</w:t>
            </w:r>
          </w:p>
        </w:tc>
        <w:tc>
          <w:tcPr>
            <w:tcW w:w="2927" w:type="dxa"/>
          </w:tcPr>
          <w:p w:rsidR="001F659F" w:rsidRDefault="001F659F" w:rsidP="004237BA">
            <w:pPr>
              <w:spacing w:line="360" w:lineRule="auto"/>
            </w:pPr>
            <w:r>
              <w:t>Objeto</w:t>
            </w:r>
          </w:p>
        </w:tc>
        <w:tc>
          <w:tcPr>
            <w:tcW w:w="1063" w:type="dxa"/>
          </w:tcPr>
          <w:p w:rsidR="001F659F" w:rsidRDefault="001F659F" w:rsidP="004237BA">
            <w:pPr>
              <w:spacing w:line="360" w:lineRule="auto"/>
            </w:pPr>
            <w:r>
              <w:t>V. Unit</w:t>
            </w:r>
          </w:p>
        </w:tc>
        <w:tc>
          <w:tcPr>
            <w:tcW w:w="1657" w:type="dxa"/>
          </w:tcPr>
          <w:p w:rsidR="001F659F" w:rsidRDefault="001F659F" w:rsidP="004237BA">
            <w:pPr>
              <w:spacing w:line="360" w:lineRule="auto"/>
            </w:pPr>
            <w:r>
              <w:t>V. Total</w:t>
            </w:r>
          </w:p>
        </w:tc>
      </w:tr>
      <w:tr w:rsidR="001F659F" w:rsidTr="004237BA">
        <w:tc>
          <w:tcPr>
            <w:tcW w:w="1271" w:type="dxa"/>
          </w:tcPr>
          <w:p w:rsidR="001F659F" w:rsidRDefault="001F659F" w:rsidP="004237BA">
            <w:pPr>
              <w:spacing w:line="360" w:lineRule="auto"/>
            </w:pPr>
          </w:p>
        </w:tc>
        <w:tc>
          <w:tcPr>
            <w:tcW w:w="1853" w:type="dxa"/>
          </w:tcPr>
          <w:p w:rsidR="001F659F" w:rsidRDefault="001F659F" w:rsidP="004237BA">
            <w:pPr>
              <w:spacing w:line="360" w:lineRule="auto"/>
            </w:pPr>
          </w:p>
        </w:tc>
        <w:tc>
          <w:tcPr>
            <w:tcW w:w="2927" w:type="dxa"/>
          </w:tcPr>
          <w:p w:rsidR="001F659F" w:rsidRDefault="001F659F" w:rsidP="004237BA">
            <w:pPr>
              <w:spacing w:line="360" w:lineRule="auto"/>
              <w:jc w:val="both"/>
            </w:pPr>
          </w:p>
        </w:tc>
        <w:tc>
          <w:tcPr>
            <w:tcW w:w="1063" w:type="dxa"/>
          </w:tcPr>
          <w:p w:rsidR="001F659F" w:rsidRDefault="001F659F" w:rsidP="004237BA">
            <w:pPr>
              <w:spacing w:line="360" w:lineRule="auto"/>
            </w:pPr>
          </w:p>
        </w:tc>
        <w:tc>
          <w:tcPr>
            <w:tcW w:w="1657" w:type="dxa"/>
          </w:tcPr>
          <w:p w:rsidR="001F659F" w:rsidRDefault="001F659F" w:rsidP="004237BA">
            <w:pPr>
              <w:spacing w:line="360" w:lineRule="auto"/>
            </w:pPr>
          </w:p>
        </w:tc>
      </w:tr>
    </w:tbl>
    <w:p w:rsidR="001F659F" w:rsidRDefault="001F659F" w:rsidP="001F659F">
      <w:pPr>
        <w:pStyle w:val="Corpodetexto"/>
        <w:rPr>
          <w:sz w:val="20"/>
        </w:rPr>
      </w:pPr>
    </w:p>
    <w:p w:rsidR="001F659F" w:rsidRDefault="001F659F" w:rsidP="001F659F">
      <w:pPr>
        <w:pStyle w:val="Corpodetexto"/>
        <w:rPr>
          <w:sz w:val="20"/>
        </w:rPr>
      </w:pPr>
      <w:r>
        <w:rPr>
          <w:sz w:val="20"/>
        </w:rPr>
        <w:t>DECLARAMOS QUE CUMPRIMOS COM TODOS OS REQUISITOS DE EDITAL E TERMO DE REFERÊNCIA.</w:t>
      </w:r>
    </w:p>
    <w:p w:rsidR="001F659F" w:rsidRDefault="001F659F" w:rsidP="001F659F">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1F659F" w:rsidRDefault="001F659F" w:rsidP="001F659F">
      <w:pPr>
        <w:pStyle w:val="Corpodetexto"/>
        <w:jc w:val="center"/>
      </w:pPr>
      <w:r>
        <w:t>_________________________________</w:t>
      </w:r>
    </w:p>
    <w:p w:rsidR="001F659F" w:rsidRDefault="001F659F" w:rsidP="001F659F">
      <w:pPr>
        <w:pStyle w:val="Corpodetexto"/>
        <w:jc w:val="center"/>
      </w:pPr>
    </w:p>
    <w:p w:rsidR="001F659F" w:rsidRDefault="001F659F" w:rsidP="001F659F">
      <w:pPr>
        <w:pStyle w:val="Corpodetexto"/>
        <w:rPr>
          <w:sz w:val="20"/>
        </w:rPr>
      </w:pPr>
      <w:r>
        <w:rPr>
          <w:sz w:val="20"/>
        </w:rPr>
        <w:t xml:space="preserve">                                                           Assinatura e carimbo da empresa</w:t>
      </w:r>
    </w:p>
    <w:p w:rsidR="001F659F" w:rsidRDefault="001F659F" w:rsidP="001F659F">
      <w:r>
        <w:rPr>
          <w:sz w:val="20"/>
        </w:rPr>
        <w:t>CNP</w:t>
      </w:r>
    </w:p>
    <w:p w:rsidR="00C956CF" w:rsidRDefault="00C956CF"/>
    <w:sectPr w:rsidR="00C956CF" w:rsidSect="00203432">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7C1" w:rsidRDefault="00B857C1" w:rsidP="001F659F">
      <w:r>
        <w:separator/>
      </w:r>
    </w:p>
  </w:endnote>
  <w:endnote w:type="continuationSeparator" w:id="0">
    <w:p w:rsidR="00B857C1" w:rsidRDefault="00B857C1" w:rsidP="001F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7C1" w:rsidRDefault="00B857C1" w:rsidP="001F659F">
      <w:r>
        <w:separator/>
      </w:r>
    </w:p>
  </w:footnote>
  <w:footnote w:type="continuationSeparator" w:id="0">
    <w:p w:rsidR="00B857C1" w:rsidRDefault="00B857C1" w:rsidP="001F659F">
      <w:r>
        <w:continuationSeparator/>
      </w:r>
    </w:p>
  </w:footnote>
  <w:footnote w:id="1">
    <w:p w:rsidR="001F659F" w:rsidRPr="00867411" w:rsidRDefault="001F659F" w:rsidP="001F659F">
      <w:pPr>
        <w:pStyle w:val="Textodenotaderodap"/>
        <w:rPr>
          <w:rFonts w:ascii="Arial" w:hAnsi="Arial" w:cs="Arial"/>
          <w:lang w:val="en-US"/>
        </w:rPr>
      </w:pPr>
    </w:p>
  </w:footnote>
  <w:footnote w:id="2">
    <w:p w:rsidR="001F659F" w:rsidRPr="00867411" w:rsidRDefault="001F659F" w:rsidP="001F659F">
      <w:pPr>
        <w:pStyle w:val="Textodenotaderodap"/>
        <w:rPr>
          <w:rFonts w:ascii="Arial" w:hAnsi="Arial" w:cs="Arial"/>
          <w:color w:val="FF0000"/>
          <w:lang w:val="en-US"/>
        </w:rPr>
      </w:pPr>
    </w:p>
  </w:footnote>
  <w:footnote w:id="3">
    <w:p w:rsidR="001F659F" w:rsidRDefault="001F659F" w:rsidP="001F659F">
      <w:pPr>
        <w:pStyle w:val="Textodenotaderodap"/>
        <w:rPr>
          <w:rFonts w:ascii="Arial" w:hAnsi="Arial" w:cs="Arial"/>
        </w:rPr>
      </w:pPr>
    </w:p>
    <w:p w:rsidR="001F659F" w:rsidRPr="00CA3062" w:rsidRDefault="001F659F" w:rsidP="001F659F">
      <w:pPr>
        <w:pStyle w:val="Textodenotaderodap"/>
        <w:rPr>
          <w:sz w:val="16"/>
          <w:szCs w:val="16"/>
        </w:rPr>
      </w:pPr>
    </w:p>
  </w:footnote>
  <w:footnote w:id="4">
    <w:p w:rsidR="001F659F" w:rsidRPr="00867411" w:rsidRDefault="001F659F" w:rsidP="001F659F">
      <w:pPr>
        <w:pStyle w:val="Textodenotaderodap"/>
        <w:rPr>
          <w:rFonts w:ascii="Arial" w:hAnsi="Arial" w:cs="Arial"/>
          <w:lang w:val="en-US"/>
        </w:rPr>
      </w:pPr>
    </w:p>
  </w:footnote>
  <w:footnote w:id="5">
    <w:p w:rsidR="001F659F" w:rsidRPr="00867411" w:rsidRDefault="001F659F" w:rsidP="001F659F">
      <w:pPr>
        <w:pStyle w:val="Textodenotaderodap"/>
        <w:rPr>
          <w:rFonts w:ascii="Arial" w:hAnsi="Arial" w:cs="Arial"/>
          <w:color w:val="FF0000"/>
          <w:lang w:val="en-US"/>
        </w:rPr>
      </w:pPr>
    </w:p>
  </w:footnote>
  <w:footnote w:id="6">
    <w:p w:rsidR="001F659F" w:rsidRPr="00175344" w:rsidRDefault="001F659F" w:rsidP="001F659F">
      <w:pPr>
        <w:pStyle w:val="Textodenotaderodap"/>
        <w:rPr>
          <w:rFonts w:ascii="Arial" w:hAnsi="Arial" w:cs="Arial"/>
        </w:rPr>
      </w:pPr>
    </w:p>
  </w:footnote>
  <w:footnote w:id="7">
    <w:p w:rsidR="001F659F" w:rsidRPr="006E0831" w:rsidRDefault="001F659F" w:rsidP="001F659F">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1F659F" w:rsidRPr="00011134" w:rsidRDefault="001F659F" w:rsidP="001F659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EE4" w:rsidRPr="00192798" w:rsidRDefault="00B857C1" w:rsidP="00804EE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80FBDC9" wp14:editId="2EF07BA6">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EE4" w:rsidRDefault="00B857C1" w:rsidP="00804EE4">
                          <w:pPr>
                            <w:jc w:val="center"/>
                          </w:pPr>
                        </w:p>
                        <w:p w:rsidR="00804EE4" w:rsidRPr="00553BF7" w:rsidRDefault="00B857C1" w:rsidP="00804EE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4EE4" w:rsidRDefault="00B857C1" w:rsidP="00804EE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FBDC9"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804EE4" w:rsidRDefault="00B857C1" w:rsidP="00804EE4">
                    <w:pPr>
                      <w:jc w:val="center"/>
                    </w:pPr>
                  </w:p>
                  <w:p w:rsidR="00804EE4" w:rsidRPr="00553BF7" w:rsidRDefault="00B857C1" w:rsidP="00804EE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4EE4" w:rsidRDefault="00B857C1" w:rsidP="00804EE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07423174" r:id="rId2"/>
      </w:object>
    </w:r>
  </w:p>
  <w:p w:rsidR="00804EE4" w:rsidRDefault="00B857C1">
    <w:pPr>
      <w:pStyle w:val="Cabealho"/>
    </w:pPr>
  </w:p>
  <w:p w:rsidR="00804EE4" w:rsidRDefault="00B857C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hybridMultilevel"/>
    <w:tmpl w:val="B77244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9F"/>
    <w:rsid w:val="001276A7"/>
    <w:rsid w:val="001F659F"/>
    <w:rsid w:val="00B857C1"/>
    <w:rsid w:val="00C95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C7AB"/>
  <w15:chartTrackingRefBased/>
  <w15:docId w15:val="{919509DB-9EA2-4B20-8D01-F37FCAB1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59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F659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1F659F"/>
    <w:rPr>
      <w:vertAlign w:val="superscript"/>
    </w:rPr>
  </w:style>
  <w:style w:type="paragraph" w:styleId="Corpodetexto">
    <w:name w:val="Body Text"/>
    <w:basedOn w:val="Normal"/>
    <w:link w:val="CorpodetextoChar"/>
    <w:rsid w:val="001F659F"/>
    <w:pPr>
      <w:spacing w:after="120"/>
    </w:pPr>
  </w:style>
  <w:style w:type="character" w:customStyle="1" w:styleId="CorpodetextoChar">
    <w:name w:val="Corpo de texto Char"/>
    <w:basedOn w:val="Fontepargpadro"/>
    <w:link w:val="Corpodetexto"/>
    <w:rsid w:val="001F659F"/>
    <w:rPr>
      <w:rFonts w:ascii="Arial" w:eastAsia="Times New Roman" w:hAnsi="Arial" w:cs="Times New Roman"/>
      <w:szCs w:val="20"/>
    </w:rPr>
  </w:style>
  <w:style w:type="paragraph" w:customStyle="1" w:styleId="Textoembloco1">
    <w:name w:val="Texto em bloco1"/>
    <w:basedOn w:val="Normal"/>
    <w:rsid w:val="001F659F"/>
    <w:pPr>
      <w:ind w:left="4253" w:right="57" w:firstLine="1134"/>
      <w:jc w:val="both"/>
    </w:pPr>
    <w:rPr>
      <w:i/>
      <w:spacing w:val="14"/>
    </w:rPr>
  </w:style>
  <w:style w:type="paragraph" w:styleId="Textodenotaderodap">
    <w:name w:val="footnote text"/>
    <w:basedOn w:val="Normal"/>
    <w:link w:val="TextodenotaderodapChar"/>
    <w:rsid w:val="001F659F"/>
    <w:rPr>
      <w:rFonts w:ascii="Times New Roman" w:hAnsi="Times New Roman"/>
      <w:sz w:val="20"/>
    </w:rPr>
  </w:style>
  <w:style w:type="character" w:customStyle="1" w:styleId="TextodenotaderodapChar">
    <w:name w:val="Texto de nota de rodapé Char"/>
    <w:basedOn w:val="Fontepargpadro"/>
    <w:link w:val="Textodenotaderodap"/>
    <w:rsid w:val="001F659F"/>
    <w:rPr>
      <w:rFonts w:ascii="Times New Roman" w:eastAsia="Times New Roman" w:hAnsi="Times New Roman" w:cs="Times New Roman"/>
      <w:sz w:val="20"/>
      <w:szCs w:val="20"/>
    </w:rPr>
  </w:style>
  <w:style w:type="character" w:styleId="Hyperlink">
    <w:name w:val="Hyperlink"/>
    <w:uiPriority w:val="99"/>
    <w:unhideWhenUsed/>
    <w:rsid w:val="001F659F"/>
    <w:rPr>
      <w:color w:val="0000FF"/>
      <w:u w:val="single"/>
    </w:rPr>
  </w:style>
  <w:style w:type="paragraph" w:customStyle="1" w:styleId="Default">
    <w:name w:val="Default"/>
    <w:rsid w:val="001F659F"/>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1F659F"/>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1F659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1F659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1F659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1F659F"/>
    <w:pPr>
      <w:numPr>
        <w:ilvl w:val="3"/>
      </w:numPr>
      <w:ind w:left="851" w:firstLine="0"/>
    </w:pPr>
    <w:rPr>
      <w:color w:val="auto"/>
    </w:rPr>
  </w:style>
  <w:style w:type="paragraph" w:customStyle="1" w:styleId="Nivel5">
    <w:name w:val="Nivel 5"/>
    <w:basedOn w:val="Nivel4"/>
    <w:qFormat/>
    <w:rsid w:val="001F659F"/>
    <w:pPr>
      <w:numPr>
        <w:ilvl w:val="4"/>
      </w:numPr>
      <w:tabs>
        <w:tab w:val="num" w:pos="0"/>
      </w:tabs>
      <w:ind w:left="1276" w:firstLine="0"/>
    </w:pPr>
  </w:style>
  <w:style w:type="character" w:customStyle="1" w:styleId="Nivel2Char">
    <w:name w:val="Nivel 2 Char"/>
    <w:link w:val="Nivel2"/>
    <w:locked/>
    <w:rsid w:val="001F659F"/>
    <w:rPr>
      <w:rFonts w:ascii="Arial" w:eastAsia="MS Mincho" w:hAnsi="Arial" w:cs="Arial"/>
      <w:color w:val="000000"/>
      <w:sz w:val="20"/>
      <w:szCs w:val="20"/>
      <w:lang w:eastAsia="pt-BR"/>
    </w:rPr>
  </w:style>
  <w:style w:type="table" w:styleId="Tabelacomgrade">
    <w:name w:val="Table Grid"/>
    <w:basedOn w:val="Tabelanormal"/>
    <w:uiPriority w:val="39"/>
    <w:rsid w:val="001F6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1F659F"/>
    <w:pPr>
      <w:spacing w:after="120" w:line="480" w:lineRule="auto"/>
      <w:ind w:left="283"/>
    </w:pPr>
  </w:style>
  <w:style w:type="character" w:customStyle="1" w:styleId="Recuodecorpodetexto2Char">
    <w:name w:val="Recuo de corpo de texto 2 Char"/>
    <w:basedOn w:val="Fontepargpadro"/>
    <w:link w:val="Recuodecorpodetexto2"/>
    <w:uiPriority w:val="99"/>
    <w:rsid w:val="001F659F"/>
    <w:rPr>
      <w:rFonts w:ascii="Arial" w:eastAsia="Times New Roman" w:hAnsi="Arial" w:cs="Times New Roman"/>
      <w:szCs w:val="20"/>
    </w:rPr>
  </w:style>
  <w:style w:type="paragraph" w:styleId="PargrafodaLista">
    <w:name w:val="List Paragraph"/>
    <w:basedOn w:val="Normal"/>
    <w:uiPriority w:val="34"/>
    <w:qFormat/>
    <w:rsid w:val="001F659F"/>
    <w:pPr>
      <w:ind w:left="720"/>
      <w:contextualSpacing/>
    </w:pPr>
  </w:style>
  <w:style w:type="paragraph" w:styleId="Cabealho">
    <w:name w:val="header"/>
    <w:basedOn w:val="Normal"/>
    <w:link w:val="CabealhoChar"/>
    <w:uiPriority w:val="99"/>
    <w:unhideWhenUsed/>
    <w:rsid w:val="001F659F"/>
    <w:pPr>
      <w:tabs>
        <w:tab w:val="center" w:pos="4252"/>
        <w:tab w:val="right" w:pos="8504"/>
      </w:tabs>
    </w:pPr>
  </w:style>
  <w:style w:type="character" w:customStyle="1" w:styleId="CabealhoChar">
    <w:name w:val="Cabeçalho Char"/>
    <w:basedOn w:val="Fontepargpadro"/>
    <w:link w:val="Cabealho"/>
    <w:uiPriority w:val="99"/>
    <w:rsid w:val="001F659F"/>
    <w:rPr>
      <w:rFonts w:ascii="Arial" w:eastAsia="Times New Roman" w:hAnsi="Arial" w:cs="Times New Roman"/>
      <w:szCs w:val="20"/>
    </w:rPr>
  </w:style>
  <w:style w:type="character" w:customStyle="1" w:styleId="Ttulo1Char">
    <w:name w:val="Título 1 Char"/>
    <w:basedOn w:val="Fontepargpadro"/>
    <w:link w:val="Ttulo1"/>
    <w:uiPriority w:val="9"/>
    <w:rsid w:val="001F659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28</Pages>
  <Words>6631</Words>
  <Characters>35810</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2025-04-29T11:58:00Z</dcterms:created>
  <dcterms:modified xsi:type="dcterms:W3CDTF">2025-04-29T12:13:00Z</dcterms:modified>
</cp:coreProperties>
</file>