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72" w:rsidRDefault="000E0F72" w:rsidP="000E0F72">
      <w:pPr>
        <w:rPr>
          <w:b/>
        </w:rPr>
      </w:pPr>
      <w:r>
        <w:rPr>
          <w:b/>
        </w:rPr>
        <w:t>TERMO DE REFERÊNCIA – ANEXO I</w:t>
      </w:r>
    </w:p>
    <w:p w:rsidR="000E0F72" w:rsidRDefault="000E0F72" w:rsidP="000E0F72">
      <w:r>
        <w:t xml:space="preserve"> </w:t>
      </w:r>
    </w:p>
    <w:p w:rsidR="000E0F72" w:rsidRDefault="004721D3" w:rsidP="000E0F72">
      <w:pPr>
        <w:rPr>
          <w:color w:val="000000" w:themeColor="text1"/>
        </w:rPr>
      </w:pPr>
      <w:r>
        <w:rPr>
          <w:color w:val="000000" w:themeColor="text1"/>
        </w:rPr>
        <w:t>PROCESSO ADMINISTRATIVO Nº 06</w:t>
      </w:r>
      <w:r w:rsidR="007A4D04">
        <w:rPr>
          <w:color w:val="000000" w:themeColor="text1"/>
        </w:rPr>
        <w:t>0</w:t>
      </w:r>
      <w:r w:rsidR="000E0F72">
        <w:rPr>
          <w:color w:val="000000" w:themeColor="text1"/>
        </w:rPr>
        <w:t>-2025</w:t>
      </w:r>
    </w:p>
    <w:p w:rsidR="000E0F72" w:rsidRDefault="000E0F72" w:rsidP="000E0F72">
      <w:r>
        <w:t>Município de Santo Antônio das Missões-RS.</w:t>
      </w:r>
    </w:p>
    <w:p w:rsidR="000E0F72" w:rsidRDefault="004721D3" w:rsidP="000E0F72">
      <w:pPr>
        <w:rPr>
          <w:u w:val="single"/>
        </w:rPr>
      </w:pPr>
      <w:r>
        <w:rPr>
          <w:u w:val="single"/>
        </w:rPr>
        <w:t>PREGÃO ELETRÔNICO 06</w:t>
      </w:r>
      <w:r w:rsidR="007A4D04">
        <w:rPr>
          <w:u w:val="single"/>
        </w:rPr>
        <w:t>0</w:t>
      </w:r>
      <w:r w:rsidR="000E0F72">
        <w:rPr>
          <w:u w:val="single"/>
        </w:rPr>
        <w:t>-2025.</w:t>
      </w:r>
    </w:p>
    <w:p w:rsidR="000E0F72" w:rsidRDefault="000E0F72" w:rsidP="000E0F72">
      <w:pPr>
        <w:tabs>
          <w:tab w:val="left" w:pos="4755"/>
        </w:tabs>
      </w:pPr>
      <w:r>
        <w:tab/>
      </w: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</w:t>
      </w:r>
      <w:r w:rsidR="007A4D04">
        <w:rPr>
          <w:i/>
        </w:rPr>
        <w:t xml:space="preserve"> Portas </w:t>
      </w:r>
      <w:proofErr w:type="gramStart"/>
      <w:r w:rsidR="007A4D04">
        <w:rPr>
          <w:i/>
        </w:rPr>
        <w:t>( internas</w:t>
      </w:r>
      <w:proofErr w:type="gramEnd"/>
      <w:r w:rsidR="007A4D04">
        <w:rPr>
          <w:i/>
        </w:rPr>
        <w:t xml:space="preserve"> e externas ) e Janelas Basculantes.</w:t>
      </w:r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0E0F72" w:rsidRDefault="000E0F72" w:rsidP="004721D3">
      <w:pPr>
        <w:tabs>
          <w:tab w:val="left" w:pos="6450"/>
        </w:tabs>
      </w:pPr>
      <w:r>
        <w:t xml:space="preserve"> </w:t>
      </w:r>
      <w:r w:rsidR="004721D3">
        <w:tab/>
      </w:r>
    </w:p>
    <w:p w:rsidR="000E0F72" w:rsidRDefault="000E0F72" w:rsidP="000E0F72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necessidades eventuais na</w:t>
      </w:r>
      <w:r w:rsidR="007A4D04">
        <w:rPr>
          <w:i/>
        </w:rPr>
        <w:t xml:space="preserve"> manutenção e conservação de prédios públicos </w:t>
      </w:r>
      <w:r>
        <w:rPr>
          <w:i/>
        </w:rPr>
        <w:t>de Santo Antônio das Missões-RS.</w:t>
      </w:r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</w:rPr>
      </w:pPr>
      <w:r>
        <w:rPr>
          <w:b/>
        </w:rPr>
        <w:t>ESPECIFICAÇÕES DOS OBJETOS LICITADOS:</w:t>
      </w:r>
    </w:p>
    <w:p w:rsidR="000E0F72" w:rsidRDefault="000E0F72" w:rsidP="000E0F72"/>
    <w:p w:rsidR="000E0F72" w:rsidRDefault="000E0F72" w:rsidP="000E0F72">
      <w:r>
        <w:t>Constitui objetos da presente Licitação os seguintes itens abaixo relacionados:</w:t>
      </w:r>
    </w:p>
    <w:p w:rsidR="000E0F72" w:rsidRDefault="000E0F72" w:rsidP="000E0F72"/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0E0F72">
            <w:pPr>
              <w:jc w:val="both"/>
            </w:pPr>
            <w:r>
              <w:t>Janela Basculante corrediça 120 x 100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780377" w:rsidP="002C3DEF">
            <w:r>
              <w:t>901,00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80377" w:rsidP="002C3DEF">
            <w:r>
              <w:t>18.020,00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0E0F72">
            <w:pPr>
              <w:jc w:val="both"/>
            </w:pPr>
            <w:r>
              <w:t>Porta interna de madeira com marco 210 x 80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C86DB3" w:rsidP="002C3DEF">
            <w:r>
              <w:t>279,25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C86DB3" w:rsidP="002C3DEF">
            <w:r>
              <w:t>8.377,50</w:t>
            </w:r>
          </w:p>
        </w:tc>
      </w:tr>
      <w:tr w:rsidR="007A4D04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4" w:rsidRDefault="007A4D04" w:rsidP="002C3DEF">
            <w: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4" w:rsidRDefault="007A4D04" w:rsidP="002C3DEF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4" w:rsidRDefault="007A4D04" w:rsidP="000E0F72">
            <w:pPr>
              <w:jc w:val="both"/>
            </w:pPr>
            <w:r>
              <w:t>Fechadura para porta interna em aço inox 40mm.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4" w:rsidRDefault="00C86DB3" w:rsidP="002C3DEF">
            <w:r>
              <w:t>46,15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4" w:rsidRDefault="00C86DB3" w:rsidP="002C3DEF">
            <w:r>
              <w:t>1.384,50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0E0F72">
            <w:pPr>
              <w:jc w:val="both"/>
            </w:pPr>
            <w:r>
              <w:t>Porta sanfonada 080 x 2,10 branca.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C86DB3" w:rsidP="002C3DEF">
            <w:r>
              <w:t>216,90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C86DB3" w:rsidP="002C3DEF">
            <w:r>
              <w:t>4.338,00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2C3DEF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7A4D04" w:rsidP="007A4D04">
            <w:pPr>
              <w:jc w:val="both"/>
            </w:pPr>
            <w:r>
              <w:t xml:space="preserve">Porta metálica basculante 210 </w:t>
            </w:r>
            <w:proofErr w:type="gramStart"/>
            <w:r>
              <w:t>x</w:t>
            </w:r>
            <w:proofErr w:type="gramEnd"/>
            <w:r>
              <w:t xml:space="preserve"> 80.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C86DB3" w:rsidP="002C3DEF">
            <w:r>
              <w:t>697,86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C86DB3" w:rsidP="002C3DEF">
            <w:r>
              <w:t>20.935,80</w:t>
            </w:r>
          </w:p>
        </w:tc>
      </w:tr>
      <w:tr w:rsidR="002C093D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3D" w:rsidRDefault="002C093D" w:rsidP="002C3DEF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3D" w:rsidRDefault="002C093D" w:rsidP="002C3DEF"/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3D" w:rsidRDefault="002C093D" w:rsidP="007A4D04">
            <w:pPr>
              <w:jc w:val="both"/>
            </w:pPr>
            <w:r>
              <w:t xml:space="preserve">TOTAL R$ 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93D" w:rsidRDefault="002C093D" w:rsidP="002C3DEF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3D" w:rsidRDefault="002C093D" w:rsidP="002C3DEF">
            <w:r>
              <w:t>53.055,80</w:t>
            </w:r>
            <w:bookmarkStart w:id="0" w:name="_GoBack"/>
            <w:bookmarkEnd w:id="0"/>
          </w:p>
        </w:tc>
      </w:tr>
    </w:tbl>
    <w:p w:rsidR="000E0F72" w:rsidRDefault="000E0F72" w:rsidP="000E0F72"/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lastRenderedPageBreak/>
        <w:t>DO RECEBIMENTO DO OBJETO: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0E0F72" w:rsidRDefault="000E0F72" w:rsidP="000E0F72">
      <w:pPr>
        <w:jc w:val="both"/>
      </w:pPr>
    </w:p>
    <w:p w:rsidR="007A4D04" w:rsidRDefault="000E0F72" w:rsidP="000E0F72">
      <w:pPr>
        <w:jc w:val="both"/>
      </w:pPr>
      <w:r>
        <w:t>- O Material deverá ser entregue junto a</w:t>
      </w:r>
      <w:r w:rsidR="007A4D04">
        <w:t xml:space="preserve"> Sede Administrativa sito a Avenida Prefeito José Nunes de Abreu 6.000, centro, Santo Antônio das Missões-RS.</w:t>
      </w: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 GARANTIA:</w:t>
      </w:r>
    </w:p>
    <w:p w:rsidR="000E0F72" w:rsidRDefault="000E0F72" w:rsidP="000E0F72">
      <w:pPr>
        <w:rPr>
          <w:b/>
        </w:rPr>
      </w:pPr>
    </w:p>
    <w:p w:rsidR="000E0F72" w:rsidRDefault="000E0F72" w:rsidP="000E0F72">
      <w:r>
        <w:t>- Os materiais dever</w:t>
      </w:r>
      <w:r w:rsidR="00A8727A">
        <w:t>ão possuir garantia mínima de 12</w:t>
      </w:r>
      <w:r>
        <w:t xml:space="preserve"> </w:t>
      </w:r>
      <w:proofErr w:type="gramStart"/>
      <w:r>
        <w:t xml:space="preserve">( </w:t>
      </w:r>
      <w:r w:rsidR="00A8727A">
        <w:t>doze</w:t>
      </w:r>
      <w:proofErr w:type="gramEnd"/>
      <w:r>
        <w:t xml:space="preserve"> ) meses.</w:t>
      </w: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DAS OBRIGAÇÕES DA CONTRATADA: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 – A contratada declara ter pleno conhecimento da descrição dos materiais que deverão ser entregues;</w:t>
      </w:r>
    </w:p>
    <w:p w:rsidR="000E0F72" w:rsidRDefault="000E0F72" w:rsidP="000E0F72"/>
    <w:p w:rsidR="000E0F72" w:rsidRDefault="000E0F72" w:rsidP="000E0F72">
      <w:r>
        <w:t xml:space="preserve"> A contratada de obriga: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0E0F72" w:rsidRDefault="000E0F72" w:rsidP="000E0F72">
      <w:pPr>
        <w:jc w:val="both"/>
      </w:pP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PRAZOS E CONDIÇÕES DE PAGAMENTO:</w:t>
      </w:r>
    </w:p>
    <w:p w:rsidR="000E0F72" w:rsidRDefault="000E0F72" w:rsidP="000E0F72"/>
    <w:p w:rsidR="000E0F72" w:rsidRDefault="000E0F72" w:rsidP="000E0F72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15 </w:t>
      </w:r>
      <w:proofErr w:type="gramStart"/>
      <w:r>
        <w:rPr>
          <w:rFonts w:eastAsiaTheme="majorEastAsia"/>
          <w:szCs w:val="22"/>
        </w:rPr>
        <w:t>( quinze</w:t>
      </w:r>
      <w:proofErr w:type="gramEnd"/>
      <w:r>
        <w:rPr>
          <w:rFonts w:eastAsiaTheme="majorEastAsia"/>
          <w:szCs w:val="22"/>
        </w:rPr>
        <w:t xml:space="preserve"> ) dias após a entrega do equipamento.</w:t>
      </w:r>
    </w:p>
    <w:p w:rsidR="000E0F72" w:rsidRDefault="000E0F72" w:rsidP="000E0F72">
      <w:pPr>
        <w:jc w:val="both"/>
        <w:rPr>
          <w:color w:val="000000" w:themeColor="text1"/>
        </w:rPr>
      </w:pP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DAS PENALIDADES:</w:t>
      </w:r>
    </w:p>
    <w:p w:rsidR="000E0F72" w:rsidRDefault="000E0F72" w:rsidP="000E0F72"/>
    <w:p w:rsidR="000E0F72" w:rsidRDefault="000E0F72" w:rsidP="000E0F72">
      <w:r>
        <w:t>- Pelo inadimplemento das obrigações, seja na condição de participante do pregão ou de contratante, as licitantes, conforme a infração, estarão sujeitas às seguintes penalidades:</w:t>
      </w:r>
    </w:p>
    <w:p w:rsidR="000E0F72" w:rsidRDefault="000E0F72" w:rsidP="000E0F72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0E0F72" w:rsidRDefault="000E0F72" w:rsidP="000E0F72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0E0F72" w:rsidRDefault="000E0F72" w:rsidP="000E0F72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0E0F72" w:rsidRDefault="000E0F72" w:rsidP="000E0F72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0E0F72" w:rsidRDefault="000E0F72" w:rsidP="000E0F72">
      <w:pPr>
        <w:jc w:val="both"/>
        <w:rPr>
          <w:i/>
        </w:rPr>
      </w:pPr>
      <w:r>
        <w:lastRenderedPageBreak/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0E0F72" w:rsidRDefault="000E0F72" w:rsidP="000E0F72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0E0F72" w:rsidRDefault="000E0F72" w:rsidP="000E0F72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0E0F72" w:rsidRDefault="000E0F72" w:rsidP="000E0F72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0E0F72" w:rsidRDefault="000E0F72" w:rsidP="000E0F72">
      <w:pPr>
        <w:jc w:val="both"/>
      </w:pPr>
    </w:p>
    <w:p w:rsidR="000E0F72" w:rsidRDefault="000E0F72" w:rsidP="000E0F72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0E0F72" w:rsidRDefault="000E0F72" w:rsidP="000E0F72">
      <w:pPr>
        <w:jc w:val="both"/>
      </w:pPr>
    </w:p>
    <w:p w:rsidR="000E0F72" w:rsidRDefault="000E0F72" w:rsidP="000E0F72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0E0F72" w:rsidRDefault="000E0F72" w:rsidP="000E0F72">
      <w:pPr>
        <w:jc w:val="both"/>
      </w:pPr>
    </w:p>
    <w:p w:rsidR="000E0F72" w:rsidRDefault="000E0F72" w:rsidP="000E0F72"/>
    <w:p w:rsidR="000E0F72" w:rsidRDefault="00A8727A" w:rsidP="000E0F72">
      <w:r>
        <w:t>Santo Antônio das Mis</w:t>
      </w:r>
      <w:r w:rsidR="007A4D04">
        <w:t>sões-RS, 06</w:t>
      </w:r>
      <w:r w:rsidR="000E0F72">
        <w:t xml:space="preserve"> de </w:t>
      </w:r>
      <w:r w:rsidR="007A4D04">
        <w:t>abril</w:t>
      </w:r>
      <w:r>
        <w:t xml:space="preserve"> de 2025</w:t>
      </w:r>
      <w:r w:rsidR="000E0F72">
        <w:t>.</w:t>
      </w:r>
    </w:p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>
      <w:r>
        <w:t>____________________________________</w:t>
      </w:r>
    </w:p>
    <w:p w:rsidR="000E0F72" w:rsidRDefault="00A8727A" w:rsidP="000E0F72">
      <w:r>
        <w:t>JONER PEREIRA</w:t>
      </w:r>
    </w:p>
    <w:p w:rsidR="000E0F72" w:rsidRDefault="00A8727A" w:rsidP="000E0F72">
      <w:r>
        <w:t>SETOR DE LICITAÇÕES.</w:t>
      </w:r>
    </w:p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D733EF" w:rsidRDefault="00D733EF"/>
    <w:sectPr w:rsidR="00D733EF" w:rsidSect="00F0617E">
      <w:headerReference w:type="default" r:id="rId7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8AB" w:rsidRDefault="00B928AB" w:rsidP="0039331B">
      <w:r>
        <w:separator/>
      </w:r>
    </w:p>
  </w:endnote>
  <w:endnote w:type="continuationSeparator" w:id="0">
    <w:p w:rsidR="00B928AB" w:rsidRDefault="00B928AB" w:rsidP="0039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8AB" w:rsidRDefault="00B928AB" w:rsidP="0039331B">
      <w:r>
        <w:separator/>
      </w:r>
    </w:p>
  </w:footnote>
  <w:footnote w:type="continuationSeparator" w:id="0">
    <w:p w:rsidR="00B928AB" w:rsidRDefault="00B928AB" w:rsidP="00393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29" w:rsidRPr="00192798" w:rsidRDefault="001B55BF" w:rsidP="00194A2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921BD6" wp14:editId="4242AF1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A29" w:rsidRDefault="00B928AB" w:rsidP="00194A29">
                          <w:pPr>
                            <w:jc w:val="center"/>
                          </w:pPr>
                        </w:p>
                        <w:p w:rsidR="00194A29" w:rsidRPr="00553BF7" w:rsidRDefault="001B55BF" w:rsidP="00194A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94A29" w:rsidRDefault="001B55BF" w:rsidP="00194A2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21BD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194A29" w:rsidRDefault="001B55BF" w:rsidP="00194A29">
                    <w:pPr>
                      <w:jc w:val="center"/>
                    </w:pPr>
                  </w:p>
                  <w:p w:rsidR="00194A29" w:rsidRPr="00553BF7" w:rsidRDefault="001B55BF" w:rsidP="00194A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94A29" w:rsidRDefault="001B55BF" w:rsidP="00194A2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08037868" r:id="rId2"/>
      </w:object>
    </w:r>
  </w:p>
  <w:p w:rsidR="00194A29" w:rsidRDefault="00B928AB">
    <w:pPr>
      <w:pStyle w:val="Cabealho"/>
    </w:pPr>
  </w:p>
  <w:p w:rsidR="00194A29" w:rsidRDefault="00B928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72"/>
    <w:rsid w:val="000B552C"/>
    <w:rsid w:val="000E0F72"/>
    <w:rsid w:val="001B55BF"/>
    <w:rsid w:val="002C093D"/>
    <w:rsid w:val="0039331B"/>
    <w:rsid w:val="004721D3"/>
    <w:rsid w:val="004F6363"/>
    <w:rsid w:val="00780377"/>
    <w:rsid w:val="007A4D04"/>
    <w:rsid w:val="00827159"/>
    <w:rsid w:val="00A8727A"/>
    <w:rsid w:val="00B928AB"/>
    <w:rsid w:val="00C86DB3"/>
    <w:rsid w:val="00D7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F2896"/>
  <w15:chartTrackingRefBased/>
  <w15:docId w15:val="{735F31E3-7435-4C6C-8CBD-2886B990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F7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E0F72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0E0F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0F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F7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933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331B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1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680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2025-05-06T14:38:00Z</cp:lastPrinted>
  <dcterms:created xsi:type="dcterms:W3CDTF">2025-05-06T14:06:00Z</dcterms:created>
  <dcterms:modified xsi:type="dcterms:W3CDTF">2025-05-06T14:58:00Z</dcterms:modified>
</cp:coreProperties>
</file>