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865" w:rsidRPr="008E6487" w:rsidRDefault="000B6865" w:rsidP="000B686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079/2025</w:t>
      </w:r>
    </w:p>
    <w:p w:rsidR="000B6865" w:rsidRDefault="000B6865" w:rsidP="000B6865">
      <w:pPr>
        <w:spacing w:line="360" w:lineRule="auto"/>
        <w:rPr>
          <w:rFonts w:cs="Arial"/>
          <w:sz w:val="18"/>
          <w:szCs w:val="18"/>
        </w:rPr>
      </w:pPr>
    </w:p>
    <w:p w:rsidR="000B6865" w:rsidRPr="008E6487" w:rsidRDefault="000B6865" w:rsidP="000B686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0B6865" w:rsidRPr="008E6487" w:rsidRDefault="000B6865" w:rsidP="000B686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079/2025</w:t>
      </w:r>
    </w:p>
    <w:p w:rsidR="000B6865" w:rsidRPr="008E6487" w:rsidRDefault="000B6865" w:rsidP="000B6865">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menor preço GLOBAL </w:t>
      </w:r>
      <w:proofErr w:type="gramStart"/>
      <w:r>
        <w:rPr>
          <w:rFonts w:cs="Arial"/>
          <w:sz w:val="24"/>
          <w:szCs w:val="24"/>
        </w:rPr>
        <w:t>( material</w:t>
      </w:r>
      <w:proofErr w:type="gramEnd"/>
      <w:r>
        <w:rPr>
          <w:rFonts w:cs="Arial"/>
          <w:sz w:val="24"/>
          <w:szCs w:val="24"/>
        </w:rPr>
        <w:t xml:space="preserve"> / mão-de-obra ).</w:t>
      </w:r>
    </w:p>
    <w:p w:rsidR="000B6865" w:rsidRPr="008E6487" w:rsidRDefault="000B6865" w:rsidP="000B6865">
      <w:pPr>
        <w:spacing w:line="360" w:lineRule="auto"/>
        <w:jc w:val="both"/>
        <w:rPr>
          <w:rFonts w:cs="Arial"/>
          <w:sz w:val="24"/>
          <w:szCs w:val="24"/>
        </w:rPr>
      </w:pPr>
      <w:r w:rsidRPr="008E6487">
        <w:rPr>
          <w:rFonts w:cs="Arial"/>
          <w:sz w:val="24"/>
          <w:szCs w:val="24"/>
        </w:rPr>
        <w:t>Modo de disputa: aberto</w:t>
      </w:r>
    </w:p>
    <w:p w:rsidR="00AD171E" w:rsidRPr="008E6487" w:rsidRDefault="000B6865" w:rsidP="000B6865">
      <w:pPr>
        <w:spacing w:line="360" w:lineRule="auto"/>
        <w:jc w:val="both"/>
        <w:rPr>
          <w:rFonts w:cs="Arial"/>
          <w:b/>
          <w:bCs/>
          <w:sz w:val="24"/>
          <w:szCs w:val="24"/>
        </w:rPr>
      </w:pPr>
      <w:r w:rsidRPr="008E6487">
        <w:rPr>
          <w:rFonts w:cs="Arial"/>
          <w:b/>
          <w:bCs/>
          <w:sz w:val="24"/>
          <w:szCs w:val="24"/>
        </w:rPr>
        <w:t>Orçamento sigiloso</w:t>
      </w:r>
    </w:p>
    <w:p w:rsidR="00AD171E" w:rsidRPr="00AD171E" w:rsidRDefault="00AD171E" w:rsidP="00AD171E">
      <w:pPr>
        <w:pStyle w:val="Textoembloco1"/>
        <w:spacing w:line="360" w:lineRule="auto"/>
        <w:ind w:left="0" w:firstLine="5"/>
        <w:rPr>
          <w:rFonts w:cs="Arial"/>
          <w:b/>
          <w:i w:val="0"/>
          <w:spacing w:val="0"/>
          <w:sz w:val="24"/>
          <w:szCs w:val="24"/>
          <w:u w:val="single"/>
        </w:rPr>
      </w:pPr>
      <w:r w:rsidRPr="00AD171E">
        <w:rPr>
          <w:rFonts w:cs="Arial"/>
          <w:b/>
          <w:i w:val="0"/>
          <w:spacing w:val="0"/>
          <w:sz w:val="24"/>
          <w:szCs w:val="24"/>
          <w:u w:val="single"/>
        </w:rPr>
        <w:t>FONTE DE RECURSO:</w:t>
      </w:r>
      <w:r w:rsidRPr="00AD171E">
        <w:rPr>
          <w:rFonts w:cs="Arial"/>
          <w:b/>
          <w:i w:val="0"/>
          <w:spacing w:val="0"/>
          <w:sz w:val="24"/>
          <w:szCs w:val="24"/>
          <w:u w:val="single"/>
        </w:rPr>
        <w:t xml:space="preserve"> Lei nº 14.399/</w:t>
      </w:r>
      <w:proofErr w:type="gramStart"/>
      <w:r w:rsidRPr="00AD171E">
        <w:rPr>
          <w:rFonts w:cs="Arial"/>
          <w:b/>
          <w:i w:val="0"/>
          <w:spacing w:val="0"/>
          <w:sz w:val="24"/>
          <w:szCs w:val="24"/>
          <w:u w:val="single"/>
        </w:rPr>
        <w:t>2022  -</w:t>
      </w:r>
      <w:proofErr w:type="gramEnd"/>
      <w:r w:rsidRPr="00AD171E">
        <w:rPr>
          <w:rFonts w:cs="Arial"/>
          <w:b/>
          <w:i w:val="0"/>
          <w:spacing w:val="0"/>
          <w:sz w:val="24"/>
          <w:szCs w:val="24"/>
          <w:u w:val="single"/>
        </w:rPr>
        <w:t xml:space="preserve"> POLITICA NACIONAL ALDIR BLANC DE FOMENTO A CULTURA.</w:t>
      </w:r>
    </w:p>
    <w:p w:rsidR="000B6865" w:rsidRPr="00303411" w:rsidRDefault="000B6865" w:rsidP="000B6865">
      <w:pPr>
        <w:spacing w:line="360" w:lineRule="auto"/>
        <w:jc w:val="both"/>
        <w:rPr>
          <w:rFonts w:cs="Arial"/>
          <w:sz w:val="18"/>
          <w:szCs w:val="18"/>
        </w:rPr>
      </w:pPr>
    </w:p>
    <w:p w:rsidR="000B6865" w:rsidRDefault="000B6865" w:rsidP="000B686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a contratação de Empresa Especializada para construção de rampa de acessibilidade e</w:t>
      </w:r>
      <w:r>
        <w:rPr>
          <w:rFonts w:cs="Arial"/>
          <w:sz w:val="24"/>
          <w:szCs w:val="24"/>
        </w:rPr>
        <w:t xml:space="preserve"> adequações de banheiros existentes para PCD, junto ao</w:t>
      </w:r>
      <w:r>
        <w:rPr>
          <w:rFonts w:cs="Arial"/>
          <w:sz w:val="24"/>
          <w:szCs w:val="24"/>
        </w:rPr>
        <w:t xml:space="preserve"> MUSEU MUNICIPAL MONSENHOR ESTANISLAU WOLSKI</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0B6865" w:rsidRPr="00303411" w:rsidRDefault="000B6865" w:rsidP="000B6865">
      <w:pPr>
        <w:spacing w:line="360" w:lineRule="auto"/>
        <w:jc w:val="both"/>
        <w:rPr>
          <w:rFonts w:cs="Arial"/>
          <w:sz w:val="18"/>
          <w:szCs w:val="18"/>
        </w:rPr>
      </w:pPr>
    </w:p>
    <w:p w:rsidR="000B6865" w:rsidRPr="008E6487" w:rsidRDefault="000B6865" w:rsidP="000B6865">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25</w:t>
      </w:r>
      <w:r>
        <w:rPr>
          <w:rFonts w:cs="Arial"/>
          <w:bCs/>
          <w:sz w:val="24"/>
          <w:szCs w:val="24"/>
        </w:rPr>
        <w:t xml:space="preserve"> de </w:t>
      </w:r>
      <w:r>
        <w:rPr>
          <w:rFonts w:cs="Arial"/>
          <w:bCs/>
          <w:sz w:val="24"/>
          <w:szCs w:val="24"/>
        </w:rPr>
        <w:t xml:space="preserve">junho </w:t>
      </w:r>
      <w:proofErr w:type="spellStart"/>
      <w:r>
        <w:rPr>
          <w:rFonts w:cs="Arial"/>
          <w:bCs/>
          <w:sz w:val="24"/>
          <w:szCs w:val="24"/>
        </w:rPr>
        <w:t>de</w:t>
      </w:r>
      <w:proofErr w:type="spellEnd"/>
      <w:r>
        <w:rPr>
          <w:rFonts w:cs="Arial"/>
          <w:bCs/>
          <w:sz w:val="24"/>
          <w:szCs w:val="24"/>
        </w:rPr>
        <w:t xml:space="preserve"> 2025</w:t>
      </w:r>
      <w:r>
        <w:rPr>
          <w:rFonts w:cs="Arial"/>
          <w:bCs/>
          <w:sz w:val="24"/>
          <w:szCs w:val="24"/>
        </w:rPr>
        <w:t>,</w:t>
      </w:r>
      <w:r w:rsidRPr="008E6487">
        <w:rPr>
          <w:rFonts w:cs="Arial"/>
          <w:bCs/>
          <w:sz w:val="24"/>
          <w:szCs w:val="24"/>
        </w:rPr>
        <w:t xml:space="preserve"> às </w:t>
      </w:r>
      <w:r>
        <w:rPr>
          <w:rFonts w:cs="Arial"/>
          <w:bCs/>
          <w:sz w:val="24"/>
          <w:szCs w:val="24"/>
        </w:rPr>
        <w:t>11</w:t>
      </w:r>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0B6865" w:rsidRDefault="000B6865" w:rsidP="000B6865">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0B6865" w:rsidRDefault="000B6865" w:rsidP="000B6865">
      <w:pPr>
        <w:spacing w:line="360" w:lineRule="auto"/>
        <w:jc w:val="both"/>
        <w:rPr>
          <w:rFonts w:cs="Arial"/>
          <w:b/>
          <w:sz w:val="24"/>
          <w:szCs w:val="24"/>
        </w:rPr>
      </w:pPr>
    </w:p>
    <w:p w:rsidR="000B6865" w:rsidRPr="008E6487" w:rsidRDefault="000B6865" w:rsidP="000B6865">
      <w:pPr>
        <w:spacing w:line="360" w:lineRule="auto"/>
        <w:jc w:val="both"/>
        <w:rPr>
          <w:rFonts w:cs="Arial"/>
          <w:sz w:val="24"/>
          <w:szCs w:val="24"/>
        </w:rPr>
      </w:pPr>
      <w:r w:rsidRPr="008E6487">
        <w:rPr>
          <w:rFonts w:cs="Arial"/>
          <w:b/>
          <w:sz w:val="24"/>
          <w:szCs w:val="24"/>
        </w:rPr>
        <w:t>1. DO OBJETO:</w:t>
      </w:r>
    </w:p>
    <w:p w:rsidR="000B6865" w:rsidRDefault="000B6865" w:rsidP="000B6865">
      <w:pPr>
        <w:spacing w:line="360" w:lineRule="auto"/>
        <w:jc w:val="both"/>
        <w:rPr>
          <w:rFonts w:cs="Arial"/>
          <w:sz w:val="24"/>
          <w:szCs w:val="24"/>
        </w:rPr>
      </w:pPr>
      <w:r>
        <w:rPr>
          <w:rFonts w:cs="Arial"/>
          <w:sz w:val="24"/>
          <w:szCs w:val="24"/>
        </w:rPr>
        <w:lastRenderedPageBreak/>
        <w:t xml:space="preserve">Contratação de Empresa Especializada para construção de rampa de acessibilidade e </w:t>
      </w:r>
      <w:r w:rsidR="00AD171E">
        <w:rPr>
          <w:rFonts w:cs="Arial"/>
          <w:sz w:val="24"/>
          <w:szCs w:val="24"/>
        </w:rPr>
        <w:t>adequações de banheiros existentes para PCD, junto ao MUSEU MUNICIPAL MONSENHOR ESTANISLAU WOLSKI</w:t>
      </w:r>
      <w:r>
        <w:rPr>
          <w:rFonts w:cs="Arial"/>
          <w:sz w:val="24"/>
          <w:szCs w:val="24"/>
        </w:rPr>
        <w:t>, compreendendo material/mão-de-obra, conforme projetos básicos anexo a este Edital.</w:t>
      </w:r>
      <w:r w:rsidRPr="008E6487">
        <w:rPr>
          <w:rFonts w:cs="Arial"/>
          <w:sz w:val="24"/>
          <w:szCs w:val="24"/>
        </w:rPr>
        <w:t xml:space="preserve"> </w:t>
      </w:r>
    </w:p>
    <w:p w:rsidR="000B6865" w:rsidRDefault="000B6865" w:rsidP="000B6865">
      <w:pPr>
        <w:spacing w:line="360" w:lineRule="auto"/>
        <w:jc w:val="both"/>
        <w:rPr>
          <w:rFonts w:cs="Arial"/>
          <w:sz w:val="24"/>
          <w:szCs w:val="24"/>
        </w:rPr>
      </w:pPr>
    </w:p>
    <w:p w:rsidR="000B6865" w:rsidRPr="008E6487" w:rsidRDefault="000B6865" w:rsidP="000B6865">
      <w:pPr>
        <w:spacing w:line="360" w:lineRule="auto"/>
        <w:jc w:val="both"/>
        <w:rPr>
          <w:rFonts w:cs="Arial"/>
          <w:b/>
          <w:sz w:val="24"/>
          <w:szCs w:val="24"/>
        </w:rPr>
      </w:pPr>
      <w:r w:rsidRPr="008E6487">
        <w:rPr>
          <w:rFonts w:cs="Arial"/>
          <w:b/>
          <w:sz w:val="24"/>
          <w:szCs w:val="24"/>
        </w:rPr>
        <w:t>2. CREDENCIAMENTO E PARTICIPAÇÃO DO CERTAME</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0B6865" w:rsidRPr="008E6487" w:rsidRDefault="000B6865" w:rsidP="000B686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B6865" w:rsidRPr="008E6487" w:rsidRDefault="000B6865" w:rsidP="000B686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B6865" w:rsidRPr="008E6487" w:rsidRDefault="000B6865" w:rsidP="000B686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0B6865" w:rsidRPr="008E6487" w:rsidRDefault="000B6865" w:rsidP="000B686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0B6865" w:rsidRDefault="000B6865" w:rsidP="000B6865">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0B6865" w:rsidRPr="008E6487" w:rsidRDefault="000B6865" w:rsidP="000B6865">
      <w:pPr>
        <w:spacing w:line="360" w:lineRule="auto"/>
        <w:jc w:val="both"/>
        <w:rPr>
          <w:rFonts w:cs="Arial"/>
          <w:sz w:val="24"/>
          <w:szCs w:val="24"/>
        </w:rPr>
      </w:pPr>
    </w:p>
    <w:p w:rsidR="000B6865" w:rsidRPr="008E6487" w:rsidRDefault="000B6865" w:rsidP="000B6865">
      <w:pPr>
        <w:spacing w:line="360" w:lineRule="auto"/>
        <w:jc w:val="both"/>
        <w:rPr>
          <w:rFonts w:cs="Arial"/>
          <w:b/>
          <w:sz w:val="24"/>
          <w:szCs w:val="24"/>
        </w:rPr>
      </w:pPr>
      <w:r w:rsidRPr="008E6487">
        <w:rPr>
          <w:rFonts w:cs="Arial"/>
          <w:b/>
          <w:sz w:val="24"/>
          <w:szCs w:val="24"/>
        </w:rPr>
        <w:t>3. ENVIO DAS PROPOSTAS</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0B6865" w:rsidRPr="008E6487" w:rsidRDefault="000B6865" w:rsidP="000B686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0B6865" w:rsidRPr="008E6487" w:rsidRDefault="000B6865" w:rsidP="000B6865">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0B6865" w:rsidRPr="008E6487" w:rsidRDefault="000B6865" w:rsidP="000B6865">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0B6865" w:rsidRPr="008E6487" w:rsidRDefault="000B6865" w:rsidP="000B686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0B6865" w:rsidRDefault="000B6865" w:rsidP="000B686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xml:space="preserve">, nas convenções coletivas de </w:t>
      </w:r>
      <w:r w:rsidRPr="008E6487">
        <w:rPr>
          <w:color w:val="auto"/>
        </w:rPr>
        <w:lastRenderedPageBreak/>
        <w:t>trabalho e nos termos de ajustamento de conduta vigentes na data de entrega das propostas.</w:t>
      </w:r>
    </w:p>
    <w:p w:rsidR="000B6865" w:rsidRPr="005D26BD" w:rsidRDefault="000B6865" w:rsidP="000B686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0B6865" w:rsidRDefault="000B6865" w:rsidP="000B6865">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0B6865" w:rsidRPr="008E6487" w:rsidRDefault="000B6865" w:rsidP="000B6865">
      <w:pPr>
        <w:spacing w:line="360" w:lineRule="auto"/>
        <w:jc w:val="both"/>
        <w:rPr>
          <w:rFonts w:cs="Arial"/>
          <w:b/>
          <w:sz w:val="24"/>
          <w:szCs w:val="24"/>
        </w:rPr>
      </w:pPr>
    </w:p>
    <w:p w:rsidR="000B6865" w:rsidRPr="008E6487" w:rsidRDefault="000B6865" w:rsidP="000B6865">
      <w:pPr>
        <w:spacing w:line="360" w:lineRule="auto"/>
        <w:jc w:val="both"/>
        <w:rPr>
          <w:rFonts w:cs="Arial"/>
          <w:b/>
          <w:sz w:val="24"/>
          <w:szCs w:val="24"/>
        </w:rPr>
      </w:pPr>
      <w:r w:rsidRPr="008E6487">
        <w:rPr>
          <w:rFonts w:cs="Arial"/>
          <w:b/>
          <w:sz w:val="24"/>
          <w:szCs w:val="24"/>
        </w:rPr>
        <w:t>4. PROPOSTA</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0B6865" w:rsidRPr="008E6487" w:rsidRDefault="000B6865" w:rsidP="000B686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3"/>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0B6865" w:rsidRPr="008E6487" w:rsidRDefault="000B6865" w:rsidP="000B686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B6865" w:rsidRDefault="000B6865" w:rsidP="000B686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w:t>
      </w:r>
      <w:r w:rsidRPr="008E6487">
        <w:rPr>
          <w:rFonts w:cs="Arial"/>
          <w:bCs/>
          <w:sz w:val="24"/>
          <w:szCs w:val="24"/>
        </w:rPr>
        <w:lastRenderedPageBreak/>
        <w:t>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0B6865" w:rsidRPr="008E6487" w:rsidRDefault="000B6865" w:rsidP="000B6865">
      <w:pPr>
        <w:spacing w:line="360" w:lineRule="auto"/>
        <w:jc w:val="both"/>
        <w:rPr>
          <w:rFonts w:cs="Arial"/>
          <w:bCs/>
          <w:sz w:val="24"/>
          <w:szCs w:val="24"/>
        </w:rPr>
      </w:pPr>
    </w:p>
    <w:p w:rsidR="000B6865" w:rsidRPr="008E6487" w:rsidRDefault="000B6865" w:rsidP="000B6865">
      <w:pPr>
        <w:spacing w:line="360" w:lineRule="auto"/>
        <w:jc w:val="both"/>
        <w:rPr>
          <w:rFonts w:cs="Arial"/>
          <w:b/>
          <w:sz w:val="24"/>
          <w:szCs w:val="24"/>
        </w:rPr>
      </w:pPr>
      <w:r w:rsidRPr="008E6487">
        <w:rPr>
          <w:rFonts w:cs="Arial"/>
          <w:b/>
          <w:sz w:val="24"/>
          <w:szCs w:val="24"/>
        </w:rPr>
        <w:t>5. DOCUMENTOS DE HABILITAÇÃO</w:t>
      </w:r>
    </w:p>
    <w:p w:rsidR="000B6865" w:rsidRDefault="000B6865" w:rsidP="000B686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0B6865" w:rsidRPr="008E6487" w:rsidRDefault="000B6865" w:rsidP="000B6865">
      <w:pPr>
        <w:tabs>
          <w:tab w:val="left" w:pos="1134"/>
        </w:tabs>
        <w:spacing w:line="360" w:lineRule="auto"/>
        <w:jc w:val="both"/>
        <w:rPr>
          <w:rFonts w:cs="Arial"/>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5.1. HABILITAÇÃO JURÍDICA</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B6865" w:rsidRPr="002C61F7" w:rsidRDefault="000B6865" w:rsidP="000B686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B6865" w:rsidRDefault="000B6865" w:rsidP="000B6865">
      <w:pPr>
        <w:tabs>
          <w:tab w:val="left" w:pos="1134"/>
        </w:tabs>
        <w:spacing w:line="360" w:lineRule="auto"/>
        <w:jc w:val="both"/>
        <w:rPr>
          <w:rFonts w:cs="Arial"/>
          <w:b/>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lastRenderedPageBreak/>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0B6865" w:rsidRDefault="000B6865" w:rsidP="000B686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0B6865" w:rsidRDefault="000B6865" w:rsidP="000B6865">
      <w:pPr>
        <w:pStyle w:val="Corpodetexto"/>
        <w:tabs>
          <w:tab w:val="left" w:pos="1215"/>
        </w:tabs>
        <w:spacing w:after="0" w:line="360" w:lineRule="auto"/>
        <w:jc w:val="both"/>
        <w:rPr>
          <w:rFonts w:cs="Arial"/>
          <w:b/>
          <w:bCs/>
          <w:sz w:val="24"/>
          <w:szCs w:val="24"/>
        </w:rPr>
      </w:pPr>
      <w:bookmarkStart w:id="6" w:name="art68§1"/>
      <w:bookmarkEnd w:id="6"/>
    </w:p>
    <w:p w:rsidR="000B6865" w:rsidRPr="008E6487" w:rsidRDefault="000B6865" w:rsidP="000B6865">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0B6865" w:rsidRDefault="000B6865" w:rsidP="000B6865">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0B6865" w:rsidRPr="006C0044" w:rsidRDefault="000B6865" w:rsidP="000B6865">
      <w:pPr>
        <w:spacing w:line="360" w:lineRule="auto"/>
        <w:jc w:val="both"/>
        <w:rPr>
          <w:rFonts w:cs="Arial"/>
          <w:b/>
          <w:sz w:val="24"/>
          <w:szCs w:val="24"/>
        </w:rPr>
      </w:pPr>
      <w:r w:rsidRPr="006C0044">
        <w:rPr>
          <w:rFonts w:cs="Arial"/>
          <w:b/>
          <w:sz w:val="24"/>
          <w:szCs w:val="24"/>
        </w:rPr>
        <w:t>5.4 – QUALIFICAÇÃO TÉCNICA:</w:t>
      </w:r>
    </w:p>
    <w:p w:rsidR="000B6865" w:rsidRDefault="000B6865" w:rsidP="000B6865">
      <w:pPr>
        <w:spacing w:line="360" w:lineRule="auto"/>
        <w:jc w:val="both"/>
        <w:rPr>
          <w:rFonts w:cs="Arial"/>
          <w:sz w:val="24"/>
          <w:szCs w:val="24"/>
        </w:rPr>
      </w:pPr>
      <w:r w:rsidRPr="006C0044">
        <w:rPr>
          <w:rFonts w:cs="Arial"/>
          <w:b/>
          <w:sz w:val="24"/>
          <w:szCs w:val="24"/>
        </w:rPr>
        <w:t>5.4.1 –</w:t>
      </w:r>
      <w:r>
        <w:rPr>
          <w:rFonts w:cs="Arial"/>
          <w:sz w:val="24"/>
          <w:szCs w:val="24"/>
        </w:rPr>
        <w:t xml:space="preserve">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ou profissional teve no mínimo bom desempenho, para obras semelhantes.</w:t>
      </w:r>
    </w:p>
    <w:p w:rsidR="000B6865" w:rsidRDefault="000B6865" w:rsidP="000B6865">
      <w:pPr>
        <w:jc w:val="both"/>
        <w:rPr>
          <w:rFonts w:cs="Arial"/>
          <w:sz w:val="24"/>
          <w:szCs w:val="24"/>
        </w:rPr>
      </w:pPr>
      <w:r w:rsidRPr="006C0044">
        <w:rPr>
          <w:rFonts w:cs="Arial"/>
          <w:b/>
          <w:sz w:val="24"/>
          <w:szCs w:val="24"/>
        </w:rPr>
        <w:t xml:space="preserve">5.4.2 </w:t>
      </w:r>
      <w:r>
        <w:rPr>
          <w:rFonts w:cs="Arial"/>
          <w:b/>
          <w:sz w:val="24"/>
          <w:szCs w:val="24"/>
        </w:rPr>
        <w:t>–</w:t>
      </w:r>
      <w:r>
        <w:rPr>
          <w:rFonts w:cs="Arial"/>
          <w:sz w:val="24"/>
          <w:szCs w:val="24"/>
        </w:rPr>
        <w:t xml:space="preserve"> Comprovante de Registro no Conselho de Engenharia, Arquitetura e Agronomia do Rio Grande do Sul – CREA – RS, do seu responsável técnico, </w:t>
      </w:r>
      <w:r w:rsidRPr="00030EAE">
        <w:rPr>
          <w:rFonts w:cs="Arial"/>
          <w:sz w:val="24"/>
          <w:szCs w:val="24"/>
        </w:rPr>
        <w:t>ou o visto do CREA/RS, no caso de empresa não sediada no Estado;</w:t>
      </w:r>
    </w:p>
    <w:p w:rsidR="000B6865" w:rsidRDefault="000B6865" w:rsidP="000B6865">
      <w:pPr>
        <w:jc w:val="both"/>
        <w:rPr>
          <w:rFonts w:cs="Arial"/>
          <w:sz w:val="24"/>
          <w:szCs w:val="24"/>
        </w:rPr>
      </w:pPr>
    </w:p>
    <w:p w:rsidR="000B6865" w:rsidRPr="00030EAE" w:rsidRDefault="000B6865" w:rsidP="000B6865">
      <w:pPr>
        <w:jc w:val="both"/>
        <w:rPr>
          <w:rFonts w:cs="Arial"/>
          <w:sz w:val="24"/>
          <w:szCs w:val="24"/>
        </w:rPr>
      </w:pPr>
      <w:r w:rsidRPr="006C0044">
        <w:rPr>
          <w:rFonts w:cs="Arial"/>
          <w:b/>
          <w:sz w:val="24"/>
          <w:szCs w:val="24"/>
        </w:rPr>
        <w:t>5.4.3 -</w:t>
      </w:r>
      <w:r>
        <w:rPr>
          <w:rFonts w:cs="Arial"/>
          <w:sz w:val="24"/>
          <w:szCs w:val="24"/>
        </w:rPr>
        <w:t xml:space="preserve"> </w:t>
      </w:r>
      <w:r w:rsidRPr="00030EAE">
        <w:rPr>
          <w:rFonts w:cs="Arial"/>
          <w:sz w:val="24"/>
          <w:szCs w:val="24"/>
        </w:rPr>
        <w:t>Atestado de visita do local da obra, pelo responsável Técnico da empresa e responsável da Prefeitura de Santo Antônio das Missões-RS;</w:t>
      </w:r>
    </w:p>
    <w:bookmarkEnd w:id="7"/>
    <w:p w:rsidR="000B6865" w:rsidRDefault="000B6865" w:rsidP="000B6865">
      <w:pPr>
        <w:pStyle w:val="Default"/>
        <w:spacing w:line="360" w:lineRule="auto"/>
        <w:jc w:val="both"/>
        <w:rPr>
          <w:b/>
          <w:bCs/>
          <w:color w:val="FF0000"/>
        </w:rPr>
      </w:pPr>
    </w:p>
    <w:p w:rsidR="000B6865" w:rsidRPr="008E6487" w:rsidRDefault="000B6865" w:rsidP="000B686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0B6865" w:rsidRPr="008E6487" w:rsidRDefault="000B6865" w:rsidP="000B6865">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0B6865" w:rsidRPr="008E6487" w:rsidRDefault="000B6865" w:rsidP="000B6865">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lastRenderedPageBreak/>
        <w:t>c)</w:t>
      </w:r>
      <w:r w:rsidRPr="008E6487">
        <w:rPr>
          <w:rFonts w:ascii="Arial" w:hAnsi="Arial" w:cs="Arial"/>
        </w:rPr>
        <w:t xml:space="preserve"> empresas controladoras, controladas ou coligadas, nos termos da </w:t>
      </w:r>
      <w:hyperlink r:id="rId8" w:history="1">
        <w:r w:rsidRPr="008E6487">
          <w:rPr>
            <w:rStyle w:val="Hyperlink"/>
            <w:rFonts w:ascii="Arial" w:hAnsi="Arial" w:cs="Arial"/>
          </w:rPr>
          <w:t>Lei nº 6.404, de 15 de dezembro de 1976</w:t>
        </w:r>
      </w:hyperlink>
      <w:r w:rsidRPr="008E6487">
        <w:rPr>
          <w:rFonts w:ascii="Arial" w:hAnsi="Arial" w:cs="Arial"/>
        </w:rPr>
        <w:t>, concorrendo entre si;</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0B6865" w:rsidRPr="008E6487"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B6865" w:rsidRDefault="000B6865" w:rsidP="000B686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0B6865" w:rsidRPr="008E6487" w:rsidRDefault="000B6865" w:rsidP="000B6865">
      <w:pPr>
        <w:tabs>
          <w:tab w:val="left" w:pos="1134"/>
        </w:tabs>
        <w:spacing w:line="360" w:lineRule="auto"/>
        <w:jc w:val="both"/>
        <w:rPr>
          <w:rFonts w:cs="Arial"/>
          <w:sz w:val="24"/>
          <w:szCs w:val="24"/>
        </w:rPr>
      </w:pPr>
    </w:p>
    <w:p w:rsidR="000B6865" w:rsidRPr="008E6487" w:rsidRDefault="000B6865" w:rsidP="000B686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sidRPr="008E6487">
        <w:rPr>
          <w:rFonts w:cs="Arial"/>
          <w:bCs/>
          <w:sz w:val="24"/>
          <w:szCs w:val="24"/>
        </w:rPr>
        <w:lastRenderedPageBreak/>
        <w:t xml:space="preserve">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0B6865" w:rsidRDefault="000B6865" w:rsidP="000B68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0B6865" w:rsidRPr="008E6487" w:rsidRDefault="000B6865" w:rsidP="000B6865">
      <w:pPr>
        <w:tabs>
          <w:tab w:val="left" w:pos="1134"/>
        </w:tabs>
        <w:spacing w:line="360" w:lineRule="auto"/>
        <w:jc w:val="both"/>
        <w:rPr>
          <w:rFonts w:cs="Arial"/>
          <w:bCs/>
          <w:sz w:val="24"/>
          <w:szCs w:val="24"/>
        </w:rPr>
      </w:pPr>
    </w:p>
    <w:p w:rsidR="000B6865" w:rsidRPr="008E6487" w:rsidRDefault="000B6865" w:rsidP="000B686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0B6865" w:rsidRPr="008E6487"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0B6865" w:rsidRPr="008E6487" w:rsidRDefault="000B6865" w:rsidP="000B6865">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0B6865" w:rsidRPr="008E6487" w:rsidRDefault="000B6865" w:rsidP="000B686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0B6865" w:rsidRPr="008E6487" w:rsidRDefault="000B6865" w:rsidP="000B6865">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0B6865" w:rsidRPr="008E6487" w:rsidRDefault="000B6865" w:rsidP="000B686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0,50 </w:t>
      </w:r>
      <w:proofErr w:type="gramStart"/>
      <w:r>
        <w:rPr>
          <w:rFonts w:cs="Arial"/>
          <w:sz w:val="24"/>
          <w:szCs w:val="24"/>
        </w:rPr>
        <w:t>( cinquenta</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0B6865" w:rsidRPr="008E6487"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B6865"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0B6865" w:rsidRPr="00AC4C81" w:rsidRDefault="000B6865" w:rsidP="000B6865">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B6865" w:rsidRPr="00B96B95" w:rsidRDefault="000B6865" w:rsidP="000B6865">
      <w:pPr>
        <w:pStyle w:val="NormalWeb"/>
        <w:spacing w:before="0" w:beforeAutospacing="0" w:after="0" w:afterAutospacing="0" w:line="360" w:lineRule="auto"/>
        <w:jc w:val="both"/>
        <w:rPr>
          <w:rFonts w:ascii="Arial" w:hAnsi="Arial" w:cs="Arial"/>
          <w:b/>
          <w:sz w:val="22"/>
          <w:szCs w:val="22"/>
        </w:rPr>
      </w:pPr>
    </w:p>
    <w:p w:rsidR="000B6865" w:rsidRPr="008E6487" w:rsidRDefault="000B6865" w:rsidP="000B6865">
      <w:pPr>
        <w:tabs>
          <w:tab w:val="left" w:pos="1134"/>
        </w:tabs>
        <w:spacing w:line="360" w:lineRule="auto"/>
        <w:jc w:val="both"/>
        <w:rPr>
          <w:rFonts w:cs="Arial"/>
          <w:b/>
          <w:sz w:val="24"/>
          <w:szCs w:val="24"/>
        </w:rPr>
      </w:pPr>
      <w:r>
        <w:rPr>
          <w:rFonts w:cs="Arial"/>
          <w:b/>
          <w:sz w:val="24"/>
          <w:szCs w:val="24"/>
        </w:rPr>
        <w:lastRenderedPageBreak/>
        <w:t>9</w:t>
      </w:r>
      <w:r w:rsidRPr="008E6487">
        <w:rPr>
          <w:rFonts w:cs="Arial"/>
          <w:b/>
          <w:sz w:val="24"/>
          <w:szCs w:val="24"/>
        </w:rPr>
        <w:t>. MODO DE DISPUTA</w:t>
      </w:r>
    </w:p>
    <w:p w:rsidR="000B6865" w:rsidRPr="008E6487" w:rsidRDefault="000B6865" w:rsidP="000B686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0B6865" w:rsidRPr="008E6487" w:rsidRDefault="000B6865" w:rsidP="000B6865">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0B6865" w:rsidRPr="008E6487" w:rsidRDefault="000B6865" w:rsidP="000B686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0B6865" w:rsidRPr="008E6487" w:rsidRDefault="000B6865" w:rsidP="000B686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B6865" w:rsidRDefault="000B6865" w:rsidP="000B686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0B6865" w:rsidRPr="008E6487" w:rsidRDefault="000B6865" w:rsidP="000B6865">
      <w:pPr>
        <w:tabs>
          <w:tab w:val="left" w:pos="1134"/>
        </w:tabs>
        <w:spacing w:line="360" w:lineRule="auto"/>
        <w:jc w:val="both"/>
        <w:rPr>
          <w:rFonts w:cs="Arial"/>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0B6865" w:rsidRPr="008E6487" w:rsidRDefault="000B6865" w:rsidP="000B686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xml:space="preserve">.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0B6865" w:rsidRPr="008E6487" w:rsidRDefault="000B6865" w:rsidP="000B686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B6865" w:rsidRPr="008E6487" w:rsidRDefault="000B6865" w:rsidP="000B6865">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0B6865" w:rsidRDefault="000B6865" w:rsidP="000B6865">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9" w:history="1">
        <w:r w:rsidRPr="008E6487">
          <w:rPr>
            <w:rStyle w:val="Hyperlink"/>
            <w:rFonts w:ascii="Arial" w:hAnsi="Arial" w:cs="Arial"/>
          </w:rPr>
          <w:t>Lei nº 12.187, de 29 de dezembro de 2009.</w:t>
        </w:r>
      </w:hyperlink>
    </w:p>
    <w:p w:rsidR="000B6865" w:rsidRDefault="000B6865" w:rsidP="000B6865">
      <w:pPr>
        <w:tabs>
          <w:tab w:val="left" w:pos="1134"/>
        </w:tabs>
        <w:spacing w:line="360" w:lineRule="auto"/>
        <w:jc w:val="both"/>
        <w:rPr>
          <w:rFonts w:cs="Arial"/>
          <w:b/>
          <w:sz w:val="24"/>
          <w:szCs w:val="24"/>
        </w:rPr>
      </w:pPr>
    </w:p>
    <w:p w:rsidR="000B6865"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0B6865" w:rsidRPr="008E6487" w:rsidRDefault="000B6865" w:rsidP="000B686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B6865" w:rsidRPr="008E6487" w:rsidRDefault="000B6865" w:rsidP="000B686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B6865" w:rsidRPr="008E6487" w:rsidRDefault="000B6865" w:rsidP="000B686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B6865" w:rsidRDefault="000B6865" w:rsidP="000B686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0B6865" w:rsidRPr="008E6487" w:rsidRDefault="000B6865" w:rsidP="000B6865">
      <w:pPr>
        <w:spacing w:line="360" w:lineRule="auto"/>
        <w:jc w:val="both"/>
        <w:rPr>
          <w:rFonts w:cs="Arial"/>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0B6865" w:rsidRDefault="000B6865" w:rsidP="000B6865">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0B6865" w:rsidRPr="00435011" w:rsidRDefault="000B6865" w:rsidP="000B6865">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8" w:name="art64i"/>
      <w:bookmarkEnd w:id="28"/>
    </w:p>
    <w:p w:rsidR="000B6865" w:rsidRPr="00435011" w:rsidRDefault="000B6865" w:rsidP="000B686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0B6865" w:rsidRPr="00435011" w:rsidRDefault="000B6865" w:rsidP="000B686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0B6865" w:rsidRPr="00435011" w:rsidRDefault="000B6865" w:rsidP="000B6865">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B6865" w:rsidRDefault="000B6865" w:rsidP="000B6865">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0B6865" w:rsidRPr="008E6487" w:rsidRDefault="000B6865" w:rsidP="000B68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0B6865" w:rsidRDefault="000B6865" w:rsidP="000B68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w:t>
      </w:r>
      <w:r>
        <w:rPr>
          <w:rFonts w:cs="Arial"/>
          <w:sz w:val="24"/>
          <w:szCs w:val="24"/>
        </w:rPr>
        <w:lastRenderedPageBreak/>
        <w:t xml:space="preserve">proposta, será concedido o prazo previsto no item 12.1 para o envio da documentação de habilitação. </w:t>
      </w:r>
    </w:p>
    <w:p w:rsidR="000B6865" w:rsidRPr="00BC7A89" w:rsidRDefault="000B6865" w:rsidP="000B686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0B6865" w:rsidRDefault="000B6865" w:rsidP="000B686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0B6865" w:rsidRDefault="000B6865" w:rsidP="000B68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0B6865" w:rsidRDefault="000B6865" w:rsidP="000B6865">
      <w:pPr>
        <w:spacing w:line="360" w:lineRule="auto"/>
        <w:jc w:val="both"/>
        <w:rPr>
          <w:rFonts w:cs="Arial"/>
          <w:b/>
          <w:bCs/>
          <w:sz w:val="24"/>
          <w:szCs w:val="24"/>
        </w:rPr>
      </w:pPr>
    </w:p>
    <w:p w:rsidR="000B6865"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0B6865" w:rsidRPr="00496C41" w:rsidRDefault="000B6865" w:rsidP="000B6865">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0B6865" w:rsidRPr="008E6487" w:rsidRDefault="000B6865" w:rsidP="000B686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0B6865"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0B6865" w:rsidRDefault="000B6865" w:rsidP="000B6865">
      <w:pPr>
        <w:pStyle w:val="NormalWeb"/>
        <w:spacing w:before="0" w:beforeAutospacing="0" w:after="0" w:afterAutospacing="0" w:line="360" w:lineRule="auto"/>
        <w:jc w:val="both"/>
        <w:rPr>
          <w:rFonts w:ascii="Arial" w:hAnsi="Arial" w:cs="Arial"/>
        </w:rPr>
      </w:pPr>
    </w:p>
    <w:p w:rsidR="000B6865" w:rsidRPr="008E6487" w:rsidRDefault="000B6865" w:rsidP="000B6865">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0B6865" w:rsidRDefault="000B6865" w:rsidP="000B6865">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0B6865" w:rsidRDefault="000B6865" w:rsidP="000B6865">
      <w:pPr>
        <w:tabs>
          <w:tab w:val="left" w:pos="1134"/>
        </w:tabs>
        <w:spacing w:line="360" w:lineRule="auto"/>
        <w:jc w:val="both"/>
        <w:rPr>
          <w:rFonts w:cs="Arial"/>
          <w:b/>
          <w:sz w:val="24"/>
          <w:szCs w:val="24"/>
        </w:rPr>
      </w:pPr>
      <w:bookmarkStart w:id="44" w:name="art71§1"/>
      <w:bookmarkEnd w:id="44"/>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0B6865" w:rsidRPr="008E6487" w:rsidRDefault="000B6865" w:rsidP="000B68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0B6865" w:rsidRDefault="000B6865" w:rsidP="000B6865">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B6865" w:rsidRDefault="000B6865" w:rsidP="000B6865">
      <w:pPr>
        <w:pStyle w:val="NormalWeb"/>
        <w:spacing w:before="0" w:beforeAutospacing="0" w:after="0" w:afterAutospacing="0" w:line="360" w:lineRule="auto"/>
        <w:jc w:val="both"/>
        <w:rPr>
          <w:rFonts w:ascii="Arial" w:hAnsi="Arial" w:cs="Arial"/>
        </w:rPr>
      </w:pPr>
    </w:p>
    <w:p w:rsidR="000B6865" w:rsidRDefault="000B6865" w:rsidP="000B6865">
      <w:pPr>
        <w:pStyle w:val="NormalWeb"/>
        <w:spacing w:before="0" w:beforeAutospacing="0" w:after="0" w:afterAutospacing="0" w:line="360" w:lineRule="auto"/>
        <w:jc w:val="both"/>
        <w:rPr>
          <w:rFonts w:ascii="Arial" w:hAnsi="Arial" w:cs="Arial"/>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0B6865" w:rsidRPr="009D4CF3" w:rsidRDefault="000B6865" w:rsidP="000B686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02 </w:t>
      </w:r>
      <w:proofErr w:type="gramStart"/>
      <w:r>
        <w:rPr>
          <w:rFonts w:cs="Arial"/>
          <w:sz w:val="24"/>
          <w:szCs w:val="24"/>
        </w:rPr>
        <w:t>( dois</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 xml:space="preserve">por igual período </w:t>
      </w:r>
      <w:r w:rsidRPr="009D4CF3">
        <w:rPr>
          <w:rFonts w:cs="Arial"/>
          <w:sz w:val="24"/>
          <w:szCs w:val="24"/>
        </w:rPr>
        <w:t>.</w:t>
      </w:r>
    </w:p>
    <w:p w:rsidR="000B6865" w:rsidRPr="009D4CF3" w:rsidRDefault="000B6865" w:rsidP="000B6865">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0B6865" w:rsidRPr="008E6487" w:rsidRDefault="000B6865" w:rsidP="000B6865">
      <w:pPr>
        <w:spacing w:line="360" w:lineRule="auto"/>
        <w:rPr>
          <w:rFonts w:cs="Arial"/>
          <w:b/>
          <w:sz w:val="24"/>
          <w:szCs w:val="24"/>
        </w:rPr>
      </w:pPr>
    </w:p>
    <w:p w:rsidR="000B6865" w:rsidRPr="006F345F" w:rsidRDefault="000B6865" w:rsidP="000B686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0B6865" w:rsidRDefault="000B6865" w:rsidP="000B686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0B6865" w:rsidRDefault="000B6865" w:rsidP="000B686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B6865" w:rsidRDefault="000B6865" w:rsidP="000B686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B6865" w:rsidRDefault="000B6865" w:rsidP="000B6865">
      <w:pPr>
        <w:spacing w:line="360" w:lineRule="auto"/>
        <w:jc w:val="both"/>
        <w:rPr>
          <w:rFonts w:cs="Arial"/>
          <w:sz w:val="24"/>
          <w:szCs w:val="24"/>
        </w:rPr>
      </w:pPr>
    </w:p>
    <w:p w:rsidR="000B6865" w:rsidRPr="006F345F" w:rsidRDefault="000B6865" w:rsidP="000B6865">
      <w:pPr>
        <w:spacing w:line="360" w:lineRule="auto"/>
        <w:jc w:val="both"/>
        <w:rPr>
          <w:rFonts w:cs="Arial"/>
          <w:b/>
          <w:bCs/>
          <w:sz w:val="24"/>
          <w:szCs w:val="24"/>
        </w:rPr>
      </w:pPr>
      <w:r w:rsidRPr="006F345F">
        <w:rPr>
          <w:rFonts w:cs="Arial"/>
          <w:b/>
          <w:bCs/>
          <w:sz w:val="24"/>
          <w:szCs w:val="24"/>
        </w:rPr>
        <w:t>18. DAS CONDIÇÕES PARA ALTERAÇÃO DOS PREÇOS REGISTRADOS:</w:t>
      </w:r>
    </w:p>
    <w:p w:rsidR="000B6865" w:rsidRDefault="000B6865" w:rsidP="000B686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0B6865" w:rsidRDefault="000B6865" w:rsidP="000B6865">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B6865" w:rsidRDefault="000B6865" w:rsidP="000B6865">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0B6865" w:rsidRDefault="000B6865" w:rsidP="000B686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0B6865" w:rsidRPr="006F345F" w:rsidRDefault="000B6865" w:rsidP="000B686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B6865" w:rsidRDefault="000B6865" w:rsidP="000B6865">
      <w:pPr>
        <w:spacing w:line="360" w:lineRule="auto"/>
        <w:jc w:val="both"/>
        <w:rPr>
          <w:rFonts w:cs="Arial"/>
          <w:sz w:val="24"/>
          <w:szCs w:val="24"/>
        </w:rPr>
      </w:pPr>
    </w:p>
    <w:p w:rsidR="000B6865" w:rsidRDefault="000B6865" w:rsidP="000B686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0B6865" w:rsidRPr="00A53A21" w:rsidRDefault="000B6865" w:rsidP="000B686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0B6865" w:rsidRPr="00A53A21" w:rsidRDefault="000B6865" w:rsidP="000B686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B6865" w:rsidRPr="00A53A21" w:rsidRDefault="000B6865" w:rsidP="000B686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0B6865" w:rsidRPr="00A53A21" w:rsidRDefault="000B6865" w:rsidP="000B686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0B6865" w:rsidRPr="00A53A21" w:rsidRDefault="000B6865" w:rsidP="000B6865">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0B6865" w:rsidRDefault="000B6865" w:rsidP="000B686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0B6865" w:rsidRPr="00904D75" w:rsidRDefault="000B6865" w:rsidP="000B6865">
      <w:pPr>
        <w:spacing w:before="100" w:beforeAutospacing="1" w:line="360" w:lineRule="auto"/>
        <w:jc w:val="both"/>
        <w:rPr>
          <w:rFonts w:cs="Arial"/>
          <w:color w:val="000000"/>
          <w:sz w:val="16"/>
          <w:szCs w:val="16"/>
          <w:lang w:eastAsia="pt-BR"/>
        </w:rPr>
      </w:pPr>
    </w:p>
    <w:p w:rsidR="000B6865" w:rsidRPr="009D4CF3" w:rsidRDefault="000B6865" w:rsidP="000B6865">
      <w:pPr>
        <w:spacing w:line="360" w:lineRule="auto"/>
        <w:jc w:val="both"/>
        <w:rPr>
          <w:rFonts w:cs="Arial"/>
          <w:b/>
          <w:bCs/>
          <w:sz w:val="24"/>
          <w:szCs w:val="24"/>
        </w:rPr>
      </w:pPr>
      <w:r w:rsidRPr="009D4CF3">
        <w:rPr>
          <w:rFonts w:cs="Arial"/>
          <w:b/>
          <w:bCs/>
          <w:sz w:val="24"/>
          <w:szCs w:val="24"/>
        </w:rPr>
        <w:t>20. DA CARONA:</w:t>
      </w:r>
    </w:p>
    <w:p w:rsidR="000B6865" w:rsidRPr="00700A89" w:rsidRDefault="000B6865" w:rsidP="000B686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0B6865" w:rsidRPr="00700A89" w:rsidRDefault="000B6865" w:rsidP="000B6865">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0B6865" w:rsidRPr="00700A89" w:rsidRDefault="000B6865" w:rsidP="000B6865">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10"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0B6865" w:rsidRPr="00700A89" w:rsidRDefault="000B6865" w:rsidP="000B6865">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0B6865" w:rsidRPr="009D4CF3" w:rsidRDefault="000B6865" w:rsidP="000B6865">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0B6865" w:rsidRDefault="000B6865" w:rsidP="000B6865">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B6865" w:rsidRDefault="000B6865" w:rsidP="000B6865">
      <w:pPr>
        <w:pStyle w:val="NormalWeb"/>
        <w:spacing w:before="0" w:beforeAutospacing="0" w:after="0" w:afterAutospacing="0" w:line="360" w:lineRule="auto"/>
        <w:jc w:val="both"/>
        <w:rPr>
          <w:rFonts w:ascii="Arial" w:hAnsi="Arial" w:cs="Arial"/>
          <w:color w:val="000000"/>
        </w:rPr>
      </w:pPr>
    </w:p>
    <w:p w:rsidR="000B6865" w:rsidRPr="008E6487" w:rsidRDefault="000B6865" w:rsidP="000B686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60 </w:t>
      </w:r>
      <w:proofErr w:type="gramStart"/>
      <w:r>
        <w:rPr>
          <w:rFonts w:cs="Arial"/>
          <w:sz w:val="24"/>
          <w:szCs w:val="24"/>
        </w:rPr>
        <w:t>( sessenta</w:t>
      </w:r>
      <w:proofErr w:type="gramEnd"/>
      <w:r>
        <w:rPr>
          <w:rFonts w:cs="Arial"/>
          <w:sz w:val="24"/>
          <w:szCs w:val="24"/>
        </w:rPr>
        <w:t xml:space="preserve"> dias )</w:t>
      </w:r>
      <w:r w:rsidRPr="008E6487">
        <w:rPr>
          <w:rFonts w:cs="Arial"/>
          <w:sz w:val="24"/>
          <w:szCs w:val="24"/>
        </w:rPr>
        <w:t>, a contar da emissão da ordem de fornecimento.</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Municipal de Educação e Cultura.</w:t>
      </w:r>
    </w:p>
    <w:p w:rsidR="000B6865" w:rsidRPr="008E6487" w:rsidRDefault="000B6865" w:rsidP="000B686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0B6865" w:rsidRDefault="000B6865" w:rsidP="000B686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0B6865" w:rsidRPr="008E6487" w:rsidRDefault="000B6865" w:rsidP="000B6865">
      <w:pPr>
        <w:spacing w:line="360" w:lineRule="auto"/>
        <w:rPr>
          <w:rFonts w:cs="Arial"/>
          <w:b/>
          <w:sz w:val="24"/>
          <w:szCs w:val="24"/>
        </w:rPr>
      </w:pPr>
    </w:p>
    <w:p w:rsidR="000B6865" w:rsidRDefault="000B6865" w:rsidP="000B686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0B6865" w:rsidRDefault="000B6865" w:rsidP="000B6865">
      <w:pPr>
        <w:tabs>
          <w:tab w:val="left" w:pos="1134"/>
        </w:tabs>
        <w:spacing w:line="360" w:lineRule="auto"/>
        <w:jc w:val="both"/>
        <w:rPr>
          <w:rFonts w:cs="Arial"/>
          <w:b/>
          <w:sz w:val="24"/>
          <w:szCs w:val="24"/>
        </w:rPr>
      </w:pPr>
    </w:p>
    <w:p w:rsidR="000B6865" w:rsidRDefault="000B6865" w:rsidP="000B6865">
      <w:pPr>
        <w:spacing w:line="360" w:lineRule="auto"/>
        <w:jc w:val="both"/>
        <w:rPr>
          <w:rFonts w:cs="Arial"/>
          <w:sz w:val="24"/>
          <w:szCs w:val="24"/>
        </w:rPr>
      </w:pPr>
      <w:r>
        <w:rPr>
          <w:rFonts w:cs="Arial"/>
          <w:b/>
          <w:sz w:val="24"/>
          <w:szCs w:val="24"/>
        </w:rPr>
        <w:lastRenderedPageBreak/>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0B6865" w:rsidRPr="00AF28E8" w:rsidRDefault="000B6865" w:rsidP="000B6865">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0B6865" w:rsidRPr="00AF28E8" w:rsidRDefault="000B6865" w:rsidP="000B6865">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0B6865" w:rsidRPr="00AF28E8" w:rsidRDefault="000B6865" w:rsidP="000B6865">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0B6865" w:rsidRPr="00AF28E8" w:rsidRDefault="000B6865" w:rsidP="000B6865">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0B6865" w:rsidRDefault="000B6865" w:rsidP="000B6865">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0B6865" w:rsidRDefault="000B6865" w:rsidP="000B6865">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0B6865" w:rsidRPr="006C11A5" w:rsidRDefault="000B6865" w:rsidP="000B6865">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0B6865" w:rsidRPr="008E6487" w:rsidRDefault="000B6865" w:rsidP="000B6865">
      <w:pPr>
        <w:tabs>
          <w:tab w:val="left" w:pos="1134"/>
        </w:tabs>
        <w:spacing w:line="360" w:lineRule="auto"/>
        <w:jc w:val="both"/>
        <w:rPr>
          <w:rFonts w:cs="Arial"/>
          <w:sz w:val="24"/>
          <w:szCs w:val="24"/>
        </w:rPr>
      </w:pPr>
    </w:p>
    <w:p w:rsidR="000B6865" w:rsidRPr="008E6487" w:rsidRDefault="000B6865" w:rsidP="000B686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0B6865" w:rsidRPr="008E6487" w:rsidRDefault="000B6865" w:rsidP="000B6865">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1" w:anchor="art5" w:history="1">
        <w:r w:rsidRPr="008E6487">
          <w:rPr>
            <w:rStyle w:val="Hyperlink"/>
            <w:rFonts w:ascii="Arial" w:hAnsi="Arial" w:cs="Arial"/>
          </w:rPr>
          <w:t>art. 5º da Lei nº 12.846, de 1º de agosto de 2013.</w:t>
        </w:r>
      </w:hyperlink>
    </w:p>
    <w:p w:rsidR="000B6865" w:rsidRPr="008E6487" w:rsidRDefault="000B6865" w:rsidP="000B686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7"/>
      </w:r>
      <w:r w:rsidRPr="008E6487">
        <w:rPr>
          <w:rFonts w:ascii="Arial" w:hAnsi="Arial" w:cs="Arial"/>
        </w:rPr>
        <w:t>.</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0B6865" w:rsidRPr="008E6487"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0B6865" w:rsidRPr="008E6487" w:rsidRDefault="000B6865" w:rsidP="000B6865">
      <w:pPr>
        <w:pStyle w:val="NormalWeb"/>
        <w:spacing w:before="0" w:beforeAutospacing="0" w:after="0" w:afterAutospacing="0" w:line="360" w:lineRule="auto"/>
        <w:jc w:val="both"/>
        <w:rPr>
          <w:rFonts w:ascii="Arial" w:hAnsi="Arial" w:cs="Arial"/>
        </w:rPr>
      </w:pPr>
      <w:r>
        <w:rPr>
          <w:rFonts w:ascii="Arial" w:hAnsi="Arial" w:cs="Arial"/>
          <w:b/>
          <w:bCs/>
        </w:rPr>
        <w:lastRenderedPageBreak/>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0B6865" w:rsidRPr="008E6487" w:rsidRDefault="000B6865" w:rsidP="000B6865">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0B6865" w:rsidRDefault="000B6865" w:rsidP="000B6865">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0B6865" w:rsidRDefault="000B6865" w:rsidP="000B6865">
      <w:pPr>
        <w:tabs>
          <w:tab w:val="left" w:pos="1134"/>
        </w:tabs>
        <w:spacing w:line="360" w:lineRule="auto"/>
        <w:jc w:val="both"/>
        <w:rPr>
          <w:rFonts w:cs="Arial"/>
          <w:b/>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0B6865" w:rsidRPr="008E6487" w:rsidRDefault="000B6865" w:rsidP="000B6865">
      <w:pPr>
        <w:spacing w:line="360" w:lineRule="auto"/>
        <w:jc w:val="both"/>
        <w:rPr>
          <w:rFonts w:cs="Arial"/>
          <w:sz w:val="24"/>
          <w:szCs w:val="24"/>
          <w:lang w:eastAsia="hi-IN"/>
        </w:rPr>
      </w:pPr>
      <w:r w:rsidRPr="008E6487">
        <w:rPr>
          <w:rFonts w:cs="Arial"/>
          <w:b/>
          <w:bCs/>
          <w:sz w:val="24"/>
          <w:szCs w:val="24"/>
        </w:rPr>
        <w:lastRenderedPageBreak/>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0B6865" w:rsidRDefault="000B6865" w:rsidP="000B686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0B6865" w:rsidRPr="008E6487" w:rsidRDefault="000B6865" w:rsidP="000B6865">
      <w:pPr>
        <w:spacing w:line="360" w:lineRule="auto"/>
        <w:jc w:val="both"/>
        <w:rPr>
          <w:rFonts w:cs="Arial"/>
          <w:sz w:val="24"/>
          <w:szCs w:val="24"/>
        </w:rPr>
      </w:pPr>
    </w:p>
    <w:p w:rsidR="000B6865" w:rsidRPr="008E6487" w:rsidRDefault="000B6865" w:rsidP="000B686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0B6865" w:rsidRPr="008E6487" w:rsidRDefault="000B6865" w:rsidP="000B686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0B6865" w:rsidRDefault="000B6865" w:rsidP="000B686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0B6865" w:rsidRPr="0035609E" w:rsidRDefault="000B6865" w:rsidP="000B686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B6865" w:rsidRPr="006B792B" w:rsidRDefault="000B6865" w:rsidP="000B686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B6865" w:rsidRPr="006B792B" w:rsidRDefault="000B6865" w:rsidP="000B686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0B6865" w:rsidRPr="006B792B" w:rsidRDefault="000B6865" w:rsidP="000B686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B6865" w:rsidRPr="006B792B" w:rsidRDefault="000B6865" w:rsidP="000B6865">
      <w:pPr>
        <w:pStyle w:val="Nivel2"/>
        <w:numPr>
          <w:ilvl w:val="0"/>
          <w:numId w:val="0"/>
        </w:numPr>
        <w:spacing w:before="0" w:after="0" w:line="360" w:lineRule="auto"/>
        <w:rPr>
          <w:rFonts w:eastAsia="Times New Roman"/>
          <w:sz w:val="24"/>
          <w:szCs w:val="24"/>
        </w:rPr>
      </w:pPr>
      <w:r>
        <w:rPr>
          <w:b/>
          <w:bCs/>
          <w:sz w:val="24"/>
          <w:szCs w:val="24"/>
        </w:rPr>
        <w:lastRenderedPageBreak/>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0B6865" w:rsidRPr="006B792B" w:rsidRDefault="000B6865" w:rsidP="000B6865">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0B6865" w:rsidRPr="009C7412" w:rsidRDefault="000B6865" w:rsidP="000B686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0B6865" w:rsidRDefault="000B6865" w:rsidP="000B686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0B6865" w:rsidRDefault="000B6865" w:rsidP="000B686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0B6865" w:rsidRDefault="000B6865" w:rsidP="000B6865">
      <w:pPr>
        <w:pStyle w:val="Nivel2"/>
        <w:numPr>
          <w:ilvl w:val="0"/>
          <w:numId w:val="0"/>
        </w:numPr>
        <w:spacing w:before="0" w:after="0" w:line="360" w:lineRule="auto"/>
        <w:rPr>
          <w:sz w:val="24"/>
          <w:szCs w:val="24"/>
        </w:rPr>
      </w:pPr>
    </w:p>
    <w:p w:rsidR="000B6865" w:rsidRPr="00696975" w:rsidRDefault="00FF53DC" w:rsidP="000B6865">
      <w:pPr>
        <w:tabs>
          <w:tab w:val="left" w:pos="1134"/>
        </w:tabs>
        <w:spacing w:line="360" w:lineRule="auto"/>
        <w:jc w:val="center"/>
        <w:rPr>
          <w:rFonts w:cs="Arial"/>
          <w:b/>
          <w:bCs/>
          <w:sz w:val="24"/>
          <w:szCs w:val="24"/>
        </w:rPr>
      </w:pPr>
      <w:r>
        <w:rPr>
          <w:rFonts w:cs="Arial"/>
          <w:b/>
          <w:bCs/>
          <w:sz w:val="24"/>
          <w:szCs w:val="24"/>
        </w:rPr>
        <w:t>Santo Antônio das Missões-RS, 0</w:t>
      </w:r>
      <w:r w:rsidR="000B6865">
        <w:rPr>
          <w:rFonts w:cs="Arial"/>
          <w:b/>
          <w:bCs/>
          <w:sz w:val="24"/>
          <w:szCs w:val="24"/>
        </w:rPr>
        <w:t xml:space="preserve">9 de </w:t>
      </w:r>
      <w:r>
        <w:rPr>
          <w:rFonts w:cs="Arial"/>
          <w:b/>
          <w:bCs/>
          <w:sz w:val="24"/>
          <w:szCs w:val="24"/>
        </w:rPr>
        <w:t>junho de 2025</w:t>
      </w:r>
      <w:r w:rsidR="000B6865">
        <w:rPr>
          <w:rFonts w:cs="Arial"/>
          <w:b/>
          <w:bCs/>
          <w:sz w:val="24"/>
          <w:szCs w:val="24"/>
        </w:rPr>
        <w:t>.</w:t>
      </w:r>
    </w:p>
    <w:p w:rsidR="000B6865" w:rsidRPr="00696975" w:rsidRDefault="000B6865" w:rsidP="000B6865">
      <w:pPr>
        <w:tabs>
          <w:tab w:val="left" w:pos="1134"/>
        </w:tabs>
        <w:spacing w:line="360" w:lineRule="auto"/>
        <w:jc w:val="both"/>
        <w:rPr>
          <w:rFonts w:cs="Arial"/>
          <w:b/>
          <w:bCs/>
          <w:sz w:val="24"/>
          <w:szCs w:val="24"/>
        </w:rPr>
      </w:pPr>
    </w:p>
    <w:p w:rsidR="000B6865" w:rsidRPr="000C06AA" w:rsidRDefault="000B6865" w:rsidP="000B6865">
      <w:pPr>
        <w:pStyle w:val="Corpodetexto"/>
        <w:jc w:val="center"/>
        <w:rPr>
          <w:sz w:val="24"/>
          <w:szCs w:val="24"/>
        </w:rPr>
      </w:pPr>
      <w:r w:rsidRPr="000C06AA">
        <w:rPr>
          <w:sz w:val="24"/>
          <w:szCs w:val="24"/>
        </w:rPr>
        <w:t>_________________________________________</w:t>
      </w:r>
    </w:p>
    <w:p w:rsidR="000B6865" w:rsidRPr="000C06AA" w:rsidRDefault="000B6865" w:rsidP="000B6865">
      <w:pPr>
        <w:pStyle w:val="Corpodetexto"/>
        <w:jc w:val="center"/>
        <w:rPr>
          <w:sz w:val="24"/>
          <w:szCs w:val="24"/>
        </w:rPr>
      </w:pPr>
      <w:r w:rsidRPr="000C06AA">
        <w:rPr>
          <w:sz w:val="24"/>
          <w:szCs w:val="24"/>
        </w:rPr>
        <w:t>FELISBERTO DOS SANTOS FERREIRA</w:t>
      </w:r>
    </w:p>
    <w:p w:rsidR="000B6865" w:rsidRDefault="000B6865" w:rsidP="00FF53DC">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2DC99CF5" wp14:editId="2A971B9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6865" w:rsidRDefault="000B6865" w:rsidP="000B686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B6865" w:rsidRDefault="000B6865" w:rsidP="000B686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B6865" w:rsidRDefault="000B6865" w:rsidP="000B6865">
                            <w:pPr>
                              <w:pStyle w:val="Corpodetexto"/>
                              <w:rPr>
                                <w:sz w:val="24"/>
                              </w:rPr>
                            </w:pPr>
                          </w:p>
                          <w:p w:rsidR="000B6865" w:rsidRDefault="000B6865" w:rsidP="000B6865">
                            <w:pPr>
                              <w:pStyle w:val="Corpodetexto"/>
                              <w:rPr>
                                <w:sz w:val="24"/>
                              </w:rPr>
                            </w:pPr>
                          </w:p>
                          <w:p w:rsidR="000B6865" w:rsidRDefault="000B6865" w:rsidP="000B686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99CF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0B6865" w:rsidRDefault="000B6865" w:rsidP="000B686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B6865" w:rsidRDefault="000B6865" w:rsidP="000B686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B6865" w:rsidRDefault="000B6865" w:rsidP="000B6865">
                      <w:pPr>
                        <w:pStyle w:val="Corpodetexto"/>
                        <w:rPr>
                          <w:sz w:val="24"/>
                        </w:rPr>
                      </w:pPr>
                    </w:p>
                    <w:p w:rsidR="000B6865" w:rsidRDefault="000B6865" w:rsidP="000B6865">
                      <w:pPr>
                        <w:pStyle w:val="Corpodetexto"/>
                        <w:rPr>
                          <w:sz w:val="24"/>
                        </w:rPr>
                      </w:pPr>
                    </w:p>
                    <w:p w:rsidR="000B6865" w:rsidRDefault="000B6865" w:rsidP="000B686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209B591" wp14:editId="4987230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F3FC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B6865" w:rsidRDefault="000B6865" w:rsidP="000B6865">
      <w:pPr>
        <w:pStyle w:val="Corpodetexto"/>
        <w:rPr>
          <w:sz w:val="24"/>
          <w:szCs w:val="24"/>
        </w:rPr>
      </w:pPr>
    </w:p>
    <w:p w:rsidR="000B6865" w:rsidRPr="00F524B1" w:rsidRDefault="000B6865" w:rsidP="000B6865">
      <w:pPr>
        <w:pStyle w:val="Corpodetexto"/>
        <w:rPr>
          <w:b/>
          <w:sz w:val="20"/>
        </w:rPr>
      </w:pPr>
      <w:r w:rsidRPr="00EE7D24">
        <w:rPr>
          <w:b/>
          <w:sz w:val="20"/>
        </w:rPr>
        <w:t>ANEXO II</w:t>
      </w:r>
    </w:p>
    <w:p w:rsidR="000B6865" w:rsidRPr="00F524B1" w:rsidRDefault="00CA61FF" w:rsidP="000B6865">
      <w:pPr>
        <w:pStyle w:val="Corpodetexto"/>
        <w:rPr>
          <w:b/>
          <w:sz w:val="20"/>
          <w:u w:val="single"/>
        </w:rPr>
      </w:pPr>
      <w:r>
        <w:rPr>
          <w:b/>
          <w:sz w:val="20"/>
          <w:u w:val="single"/>
        </w:rPr>
        <w:t>PROCESSO DE LICITAÇÃO Nº 07</w:t>
      </w:r>
      <w:bookmarkStart w:id="106" w:name="_GoBack"/>
      <w:bookmarkEnd w:id="106"/>
      <w:r w:rsidR="00FF53DC">
        <w:rPr>
          <w:b/>
          <w:sz w:val="20"/>
          <w:u w:val="single"/>
        </w:rPr>
        <w:t>9-2025</w:t>
      </w:r>
      <w:r w:rsidR="000B6865" w:rsidRPr="00F524B1">
        <w:rPr>
          <w:b/>
          <w:sz w:val="20"/>
          <w:u w:val="single"/>
        </w:rPr>
        <w:t xml:space="preserve"> – PREGÃO ELETRÔNICO</w:t>
      </w:r>
    </w:p>
    <w:p w:rsidR="000B6865" w:rsidRPr="00F524B1" w:rsidRDefault="000B6865" w:rsidP="000B6865">
      <w:pPr>
        <w:pStyle w:val="Corpodetexto"/>
        <w:rPr>
          <w:sz w:val="20"/>
        </w:rPr>
      </w:pPr>
    </w:p>
    <w:p w:rsidR="000B6865" w:rsidRPr="00F524B1" w:rsidRDefault="000B6865" w:rsidP="000B6865">
      <w:pPr>
        <w:pStyle w:val="Corpodetexto"/>
        <w:rPr>
          <w:sz w:val="20"/>
        </w:rPr>
      </w:pPr>
      <w:r w:rsidRPr="00F524B1">
        <w:rPr>
          <w:sz w:val="20"/>
        </w:rPr>
        <w:t>MODELO</w:t>
      </w:r>
      <w:r>
        <w:rPr>
          <w:sz w:val="20"/>
        </w:rPr>
        <w:t xml:space="preserve"> DE PROPOSTA </w:t>
      </w:r>
      <w:proofErr w:type="gramStart"/>
      <w:r>
        <w:rPr>
          <w:sz w:val="20"/>
        </w:rPr>
        <w:t>FINANCEIRA :</w:t>
      </w:r>
      <w:proofErr w:type="gramEnd"/>
      <w:r>
        <w:rPr>
          <w:sz w:val="20"/>
        </w:rPr>
        <w:t xml:space="preserve"> ( RAZ</w:t>
      </w:r>
      <w:r w:rsidRPr="00F524B1">
        <w:rPr>
          <w:sz w:val="20"/>
        </w:rPr>
        <w:t>ÃO SOCIAL COMPLETA DA EMPRESA )</w:t>
      </w:r>
    </w:p>
    <w:p w:rsidR="000B6865" w:rsidRPr="00F524B1" w:rsidRDefault="000B6865" w:rsidP="000B6865">
      <w:pPr>
        <w:pStyle w:val="Corpodetexto"/>
        <w:rPr>
          <w:sz w:val="20"/>
        </w:rPr>
      </w:pPr>
    </w:p>
    <w:p w:rsidR="000B6865" w:rsidRPr="00F524B1" w:rsidRDefault="000B6865" w:rsidP="000B6865">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0B6865" w:rsidRPr="00F524B1" w:rsidRDefault="000B6865" w:rsidP="000B6865">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0B6865" w:rsidRPr="00F524B1" w:rsidRDefault="000B6865" w:rsidP="000B6865">
      <w:pPr>
        <w:pStyle w:val="Corpodetexto"/>
        <w:rPr>
          <w:sz w:val="20"/>
        </w:rPr>
      </w:pPr>
    </w:p>
    <w:p w:rsidR="000B6865" w:rsidRDefault="000B6865" w:rsidP="000B6865">
      <w:pPr>
        <w:pStyle w:val="Corpodetexto"/>
        <w:rPr>
          <w:sz w:val="20"/>
        </w:rPr>
      </w:pPr>
      <w:r w:rsidRPr="00F524B1">
        <w:rPr>
          <w:sz w:val="20"/>
        </w:rPr>
        <w:t>O critério de julgamento adotado será a menor Preço por</w:t>
      </w:r>
      <w:r>
        <w:rPr>
          <w:sz w:val="20"/>
        </w:rPr>
        <w:t xml:space="preserve"> ITEM, compreendendo mão-de-obra/material.</w:t>
      </w:r>
    </w:p>
    <w:tbl>
      <w:tblPr>
        <w:tblStyle w:val="Tabelacomgrade"/>
        <w:tblW w:w="8919" w:type="dxa"/>
        <w:tblLook w:val="04A0" w:firstRow="1" w:lastRow="0" w:firstColumn="1" w:lastColumn="0" w:noHBand="0" w:noVBand="1"/>
      </w:tblPr>
      <w:tblGrid>
        <w:gridCol w:w="846"/>
        <w:gridCol w:w="1701"/>
        <w:gridCol w:w="4248"/>
        <w:gridCol w:w="2124"/>
      </w:tblGrid>
      <w:tr w:rsidR="000B6865" w:rsidTr="008E58C3">
        <w:tc>
          <w:tcPr>
            <w:tcW w:w="846" w:type="dxa"/>
          </w:tcPr>
          <w:p w:rsidR="000B6865" w:rsidRDefault="000B6865" w:rsidP="008E58C3">
            <w:pPr>
              <w:spacing w:line="360" w:lineRule="auto"/>
              <w:jc w:val="both"/>
              <w:rPr>
                <w:rFonts w:cs="Arial"/>
                <w:sz w:val="24"/>
                <w:szCs w:val="24"/>
              </w:rPr>
            </w:pPr>
            <w:r>
              <w:rPr>
                <w:rFonts w:cs="Arial"/>
                <w:sz w:val="24"/>
                <w:szCs w:val="24"/>
              </w:rPr>
              <w:t>Item</w:t>
            </w:r>
          </w:p>
        </w:tc>
        <w:tc>
          <w:tcPr>
            <w:tcW w:w="1701" w:type="dxa"/>
          </w:tcPr>
          <w:p w:rsidR="000B6865" w:rsidRDefault="000B6865" w:rsidP="008E58C3">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
        </w:tc>
        <w:tc>
          <w:tcPr>
            <w:tcW w:w="4248" w:type="dxa"/>
          </w:tcPr>
          <w:p w:rsidR="000B6865" w:rsidRDefault="000B6865" w:rsidP="008E58C3">
            <w:pPr>
              <w:spacing w:line="360" w:lineRule="auto"/>
              <w:jc w:val="both"/>
              <w:rPr>
                <w:rFonts w:cs="Arial"/>
                <w:sz w:val="24"/>
                <w:szCs w:val="24"/>
              </w:rPr>
            </w:pPr>
            <w:r>
              <w:rPr>
                <w:rFonts w:cs="Arial"/>
                <w:sz w:val="24"/>
                <w:szCs w:val="24"/>
              </w:rPr>
              <w:t>Objeto</w:t>
            </w:r>
          </w:p>
        </w:tc>
        <w:tc>
          <w:tcPr>
            <w:tcW w:w="2124" w:type="dxa"/>
          </w:tcPr>
          <w:p w:rsidR="000B6865" w:rsidRDefault="000B6865" w:rsidP="008E58C3">
            <w:pPr>
              <w:spacing w:line="360" w:lineRule="auto"/>
              <w:jc w:val="both"/>
              <w:rPr>
                <w:rFonts w:cs="Arial"/>
                <w:sz w:val="24"/>
                <w:szCs w:val="24"/>
              </w:rPr>
            </w:pPr>
            <w:r>
              <w:rPr>
                <w:rFonts w:cs="Arial"/>
                <w:sz w:val="24"/>
                <w:szCs w:val="24"/>
              </w:rPr>
              <w:t>V. Total</w:t>
            </w:r>
          </w:p>
        </w:tc>
      </w:tr>
      <w:tr w:rsidR="000B6865" w:rsidTr="008E58C3">
        <w:tc>
          <w:tcPr>
            <w:tcW w:w="846" w:type="dxa"/>
          </w:tcPr>
          <w:p w:rsidR="000B6865" w:rsidRDefault="000B6865" w:rsidP="008E58C3">
            <w:pPr>
              <w:spacing w:line="360" w:lineRule="auto"/>
              <w:jc w:val="both"/>
              <w:rPr>
                <w:rFonts w:cs="Arial"/>
                <w:sz w:val="24"/>
                <w:szCs w:val="24"/>
              </w:rPr>
            </w:pPr>
            <w:r>
              <w:rPr>
                <w:rFonts w:cs="Arial"/>
                <w:sz w:val="24"/>
                <w:szCs w:val="24"/>
              </w:rPr>
              <w:t>01</w:t>
            </w:r>
          </w:p>
        </w:tc>
        <w:tc>
          <w:tcPr>
            <w:tcW w:w="1701" w:type="dxa"/>
          </w:tcPr>
          <w:p w:rsidR="000B6865" w:rsidRDefault="000B6865" w:rsidP="008E58C3">
            <w:pPr>
              <w:spacing w:line="360" w:lineRule="auto"/>
              <w:jc w:val="both"/>
              <w:rPr>
                <w:rFonts w:cs="Arial"/>
                <w:sz w:val="24"/>
                <w:szCs w:val="24"/>
              </w:rPr>
            </w:pPr>
            <w:r>
              <w:rPr>
                <w:rFonts w:cs="Arial"/>
                <w:sz w:val="24"/>
                <w:szCs w:val="24"/>
              </w:rPr>
              <w:t>01 unid.</w:t>
            </w:r>
          </w:p>
        </w:tc>
        <w:tc>
          <w:tcPr>
            <w:tcW w:w="4248" w:type="dxa"/>
          </w:tcPr>
          <w:p w:rsidR="000B6865" w:rsidRDefault="000B6865" w:rsidP="00FF53DC">
            <w:pPr>
              <w:spacing w:line="360" w:lineRule="auto"/>
              <w:jc w:val="both"/>
              <w:rPr>
                <w:rFonts w:cs="Arial"/>
                <w:sz w:val="24"/>
                <w:szCs w:val="24"/>
              </w:rPr>
            </w:pPr>
            <w:r>
              <w:rPr>
                <w:rFonts w:cs="Arial"/>
              </w:rPr>
              <w:t xml:space="preserve">Empresa Especializada para Construção de rampa de acessibilidade e </w:t>
            </w:r>
            <w:r w:rsidR="00FF53DC">
              <w:rPr>
                <w:rFonts w:cs="Arial"/>
              </w:rPr>
              <w:t>adequações de banheiros para PCD, junto ao</w:t>
            </w:r>
            <w:r>
              <w:rPr>
                <w:rFonts w:cs="Arial"/>
              </w:rPr>
              <w:t xml:space="preserve"> Museu Municipal Monsenhor </w:t>
            </w:r>
            <w:proofErr w:type="spellStart"/>
            <w:r>
              <w:rPr>
                <w:rFonts w:cs="Arial"/>
              </w:rPr>
              <w:t>Estanislau</w:t>
            </w:r>
            <w:proofErr w:type="spellEnd"/>
            <w:r>
              <w:rPr>
                <w:rFonts w:cs="Arial"/>
              </w:rPr>
              <w:t xml:space="preserve"> </w:t>
            </w:r>
            <w:proofErr w:type="spellStart"/>
            <w:r>
              <w:rPr>
                <w:rFonts w:cs="Arial"/>
              </w:rPr>
              <w:t>Wolski</w:t>
            </w:r>
            <w:proofErr w:type="spellEnd"/>
            <w:r>
              <w:rPr>
                <w:rFonts w:cs="Arial"/>
              </w:rPr>
              <w:t>.</w:t>
            </w:r>
          </w:p>
        </w:tc>
        <w:tc>
          <w:tcPr>
            <w:tcW w:w="2124" w:type="dxa"/>
          </w:tcPr>
          <w:p w:rsidR="000B6865" w:rsidRDefault="000B6865" w:rsidP="008E58C3">
            <w:pPr>
              <w:spacing w:line="360" w:lineRule="auto"/>
              <w:jc w:val="both"/>
              <w:rPr>
                <w:rFonts w:cs="Arial"/>
                <w:sz w:val="24"/>
                <w:szCs w:val="24"/>
              </w:rPr>
            </w:pPr>
          </w:p>
        </w:tc>
      </w:tr>
    </w:tbl>
    <w:p w:rsidR="000B6865" w:rsidRPr="00F524B1" w:rsidRDefault="000B6865" w:rsidP="000B6865">
      <w:pPr>
        <w:pStyle w:val="Corpodetexto"/>
        <w:rPr>
          <w:sz w:val="20"/>
        </w:rPr>
      </w:pPr>
    </w:p>
    <w:p w:rsidR="000B6865" w:rsidRDefault="000B6865" w:rsidP="000B6865">
      <w:pPr>
        <w:pStyle w:val="Corpodetexto"/>
        <w:rPr>
          <w:sz w:val="20"/>
        </w:rPr>
      </w:pPr>
    </w:p>
    <w:p w:rsidR="000B6865" w:rsidRDefault="000B6865" w:rsidP="000B6865">
      <w:pPr>
        <w:pStyle w:val="Corpodetexto"/>
        <w:rPr>
          <w:sz w:val="20"/>
        </w:rPr>
      </w:pPr>
      <w:r>
        <w:rPr>
          <w:sz w:val="20"/>
        </w:rPr>
        <w:t>DECLARAMOS QUE CUMPRIMOS COM TODOS OS REQUISITOS DE EDITAL E TERMO DE REFERÊNCIA.</w:t>
      </w:r>
    </w:p>
    <w:p w:rsidR="000B6865" w:rsidRDefault="000B6865" w:rsidP="000B6865">
      <w:pPr>
        <w:pStyle w:val="Corpodetexto"/>
        <w:rPr>
          <w:sz w:val="20"/>
        </w:rPr>
      </w:pPr>
    </w:p>
    <w:p w:rsidR="000B6865" w:rsidRDefault="000B6865" w:rsidP="000B6865">
      <w:pPr>
        <w:pStyle w:val="Corpodetexto"/>
        <w:jc w:val="center"/>
      </w:pPr>
      <w:r>
        <w:t>Santo Antônio das Missões-</w:t>
      </w:r>
      <w:proofErr w:type="gramStart"/>
      <w:r>
        <w:t>RS, ...</w:t>
      </w:r>
      <w:r w:rsidR="00FF53DC">
        <w:t>.</w:t>
      </w:r>
      <w:proofErr w:type="gramEnd"/>
      <w:r w:rsidR="00FF53DC">
        <w:t xml:space="preserve">. </w:t>
      </w:r>
      <w:proofErr w:type="gramStart"/>
      <w:r w:rsidR="00FF53DC">
        <w:t>de</w:t>
      </w:r>
      <w:proofErr w:type="gramEnd"/>
      <w:r w:rsidR="00FF53DC">
        <w:t xml:space="preserve"> .................. de 2025</w:t>
      </w:r>
      <w:r>
        <w:t>.</w:t>
      </w:r>
    </w:p>
    <w:p w:rsidR="000B6865" w:rsidRDefault="000B6865" w:rsidP="000B6865">
      <w:pPr>
        <w:pStyle w:val="Corpodetexto"/>
        <w:jc w:val="center"/>
      </w:pPr>
      <w:r>
        <w:t>_________________________________</w:t>
      </w:r>
    </w:p>
    <w:p w:rsidR="000B6865" w:rsidRDefault="000B6865" w:rsidP="000B6865">
      <w:pPr>
        <w:pStyle w:val="Corpodetexto"/>
        <w:rPr>
          <w:sz w:val="20"/>
        </w:rPr>
      </w:pPr>
      <w:r>
        <w:rPr>
          <w:sz w:val="20"/>
        </w:rPr>
        <w:t xml:space="preserve">                                                           Assinatura e carimbo da empresa</w:t>
      </w:r>
    </w:p>
    <w:p w:rsidR="000B6865" w:rsidRDefault="000B6865" w:rsidP="000B6865">
      <w:pPr>
        <w:pStyle w:val="Corpodetexto"/>
        <w:jc w:val="center"/>
        <w:rPr>
          <w:sz w:val="20"/>
        </w:rPr>
      </w:pPr>
      <w:proofErr w:type="gramStart"/>
      <w:r>
        <w:rPr>
          <w:sz w:val="20"/>
        </w:rPr>
        <w:t>CNPJ  -</w:t>
      </w:r>
      <w:proofErr w:type="gramEnd"/>
      <w:r>
        <w:rPr>
          <w:sz w:val="20"/>
        </w:rPr>
        <w:t xml:space="preserve"> </w:t>
      </w:r>
    </w:p>
    <w:p w:rsidR="000B6865" w:rsidRDefault="000B6865" w:rsidP="000B6865"/>
    <w:p w:rsidR="000B6865" w:rsidRDefault="000B6865" w:rsidP="000B6865"/>
    <w:p w:rsidR="000B6865" w:rsidRDefault="000B6865" w:rsidP="000B6865"/>
    <w:p w:rsidR="00D54721" w:rsidRDefault="00D54721"/>
    <w:sectPr w:rsidR="00D54721" w:rsidSect="00FF53DC">
      <w:headerReference w:type="default" r:id="rId1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10F" w:rsidRDefault="007A510F" w:rsidP="000B6865">
      <w:r>
        <w:separator/>
      </w:r>
    </w:p>
  </w:endnote>
  <w:endnote w:type="continuationSeparator" w:id="0">
    <w:p w:rsidR="007A510F" w:rsidRDefault="007A510F" w:rsidP="000B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10F" w:rsidRDefault="007A510F" w:rsidP="000B6865">
      <w:r>
        <w:separator/>
      </w:r>
    </w:p>
  </w:footnote>
  <w:footnote w:type="continuationSeparator" w:id="0">
    <w:p w:rsidR="007A510F" w:rsidRDefault="007A510F" w:rsidP="000B6865">
      <w:r>
        <w:continuationSeparator/>
      </w:r>
    </w:p>
  </w:footnote>
  <w:footnote w:id="1">
    <w:p w:rsidR="000B6865" w:rsidRPr="00867411" w:rsidRDefault="000B6865" w:rsidP="000B6865">
      <w:pPr>
        <w:pStyle w:val="Textodenotaderodap"/>
        <w:rPr>
          <w:rFonts w:ascii="Arial" w:hAnsi="Arial" w:cs="Arial"/>
          <w:lang w:val="en-US"/>
        </w:rPr>
      </w:pPr>
    </w:p>
  </w:footnote>
  <w:footnote w:id="2">
    <w:p w:rsidR="000B6865" w:rsidRPr="00867411" w:rsidRDefault="000B6865" w:rsidP="000B6865">
      <w:pPr>
        <w:pStyle w:val="Textodenotaderodap"/>
        <w:rPr>
          <w:rFonts w:ascii="Arial" w:hAnsi="Arial" w:cs="Arial"/>
          <w:color w:val="FF0000"/>
          <w:lang w:val="en-US"/>
        </w:rPr>
      </w:pPr>
    </w:p>
  </w:footnote>
  <w:footnote w:id="3">
    <w:p w:rsidR="000B6865" w:rsidRDefault="000B6865" w:rsidP="000B6865">
      <w:pPr>
        <w:pStyle w:val="Textodenotaderodap"/>
        <w:rPr>
          <w:rFonts w:ascii="Arial" w:hAnsi="Arial" w:cs="Arial"/>
        </w:rPr>
      </w:pPr>
    </w:p>
    <w:p w:rsidR="000B6865" w:rsidRPr="00E42799" w:rsidRDefault="000B6865" w:rsidP="000B6865">
      <w:pPr>
        <w:pStyle w:val="Textodenotaderodap"/>
        <w:rPr>
          <w:rFonts w:ascii="Arial" w:hAnsi="Arial" w:cs="Arial"/>
          <w:color w:val="FF0000"/>
        </w:rPr>
      </w:pPr>
    </w:p>
  </w:footnote>
  <w:footnote w:id="4">
    <w:p w:rsidR="000B6865" w:rsidRPr="00867411" w:rsidRDefault="000B6865" w:rsidP="000B6865">
      <w:pPr>
        <w:pStyle w:val="Textodenotaderodap"/>
        <w:rPr>
          <w:rFonts w:ascii="Arial" w:hAnsi="Arial" w:cs="Arial"/>
          <w:lang w:val="en-US"/>
        </w:rPr>
      </w:pPr>
    </w:p>
  </w:footnote>
  <w:footnote w:id="5">
    <w:p w:rsidR="000B6865" w:rsidRPr="00867411" w:rsidRDefault="000B6865" w:rsidP="000B6865">
      <w:pPr>
        <w:pStyle w:val="Textodenotaderodap"/>
        <w:rPr>
          <w:rFonts w:ascii="Arial" w:hAnsi="Arial" w:cs="Arial"/>
          <w:color w:val="FF0000"/>
          <w:lang w:val="en-US"/>
        </w:rPr>
      </w:pPr>
    </w:p>
  </w:footnote>
  <w:footnote w:id="6">
    <w:p w:rsidR="000B6865" w:rsidRPr="006E0831" w:rsidRDefault="000B6865" w:rsidP="000B686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0B6865" w:rsidRPr="00011134" w:rsidRDefault="000B6865" w:rsidP="000B6865">
      <w:pPr>
        <w:pStyle w:val="Textodenotaderodap"/>
        <w:jc w:val="both"/>
        <w:rPr>
          <w:rFonts w:ascii="Arial" w:hAnsi="Arial" w:cs="Arial"/>
          <w:sz w:val="24"/>
          <w:szCs w:val="24"/>
        </w:rPr>
      </w:pPr>
    </w:p>
  </w:footnote>
  <w:footnote w:id="7">
    <w:p w:rsidR="000B6865" w:rsidRPr="006E0831" w:rsidRDefault="000B6865" w:rsidP="000B6865">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0B6865" w:rsidRPr="006E0831" w:rsidRDefault="000B6865" w:rsidP="000B686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8F" w:rsidRDefault="007A510F">
    <w:pPr>
      <w:pStyle w:val="Cabealho"/>
    </w:pPr>
  </w:p>
  <w:p w:rsidR="00630E8F" w:rsidRPr="00192798" w:rsidRDefault="007A510F" w:rsidP="00630E8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CEFA67F" wp14:editId="20D33E5D">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0E8F" w:rsidRDefault="007A510F" w:rsidP="00630E8F">
                          <w:pPr>
                            <w:jc w:val="center"/>
                          </w:pPr>
                        </w:p>
                        <w:p w:rsidR="00630E8F" w:rsidRPr="00553BF7" w:rsidRDefault="007A510F" w:rsidP="00630E8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0E8F" w:rsidRDefault="007A510F" w:rsidP="00630E8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FA67F"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630E8F" w:rsidRDefault="007A510F" w:rsidP="00630E8F">
                    <w:pPr>
                      <w:jc w:val="center"/>
                    </w:pPr>
                  </w:p>
                  <w:p w:rsidR="00630E8F" w:rsidRPr="00553BF7" w:rsidRDefault="007A510F" w:rsidP="00630E8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30E8F" w:rsidRDefault="007A510F" w:rsidP="00630E8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81pt;height:99.75pt">
          <v:imagedata r:id="rId1" o:title=""/>
        </v:shape>
        <o:OLEObject Type="Embed" ProgID="PBrush" ShapeID="_x0000_i1046" DrawAspect="Content" ObjectID="_1810975420" r:id="rId2"/>
      </w:object>
    </w:r>
  </w:p>
  <w:p w:rsidR="00630E8F" w:rsidRDefault="007A51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65"/>
    <w:rsid w:val="000B6865"/>
    <w:rsid w:val="002B56BB"/>
    <w:rsid w:val="007A510F"/>
    <w:rsid w:val="00AD171E"/>
    <w:rsid w:val="00CA61FF"/>
    <w:rsid w:val="00D54721"/>
    <w:rsid w:val="00FF53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747B"/>
  <w15:chartTrackingRefBased/>
  <w15:docId w15:val="{3769F5F9-2582-4A30-B41B-FAA567CC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86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B68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0B6865"/>
    <w:rPr>
      <w:vertAlign w:val="superscript"/>
    </w:rPr>
  </w:style>
  <w:style w:type="paragraph" w:styleId="Corpodetexto">
    <w:name w:val="Body Text"/>
    <w:basedOn w:val="Normal"/>
    <w:link w:val="CorpodetextoChar"/>
    <w:rsid w:val="000B6865"/>
    <w:pPr>
      <w:spacing w:after="120"/>
    </w:pPr>
  </w:style>
  <w:style w:type="character" w:customStyle="1" w:styleId="CorpodetextoChar">
    <w:name w:val="Corpo de texto Char"/>
    <w:basedOn w:val="Fontepargpadro"/>
    <w:link w:val="Corpodetexto"/>
    <w:rsid w:val="000B6865"/>
    <w:rPr>
      <w:rFonts w:ascii="Arial" w:eastAsia="Times New Roman" w:hAnsi="Arial" w:cs="Times New Roman"/>
      <w:szCs w:val="20"/>
    </w:rPr>
  </w:style>
  <w:style w:type="paragraph" w:styleId="Textodenotaderodap">
    <w:name w:val="footnote text"/>
    <w:basedOn w:val="Normal"/>
    <w:link w:val="TextodenotaderodapChar"/>
    <w:rsid w:val="000B6865"/>
    <w:rPr>
      <w:rFonts w:ascii="Times New Roman" w:hAnsi="Times New Roman"/>
      <w:sz w:val="20"/>
    </w:rPr>
  </w:style>
  <w:style w:type="character" w:customStyle="1" w:styleId="TextodenotaderodapChar">
    <w:name w:val="Texto de nota de rodapé Char"/>
    <w:basedOn w:val="Fontepargpadro"/>
    <w:link w:val="Textodenotaderodap"/>
    <w:rsid w:val="000B6865"/>
    <w:rPr>
      <w:rFonts w:ascii="Times New Roman" w:eastAsia="Times New Roman" w:hAnsi="Times New Roman" w:cs="Times New Roman"/>
      <w:sz w:val="20"/>
      <w:szCs w:val="20"/>
    </w:rPr>
  </w:style>
  <w:style w:type="character" w:styleId="Hyperlink">
    <w:name w:val="Hyperlink"/>
    <w:uiPriority w:val="99"/>
    <w:unhideWhenUsed/>
    <w:rsid w:val="000B6865"/>
    <w:rPr>
      <w:color w:val="0000FF"/>
      <w:u w:val="single"/>
    </w:rPr>
  </w:style>
  <w:style w:type="paragraph" w:customStyle="1" w:styleId="Default">
    <w:name w:val="Default"/>
    <w:rsid w:val="000B686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0B686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0B686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0B686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0B686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0B6865"/>
    <w:pPr>
      <w:numPr>
        <w:ilvl w:val="3"/>
      </w:numPr>
      <w:ind w:left="851" w:firstLine="0"/>
    </w:pPr>
    <w:rPr>
      <w:color w:val="auto"/>
    </w:rPr>
  </w:style>
  <w:style w:type="paragraph" w:customStyle="1" w:styleId="Nivel5">
    <w:name w:val="Nivel 5"/>
    <w:basedOn w:val="Nivel4"/>
    <w:qFormat/>
    <w:rsid w:val="000B6865"/>
    <w:pPr>
      <w:numPr>
        <w:ilvl w:val="4"/>
      </w:numPr>
      <w:tabs>
        <w:tab w:val="num" w:pos="0"/>
      </w:tabs>
      <w:ind w:left="1276" w:firstLine="0"/>
    </w:pPr>
  </w:style>
  <w:style w:type="character" w:customStyle="1" w:styleId="Nivel2Char">
    <w:name w:val="Nivel 2 Char"/>
    <w:link w:val="Nivel2"/>
    <w:locked/>
    <w:rsid w:val="000B6865"/>
    <w:rPr>
      <w:rFonts w:ascii="Arial" w:eastAsia="MS Mincho" w:hAnsi="Arial" w:cs="Arial"/>
      <w:color w:val="000000"/>
      <w:sz w:val="20"/>
      <w:szCs w:val="20"/>
      <w:lang w:eastAsia="pt-BR"/>
    </w:rPr>
  </w:style>
  <w:style w:type="table" w:styleId="Tabelacomgrade">
    <w:name w:val="Table Grid"/>
    <w:basedOn w:val="Tabelanormal"/>
    <w:uiPriority w:val="39"/>
    <w:rsid w:val="000B6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B6865"/>
    <w:pPr>
      <w:tabs>
        <w:tab w:val="center" w:pos="4252"/>
        <w:tab w:val="right" w:pos="8504"/>
      </w:tabs>
    </w:pPr>
  </w:style>
  <w:style w:type="character" w:customStyle="1" w:styleId="CabealhoChar">
    <w:name w:val="Cabeçalho Char"/>
    <w:basedOn w:val="Fontepargpadro"/>
    <w:link w:val="Cabealho"/>
    <w:uiPriority w:val="99"/>
    <w:rsid w:val="000B6865"/>
    <w:rPr>
      <w:rFonts w:ascii="Arial" w:eastAsia="Times New Roman" w:hAnsi="Arial" w:cs="Times New Roman"/>
      <w:szCs w:val="20"/>
    </w:rPr>
  </w:style>
  <w:style w:type="character" w:customStyle="1" w:styleId="Ttulo1Char">
    <w:name w:val="Título 1 Char"/>
    <w:basedOn w:val="Fontepargpadro"/>
    <w:link w:val="Ttulo1"/>
    <w:uiPriority w:val="9"/>
    <w:rsid w:val="000B6865"/>
    <w:rPr>
      <w:rFonts w:asciiTheme="majorHAnsi" w:eastAsiaTheme="majorEastAsia" w:hAnsiTheme="majorHAnsi" w:cstheme="majorBidi"/>
      <w:color w:val="2E74B5" w:themeColor="accent1" w:themeShade="BF"/>
      <w:sz w:val="32"/>
      <w:szCs w:val="32"/>
    </w:rPr>
  </w:style>
  <w:style w:type="paragraph" w:customStyle="1" w:styleId="Textoembloco1">
    <w:name w:val="Texto em bloco1"/>
    <w:basedOn w:val="Normal"/>
    <w:uiPriority w:val="99"/>
    <w:rsid w:val="00AD171E"/>
    <w:pPr>
      <w:ind w:left="4253" w:right="57" w:firstLine="1134"/>
      <w:jc w:val="both"/>
    </w:pPr>
    <w:rPr>
      <w:i/>
      <w:spacing w:val="14"/>
    </w:rPr>
  </w:style>
  <w:style w:type="paragraph" w:styleId="Rodap">
    <w:name w:val="footer"/>
    <w:basedOn w:val="Normal"/>
    <w:link w:val="RodapChar"/>
    <w:uiPriority w:val="99"/>
    <w:unhideWhenUsed/>
    <w:rsid w:val="002B56BB"/>
    <w:pPr>
      <w:tabs>
        <w:tab w:val="center" w:pos="4252"/>
        <w:tab w:val="right" w:pos="8504"/>
      </w:tabs>
    </w:pPr>
  </w:style>
  <w:style w:type="character" w:customStyle="1" w:styleId="RodapChar">
    <w:name w:val="Rodapé Char"/>
    <w:basedOn w:val="Fontepargpadro"/>
    <w:link w:val="Rodap"/>
    <w:uiPriority w:val="99"/>
    <w:rsid w:val="002B56BB"/>
    <w:rPr>
      <w:rFonts w:ascii="Arial" w:eastAsia="Times New Roman" w:hAnsi="Arial" w:cs="Times New Roman"/>
      <w:szCs w:val="20"/>
    </w:rPr>
  </w:style>
  <w:style w:type="paragraph" w:styleId="Textodebalo">
    <w:name w:val="Balloon Text"/>
    <w:basedOn w:val="Normal"/>
    <w:link w:val="TextodebaloChar"/>
    <w:uiPriority w:val="99"/>
    <w:semiHidden/>
    <w:unhideWhenUsed/>
    <w:rsid w:val="002B56BB"/>
    <w:rPr>
      <w:rFonts w:ascii="Segoe UI" w:hAnsi="Segoe UI" w:cs="Segoe UI"/>
      <w:sz w:val="18"/>
      <w:szCs w:val="18"/>
    </w:rPr>
  </w:style>
  <w:style w:type="character" w:customStyle="1" w:styleId="TextodebaloChar">
    <w:name w:val="Texto de balão Char"/>
    <w:basedOn w:val="Fontepargpadro"/>
    <w:link w:val="Textodebalo"/>
    <w:uiPriority w:val="99"/>
    <w:semiHidden/>
    <w:rsid w:val="002B56B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4C565-835F-4EA4-936A-9D1DBFAD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6669</Words>
  <Characters>36016</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2025-06-09T14:49:00Z</cp:lastPrinted>
  <dcterms:created xsi:type="dcterms:W3CDTF">2025-06-09T14:31:00Z</dcterms:created>
  <dcterms:modified xsi:type="dcterms:W3CDTF">2025-06-09T14:57:00Z</dcterms:modified>
</cp:coreProperties>
</file>