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1B" w:rsidRPr="0000691B" w:rsidRDefault="0000691B" w:rsidP="005469B6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00691B">
        <w:rPr>
          <w:rFonts w:asciiTheme="minorHAnsi" w:eastAsiaTheme="minorHAnsi" w:hAnsiTheme="minorHAnsi" w:cstheme="minorHAnsi"/>
          <w:b/>
          <w:bCs/>
          <w:sz w:val="28"/>
          <w:szCs w:val="28"/>
        </w:rPr>
        <w:t>PREGÃO ELETRÔNICO Nº 84-2025</w:t>
      </w:r>
    </w:p>
    <w:p w:rsidR="0000691B" w:rsidRPr="0000691B" w:rsidRDefault="0000691B" w:rsidP="005469B6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:rsidR="0000691B" w:rsidRPr="0000691B" w:rsidRDefault="0000691B" w:rsidP="005469B6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00691B">
        <w:rPr>
          <w:rFonts w:asciiTheme="minorHAnsi" w:eastAsiaTheme="minorHAnsi" w:hAnsiTheme="minorHAnsi" w:cstheme="minorHAnsi"/>
          <w:b/>
          <w:bCs/>
          <w:sz w:val="28"/>
          <w:szCs w:val="28"/>
        </w:rPr>
        <w:t>ANEXO I</w:t>
      </w:r>
    </w:p>
    <w:p w:rsidR="0000691B" w:rsidRDefault="0000691B" w:rsidP="005469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00691B" w:rsidRDefault="0000691B" w:rsidP="005469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FC2F82" w:rsidRPr="00FC2F82" w:rsidRDefault="00FC2F82" w:rsidP="005469B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FC2F82">
        <w:rPr>
          <w:rFonts w:asciiTheme="minorHAnsi" w:eastAsiaTheme="minorHAnsi" w:hAnsiTheme="minorHAnsi" w:cstheme="minorHAnsi"/>
          <w:b/>
          <w:bCs/>
          <w:szCs w:val="22"/>
        </w:rPr>
        <w:t>TERMO DE REFERÊNCIA PARA AQUISIÇÃO DE SMARTPHONES</w:t>
      </w:r>
    </w:p>
    <w:p w:rsidR="00826E24" w:rsidRDefault="00826E24" w:rsidP="00FC2F82">
      <w:pPr>
        <w:rPr>
          <w:rFonts w:asciiTheme="minorHAnsi" w:eastAsiaTheme="minorHAnsi" w:hAnsiTheme="minorHAnsi" w:cstheme="minorHAnsi"/>
          <w:szCs w:val="22"/>
        </w:rPr>
      </w:pPr>
    </w:p>
    <w:p w:rsidR="00FC2F82" w:rsidRPr="00FC2F82" w:rsidRDefault="00826E24" w:rsidP="00826E24">
      <w:pPr>
        <w:jc w:val="both"/>
        <w:rPr>
          <w:rFonts w:asciiTheme="minorHAnsi" w:eastAsiaTheme="minorHAnsi" w:hAnsiTheme="minorHAnsi" w:cstheme="minorHAnsi"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OBJETO:</w:t>
      </w:r>
      <w:r w:rsidR="00FC2F82" w:rsidRPr="00FC2F82">
        <w:rPr>
          <w:rFonts w:asciiTheme="minorHAnsi" w:eastAsiaTheme="minorHAnsi" w:hAnsiTheme="minorHAnsi" w:cstheme="minorHAnsi"/>
          <w:szCs w:val="22"/>
        </w:rPr>
        <w:br/>
        <w:t>Aquisição de smartphones com especificações técnicas compatíveis com as necessidades da Secretaria Municipal de Saúde de Santo Antônio das Missões, conforme detalhado neste termo de referência.</w:t>
      </w:r>
    </w:p>
    <w:p w:rsidR="00826E24" w:rsidRDefault="00826E24" w:rsidP="00FC2F82">
      <w:pPr>
        <w:rPr>
          <w:rFonts w:asciiTheme="minorHAnsi" w:eastAsiaTheme="minorHAnsi" w:hAnsiTheme="minorHAnsi" w:cstheme="minorHAnsi"/>
          <w:szCs w:val="22"/>
        </w:rPr>
      </w:pPr>
    </w:p>
    <w:p w:rsidR="00FC2F82" w:rsidRPr="00FC2F82" w:rsidRDefault="00826E24" w:rsidP="00826E24">
      <w:pPr>
        <w:jc w:val="both"/>
        <w:rPr>
          <w:rFonts w:asciiTheme="minorHAnsi" w:eastAsiaTheme="minorHAnsi" w:hAnsiTheme="minorHAnsi" w:cstheme="minorHAnsi"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JUSTIFICATIVA:</w:t>
      </w:r>
      <w:r w:rsidR="00FC2F82" w:rsidRPr="00FC2F82">
        <w:rPr>
          <w:rFonts w:asciiTheme="minorHAnsi" w:eastAsiaTheme="minorHAnsi" w:hAnsiTheme="minorHAnsi" w:cstheme="minorHAnsi"/>
          <w:szCs w:val="22"/>
        </w:rPr>
        <w:br/>
        <w:t>A aquisição visa modernizar e otimizar os processos administrativos e de comunicação, garantindo maior eficiência no atendimento aos servidores e setores da prefeitura.</w:t>
      </w:r>
    </w:p>
    <w:p w:rsidR="00826E24" w:rsidRDefault="00826E24" w:rsidP="00FC2F82">
      <w:pPr>
        <w:rPr>
          <w:rFonts w:asciiTheme="minorHAnsi" w:eastAsiaTheme="minorHAnsi" w:hAnsiTheme="minorHAnsi" w:cstheme="minorHAnsi"/>
          <w:szCs w:val="22"/>
        </w:rPr>
      </w:pPr>
    </w:p>
    <w:p w:rsidR="00F30CD1" w:rsidRPr="005469B6" w:rsidRDefault="00F30CD1" w:rsidP="00826E24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ES</w:t>
      </w:r>
      <w:r w:rsidR="005469B6" w:rsidRPr="005469B6">
        <w:rPr>
          <w:rFonts w:asciiTheme="minorHAnsi" w:eastAsiaTheme="minorHAnsi" w:hAnsiTheme="minorHAnsi" w:cstheme="minorHAnsi"/>
          <w:b/>
          <w:bCs/>
          <w:szCs w:val="22"/>
        </w:rPr>
        <w:t>PE</w:t>
      </w:r>
      <w:r w:rsidRPr="005469B6">
        <w:rPr>
          <w:rFonts w:asciiTheme="minorHAnsi" w:eastAsiaTheme="minorHAnsi" w:hAnsiTheme="minorHAnsi" w:cstheme="minorHAnsi"/>
          <w:b/>
          <w:bCs/>
          <w:szCs w:val="22"/>
        </w:rPr>
        <w:t>CIFICAÇÕES TÉCNICAS</w:t>
      </w:r>
      <w:r w:rsidR="005469B6">
        <w:rPr>
          <w:rFonts w:asciiTheme="minorHAnsi" w:eastAsiaTheme="minorHAnsi" w:hAnsiTheme="minorHAnsi" w:cstheme="minorHAnsi"/>
          <w:b/>
          <w:bCs/>
          <w:szCs w:val="22"/>
        </w:rPr>
        <w:t>:</w:t>
      </w:r>
    </w:p>
    <w:p w:rsidR="00FC2F82" w:rsidRDefault="00FC2F82" w:rsidP="00826E24">
      <w:pPr>
        <w:jc w:val="both"/>
        <w:rPr>
          <w:rFonts w:asciiTheme="minorHAnsi" w:eastAsiaTheme="minorHAnsi" w:hAnsiTheme="minorHAnsi" w:cstheme="minorHAnsi"/>
          <w:szCs w:val="22"/>
        </w:rPr>
      </w:pPr>
      <w:r w:rsidRPr="00FC2F82">
        <w:rPr>
          <w:rFonts w:asciiTheme="minorHAnsi" w:eastAsiaTheme="minorHAnsi" w:hAnsiTheme="minorHAnsi" w:cstheme="minorHAnsi"/>
          <w:szCs w:val="22"/>
        </w:rPr>
        <w:t xml:space="preserve">Os dispositivos deverão atender às seguintes </w:t>
      </w:r>
      <w:r w:rsidRPr="00FC2F82">
        <w:rPr>
          <w:rFonts w:asciiTheme="minorHAnsi" w:eastAsiaTheme="minorHAnsi" w:hAnsiTheme="minorHAnsi" w:cstheme="minorHAnsi"/>
          <w:b/>
          <w:bCs/>
          <w:szCs w:val="22"/>
        </w:rPr>
        <w:t>características mínimas</w:t>
      </w:r>
      <w:r w:rsidRPr="00FC2F82">
        <w:rPr>
          <w:rFonts w:asciiTheme="minorHAnsi" w:eastAsiaTheme="minorHAnsi" w:hAnsiTheme="minorHAnsi" w:cstheme="minorHAnsi"/>
          <w:szCs w:val="22"/>
        </w:rPr>
        <w:t>:</w:t>
      </w:r>
    </w:p>
    <w:p w:rsidR="00917B57" w:rsidRPr="00FC2F82" w:rsidRDefault="00917B57" w:rsidP="00826E2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5469B6" w:rsidRPr="00CB5F6E" w:rsidRDefault="005469B6" w:rsidP="005469B6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Processador </w:t>
      </w:r>
      <w:proofErr w:type="spellStart"/>
      <w:r w:rsidRPr="00CB5F6E">
        <w:rPr>
          <w:rFonts w:asciiTheme="minorHAnsi" w:eastAsiaTheme="minorHAnsi" w:hAnsiTheme="minorHAnsi" w:cstheme="minorHAnsi"/>
          <w:szCs w:val="22"/>
        </w:rPr>
        <w:t>Octa</w:t>
      </w:r>
      <w:proofErr w:type="spellEnd"/>
      <w:r w:rsidRPr="00CB5F6E">
        <w:rPr>
          <w:rFonts w:asciiTheme="minorHAnsi" w:eastAsiaTheme="minorHAnsi" w:hAnsiTheme="minorHAnsi" w:cstheme="minorHAnsi"/>
          <w:szCs w:val="22"/>
        </w:rPr>
        <w:t xml:space="preserve"> Core com velocidades entre 1.8GHz e 2.4GHz, garantindo bom desempenho.</w:t>
      </w:r>
    </w:p>
    <w:p w:rsidR="005469B6" w:rsidRPr="00CB5F6E" w:rsidRDefault="005469B6" w:rsidP="005469B6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Tela de </w:t>
      </w:r>
      <w:r w:rsidR="00917B57">
        <w:rPr>
          <w:rFonts w:asciiTheme="minorHAnsi" w:eastAsiaTheme="minorHAnsi" w:hAnsiTheme="minorHAnsi" w:cstheme="minorHAnsi"/>
          <w:szCs w:val="22"/>
        </w:rPr>
        <w:t xml:space="preserve">no mínimo </w:t>
      </w:r>
      <w:r w:rsidRPr="00CB5F6E">
        <w:rPr>
          <w:rFonts w:asciiTheme="minorHAnsi" w:eastAsiaTheme="minorHAnsi" w:hAnsiTheme="minorHAnsi" w:cstheme="minorHAnsi"/>
          <w:szCs w:val="22"/>
        </w:rPr>
        <w:t>6.</w:t>
      </w:r>
      <w:r w:rsidR="00917B57">
        <w:rPr>
          <w:rFonts w:asciiTheme="minorHAnsi" w:eastAsiaTheme="minorHAnsi" w:hAnsiTheme="minorHAnsi" w:cstheme="minorHAnsi"/>
          <w:szCs w:val="22"/>
        </w:rPr>
        <w:t>5</w:t>
      </w:r>
      <w:r w:rsidRPr="00CB5F6E">
        <w:rPr>
          <w:rFonts w:asciiTheme="minorHAnsi" w:eastAsiaTheme="minorHAnsi" w:hAnsiTheme="minorHAnsi" w:cstheme="minorHAnsi"/>
          <w:szCs w:val="22"/>
        </w:rPr>
        <w:t>" com resolução Full HD+ e taxa de atualização de 120Hz, proporcionando boa visualização e experiência de uso.</w:t>
      </w:r>
    </w:p>
    <w:p w:rsidR="005469B6" w:rsidRPr="00CB5F6E" w:rsidRDefault="005469B6" w:rsidP="005469B6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Câmeras traseiras de alta resolução 50 </w:t>
      </w:r>
      <w:proofErr w:type="gramStart"/>
      <w:r w:rsidRPr="00CB5F6E">
        <w:rPr>
          <w:rFonts w:asciiTheme="minorHAnsi" w:eastAsiaTheme="minorHAnsi" w:hAnsiTheme="minorHAnsi" w:cstheme="minorHAnsi"/>
          <w:szCs w:val="22"/>
        </w:rPr>
        <w:t>MP  +</w:t>
      </w:r>
      <w:proofErr w:type="gramEnd"/>
      <w:r w:rsidRPr="00CB5F6E">
        <w:rPr>
          <w:rFonts w:asciiTheme="minorHAnsi" w:eastAsiaTheme="minorHAnsi" w:hAnsiTheme="minorHAnsi" w:cstheme="minorHAnsi"/>
          <w:szCs w:val="22"/>
        </w:rPr>
        <w:t xml:space="preserve"> </w:t>
      </w:r>
      <w:r w:rsidR="00917B57">
        <w:rPr>
          <w:rFonts w:asciiTheme="minorHAnsi" w:eastAsiaTheme="minorHAnsi" w:hAnsiTheme="minorHAnsi" w:cstheme="minorHAnsi"/>
          <w:szCs w:val="22"/>
        </w:rPr>
        <w:t>câmera</w:t>
      </w:r>
      <w:r w:rsidRPr="00CB5F6E">
        <w:rPr>
          <w:rFonts w:asciiTheme="minorHAnsi" w:eastAsiaTheme="minorHAnsi" w:hAnsiTheme="minorHAnsi" w:cstheme="minorHAnsi"/>
          <w:szCs w:val="22"/>
        </w:rPr>
        <w:t xml:space="preserve"> frontal de </w:t>
      </w:r>
      <w:r w:rsidR="00917B57">
        <w:rPr>
          <w:rFonts w:asciiTheme="minorHAnsi" w:eastAsiaTheme="minorHAnsi" w:hAnsiTheme="minorHAnsi" w:cstheme="minorHAnsi"/>
          <w:szCs w:val="22"/>
        </w:rPr>
        <w:t>8</w:t>
      </w:r>
      <w:r w:rsidRPr="00CB5F6E">
        <w:rPr>
          <w:rFonts w:asciiTheme="minorHAnsi" w:eastAsiaTheme="minorHAnsi" w:hAnsiTheme="minorHAnsi" w:cstheme="minorHAnsi"/>
          <w:szCs w:val="22"/>
        </w:rPr>
        <w:t xml:space="preserve"> MP, adequadas para registros fotográficos e videográficos.</w:t>
      </w:r>
    </w:p>
    <w:p w:rsidR="005469B6" w:rsidRPr="00CB5F6E" w:rsidRDefault="005469B6" w:rsidP="005469B6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Armazenamento interno de </w:t>
      </w:r>
      <w:r w:rsidR="00917B57">
        <w:rPr>
          <w:rFonts w:asciiTheme="minorHAnsi" w:eastAsiaTheme="minorHAnsi" w:hAnsiTheme="minorHAnsi" w:cstheme="minorHAnsi"/>
          <w:szCs w:val="22"/>
        </w:rPr>
        <w:t>128</w:t>
      </w:r>
      <w:r w:rsidRPr="00CB5F6E">
        <w:rPr>
          <w:rFonts w:asciiTheme="minorHAnsi" w:eastAsiaTheme="minorHAnsi" w:hAnsiTheme="minorHAnsi" w:cstheme="minorHAnsi"/>
          <w:szCs w:val="22"/>
        </w:rPr>
        <w:t xml:space="preserve"> GB e </w:t>
      </w:r>
      <w:r w:rsidR="00917B57">
        <w:rPr>
          <w:rFonts w:asciiTheme="minorHAnsi" w:eastAsiaTheme="minorHAnsi" w:hAnsiTheme="minorHAnsi" w:cstheme="minorHAnsi"/>
          <w:szCs w:val="22"/>
        </w:rPr>
        <w:t>4</w:t>
      </w:r>
      <w:r w:rsidRPr="00CB5F6E">
        <w:rPr>
          <w:rFonts w:asciiTheme="minorHAnsi" w:eastAsiaTheme="minorHAnsi" w:hAnsiTheme="minorHAnsi" w:cstheme="minorHAnsi"/>
          <w:szCs w:val="22"/>
        </w:rPr>
        <w:t xml:space="preserve"> GB de RAM, com suporte a </w:t>
      </w:r>
      <w:proofErr w:type="spellStart"/>
      <w:r w:rsidRPr="00CB5F6E">
        <w:rPr>
          <w:rFonts w:asciiTheme="minorHAnsi" w:eastAsiaTheme="minorHAnsi" w:hAnsiTheme="minorHAnsi" w:cstheme="minorHAnsi"/>
          <w:szCs w:val="22"/>
        </w:rPr>
        <w:t>microSD</w:t>
      </w:r>
      <w:proofErr w:type="spellEnd"/>
      <w:r w:rsidRPr="00CB5F6E">
        <w:rPr>
          <w:rFonts w:asciiTheme="minorHAnsi" w:eastAsiaTheme="minorHAnsi" w:hAnsiTheme="minorHAnsi" w:cstheme="minorHAnsi"/>
          <w:szCs w:val="22"/>
        </w:rPr>
        <w:t>, permitindo armazenamento de dados e aplicativos.</w:t>
      </w:r>
    </w:p>
    <w:p w:rsidR="005469B6" w:rsidRPr="00CB5F6E" w:rsidRDefault="005469B6" w:rsidP="005469B6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CB5F6E">
        <w:rPr>
          <w:rFonts w:asciiTheme="minorHAnsi" w:eastAsiaTheme="minorHAnsi" w:hAnsiTheme="minorHAnsi" w:cstheme="minorHAnsi"/>
          <w:szCs w:val="22"/>
        </w:rPr>
        <w:t xml:space="preserve">Conectividade avançada incluindo </w:t>
      </w:r>
      <w:r w:rsidR="00917B57">
        <w:rPr>
          <w:rFonts w:asciiTheme="minorHAnsi" w:eastAsiaTheme="minorHAnsi" w:hAnsiTheme="minorHAnsi" w:cstheme="minorHAnsi"/>
          <w:szCs w:val="22"/>
        </w:rPr>
        <w:t>4</w:t>
      </w:r>
      <w:r w:rsidRPr="00CB5F6E">
        <w:rPr>
          <w:rFonts w:asciiTheme="minorHAnsi" w:eastAsiaTheme="minorHAnsi" w:hAnsiTheme="minorHAnsi" w:cstheme="minorHAnsi"/>
          <w:szCs w:val="22"/>
        </w:rPr>
        <w:t>G, Wi-Fi 6, Bluetooth, GPS, além de suporte a Dual-SIM, facilitando comunicação e mobilidade.</w:t>
      </w:r>
    </w:p>
    <w:p w:rsidR="00826E24" w:rsidRDefault="005469B6" w:rsidP="00EC4CF5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917B57">
        <w:rPr>
          <w:rFonts w:asciiTheme="minorHAnsi" w:eastAsiaTheme="minorHAnsi" w:hAnsiTheme="minorHAnsi" w:cstheme="minorHAnsi"/>
          <w:szCs w:val="22"/>
        </w:rPr>
        <w:t>Bateria de capacidade compatível para uso prolongado</w:t>
      </w:r>
      <w:r w:rsidR="00917B57" w:rsidRPr="00917B57">
        <w:rPr>
          <w:rFonts w:asciiTheme="minorHAnsi" w:eastAsiaTheme="minorHAnsi" w:hAnsiTheme="minorHAnsi" w:cstheme="minorHAnsi"/>
          <w:szCs w:val="22"/>
        </w:rPr>
        <w:t>;</w:t>
      </w:r>
    </w:p>
    <w:p w:rsidR="00917B57" w:rsidRDefault="00917B57" w:rsidP="00EC4CF5">
      <w:pPr>
        <w:pStyle w:val="PargrafodaLista"/>
        <w:numPr>
          <w:ilvl w:val="0"/>
          <w:numId w:val="14"/>
        </w:num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Carregador com cabo USB e extrator de chip.</w:t>
      </w:r>
    </w:p>
    <w:p w:rsidR="00917B57" w:rsidRPr="00917B57" w:rsidRDefault="00917B57" w:rsidP="00917B57">
      <w:pPr>
        <w:pStyle w:val="PargrafodaLista"/>
        <w:jc w:val="both"/>
        <w:rPr>
          <w:rFonts w:asciiTheme="minorHAnsi" w:eastAsiaTheme="minorHAnsi" w:hAnsiTheme="minorHAnsi" w:cstheme="minorHAnsi"/>
          <w:szCs w:val="22"/>
        </w:rPr>
      </w:pPr>
    </w:p>
    <w:p w:rsidR="00FC2F82" w:rsidRPr="00FC2F82" w:rsidRDefault="00826E24" w:rsidP="00826E24">
      <w:pPr>
        <w:jc w:val="both"/>
        <w:rPr>
          <w:rFonts w:asciiTheme="minorHAnsi" w:eastAsiaTheme="minorHAnsi" w:hAnsiTheme="minorHAnsi" w:cstheme="minorHAnsi"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QUANTIDADE:</w:t>
      </w:r>
      <w:r w:rsidR="00FC2F82" w:rsidRPr="00FC2F82">
        <w:rPr>
          <w:rFonts w:asciiTheme="minorHAnsi" w:eastAsiaTheme="minorHAnsi" w:hAnsiTheme="minorHAnsi" w:cstheme="minorHAnsi"/>
          <w:szCs w:val="22"/>
        </w:rPr>
        <w:br/>
        <w:t xml:space="preserve">A quantidade de unidades será definida conforme a demanda da Secretaria Municipal de Saúde, considerando o número de servidores ou setores que necessitam do equipamento. Para fins deste termo, será considerada uma quantidade estimada </w:t>
      </w:r>
      <w:r w:rsidR="00917B57">
        <w:rPr>
          <w:rFonts w:asciiTheme="minorHAnsi" w:eastAsiaTheme="minorHAnsi" w:hAnsiTheme="minorHAnsi" w:cstheme="minorHAnsi"/>
          <w:szCs w:val="22"/>
        </w:rPr>
        <w:t xml:space="preserve">no mínimo 01 e </w:t>
      </w:r>
      <w:r w:rsidR="00FC2F82" w:rsidRPr="00FC2F82">
        <w:rPr>
          <w:rFonts w:asciiTheme="minorHAnsi" w:eastAsiaTheme="minorHAnsi" w:hAnsiTheme="minorHAnsi" w:cstheme="minorHAnsi"/>
          <w:szCs w:val="22"/>
        </w:rPr>
        <w:t>de</w:t>
      </w:r>
      <w:r w:rsidR="00917B57">
        <w:rPr>
          <w:rFonts w:asciiTheme="minorHAnsi" w:eastAsiaTheme="minorHAnsi" w:hAnsiTheme="minorHAnsi" w:cstheme="minorHAnsi"/>
          <w:szCs w:val="22"/>
        </w:rPr>
        <w:t xml:space="preserve"> no máximo</w:t>
      </w:r>
      <w:r w:rsidR="00FC2F82" w:rsidRPr="00FC2F82">
        <w:rPr>
          <w:rFonts w:asciiTheme="minorHAnsi" w:eastAsiaTheme="minorHAnsi" w:hAnsiTheme="minorHAnsi" w:cstheme="minorHAnsi"/>
          <w:szCs w:val="22"/>
        </w:rPr>
        <w:t xml:space="preserve"> </w:t>
      </w:r>
      <w:r w:rsidR="00F30CD1">
        <w:rPr>
          <w:rFonts w:asciiTheme="minorHAnsi" w:eastAsiaTheme="minorHAnsi" w:hAnsiTheme="minorHAnsi" w:cstheme="minorHAnsi"/>
          <w:szCs w:val="22"/>
        </w:rPr>
        <w:t>30</w:t>
      </w:r>
      <w:r w:rsidR="00FC2F82" w:rsidRPr="00FC2F82">
        <w:rPr>
          <w:rFonts w:asciiTheme="minorHAnsi" w:eastAsiaTheme="minorHAnsi" w:hAnsiTheme="minorHAnsi" w:cstheme="minorHAnsi"/>
          <w:szCs w:val="22"/>
        </w:rPr>
        <w:t xml:space="preserve"> unidades.</w:t>
      </w:r>
    </w:p>
    <w:p w:rsidR="00826E24" w:rsidRDefault="00826E24" w:rsidP="00FC2F82">
      <w:pPr>
        <w:rPr>
          <w:rFonts w:asciiTheme="minorHAnsi" w:eastAsiaTheme="minorHAnsi" w:hAnsiTheme="minorHAnsi" w:cstheme="minorHAnsi"/>
          <w:szCs w:val="22"/>
        </w:rPr>
      </w:pPr>
    </w:p>
    <w:p w:rsidR="00FC2F82" w:rsidRPr="00FC2F82" w:rsidRDefault="00826E24" w:rsidP="00FC2F82">
      <w:pPr>
        <w:rPr>
          <w:rFonts w:asciiTheme="minorHAnsi" w:eastAsiaTheme="minorHAnsi" w:hAnsiTheme="minorHAnsi" w:cstheme="minorHAnsi"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VALOR UNITÁRIO E VALOR TOTAL:</w:t>
      </w:r>
      <w:r w:rsidR="00FC2F82" w:rsidRPr="00FC2F82">
        <w:rPr>
          <w:rFonts w:asciiTheme="minorHAnsi" w:eastAsiaTheme="minorHAnsi" w:hAnsiTheme="minorHAnsi" w:cstheme="minorHAnsi"/>
          <w:szCs w:val="22"/>
        </w:rPr>
        <w:br/>
        <w:t xml:space="preserve">O valor médio por smartphone será de R$ </w:t>
      </w:r>
      <w:r w:rsidR="00917B57">
        <w:rPr>
          <w:rFonts w:asciiTheme="minorHAnsi" w:eastAsiaTheme="minorHAnsi" w:hAnsiTheme="minorHAnsi" w:cstheme="minorHAnsi"/>
          <w:szCs w:val="22"/>
        </w:rPr>
        <w:t>956,26 (novecentos e cinquenta e seis reais e vinte e seis centavos)</w:t>
      </w:r>
      <w:r w:rsidR="00FC2F82" w:rsidRPr="00FC2F82">
        <w:rPr>
          <w:rFonts w:asciiTheme="minorHAnsi" w:eastAsiaTheme="minorHAnsi" w:hAnsiTheme="minorHAnsi" w:cstheme="minorHAnsi"/>
          <w:szCs w:val="22"/>
        </w:rPr>
        <w:t>, totalizando um valor estimado de R$ (</w:t>
      </w:r>
      <w:r w:rsidR="00F30CD1">
        <w:rPr>
          <w:rFonts w:asciiTheme="minorHAnsi" w:eastAsiaTheme="minorHAnsi" w:hAnsiTheme="minorHAnsi" w:cstheme="minorHAnsi"/>
          <w:szCs w:val="22"/>
        </w:rPr>
        <w:t>30</w:t>
      </w:r>
      <w:r w:rsidR="00FC2F82" w:rsidRPr="00FC2F82">
        <w:rPr>
          <w:rFonts w:asciiTheme="minorHAnsi" w:eastAsiaTheme="minorHAnsi" w:hAnsiTheme="minorHAnsi" w:cstheme="minorHAnsi"/>
          <w:szCs w:val="22"/>
        </w:rPr>
        <w:t xml:space="preserve"> unidades x R$ </w:t>
      </w:r>
      <w:r w:rsidR="00917B57">
        <w:rPr>
          <w:rFonts w:asciiTheme="minorHAnsi" w:eastAsiaTheme="minorHAnsi" w:hAnsiTheme="minorHAnsi" w:cstheme="minorHAnsi"/>
          <w:szCs w:val="22"/>
        </w:rPr>
        <w:t>28.687,80</w:t>
      </w:r>
      <w:r w:rsidR="00FC2F82" w:rsidRPr="00FC2F82">
        <w:rPr>
          <w:rFonts w:asciiTheme="minorHAnsi" w:eastAsiaTheme="minorHAnsi" w:hAnsiTheme="minorHAnsi" w:cstheme="minorHAnsi"/>
          <w:szCs w:val="22"/>
        </w:rPr>
        <w:t>).</w:t>
      </w:r>
    </w:p>
    <w:p w:rsidR="00826E24" w:rsidRDefault="00826E24" w:rsidP="00FC2F82">
      <w:pPr>
        <w:rPr>
          <w:rFonts w:asciiTheme="minorHAnsi" w:eastAsiaTheme="minorHAnsi" w:hAnsiTheme="minorHAnsi" w:cstheme="minorHAnsi"/>
          <w:szCs w:val="22"/>
        </w:rPr>
      </w:pPr>
    </w:p>
    <w:p w:rsidR="00FC2F82" w:rsidRPr="00FC2F82" w:rsidRDefault="00826E24" w:rsidP="00FC2F82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CONDIÇÕES DE FORNECIMENTO:</w:t>
      </w:r>
    </w:p>
    <w:p w:rsidR="00FC2F82" w:rsidRPr="00FC2F82" w:rsidRDefault="00FC2F82" w:rsidP="00826E24">
      <w:pPr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FC2F82">
        <w:rPr>
          <w:rFonts w:asciiTheme="minorHAnsi" w:eastAsiaTheme="minorHAnsi" w:hAnsiTheme="minorHAnsi" w:cstheme="minorHAnsi"/>
          <w:szCs w:val="22"/>
        </w:rPr>
        <w:t>Prazo de entrega: a ser definido em contrato, preferencialmente em até 30 dias após a assinatura</w:t>
      </w:r>
      <w:r w:rsidR="00917B57">
        <w:rPr>
          <w:rFonts w:asciiTheme="minorHAnsi" w:eastAsiaTheme="minorHAnsi" w:hAnsiTheme="minorHAnsi" w:cstheme="minorHAnsi"/>
          <w:szCs w:val="22"/>
        </w:rPr>
        <w:t xml:space="preserve"> do contrato</w:t>
      </w:r>
      <w:r w:rsidRPr="00FC2F82">
        <w:rPr>
          <w:rFonts w:asciiTheme="minorHAnsi" w:eastAsiaTheme="minorHAnsi" w:hAnsiTheme="minorHAnsi" w:cstheme="minorHAnsi"/>
          <w:szCs w:val="22"/>
        </w:rPr>
        <w:t>.</w:t>
      </w:r>
    </w:p>
    <w:p w:rsidR="00FC2F82" w:rsidRPr="00FC2F82" w:rsidRDefault="00FC2F82" w:rsidP="00826E24">
      <w:pPr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FC2F82">
        <w:rPr>
          <w:rFonts w:asciiTheme="minorHAnsi" w:eastAsiaTheme="minorHAnsi" w:hAnsiTheme="minorHAnsi" w:cstheme="minorHAnsi"/>
          <w:szCs w:val="22"/>
        </w:rPr>
        <w:t>Garantia mínima de 12 meses contra defeitos de fabricação.</w:t>
      </w:r>
    </w:p>
    <w:p w:rsidR="00FC2F82" w:rsidRPr="00FC2F82" w:rsidRDefault="00FC2F82" w:rsidP="00826E24">
      <w:pPr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2"/>
        </w:rPr>
      </w:pPr>
      <w:r w:rsidRPr="00FC2F82">
        <w:rPr>
          <w:rFonts w:asciiTheme="minorHAnsi" w:eastAsiaTheme="minorHAnsi" w:hAnsiTheme="minorHAnsi" w:cstheme="minorHAnsi"/>
          <w:szCs w:val="22"/>
        </w:rPr>
        <w:t xml:space="preserve">Condições de pagamento: </w:t>
      </w:r>
      <w:r w:rsidR="00F30CD1">
        <w:rPr>
          <w:rFonts w:asciiTheme="minorHAnsi" w:eastAsiaTheme="minorHAnsi" w:hAnsiTheme="minorHAnsi" w:cstheme="minorHAnsi"/>
          <w:szCs w:val="22"/>
        </w:rPr>
        <w:t xml:space="preserve">30 dias </w:t>
      </w:r>
      <w:r w:rsidRPr="00FC2F82">
        <w:rPr>
          <w:rFonts w:asciiTheme="minorHAnsi" w:eastAsiaTheme="minorHAnsi" w:hAnsiTheme="minorHAnsi" w:cstheme="minorHAnsi"/>
          <w:szCs w:val="22"/>
        </w:rPr>
        <w:t>mediante apresentação de nota fiscal e comprovação de entrega.</w:t>
      </w:r>
    </w:p>
    <w:p w:rsidR="00826E24" w:rsidRDefault="00826E24" w:rsidP="00826E2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826E24" w:rsidRPr="005469B6" w:rsidRDefault="00826E24" w:rsidP="00FC2F82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CONDIÇÕES DE PARTICIPAÇÃO:</w:t>
      </w:r>
    </w:p>
    <w:p w:rsidR="00FC2F82" w:rsidRDefault="00FC2F82" w:rsidP="00826E24">
      <w:pPr>
        <w:jc w:val="both"/>
        <w:rPr>
          <w:rFonts w:asciiTheme="minorHAnsi" w:eastAsiaTheme="minorHAnsi" w:hAnsiTheme="minorHAnsi" w:cstheme="minorHAnsi"/>
          <w:szCs w:val="22"/>
        </w:rPr>
      </w:pPr>
      <w:r w:rsidRPr="00FC2F82">
        <w:rPr>
          <w:rFonts w:asciiTheme="minorHAnsi" w:eastAsiaTheme="minorHAnsi" w:hAnsiTheme="minorHAnsi" w:cstheme="minorHAnsi"/>
          <w:szCs w:val="22"/>
        </w:rPr>
        <w:t>Os fornecedores interessados deverão apresentar propostas que atendam às especificações técnicas e condições aqui estabelecidas, além de documentação comprobatória de capacidade técnica e regularidade fiscal.</w:t>
      </w:r>
    </w:p>
    <w:p w:rsidR="005469B6" w:rsidRDefault="005469B6" w:rsidP="00826E24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826E24" w:rsidRPr="005469B6" w:rsidRDefault="00826E24" w:rsidP="00826E24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5469B6">
        <w:rPr>
          <w:rFonts w:asciiTheme="minorHAnsi" w:eastAsiaTheme="minorHAnsi" w:hAnsiTheme="minorHAnsi" w:cstheme="minorHAnsi"/>
          <w:b/>
          <w:bCs/>
          <w:szCs w:val="22"/>
        </w:rPr>
        <w:t>DISPOSIÇÕES GERAIS:</w:t>
      </w:r>
    </w:p>
    <w:p w:rsidR="00FC2F82" w:rsidRDefault="00FC2F82" w:rsidP="005469B6">
      <w:pPr>
        <w:jc w:val="both"/>
        <w:rPr>
          <w:rFonts w:asciiTheme="minorHAnsi" w:eastAsiaTheme="minorHAnsi" w:hAnsiTheme="minorHAnsi" w:cstheme="minorHAnsi"/>
          <w:szCs w:val="22"/>
        </w:rPr>
      </w:pPr>
      <w:r w:rsidRPr="00FC2F82">
        <w:rPr>
          <w:rFonts w:asciiTheme="minorHAnsi" w:eastAsiaTheme="minorHAnsi" w:hAnsiTheme="minorHAnsi" w:cstheme="minorHAnsi"/>
          <w:szCs w:val="22"/>
        </w:rPr>
        <w:t>Este procedimento será realizado por meio de registro de preços, conforme a Lei nº 14.133/2021, garantindo maior flexibilidade e economia na contratação.</w:t>
      </w:r>
    </w:p>
    <w:p w:rsidR="005469B6" w:rsidRDefault="005469B6" w:rsidP="005469B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469B6" w:rsidRDefault="005469B6" w:rsidP="005469B6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24 de junho de 2025.</w:t>
      </w:r>
    </w:p>
    <w:p w:rsidR="005469B6" w:rsidRDefault="005469B6" w:rsidP="005469B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469B6" w:rsidRDefault="005469B6" w:rsidP="005469B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469B6" w:rsidRDefault="005469B6" w:rsidP="005469B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469B6" w:rsidRDefault="005469B6" w:rsidP="005469B6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 Boccacio</w:t>
      </w:r>
    </w:p>
    <w:p w:rsidR="005469B6" w:rsidRPr="00FC2F82" w:rsidRDefault="005469B6" w:rsidP="005469B6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0B7B25" w:rsidRPr="00826E24" w:rsidRDefault="000B7B25" w:rsidP="00FC2F82"/>
    <w:sectPr w:rsidR="000B7B25" w:rsidRPr="00826E24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2E" w:rsidRDefault="0035552E">
      <w:r>
        <w:separator/>
      </w:r>
    </w:p>
  </w:endnote>
  <w:endnote w:type="continuationSeparator" w:id="0">
    <w:p w:rsidR="0035552E" w:rsidRDefault="0035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25" w:rsidRPr="00BA5F25" w:rsidRDefault="00BA5F25">
    <w:pPr>
      <w:pStyle w:val="Rodap"/>
      <w:rPr>
        <w:sz w:val="16"/>
        <w:szCs w:val="16"/>
      </w:rPr>
    </w:pPr>
    <w:proofErr w:type="spellStart"/>
    <w:r w:rsidRPr="00BA5F25">
      <w:rPr>
        <w:sz w:val="16"/>
        <w:szCs w:val="16"/>
      </w:rPr>
      <w:t>MdSR</w:t>
    </w:r>
    <w:proofErr w:type="spellEnd"/>
    <w:r w:rsidRPr="00BA5F25">
      <w:rPr>
        <w:sz w:val="16"/>
        <w:szCs w:val="16"/>
      </w:rPr>
      <w:t xml:space="preserve"> 6626                            </w:t>
    </w:r>
    <w:r>
      <w:rPr>
        <w:sz w:val="16"/>
        <w:szCs w:val="16"/>
      </w:rPr>
      <w:t xml:space="preserve">                                                                                                                        </w:t>
    </w:r>
    <w:r w:rsidRPr="00BA5F25">
      <w:rPr>
        <w:sz w:val="16"/>
        <w:szCs w:val="16"/>
      </w:rPr>
      <w:t>Secretaria de Saúde</w:t>
    </w:r>
  </w:p>
  <w:p w:rsidR="00BA5F25" w:rsidRDefault="00BA5F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2E" w:rsidRDefault="0035552E">
      <w:r>
        <w:separator/>
      </w:r>
    </w:p>
  </w:footnote>
  <w:footnote w:type="continuationSeparator" w:id="0">
    <w:p w:rsidR="0035552E" w:rsidRDefault="00355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47A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7B1B4" wp14:editId="33B9063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47A" w:rsidRDefault="0041047A" w:rsidP="00616839">
                          <w:pPr>
                            <w:jc w:val="center"/>
                          </w:pPr>
                        </w:p>
                        <w:p w:rsidR="0041047A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1047A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F87B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Pp8AEAAMs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" stroked="f">
              <v:textbox>
                <w:txbxContent>
                  <w:p w:rsidR="0041047A" w:rsidRDefault="0041047A" w:rsidP="00616839">
                    <w:pPr>
                      <w:jc w:val="center"/>
                    </w:pPr>
                  </w:p>
                  <w:p w:rsidR="0041047A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1047A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12276455" r:id="rId2"/>
      </w:object>
    </w:r>
  </w:p>
  <w:p w:rsidR="0041047A" w:rsidRDefault="0041047A">
    <w:pPr>
      <w:pStyle w:val="Cabealho"/>
    </w:pPr>
  </w:p>
  <w:p w:rsidR="0041047A" w:rsidRDefault="004104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489F"/>
    <w:multiLevelType w:val="multilevel"/>
    <w:tmpl w:val="5B50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63A91"/>
    <w:multiLevelType w:val="multilevel"/>
    <w:tmpl w:val="F43C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F06A5"/>
    <w:multiLevelType w:val="multilevel"/>
    <w:tmpl w:val="36A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779E1"/>
    <w:multiLevelType w:val="multilevel"/>
    <w:tmpl w:val="2238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036CB"/>
    <w:multiLevelType w:val="multilevel"/>
    <w:tmpl w:val="7B9A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476D16"/>
    <w:multiLevelType w:val="hybridMultilevel"/>
    <w:tmpl w:val="363ACF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A1977"/>
    <w:multiLevelType w:val="multilevel"/>
    <w:tmpl w:val="6098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22771"/>
    <w:multiLevelType w:val="multilevel"/>
    <w:tmpl w:val="BDD0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17D98"/>
    <w:multiLevelType w:val="multilevel"/>
    <w:tmpl w:val="E8F8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97006"/>
    <w:multiLevelType w:val="multilevel"/>
    <w:tmpl w:val="BB5A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3923FF"/>
    <w:multiLevelType w:val="multilevel"/>
    <w:tmpl w:val="45FA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F01A2"/>
    <w:multiLevelType w:val="multilevel"/>
    <w:tmpl w:val="8BFC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E3B48"/>
    <w:multiLevelType w:val="multilevel"/>
    <w:tmpl w:val="FDEC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364EC2"/>
    <w:multiLevelType w:val="multilevel"/>
    <w:tmpl w:val="72A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3"/>
  </w:num>
  <w:num w:numId="5">
    <w:abstractNumId w:val="10"/>
  </w:num>
  <w:num w:numId="6">
    <w:abstractNumId w:val="11"/>
  </w:num>
  <w:num w:numId="7">
    <w:abstractNumId w:val="2"/>
  </w:num>
  <w:num w:numId="8">
    <w:abstractNumId w:val="6"/>
  </w:num>
  <w:num w:numId="9">
    <w:abstractNumId w:val="9"/>
  </w:num>
  <w:num w:numId="10">
    <w:abstractNumId w:val="7"/>
  </w:num>
  <w:num w:numId="11">
    <w:abstractNumId w:val="1"/>
  </w:num>
  <w:num w:numId="12">
    <w:abstractNumId w:val="1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691B"/>
    <w:rsid w:val="00012B67"/>
    <w:rsid w:val="00083D57"/>
    <w:rsid w:val="000B246E"/>
    <w:rsid w:val="000B7B25"/>
    <w:rsid w:val="000C314A"/>
    <w:rsid w:val="000D160C"/>
    <w:rsid w:val="00144D5B"/>
    <w:rsid w:val="00172166"/>
    <w:rsid w:val="00185291"/>
    <w:rsid w:val="00190C7C"/>
    <w:rsid w:val="001D0355"/>
    <w:rsid w:val="001E4B31"/>
    <w:rsid w:val="00203433"/>
    <w:rsid w:val="002264E4"/>
    <w:rsid w:val="00241B49"/>
    <w:rsid w:val="00253BC0"/>
    <w:rsid w:val="00266317"/>
    <w:rsid w:val="002C6D9A"/>
    <w:rsid w:val="002D5161"/>
    <w:rsid w:val="002D6E5C"/>
    <w:rsid w:val="0030588D"/>
    <w:rsid w:val="0035552E"/>
    <w:rsid w:val="00356D07"/>
    <w:rsid w:val="00364512"/>
    <w:rsid w:val="0037092F"/>
    <w:rsid w:val="00374F73"/>
    <w:rsid w:val="003A004D"/>
    <w:rsid w:val="003A009D"/>
    <w:rsid w:val="003E7DBD"/>
    <w:rsid w:val="004032FF"/>
    <w:rsid w:val="0041047A"/>
    <w:rsid w:val="00426992"/>
    <w:rsid w:val="004C0775"/>
    <w:rsid w:val="005469B6"/>
    <w:rsid w:val="00552066"/>
    <w:rsid w:val="005553C8"/>
    <w:rsid w:val="005E6082"/>
    <w:rsid w:val="005F3FFE"/>
    <w:rsid w:val="00611652"/>
    <w:rsid w:val="00632A0D"/>
    <w:rsid w:val="00645F7A"/>
    <w:rsid w:val="00662475"/>
    <w:rsid w:val="00692A28"/>
    <w:rsid w:val="006953C7"/>
    <w:rsid w:val="00696375"/>
    <w:rsid w:val="006E4E32"/>
    <w:rsid w:val="007116A7"/>
    <w:rsid w:val="0071701F"/>
    <w:rsid w:val="00757486"/>
    <w:rsid w:val="0077335C"/>
    <w:rsid w:val="007C00A1"/>
    <w:rsid w:val="007D6122"/>
    <w:rsid w:val="007D7BC5"/>
    <w:rsid w:val="007E6D33"/>
    <w:rsid w:val="008066D8"/>
    <w:rsid w:val="00823783"/>
    <w:rsid w:val="00826E24"/>
    <w:rsid w:val="00837FDF"/>
    <w:rsid w:val="00845EE7"/>
    <w:rsid w:val="00891D06"/>
    <w:rsid w:val="00917B57"/>
    <w:rsid w:val="0095338D"/>
    <w:rsid w:val="00980FA6"/>
    <w:rsid w:val="009E2DDD"/>
    <w:rsid w:val="009F40E1"/>
    <w:rsid w:val="00A10A4B"/>
    <w:rsid w:val="00AD4F7C"/>
    <w:rsid w:val="00AE76F3"/>
    <w:rsid w:val="00B11F31"/>
    <w:rsid w:val="00B22578"/>
    <w:rsid w:val="00B3501C"/>
    <w:rsid w:val="00B46E91"/>
    <w:rsid w:val="00B60915"/>
    <w:rsid w:val="00BA5F25"/>
    <w:rsid w:val="00BA78A0"/>
    <w:rsid w:val="00BC1BB4"/>
    <w:rsid w:val="00BF0610"/>
    <w:rsid w:val="00BF79BD"/>
    <w:rsid w:val="00C14879"/>
    <w:rsid w:val="00C80910"/>
    <w:rsid w:val="00C860C8"/>
    <w:rsid w:val="00CB36FA"/>
    <w:rsid w:val="00CD0F78"/>
    <w:rsid w:val="00CE6759"/>
    <w:rsid w:val="00D10AE8"/>
    <w:rsid w:val="00D10F12"/>
    <w:rsid w:val="00D306AD"/>
    <w:rsid w:val="00D37BBA"/>
    <w:rsid w:val="00D41BC3"/>
    <w:rsid w:val="00D6335B"/>
    <w:rsid w:val="00D83A7B"/>
    <w:rsid w:val="00D84AF7"/>
    <w:rsid w:val="00DB15D7"/>
    <w:rsid w:val="00E0624E"/>
    <w:rsid w:val="00E2216B"/>
    <w:rsid w:val="00E549F4"/>
    <w:rsid w:val="00EA692E"/>
    <w:rsid w:val="00ED54C7"/>
    <w:rsid w:val="00F30CD1"/>
    <w:rsid w:val="00F32712"/>
    <w:rsid w:val="00F65F2B"/>
    <w:rsid w:val="00F70164"/>
    <w:rsid w:val="00F811D3"/>
    <w:rsid w:val="00F961C8"/>
    <w:rsid w:val="00FC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A5F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5F2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54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1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F32D3-8FB6-4733-ADEF-DC429045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2025-06-16T17:50:00Z</cp:lastPrinted>
  <dcterms:created xsi:type="dcterms:W3CDTF">2025-06-24T16:21:00Z</dcterms:created>
  <dcterms:modified xsi:type="dcterms:W3CDTF">2025-06-24T16:21:00Z</dcterms:modified>
</cp:coreProperties>
</file>