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2D7" w:rsidRDefault="004822D7" w:rsidP="004822D7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4822D7" w:rsidRPr="00325FB6" w:rsidRDefault="004822D7" w:rsidP="004822D7">
      <w:pPr>
        <w:jc w:val="center"/>
        <w:rPr>
          <w:rFonts w:ascii="Arial" w:hAnsi="Arial" w:cs="Arial"/>
          <w:b/>
          <w:sz w:val="28"/>
          <w:szCs w:val="28"/>
        </w:rPr>
      </w:pPr>
    </w:p>
    <w:p w:rsidR="004822D7" w:rsidRDefault="004822D7" w:rsidP="004822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ELETRÔNICO Nº 84</w:t>
      </w:r>
      <w:r>
        <w:rPr>
          <w:rFonts w:ascii="Arial" w:hAnsi="Arial" w:cs="Arial"/>
          <w:b/>
          <w:sz w:val="24"/>
          <w:szCs w:val="24"/>
        </w:rPr>
        <w:t>-2025</w:t>
      </w:r>
      <w:r w:rsidRPr="00325FB6">
        <w:rPr>
          <w:rFonts w:ascii="Arial" w:hAnsi="Arial" w:cs="Arial"/>
          <w:b/>
          <w:sz w:val="24"/>
          <w:szCs w:val="24"/>
        </w:rPr>
        <w:t>.</w:t>
      </w:r>
    </w:p>
    <w:p w:rsidR="004822D7" w:rsidRDefault="004822D7" w:rsidP="004822D7">
      <w:pPr>
        <w:rPr>
          <w:rFonts w:ascii="Arial" w:hAnsi="Arial" w:cs="Arial"/>
          <w:b/>
          <w:sz w:val="24"/>
          <w:szCs w:val="24"/>
        </w:rPr>
      </w:pPr>
    </w:p>
    <w:p w:rsidR="004822D7" w:rsidRPr="004822D7" w:rsidRDefault="004822D7" w:rsidP="004822D7">
      <w:pPr>
        <w:pStyle w:val="Textoembloco1"/>
        <w:spacing w:line="360" w:lineRule="auto"/>
        <w:ind w:left="0" w:firstLine="5"/>
        <w:rPr>
          <w:b/>
          <w:sz w:val="24"/>
          <w:szCs w:val="24"/>
        </w:rPr>
      </w:pPr>
      <w:r w:rsidRPr="004822D7">
        <w:rPr>
          <w:rFonts w:cs="Arial"/>
          <w:b/>
          <w:sz w:val="24"/>
          <w:szCs w:val="24"/>
        </w:rPr>
        <w:t xml:space="preserve">OBJETO: </w:t>
      </w:r>
      <w:r w:rsidRPr="004822D7">
        <w:rPr>
          <w:rFonts w:cs="Arial"/>
          <w:spacing w:val="0"/>
          <w:sz w:val="24"/>
          <w:szCs w:val="24"/>
        </w:rPr>
        <w:t xml:space="preserve">pregão eletrônico para </w:t>
      </w:r>
      <w:r w:rsidRPr="004822D7">
        <w:rPr>
          <w:b/>
          <w:sz w:val="24"/>
          <w:szCs w:val="24"/>
        </w:rPr>
        <w:t xml:space="preserve">Registro de Preço unitário por item, para futura </w:t>
      </w:r>
      <w:proofErr w:type="gramStart"/>
      <w:r w:rsidRPr="004822D7">
        <w:rPr>
          <w:b/>
          <w:sz w:val="24"/>
          <w:szCs w:val="24"/>
        </w:rPr>
        <w:t>( s</w:t>
      </w:r>
      <w:proofErr w:type="gramEnd"/>
      <w:r w:rsidRPr="004822D7">
        <w:rPr>
          <w:b/>
          <w:sz w:val="24"/>
          <w:szCs w:val="24"/>
        </w:rPr>
        <w:t xml:space="preserve"> )  aquisição ( </w:t>
      </w:r>
      <w:proofErr w:type="spellStart"/>
      <w:r w:rsidRPr="004822D7">
        <w:rPr>
          <w:b/>
          <w:sz w:val="24"/>
          <w:szCs w:val="24"/>
        </w:rPr>
        <w:t>ões</w:t>
      </w:r>
      <w:proofErr w:type="spellEnd"/>
      <w:r w:rsidRPr="004822D7">
        <w:rPr>
          <w:b/>
          <w:sz w:val="24"/>
          <w:szCs w:val="24"/>
        </w:rPr>
        <w:t xml:space="preserve"> ) de Smartphones.</w:t>
      </w:r>
    </w:p>
    <w:p w:rsidR="004822D7" w:rsidRDefault="004822D7" w:rsidP="004822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4822D7" w:rsidRPr="00E4302A" w:rsidRDefault="004822D7" w:rsidP="004822D7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4822D7" w:rsidRPr="00E4302A" w:rsidRDefault="004822D7" w:rsidP="004822D7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4822D7" w:rsidRDefault="004822D7" w:rsidP="004822D7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4822D7" w:rsidRDefault="004822D7" w:rsidP="004822D7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A empresa: </w:t>
      </w:r>
      <w:r>
        <w:rPr>
          <w:rFonts w:ascii="Arial" w:hAnsi="Arial" w:cs="Arial"/>
          <w:b/>
          <w:sz w:val="24"/>
          <w:szCs w:val="24"/>
        </w:rPr>
        <w:t>JOSIANE DO RICIO MICHALOSKI</w:t>
      </w:r>
      <w:r>
        <w:rPr>
          <w:rFonts w:ascii="Arial" w:hAnsi="Arial" w:cs="Arial"/>
          <w:b/>
          <w:sz w:val="24"/>
          <w:szCs w:val="24"/>
        </w:rPr>
        <w:t xml:space="preserve">, CNPJ – </w:t>
      </w:r>
      <w:r>
        <w:rPr>
          <w:rFonts w:ascii="Arial" w:hAnsi="Arial" w:cs="Arial"/>
          <w:b/>
          <w:sz w:val="24"/>
          <w:szCs w:val="24"/>
        </w:rPr>
        <w:t>46.318.775/0001-00</w:t>
      </w:r>
      <w:r>
        <w:rPr>
          <w:rFonts w:ascii="Arial" w:hAnsi="Arial" w:cs="Arial"/>
          <w:b/>
          <w:sz w:val="24"/>
          <w:szCs w:val="24"/>
        </w:rPr>
        <w:t>.</w:t>
      </w:r>
    </w:p>
    <w:p w:rsidR="004822D7" w:rsidRDefault="004822D7" w:rsidP="004822D7">
      <w:pPr>
        <w:jc w:val="both"/>
        <w:rPr>
          <w:rFonts w:ascii="Arial" w:hAnsi="Arial" w:cs="Arial"/>
          <w:b/>
          <w:sz w:val="24"/>
          <w:szCs w:val="24"/>
        </w:rPr>
      </w:pPr>
    </w:p>
    <w:p w:rsidR="004822D7" w:rsidRDefault="004822D7" w:rsidP="004822D7">
      <w:pPr>
        <w:jc w:val="both"/>
      </w:pPr>
      <w:r>
        <w:t>_____________________________________________________________________________</w:t>
      </w:r>
    </w:p>
    <w:p w:rsidR="004822D7" w:rsidRPr="00E4302A" w:rsidRDefault="004822D7" w:rsidP="004822D7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4822D7" w:rsidRPr="00E4302A" w:rsidRDefault="004822D7" w:rsidP="004822D7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4822D7" w:rsidRDefault="004822D7" w:rsidP="004822D7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 c</w:t>
      </w:r>
      <w:r>
        <w:rPr>
          <w:rFonts w:ascii="Arial" w:hAnsi="Arial" w:cs="Arial"/>
          <w:sz w:val="24"/>
          <w:szCs w:val="24"/>
        </w:rPr>
        <w:t xml:space="preserve">om os fatos a recorrente alega a desconformidade </w:t>
      </w:r>
      <w:r>
        <w:rPr>
          <w:rFonts w:ascii="Arial" w:hAnsi="Arial" w:cs="Arial"/>
          <w:sz w:val="24"/>
          <w:szCs w:val="24"/>
        </w:rPr>
        <w:t>com as características técnicas apresentadas nas propostas das Empresas, conforme segue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1750"/>
        <w:gridCol w:w="3654"/>
        <w:gridCol w:w="3380"/>
      </w:tblGrid>
      <w:tr w:rsidR="004822D7" w:rsidTr="004822D7">
        <w:tc>
          <w:tcPr>
            <w:tcW w:w="1750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COLOCAÇÃO</w:t>
            </w:r>
          </w:p>
        </w:tc>
        <w:tc>
          <w:tcPr>
            <w:tcW w:w="3654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PROPONENTE</w:t>
            </w:r>
          </w:p>
        </w:tc>
        <w:tc>
          <w:tcPr>
            <w:tcW w:w="3380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SMARTPHONE OFERTADO</w:t>
            </w:r>
          </w:p>
        </w:tc>
      </w:tr>
      <w:tr w:rsidR="004822D7" w:rsidTr="004822D7">
        <w:tc>
          <w:tcPr>
            <w:tcW w:w="1750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  <w:tc>
          <w:tcPr>
            <w:tcW w:w="3654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C DA LUZ LTDA</w:t>
            </w:r>
          </w:p>
        </w:tc>
        <w:tc>
          <w:tcPr>
            <w:tcW w:w="3380" w:type="dxa"/>
          </w:tcPr>
          <w:p w:rsidR="004822D7" w:rsidRDefault="00FC47FB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Xiaomi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Redmi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14C</w:t>
            </w:r>
          </w:p>
        </w:tc>
      </w:tr>
      <w:tr w:rsidR="004822D7" w:rsidTr="004822D7">
        <w:tc>
          <w:tcPr>
            <w:tcW w:w="1750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2º</w:t>
            </w:r>
          </w:p>
        </w:tc>
        <w:tc>
          <w:tcPr>
            <w:tcW w:w="3654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MAURO ANTÔNIO BREZOLIN-EIRELE</w:t>
            </w:r>
          </w:p>
        </w:tc>
        <w:tc>
          <w:tcPr>
            <w:tcW w:w="3380" w:type="dxa"/>
          </w:tcPr>
          <w:p w:rsidR="004822D7" w:rsidRDefault="00FC47FB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Xiaomi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 BDF 10</w:t>
            </w:r>
          </w:p>
        </w:tc>
      </w:tr>
      <w:tr w:rsidR="004822D7" w:rsidTr="004822D7">
        <w:tc>
          <w:tcPr>
            <w:tcW w:w="1750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3º</w:t>
            </w:r>
          </w:p>
        </w:tc>
        <w:tc>
          <w:tcPr>
            <w:tcW w:w="3654" w:type="dxa"/>
          </w:tcPr>
          <w:p w:rsidR="004822D7" w:rsidRDefault="004822D7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LOJAS BECKER </w:t>
            </w:r>
            <w:r w:rsidR="00FC47FB"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3380" w:type="dxa"/>
          </w:tcPr>
          <w:p w:rsidR="004822D7" w:rsidRDefault="00FC47FB" w:rsidP="004822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Motorola/Moto G05 XT2523</w:t>
            </w:r>
          </w:p>
        </w:tc>
      </w:tr>
    </w:tbl>
    <w:p w:rsidR="004822D7" w:rsidRDefault="004822D7" w:rsidP="004822D7">
      <w:pPr>
        <w:jc w:val="both"/>
        <w:rPr>
          <w:rFonts w:ascii="Arial" w:hAnsi="Arial" w:cs="Arial"/>
          <w:b/>
          <w:sz w:val="24"/>
          <w:szCs w:val="24"/>
        </w:rPr>
      </w:pPr>
    </w:p>
    <w:p w:rsidR="004822D7" w:rsidRDefault="004822D7" w:rsidP="004822D7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 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4822D7" w:rsidRPr="009B34D9" w:rsidRDefault="004822D7" w:rsidP="004822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>RAZÕES, verificou-se que a</w:t>
      </w:r>
      <w:r w:rsidR="00FC47FB">
        <w:rPr>
          <w:rFonts w:ascii="Arial" w:hAnsi="Arial" w:cs="Arial"/>
          <w:sz w:val="24"/>
          <w:szCs w:val="24"/>
        </w:rPr>
        <w:t>s</w:t>
      </w:r>
      <w:r w:rsidRPr="006843CC">
        <w:rPr>
          <w:rFonts w:ascii="Arial" w:hAnsi="Arial" w:cs="Arial"/>
          <w:sz w:val="24"/>
          <w:szCs w:val="24"/>
        </w:rPr>
        <w:t xml:space="preserve"> Empresa</w:t>
      </w:r>
      <w:r w:rsidR="00FC47FB">
        <w:rPr>
          <w:rFonts w:ascii="Arial" w:hAnsi="Arial" w:cs="Arial"/>
          <w:sz w:val="24"/>
          <w:szCs w:val="24"/>
        </w:rPr>
        <w:t xml:space="preserve">s acima </w:t>
      </w:r>
      <w:proofErr w:type="gramStart"/>
      <w:r w:rsidR="00FC47FB">
        <w:rPr>
          <w:rFonts w:ascii="Arial" w:hAnsi="Arial" w:cs="Arial"/>
          <w:sz w:val="24"/>
          <w:szCs w:val="24"/>
        </w:rPr>
        <w:t xml:space="preserve">mencionadas </w:t>
      </w:r>
      <w:r>
        <w:rPr>
          <w:rFonts w:ascii="Arial" w:hAnsi="Arial" w:cs="Arial"/>
          <w:b/>
          <w:sz w:val="24"/>
          <w:szCs w:val="24"/>
        </w:rPr>
        <w:t>,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NÃO </w:t>
      </w:r>
      <w:r w:rsidRPr="009B34D9">
        <w:rPr>
          <w:rFonts w:ascii="Arial" w:hAnsi="Arial" w:cs="Arial"/>
          <w:sz w:val="24"/>
          <w:szCs w:val="24"/>
        </w:rPr>
        <w:t>apresent</w:t>
      </w:r>
      <w:r w:rsidR="00FC47FB">
        <w:rPr>
          <w:rFonts w:ascii="Arial" w:hAnsi="Arial" w:cs="Arial"/>
          <w:sz w:val="24"/>
          <w:szCs w:val="24"/>
        </w:rPr>
        <w:t>aram</w:t>
      </w:r>
      <w:r w:rsidRPr="009B34D9">
        <w:rPr>
          <w:rFonts w:ascii="Arial" w:hAnsi="Arial" w:cs="Arial"/>
          <w:sz w:val="24"/>
          <w:szCs w:val="24"/>
        </w:rPr>
        <w:t xml:space="preserve"> defesa</w:t>
      </w:r>
      <w:r w:rsidR="00FC47FB">
        <w:rPr>
          <w:rFonts w:ascii="Arial" w:hAnsi="Arial" w:cs="Arial"/>
          <w:sz w:val="24"/>
          <w:szCs w:val="24"/>
        </w:rPr>
        <w:t xml:space="preserve"> (s) </w:t>
      </w:r>
      <w:r w:rsidRPr="009B34D9">
        <w:rPr>
          <w:rFonts w:ascii="Arial" w:hAnsi="Arial" w:cs="Arial"/>
          <w:sz w:val="24"/>
          <w:szCs w:val="24"/>
        </w:rPr>
        <w:t xml:space="preserve"> em tem</w:t>
      </w:r>
      <w:r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Eletrônica  </w:t>
      </w:r>
      <w:r>
        <w:rPr>
          <w:rFonts w:ascii="Arial" w:hAnsi="Arial" w:cs="Arial"/>
          <w:sz w:val="24"/>
          <w:szCs w:val="24"/>
        </w:rPr>
        <w:t>(</w:t>
      </w:r>
      <w:r w:rsidRPr="009B34D9">
        <w:rPr>
          <w:rFonts w:ascii="Arial" w:hAnsi="Arial" w:cs="Arial"/>
          <w:sz w:val="24"/>
          <w:szCs w:val="24"/>
        </w:rPr>
        <w:t>BLL COMPRAS ).</w:t>
      </w:r>
    </w:p>
    <w:p w:rsidR="004822D7" w:rsidRPr="00946501" w:rsidRDefault="004822D7" w:rsidP="004822D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4822D7" w:rsidRDefault="004822D7" w:rsidP="004822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Após análise das alegações apresentadas nas RAZÕES RECURSAIS, observados os ditames e parâmetros legais, o Pregoeiro, juntamente com a equipe de apoio, assim conclui:</w:t>
      </w:r>
    </w:p>
    <w:p w:rsidR="00FC47FB" w:rsidRPr="00940FB6" w:rsidRDefault="00FC47FB" w:rsidP="004822D7">
      <w:pPr>
        <w:jc w:val="both"/>
        <w:rPr>
          <w:rFonts w:ascii="Arial" w:hAnsi="Arial" w:cs="Arial"/>
          <w:b/>
          <w:i/>
          <w:sz w:val="24"/>
          <w:szCs w:val="24"/>
        </w:rPr>
      </w:pPr>
      <w:r w:rsidRPr="00940FB6">
        <w:rPr>
          <w:rFonts w:ascii="Arial" w:hAnsi="Arial" w:cs="Arial"/>
          <w:b/>
          <w:i/>
          <w:sz w:val="24"/>
          <w:szCs w:val="24"/>
        </w:rPr>
        <w:t xml:space="preserve">1º -  </w:t>
      </w:r>
      <w:r w:rsidRPr="00940FB6">
        <w:rPr>
          <w:rFonts w:ascii="Arial" w:hAnsi="Arial" w:cs="Arial"/>
          <w:b/>
          <w:i/>
          <w:sz w:val="24"/>
          <w:szCs w:val="24"/>
        </w:rPr>
        <w:t>G C DA LUZ LTDA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:  </w:t>
      </w:r>
      <w:proofErr w:type="spellStart"/>
      <w:r w:rsidRPr="00940FB6">
        <w:rPr>
          <w:rFonts w:ascii="Arial" w:hAnsi="Arial" w:cs="Arial"/>
          <w:b/>
          <w:i/>
          <w:sz w:val="24"/>
          <w:szCs w:val="24"/>
        </w:rPr>
        <w:t>Xiaomi</w:t>
      </w:r>
      <w:proofErr w:type="spellEnd"/>
      <w:r w:rsidRPr="00940FB6">
        <w:rPr>
          <w:rFonts w:ascii="Arial" w:hAnsi="Arial" w:cs="Arial"/>
          <w:b/>
          <w:i/>
          <w:sz w:val="24"/>
          <w:szCs w:val="24"/>
        </w:rPr>
        <w:t>/</w:t>
      </w:r>
      <w:proofErr w:type="spellStart"/>
      <w:r w:rsidRPr="00940FB6">
        <w:rPr>
          <w:rFonts w:ascii="Arial" w:hAnsi="Arial" w:cs="Arial"/>
          <w:b/>
          <w:i/>
          <w:sz w:val="24"/>
          <w:szCs w:val="24"/>
        </w:rPr>
        <w:t>Redmi</w:t>
      </w:r>
      <w:proofErr w:type="spellEnd"/>
      <w:r w:rsidRPr="00940FB6">
        <w:rPr>
          <w:rFonts w:ascii="Arial" w:hAnsi="Arial" w:cs="Arial"/>
          <w:b/>
          <w:i/>
          <w:sz w:val="24"/>
          <w:szCs w:val="24"/>
        </w:rPr>
        <w:t xml:space="preserve"> 14C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 – </w:t>
      </w:r>
      <w:r w:rsidR="00940FB6" w:rsidRPr="00940FB6">
        <w:rPr>
          <w:rFonts w:ascii="Arial" w:hAnsi="Arial" w:cs="Arial"/>
          <w:b/>
          <w:i/>
          <w:sz w:val="24"/>
          <w:szCs w:val="24"/>
        </w:rPr>
        <w:t xml:space="preserve">NÃO possui resolução </w:t>
      </w:r>
      <w:proofErr w:type="spellStart"/>
      <w:r w:rsidR="00940FB6" w:rsidRPr="00940FB6">
        <w:rPr>
          <w:rFonts w:ascii="Arial" w:hAnsi="Arial" w:cs="Arial"/>
          <w:b/>
          <w:i/>
          <w:sz w:val="24"/>
          <w:szCs w:val="24"/>
        </w:rPr>
        <w:t>Full</w:t>
      </w:r>
      <w:proofErr w:type="spellEnd"/>
      <w:r w:rsidR="00940FB6" w:rsidRPr="00940FB6">
        <w:rPr>
          <w:rFonts w:ascii="Arial" w:hAnsi="Arial" w:cs="Arial"/>
          <w:b/>
          <w:i/>
          <w:sz w:val="24"/>
          <w:szCs w:val="24"/>
        </w:rPr>
        <w:t xml:space="preserve"> HD + (1080 X </w:t>
      </w:r>
      <w:proofErr w:type="gramStart"/>
      <w:r w:rsidR="00940FB6" w:rsidRPr="00940FB6">
        <w:rPr>
          <w:rFonts w:ascii="Arial" w:hAnsi="Arial" w:cs="Arial"/>
          <w:b/>
          <w:i/>
          <w:sz w:val="24"/>
          <w:szCs w:val="24"/>
        </w:rPr>
        <w:t>2220 )</w:t>
      </w:r>
      <w:proofErr w:type="gramEnd"/>
      <w:r w:rsidR="00940FB6" w:rsidRPr="00940FB6">
        <w:rPr>
          <w:rFonts w:ascii="Arial" w:hAnsi="Arial" w:cs="Arial"/>
          <w:b/>
          <w:i/>
          <w:sz w:val="24"/>
          <w:szCs w:val="24"/>
        </w:rPr>
        <w:t>;</w:t>
      </w:r>
    </w:p>
    <w:p w:rsidR="00940FB6" w:rsidRPr="00940FB6" w:rsidRDefault="00940FB6" w:rsidP="004822D7">
      <w:pPr>
        <w:jc w:val="both"/>
        <w:rPr>
          <w:rFonts w:ascii="Arial" w:hAnsi="Arial" w:cs="Arial"/>
          <w:b/>
          <w:i/>
          <w:sz w:val="24"/>
          <w:szCs w:val="24"/>
        </w:rPr>
      </w:pPr>
      <w:r w:rsidRPr="00940FB6">
        <w:rPr>
          <w:rFonts w:ascii="Arial" w:hAnsi="Arial" w:cs="Arial"/>
          <w:b/>
          <w:i/>
          <w:sz w:val="24"/>
          <w:szCs w:val="24"/>
        </w:rPr>
        <w:t xml:space="preserve">2º - </w:t>
      </w:r>
      <w:r w:rsidRPr="00940FB6">
        <w:rPr>
          <w:rFonts w:ascii="Arial" w:hAnsi="Arial" w:cs="Arial"/>
          <w:b/>
          <w:i/>
          <w:sz w:val="24"/>
          <w:szCs w:val="24"/>
        </w:rPr>
        <w:t>MAURO ANTÔNIO BREZOLIN-EIRELE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: </w:t>
      </w:r>
      <w:proofErr w:type="spellStart"/>
      <w:r w:rsidRPr="00940FB6">
        <w:rPr>
          <w:rFonts w:ascii="Arial" w:hAnsi="Arial" w:cs="Arial"/>
          <w:b/>
          <w:i/>
          <w:sz w:val="24"/>
          <w:szCs w:val="24"/>
        </w:rPr>
        <w:t>Xiaomi</w:t>
      </w:r>
      <w:proofErr w:type="spellEnd"/>
      <w:r w:rsidRPr="00940FB6">
        <w:rPr>
          <w:rFonts w:ascii="Arial" w:hAnsi="Arial" w:cs="Arial"/>
          <w:b/>
          <w:i/>
          <w:sz w:val="24"/>
          <w:szCs w:val="24"/>
        </w:rPr>
        <w:t>/ BDF 10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 – O mesmo descreve-se como Tablet e NÃO </w:t>
      </w:r>
      <w:r w:rsidRPr="00940FB6">
        <w:rPr>
          <w:rFonts w:ascii="Arial" w:hAnsi="Arial" w:cs="Arial"/>
          <w:b/>
          <w:i/>
          <w:sz w:val="24"/>
          <w:szCs w:val="24"/>
        </w:rPr>
        <w:t>Smartphone</w:t>
      </w:r>
      <w:r w:rsidRPr="00940FB6">
        <w:rPr>
          <w:rFonts w:ascii="Arial" w:hAnsi="Arial" w:cs="Arial"/>
          <w:b/>
          <w:i/>
          <w:sz w:val="24"/>
          <w:szCs w:val="24"/>
        </w:rPr>
        <w:t>, como se descreve no Edital, com diferentes descrições incompatíveis.</w:t>
      </w:r>
    </w:p>
    <w:p w:rsidR="004822D7" w:rsidRPr="00940FB6" w:rsidRDefault="00940FB6" w:rsidP="00940FB6">
      <w:pPr>
        <w:jc w:val="both"/>
        <w:rPr>
          <w:rFonts w:ascii="Arial" w:hAnsi="Arial" w:cs="Arial"/>
          <w:b/>
          <w:i/>
          <w:sz w:val="24"/>
          <w:szCs w:val="24"/>
        </w:rPr>
      </w:pPr>
      <w:r w:rsidRPr="00940FB6">
        <w:rPr>
          <w:rFonts w:ascii="Arial" w:hAnsi="Arial" w:cs="Arial"/>
          <w:b/>
          <w:i/>
          <w:sz w:val="24"/>
          <w:szCs w:val="24"/>
        </w:rPr>
        <w:t xml:space="preserve">3º - </w:t>
      </w:r>
      <w:r w:rsidRPr="00940FB6">
        <w:rPr>
          <w:rFonts w:ascii="Arial" w:hAnsi="Arial" w:cs="Arial"/>
          <w:b/>
          <w:i/>
          <w:sz w:val="24"/>
          <w:szCs w:val="24"/>
        </w:rPr>
        <w:t>LOJAS BECKER L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: </w:t>
      </w:r>
      <w:r w:rsidRPr="00940FB6">
        <w:rPr>
          <w:rFonts w:ascii="Arial" w:hAnsi="Arial" w:cs="Arial"/>
          <w:b/>
          <w:i/>
          <w:sz w:val="24"/>
          <w:szCs w:val="24"/>
        </w:rPr>
        <w:t>Motorola/Moto G05 XT2523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 - </w:t>
      </w:r>
      <w:r w:rsidRPr="00940FB6">
        <w:rPr>
          <w:rFonts w:ascii="Arial" w:hAnsi="Arial" w:cs="Arial"/>
          <w:b/>
          <w:i/>
          <w:sz w:val="24"/>
          <w:szCs w:val="24"/>
        </w:rPr>
        <w:t xml:space="preserve">NÃO possui resolução </w:t>
      </w:r>
      <w:proofErr w:type="spellStart"/>
      <w:r w:rsidRPr="00940FB6">
        <w:rPr>
          <w:rFonts w:ascii="Arial" w:hAnsi="Arial" w:cs="Arial"/>
          <w:b/>
          <w:i/>
          <w:sz w:val="24"/>
          <w:szCs w:val="24"/>
        </w:rPr>
        <w:t>Full</w:t>
      </w:r>
      <w:proofErr w:type="spellEnd"/>
      <w:r w:rsidRPr="00940FB6">
        <w:rPr>
          <w:rFonts w:ascii="Arial" w:hAnsi="Arial" w:cs="Arial"/>
          <w:b/>
          <w:i/>
          <w:sz w:val="24"/>
          <w:szCs w:val="24"/>
        </w:rPr>
        <w:t xml:space="preserve"> HD + (1080 X </w:t>
      </w:r>
      <w:proofErr w:type="gramStart"/>
      <w:r w:rsidRPr="00940FB6">
        <w:rPr>
          <w:rFonts w:ascii="Arial" w:hAnsi="Arial" w:cs="Arial"/>
          <w:b/>
          <w:i/>
          <w:sz w:val="24"/>
          <w:szCs w:val="24"/>
        </w:rPr>
        <w:t>2220 )</w:t>
      </w:r>
      <w:proofErr w:type="gramEnd"/>
      <w:r w:rsidRPr="00940FB6">
        <w:rPr>
          <w:rFonts w:ascii="Arial" w:hAnsi="Arial" w:cs="Arial"/>
          <w:b/>
          <w:i/>
          <w:sz w:val="24"/>
          <w:szCs w:val="24"/>
        </w:rPr>
        <w:t>, somando-se a taxa de atualização de 120 Hz, mas sim de 90 Hz.</w:t>
      </w:r>
    </w:p>
    <w:p w:rsidR="004822D7" w:rsidRDefault="004822D7" w:rsidP="004822D7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 xml:space="preserve">V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4822D7" w:rsidRPr="001D3B18" w:rsidRDefault="004822D7" w:rsidP="001D3B18">
      <w:pPr>
        <w:jc w:val="both"/>
        <w:rPr>
          <w:rFonts w:ascii="Arial" w:hAnsi="Arial" w:cs="Arial"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 xml:space="preserve">Diante de todos os fatos no uso de minhas atribuições legais que me são conferidas, decido pelo </w:t>
      </w:r>
      <w:r w:rsidRPr="000F3961">
        <w:rPr>
          <w:rFonts w:ascii="Arial" w:hAnsi="Arial" w:cs="Arial"/>
          <w:b/>
          <w:sz w:val="24"/>
          <w:szCs w:val="24"/>
        </w:rPr>
        <w:t>DEFERIMENTO</w:t>
      </w:r>
      <w:r w:rsidRPr="00991FB5">
        <w:rPr>
          <w:rFonts w:ascii="Arial" w:hAnsi="Arial" w:cs="Arial"/>
          <w:sz w:val="24"/>
          <w:szCs w:val="24"/>
        </w:rPr>
        <w:t xml:space="preserve"> do recurso apresentado,</w:t>
      </w:r>
      <w:r w:rsidR="001D3B18">
        <w:rPr>
          <w:rFonts w:ascii="Arial" w:hAnsi="Arial" w:cs="Arial"/>
          <w:sz w:val="24"/>
          <w:szCs w:val="24"/>
        </w:rPr>
        <w:t xml:space="preserve"> </w:t>
      </w:r>
      <w:r w:rsidR="001D3B18" w:rsidRPr="001D3B18">
        <w:rPr>
          <w:rFonts w:ascii="Arial" w:hAnsi="Arial" w:cs="Arial"/>
          <w:b/>
          <w:sz w:val="24"/>
          <w:szCs w:val="24"/>
        </w:rPr>
        <w:t>DESCLASSIFI</w:t>
      </w:r>
      <w:r w:rsidR="001D3B18">
        <w:rPr>
          <w:rFonts w:ascii="Arial" w:hAnsi="Arial" w:cs="Arial"/>
          <w:b/>
          <w:sz w:val="24"/>
          <w:szCs w:val="24"/>
        </w:rPr>
        <w:t>CAN</w:t>
      </w:r>
      <w:r w:rsidR="001D3B18" w:rsidRPr="001D3B18">
        <w:rPr>
          <w:rFonts w:ascii="Arial" w:hAnsi="Arial" w:cs="Arial"/>
          <w:b/>
          <w:sz w:val="24"/>
          <w:szCs w:val="24"/>
        </w:rPr>
        <w:t>DO</w:t>
      </w:r>
      <w:r w:rsidR="001D3B18">
        <w:rPr>
          <w:rFonts w:ascii="Arial" w:hAnsi="Arial" w:cs="Arial"/>
          <w:sz w:val="24"/>
          <w:szCs w:val="24"/>
        </w:rPr>
        <w:t xml:space="preserve"> as Propostas apresentadas pelas </w:t>
      </w:r>
      <w:proofErr w:type="gramStart"/>
      <w:r w:rsidR="001D3B18">
        <w:rPr>
          <w:rFonts w:ascii="Arial" w:hAnsi="Arial" w:cs="Arial"/>
          <w:sz w:val="24"/>
          <w:szCs w:val="24"/>
        </w:rPr>
        <w:t>Empresas :</w:t>
      </w:r>
      <w:proofErr w:type="gramEnd"/>
      <w:r w:rsidR="001D3B18">
        <w:rPr>
          <w:rFonts w:ascii="Arial" w:hAnsi="Arial" w:cs="Arial"/>
          <w:sz w:val="24"/>
          <w:szCs w:val="24"/>
        </w:rPr>
        <w:t xml:space="preserve"> </w:t>
      </w:r>
      <w:r w:rsidR="001D3B18" w:rsidRPr="001D3B18">
        <w:rPr>
          <w:rFonts w:ascii="Arial" w:hAnsi="Arial" w:cs="Arial"/>
          <w:b/>
          <w:i/>
          <w:sz w:val="24"/>
          <w:szCs w:val="24"/>
        </w:rPr>
        <w:t>G C DA LUZ LTDA</w:t>
      </w:r>
      <w:r w:rsidR="001D3B18" w:rsidRPr="001D3B18">
        <w:rPr>
          <w:rFonts w:ascii="Arial" w:hAnsi="Arial" w:cs="Arial"/>
          <w:b/>
          <w:i/>
          <w:sz w:val="24"/>
          <w:szCs w:val="24"/>
        </w:rPr>
        <w:t xml:space="preserve">, </w:t>
      </w:r>
      <w:r w:rsidR="001D3B18" w:rsidRPr="001D3B18">
        <w:rPr>
          <w:rFonts w:ascii="Arial" w:hAnsi="Arial" w:cs="Arial"/>
          <w:b/>
          <w:i/>
          <w:sz w:val="24"/>
          <w:szCs w:val="24"/>
        </w:rPr>
        <w:t>MAURO ANTÔNIO BREZOLIN-EIRELE</w:t>
      </w:r>
      <w:r w:rsidR="001D3B18" w:rsidRPr="001D3B18">
        <w:rPr>
          <w:rFonts w:ascii="Arial" w:hAnsi="Arial" w:cs="Arial"/>
          <w:b/>
          <w:i/>
          <w:sz w:val="24"/>
          <w:szCs w:val="24"/>
        </w:rPr>
        <w:t xml:space="preserve">, </w:t>
      </w:r>
      <w:r w:rsidR="001D3B18" w:rsidRPr="001D3B18">
        <w:rPr>
          <w:rFonts w:ascii="Arial" w:hAnsi="Arial" w:cs="Arial"/>
          <w:b/>
          <w:i/>
          <w:sz w:val="24"/>
          <w:szCs w:val="24"/>
        </w:rPr>
        <w:t>LOJAS BECKER L</w:t>
      </w:r>
      <w:r w:rsidR="001D3B18" w:rsidRPr="001D3B18">
        <w:rPr>
          <w:rFonts w:ascii="Arial" w:hAnsi="Arial" w:cs="Arial"/>
          <w:b/>
          <w:i/>
          <w:sz w:val="24"/>
          <w:szCs w:val="24"/>
        </w:rPr>
        <w:t>.</w:t>
      </w:r>
    </w:p>
    <w:p w:rsidR="004822D7" w:rsidRDefault="004822D7" w:rsidP="004822D7">
      <w:pPr>
        <w:rPr>
          <w:rFonts w:ascii="Arial" w:hAnsi="Arial" w:cs="Arial"/>
          <w:b/>
          <w:sz w:val="24"/>
          <w:szCs w:val="24"/>
        </w:rPr>
      </w:pPr>
    </w:p>
    <w:p w:rsidR="004822D7" w:rsidRDefault="004822D7" w:rsidP="004822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1D3B18">
        <w:rPr>
          <w:rFonts w:ascii="Arial" w:hAnsi="Arial" w:cs="Arial"/>
          <w:sz w:val="24"/>
          <w:szCs w:val="24"/>
        </w:rPr>
        <w:t>Santo Antônio das Missões-RS, 13</w:t>
      </w:r>
      <w:r>
        <w:rPr>
          <w:rFonts w:ascii="Arial" w:hAnsi="Arial" w:cs="Arial"/>
          <w:sz w:val="24"/>
          <w:szCs w:val="24"/>
        </w:rPr>
        <w:t xml:space="preserve"> de </w:t>
      </w:r>
      <w:r w:rsidR="001D3B18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2025.</w:t>
      </w:r>
    </w:p>
    <w:p w:rsidR="004822D7" w:rsidRDefault="004822D7" w:rsidP="004822D7">
      <w:pPr>
        <w:rPr>
          <w:rFonts w:ascii="Arial" w:hAnsi="Arial" w:cs="Arial"/>
          <w:sz w:val="24"/>
          <w:szCs w:val="24"/>
        </w:rPr>
      </w:pPr>
    </w:p>
    <w:p w:rsidR="004822D7" w:rsidRDefault="004822D7" w:rsidP="004822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4822D7" w:rsidRDefault="004822D7" w:rsidP="004822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4822D7" w:rsidRDefault="004822D7" w:rsidP="004822D7">
      <w:pPr>
        <w:rPr>
          <w:rFonts w:ascii="Arial" w:hAnsi="Arial" w:cs="Arial"/>
          <w:sz w:val="24"/>
          <w:szCs w:val="24"/>
        </w:rPr>
      </w:pPr>
    </w:p>
    <w:p w:rsidR="004822D7" w:rsidRPr="00F11E38" w:rsidRDefault="004822D7" w:rsidP="004822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PREGOEIRO</w:t>
      </w:r>
    </w:p>
    <w:p w:rsidR="004822D7" w:rsidRDefault="004822D7" w:rsidP="004822D7"/>
    <w:p w:rsidR="004368B4" w:rsidRDefault="004368B4"/>
    <w:sectPr w:rsidR="004368B4" w:rsidSect="00991FB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1D3B1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1D3B1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1D3B18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1D3B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0F4" w:rsidRPr="00192798" w:rsidRDefault="001D3B18" w:rsidP="008B00F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64C9B1" wp14:editId="2D9A7361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F4" w:rsidRDefault="001D3B18" w:rsidP="008B00F4">
                          <w:pPr>
                            <w:jc w:val="center"/>
                          </w:pPr>
                        </w:p>
                        <w:p w:rsidR="008B00F4" w:rsidRPr="00553BF7" w:rsidRDefault="001D3B18" w:rsidP="008B00F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B00F4" w:rsidRDefault="001D3B18" w:rsidP="008B00F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4C9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C8&#10;0H9j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8B00F4" w:rsidRDefault="001D3B18" w:rsidP="008B00F4">
                    <w:pPr>
                      <w:jc w:val="center"/>
                    </w:pPr>
                  </w:p>
                  <w:p w:rsidR="008B00F4" w:rsidRPr="00553BF7" w:rsidRDefault="001D3B18" w:rsidP="008B00F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B00F4" w:rsidRDefault="001D3B18" w:rsidP="008B00F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16586614" r:id="rId2"/>
      </w:object>
    </w:r>
  </w:p>
  <w:p w:rsidR="00E335FE" w:rsidRDefault="001D3B18">
    <w:pPr>
      <w:pStyle w:val="Cabealho"/>
    </w:pPr>
  </w:p>
  <w:p w:rsidR="00E335FE" w:rsidRDefault="001D3B1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1D3B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2D7"/>
    <w:rsid w:val="001D3B18"/>
    <w:rsid w:val="004368B4"/>
    <w:rsid w:val="004822D7"/>
    <w:rsid w:val="00940FB6"/>
    <w:rsid w:val="00FC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DBD4"/>
  <w15:chartTrackingRefBased/>
  <w15:docId w15:val="{E3CCB598-D7B2-4334-B2C2-6A86A1A6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4822D7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82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22D7"/>
  </w:style>
  <w:style w:type="paragraph" w:styleId="NormalWeb">
    <w:name w:val="Normal (Web)"/>
    <w:basedOn w:val="Normal"/>
    <w:uiPriority w:val="99"/>
    <w:unhideWhenUsed/>
    <w:rsid w:val="0048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82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22D7"/>
  </w:style>
  <w:style w:type="table" w:styleId="Tabelacomgrade">
    <w:name w:val="Table Grid"/>
    <w:basedOn w:val="Tabelanormal"/>
    <w:uiPriority w:val="39"/>
    <w:rsid w:val="0048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2025-08-13T12:59:00Z</dcterms:created>
  <dcterms:modified xsi:type="dcterms:W3CDTF">2025-08-13T13:37:00Z</dcterms:modified>
</cp:coreProperties>
</file>