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C63" w:rsidRDefault="00434C63" w:rsidP="00434C63">
      <w:pPr>
        <w:rPr>
          <w:rFonts w:asciiTheme="minorHAnsi" w:eastAsiaTheme="minorHAnsi" w:hAnsiTheme="minorHAnsi" w:cstheme="minorHAnsi"/>
          <w:b/>
          <w:bCs/>
          <w:szCs w:val="22"/>
        </w:rPr>
      </w:pPr>
      <w:r>
        <w:rPr>
          <w:rFonts w:asciiTheme="minorHAnsi" w:eastAsiaTheme="minorHAnsi" w:hAnsiTheme="minorHAnsi" w:cstheme="minorHAnsi"/>
          <w:b/>
          <w:bCs/>
          <w:szCs w:val="22"/>
        </w:rPr>
        <w:t>CONCORRÊ</w:t>
      </w:r>
      <w:r>
        <w:rPr>
          <w:rFonts w:asciiTheme="minorHAnsi" w:eastAsiaTheme="minorHAnsi" w:hAnsiTheme="minorHAnsi" w:cstheme="minorHAnsi"/>
          <w:b/>
          <w:bCs/>
          <w:szCs w:val="22"/>
        </w:rPr>
        <w:t xml:space="preserve">NCIA </w:t>
      </w:r>
      <w:proofErr w:type="gramStart"/>
      <w:r>
        <w:rPr>
          <w:rFonts w:asciiTheme="minorHAnsi" w:eastAsiaTheme="minorHAnsi" w:hAnsiTheme="minorHAnsi" w:cstheme="minorHAnsi"/>
          <w:b/>
          <w:bCs/>
          <w:szCs w:val="22"/>
        </w:rPr>
        <w:t>ELETRÔNICA  Nº</w:t>
      </w:r>
      <w:proofErr w:type="gramEnd"/>
      <w:r>
        <w:rPr>
          <w:rFonts w:asciiTheme="minorHAnsi" w:eastAsiaTheme="minorHAnsi" w:hAnsiTheme="minorHAnsi" w:cstheme="minorHAnsi"/>
          <w:b/>
          <w:bCs/>
          <w:szCs w:val="22"/>
        </w:rPr>
        <w:t xml:space="preserve"> 005</w:t>
      </w:r>
      <w:r>
        <w:rPr>
          <w:rFonts w:asciiTheme="minorHAnsi" w:eastAsiaTheme="minorHAnsi" w:hAnsiTheme="minorHAnsi" w:cstheme="minorHAnsi"/>
          <w:b/>
          <w:bCs/>
          <w:szCs w:val="22"/>
        </w:rPr>
        <w:t>-2025</w:t>
      </w:r>
      <w:bookmarkStart w:id="0" w:name="_GoBack"/>
      <w:bookmarkEnd w:id="0"/>
    </w:p>
    <w:p w:rsidR="00434C63" w:rsidRDefault="00434C63" w:rsidP="00434C63">
      <w:pPr>
        <w:rPr>
          <w:rFonts w:asciiTheme="minorHAnsi" w:eastAsiaTheme="minorHAnsi" w:hAnsiTheme="minorHAnsi" w:cstheme="minorHAnsi"/>
          <w:b/>
          <w:bCs/>
          <w:szCs w:val="22"/>
        </w:rPr>
      </w:pPr>
      <w:r>
        <w:rPr>
          <w:rFonts w:asciiTheme="minorHAnsi" w:eastAsiaTheme="minorHAnsi" w:hAnsiTheme="minorHAnsi" w:cstheme="minorHAnsi"/>
          <w:b/>
          <w:bCs/>
          <w:szCs w:val="22"/>
        </w:rPr>
        <w:t>ANEXO III</w:t>
      </w:r>
    </w:p>
    <w:p w:rsidR="00434C63" w:rsidRDefault="00434C63" w:rsidP="00434C63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</w:p>
    <w:p w:rsidR="00434C63" w:rsidRPr="00D64949" w:rsidRDefault="00434C63" w:rsidP="00434C63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  <w:r w:rsidRPr="00561EEE">
        <w:rPr>
          <w:rFonts w:asciiTheme="minorHAnsi" w:eastAsiaTheme="minorHAnsi" w:hAnsiTheme="minorHAnsi" w:cstheme="minorHAnsi"/>
          <w:b/>
          <w:bCs/>
          <w:szCs w:val="22"/>
        </w:rPr>
        <w:t xml:space="preserve">ESTUDO TÉCNICO PRELIMINAR </w:t>
      </w:r>
      <w:r w:rsidRPr="00561EEE">
        <w:rPr>
          <w:rFonts w:asciiTheme="minorHAnsi" w:eastAsiaTheme="minorHAnsi" w:hAnsiTheme="minorHAnsi" w:cstheme="minorHAnsi"/>
          <w:b/>
          <w:bCs/>
          <w:szCs w:val="22"/>
        </w:rPr>
        <w:br/>
      </w:r>
    </w:p>
    <w:p w:rsidR="00434C63" w:rsidRDefault="00434C63" w:rsidP="00434C63">
      <w:pPr>
        <w:jc w:val="both"/>
        <w:rPr>
          <w:i/>
        </w:rPr>
      </w:pPr>
      <w:r w:rsidRPr="00561EEE">
        <w:rPr>
          <w:rFonts w:asciiTheme="minorHAnsi" w:eastAsiaTheme="minorHAnsi" w:hAnsiTheme="minorHAnsi" w:cstheme="minorHAnsi"/>
          <w:szCs w:val="22"/>
        </w:rPr>
        <w:t xml:space="preserve">Contratação de empresa </w:t>
      </w:r>
      <w:r w:rsidRPr="00434C63">
        <w:rPr>
          <w:rFonts w:cs="Arial"/>
          <w:i/>
          <w:sz w:val="20"/>
        </w:rPr>
        <w:t>para</w:t>
      </w:r>
      <w:r w:rsidRPr="004D49A8">
        <w:rPr>
          <w:rFonts w:cs="Arial"/>
          <w:b/>
          <w:i/>
          <w:sz w:val="24"/>
          <w:szCs w:val="24"/>
        </w:rPr>
        <w:t xml:space="preserve"> </w:t>
      </w:r>
      <w:r>
        <w:t xml:space="preserve">Execução Reforma e Ampliação de Sala de </w:t>
      </w:r>
      <w:proofErr w:type="gramStart"/>
      <w:r>
        <w:t>Aula  na</w:t>
      </w:r>
      <w:proofErr w:type="gramEnd"/>
      <w:r>
        <w:t xml:space="preserve"> Escola</w:t>
      </w:r>
      <w:r>
        <w:rPr>
          <w:b/>
          <w:i/>
        </w:rPr>
        <w:t xml:space="preserve">, junto a Escola Municipal de Ensino Fundamental  DEOCLECIANO RODRIGUES, </w:t>
      </w:r>
      <w:r w:rsidRPr="00623D51">
        <w:rPr>
          <w:i/>
        </w:rPr>
        <w:t>localizada na Rua</w:t>
      </w:r>
      <w:r>
        <w:rPr>
          <w:b/>
          <w:i/>
        </w:rPr>
        <w:t xml:space="preserve"> </w:t>
      </w:r>
      <w:r>
        <w:t>Ernesto Nenê, 6210 - Santo Antônio das Missões, com área Total de 33,33 m²</w:t>
      </w:r>
      <w:r>
        <w:rPr>
          <w:i/>
        </w:rPr>
        <w:t>.</w:t>
      </w:r>
    </w:p>
    <w:p w:rsidR="00434C63" w:rsidRPr="00561EEE" w:rsidRDefault="00434C63" w:rsidP="00434C63">
      <w:pPr>
        <w:rPr>
          <w:rFonts w:asciiTheme="minorHAnsi" w:eastAsiaTheme="minorHAnsi" w:hAnsiTheme="minorHAnsi" w:cstheme="minorHAnsi"/>
          <w:szCs w:val="22"/>
        </w:rPr>
      </w:pPr>
      <w:r w:rsidRPr="00561EEE">
        <w:rPr>
          <w:rFonts w:asciiTheme="minorHAnsi" w:eastAsiaTheme="minorHAnsi" w:hAnsiTheme="minorHAnsi" w:cstheme="minorHAnsi"/>
          <w:szCs w:val="22"/>
        </w:rPr>
        <w:t>Município de Santo Antônio das Missões/RS</w:t>
      </w:r>
      <w:r w:rsidRPr="00561EEE">
        <w:rPr>
          <w:rFonts w:asciiTheme="minorHAnsi" w:eastAsiaTheme="minorHAnsi" w:hAnsiTheme="minorHAnsi" w:cstheme="minorHAnsi"/>
          <w:szCs w:val="22"/>
        </w:rPr>
        <w:br/>
        <w:t>Base legal: Lei nº 14.133/2021</w:t>
      </w:r>
    </w:p>
    <w:p w:rsidR="00434C63" w:rsidRDefault="00434C63" w:rsidP="00434C63">
      <w:pPr>
        <w:rPr>
          <w:rFonts w:asciiTheme="minorHAnsi" w:eastAsiaTheme="minorHAnsi" w:hAnsiTheme="minorHAnsi" w:cstheme="minorHAnsi"/>
          <w:szCs w:val="22"/>
        </w:rPr>
      </w:pPr>
    </w:p>
    <w:p w:rsidR="00434C63" w:rsidRPr="00561EEE" w:rsidRDefault="00434C63" w:rsidP="00434C63">
      <w:pPr>
        <w:rPr>
          <w:rFonts w:asciiTheme="minorHAnsi" w:eastAsiaTheme="minorHAnsi" w:hAnsiTheme="minorHAnsi" w:cstheme="minorHAnsi"/>
          <w:szCs w:val="22"/>
        </w:rPr>
      </w:pPr>
      <w:r w:rsidRPr="00561EEE">
        <w:rPr>
          <w:rFonts w:asciiTheme="minorHAnsi" w:eastAsiaTheme="minorHAnsi" w:hAnsiTheme="minorHAnsi" w:cstheme="minorHAnsi"/>
          <w:szCs w:val="22"/>
        </w:rPr>
        <w:t>Identificação da necessidade</w:t>
      </w:r>
    </w:p>
    <w:p w:rsidR="00434C63" w:rsidRDefault="00434C63" w:rsidP="00434C63">
      <w:pPr>
        <w:jc w:val="both"/>
        <w:rPr>
          <w:rFonts w:asciiTheme="minorHAnsi" w:eastAsiaTheme="minorHAnsi" w:hAnsiTheme="minorHAnsi" w:cstheme="minorHAnsi"/>
          <w:szCs w:val="22"/>
        </w:rPr>
      </w:pPr>
      <w:r w:rsidRPr="00561EEE">
        <w:rPr>
          <w:rFonts w:asciiTheme="minorHAnsi" w:eastAsiaTheme="minorHAnsi" w:hAnsiTheme="minorHAnsi" w:cstheme="minorHAnsi"/>
          <w:szCs w:val="22"/>
        </w:rPr>
        <w:t>A Secretaria Municipal de</w:t>
      </w:r>
      <w:r>
        <w:rPr>
          <w:rFonts w:asciiTheme="minorHAnsi" w:eastAsiaTheme="minorHAnsi" w:hAnsiTheme="minorHAnsi" w:cstheme="minorHAnsi"/>
          <w:szCs w:val="22"/>
        </w:rPr>
        <w:t xml:space="preserve"> </w:t>
      </w:r>
      <w:r>
        <w:rPr>
          <w:rFonts w:asciiTheme="minorHAnsi" w:eastAsiaTheme="minorHAnsi" w:hAnsiTheme="minorHAnsi" w:cstheme="minorHAnsi"/>
          <w:szCs w:val="22"/>
        </w:rPr>
        <w:t xml:space="preserve">Educação e </w:t>
      </w:r>
      <w:proofErr w:type="gramStart"/>
      <w:r>
        <w:rPr>
          <w:rFonts w:asciiTheme="minorHAnsi" w:eastAsiaTheme="minorHAnsi" w:hAnsiTheme="minorHAnsi" w:cstheme="minorHAnsi"/>
          <w:szCs w:val="22"/>
        </w:rPr>
        <w:t>Cultura</w:t>
      </w:r>
      <w:r>
        <w:rPr>
          <w:rFonts w:asciiTheme="minorHAnsi" w:eastAsiaTheme="minorHAnsi" w:hAnsiTheme="minorHAnsi" w:cstheme="minorHAnsi"/>
          <w:szCs w:val="22"/>
        </w:rPr>
        <w:t xml:space="preserve"> </w:t>
      </w:r>
      <w:r w:rsidRPr="00561EEE">
        <w:rPr>
          <w:rFonts w:asciiTheme="minorHAnsi" w:eastAsiaTheme="minorHAnsi" w:hAnsiTheme="minorHAnsi" w:cstheme="minorHAnsi"/>
          <w:szCs w:val="22"/>
        </w:rPr>
        <w:t xml:space="preserve"> de</w:t>
      </w:r>
      <w:proofErr w:type="gramEnd"/>
      <w:r w:rsidRPr="00561EEE">
        <w:rPr>
          <w:rFonts w:asciiTheme="minorHAnsi" w:eastAsiaTheme="minorHAnsi" w:hAnsiTheme="minorHAnsi" w:cstheme="minorHAnsi"/>
          <w:szCs w:val="22"/>
        </w:rPr>
        <w:t xml:space="preserve"> Santo Antônio das Missões/RS id</w:t>
      </w:r>
      <w:r>
        <w:rPr>
          <w:rFonts w:asciiTheme="minorHAnsi" w:eastAsiaTheme="minorHAnsi" w:hAnsiTheme="minorHAnsi" w:cstheme="minorHAnsi"/>
          <w:szCs w:val="22"/>
        </w:rPr>
        <w:t>entificou a necessidade imediata desta Obra, para melhor</w:t>
      </w:r>
      <w:r>
        <w:rPr>
          <w:rFonts w:asciiTheme="minorHAnsi" w:eastAsiaTheme="minorHAnsi" w:hAnsiTheme="minorHAnsi" w:cstheme="minorHAnsi"/>
          <w:szCs w:val="22"/>
        </w:rPr>
        <w:t xml:space="preserve"> adequação do espaço físico na Escola supracitada, uma vez que a mesma disponibiliza de terreno adequado para tais ampliações, somando-se com o recurso destinado pela municipalidade, fica a mesma apta para receber tais melhorias</w:t>
      </w:r>
      <w:r w:rsidRPr="00561EEE">
        <w:rPr>
          <w:rFonts w:asciiTheme="minorHAnsi" w:eastAsiaTheme="minorHAnsi" w:hAnsiTheme="minorHAnsi" w:cstheme="minorHAnsi"/>
          <w:szCs w:val="22"/>
        </w:rPr>
        <w:t>.</w:t>
      </w:r>
    </w:p>
    <w:p w:rsidR="00434C63" w:rsidRPr="00561EEE" w:rsidRDefault="00434C63" w:rsidP="00434C63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434C63" w:rsidRPr="00561EEE" w:rsidRDefault="00434C63" w:rsidP="00434C63">
      <w:pPr>
        <w:rPr>
          <w:rFonts w:asciiTheme="minorHAnsi" w:eastAsiaTheme="minorHAnsi" w:hAnsiTheme="minorHAnsi" w:cstheme="minorHAnsi"/>
          <w:szCs w:val="22"/>
        </w:rPr>
      </w:pPr>
      <w:r w:rsidRPr="00561EEE">
        <w:rPr>
          <w:rFonts w:asciiTheme="minorHAnsi" w:eastAsiaTheme="minorHAnsi" w:hAnsiTheme="minorHAnsi" w:cstheme="minorHAnsi"/>
          <w:szCs w:val="22"/>
        </w:rPr>
        <w:t>Descrição da solução como resultado</w:t>
      </w:r>
    </w:p>
    <w:p w:rsidR="00434C63" w:rsidRDefault="00434C63" w:rsidP="00434C63">
      <w:pPr>
        <w:jc w:val="both"/>
        <w:rPr>
          <w:rFonts w:asciiTheme="minorHAnsi" w:eastAsiaTheme="minorHAnsi" w:hAnsiTheme="minorHAnsi" w:cstheme="minorHAnsi"/>
          <w:szCs w:val="22"/>
        </w:rPr>
      </w:pPr>
      <w:r w:rsidRPr="00561EEE">
        <w:rPr>
          <w:rFonts w:asciiTheme="minorHAnsi" w:eastAsiaTheme="minorHAnsi" w:hAnsiTheme="minorHAnsi" w:cstheme="minorHAnsi"/>
          <w:szCs w:val="22"/>
        </w:rPr>
        <w:t xml:space="preserve">A solução adequada para </w:t>
      </w:r>
      <w:r>
        <w:rPr>
          <w:rFonts w:asciiTheme="minorHAnsi" w:eastAsiaTheme="minorHAnsi" w:hAnsiTheme="minorHAnsi" w:cstheme="minorHAnsi"/>
          <w:szCs w:val="22"/>
        </w:rPr>
        <w:t>este se faz com a</w:t>
      </w:r>
      <w:r>
        <w:rPr>
          <w:rFonts w:asciiTheme="minorHAnsi" w:eastAsiaTheme="minorHAnsi" w:hAnsiTheme="minorHAnsi" w:cstheme="minorHAnsi"/>
          <w:szCs w:val="22"/>
        </w:rPr>
        <w:t xml:space="preserve"> reforma e ampliação de sala (s) de aula (s</w:t>
      </w:r>
      <w:proofErr w:type="gramStart"/>
      <w:r>
        <w:rPr>
          <w:rFonts w:asciiTheme="minorHAnsi" w:eastAsiaTheme="minorHAnsi" w:hAnsiTheme="minorHAnsi" w:cstheme="minorHAnsi"/>
          <w:szCs w:val="22"/>
        </w:rPr>
        <w:t xml:space="preserve">) </w:t>
      </w:r>
      <w:r>
        <w:rPr>
          <w:rFonts w:asciiTheme="minorHAnsi" w:eastAsiaTheme="minorHAnsi" w:hAnsiTheme="minorHAnsi" w:cstheme="minorHAnsi"/>
          <w:szCs w:val="22"/>
        </w:rPr>
        <w:t>,</w:t>
      </w:r>
      <w:proofErr w:type="gramEnd"/>
      <w:r>
        <w:rPr>
          <w:rFonts w:asciiTheme="minorHAnsi" w:eastAsiaTheme="minorHAnsi" w:hAnsiTheme="minorHAnsi" w:cstheme="minorHAnsi"/>
          <w:szCs w:val="22"/>
        </w:rPr>
        <w:t xml:space="preserve"> através de estudo Técnico do departamento de Obras deste município, compreendendo Memorial Descritivo, Cronograma Físico Financeiro, Orçamento Base, Planta e planilha de Composição.</w:t>
      </w:r>
    </w:p>
    <w:p w:rsidR="00434C63" w:rsidRPr="00561EEE" w:rsidRDefault="00434C63" w:rsidP="00434C63">
      <w:pPr>
        <w:jc w:val="both"/>
        <w:rPr>
          <w:rFonts w:asciiTheme="minorHAnsi" w:eastAsiaTheme="minorHAnsi" w:hAnsiTheme="minorHAnsi" w:cstheme="minorHAnsi"/>
          <w:szCs w:val="22"/>
        </w:rPr>
      </w:pPr>
      <w:r w:rsidRPr="00561EEE">
        <w:rPr>
          <w:rFonts w:asciiTheme="minorHAnsi" w:eastAsiaTheme="minorHAnsi" w:hAnsiTheme="minorHAnsi" w:cstheme="minorHAnsi"/>
          <w:szCs w:val="22"/>
        </w:rPr>
        <w:t xml:space="preserve"> Os serviços deverão ser executados sob</w:t>
      </w:r>
      <w:r>
        <w:rPr>
          <w:rFonts w:asciiTheme="minorHAnsi" w:eastAsiaTheme="minorHAnsi" w:hAnsiTheme="minorHAnsi" w:cstheme="minorHAnsi"/>
          <w:szCs w:val="22"/>
        </w:rPr>
        <w:t xml:space="preserve"> Fiscalização do Sr.  Carlos Juarez Vaz – </w:t>
      </w:r>
      <w:proofErr w:type="gramStart"/>
      <w:r>
        <w:rPr>
          <w:rFonts w:asciiTheme="minorHAnsi" w:eastAsiaTheme="minorHAnsi" w:hAnsiTheme="minorHAnsi" w:cstheme="minorHAnsi"/>
          <w:szCs w:val="22"/>
        </w:rPr>
        <w:t>CREA  RS</w:t>
      </w:r>
      <w:proofErr w:type="gramEnd"/>
      <w:r>
        <w:rPr>
          <w:rFonts w:asciiTheme="minorHAnsi" w:eastAsiaTheme="minorHAnsi" w:hAnsiTheme="minorHAnsi" w:cstheme="minorHAnsi"/>
          <w:szCs w:val="22"/>
        </w:rPr>
        <w:t xml:space="preserve"> 39.553</w:t>
      </w:r>
      <w:r w:rsidRPr="00561EEE">
        <w:rPr>
          <w:rFonts w:asciiTheme="minorHAnsi" w:eastAsiaTheme="minorHAnsi" w:hAnsiTheme="minorHAnsi" w:cstheme="minorHAnsi"/>
          <w:szCs w:val="22"/>
        </w:rPr>
        <w:t>.</w:t>
      </w:r>
    </w:p>
    <w:p w:rsidR="00434C63" w:rsidRDefault="00434C63" w:rsidP="00434C63">
      <w:pPr>
        <w:rPr>
          <w:rFonts w:asciiTheme="minorHAnsi" w:eastAsiaTheme="minorHAnsi" w:hAnsiTheme="minorHAnsi" w:cstheme="minorHAnsi"/>
          <w:szCs w:val="22"/>
        </w:rPr>
      </w:pPr>
    </w:p>
    <w:p w:rsidR="00434C63" w:rsidRPr="00561EEE" w:rsidRDefault="00434C63" w:rsidP="00434C63">
      <w:pPr>
        <w:rPr>
          <w:rFonts w:asciiTheme="minorHAnsi" w:eastAsiaTheme="minorHAnsi" w:hAnsiTheme="minorHAnsi" w:cstheme="minorHAnsi"/>
          <w:szCs w:val="22"/>
        </w:rPr>
      </w:pPr>
      <w:r w:rsidRPr="00561EEE">
        <w:rPr>
          <w:rFonts w:asciiTheme="minorHAnsi" w:eastAsiaTheme="minorHAnsi" w:hAnsiTheme="minorHAnsi" w:cstheme="minorHAnsi"/>
          <w:szCs w:val="22"/>
        </w:rPr>
        <w:t>Requisitos da contratação</w:t>
      </w:r>
    </w:p>
    <w:p w:rsidR="00434C63" w:rsidRPr="00561EEE" w:rsidRDefault="00434C63" w:rsidP="00434C63">
      <w:pPr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Secret</w:t>
      </w:r>
      <w:r>
        <w:rPr>
          <w:rFonts w:asciiTheme="minorHAnsi" w:eastAsiaTheme="minorHAnsi" w:hAnsiTheme="minorHAnsi" w:cstheme="minorHAnsi"/>
          <w:szCs w:val="22"/>
        </w:rPr>
        <w:t>aria Municipal de Educação e Cultura</w:t>
      </w:r>
      <w:r w:rsidRPr="00561EEE">
        <w:rPr>
          <w:rFonts w:asciiTheme="minorHAnsi" w:eastAsiaTheme="minorHAnsi" w:hAnsiTheme="minorHAnsi" w:cstheme="minorHAnsi"/>
          <w:szCs w:val="22"/>
        </w:rPr>
        <w:t>;</w:t>
      </w:r>
    </w:p>
    <w:p w:rsidR="00434C63" w:rsidRDefault="00434C63" w:rsidP="00434C63">
      <w:pPr>
        <w:rPr>
          <w:rFonts w:asciiTheme="minorHAnsi" w:eastAsiaTheme="minorHAnsi" w:hAnsiTheme="minorHAnsi" w:cstheme="minorHAnsi"/>
          <w:szCs w:val="22"/>
        </w:rPr>
      </w:pPr>
    </w:p>
    <w:p w:rsidR="00434C63" w:rsidRDefault="00434C63" w:rsidP="00434C63">
      <w:pPr>
        <w:rPr>
          <w:rFonts w:asciiTheme="minorHAnsi" w:eastAsiaTheme="minorHAnsi" w:hAnsiTheme="minorHAnsi" w:cstheme="minorHAnsi"/>
          <w:szCs w:val="22"/>
        </w:rPr>
      </w:pPr>
      <w:r w:rsidRPr="00561EEE">
        <w:rPr>
          <w:rFonts w:asciiTheme="minorHAnsi" w:eastAsiaTheme="minorHAnsi" w:hAnsiTheme="minorHAnsi" w:cstheme="minorHAnsi"/>
          <w:szCs w:val="22"/>
        </w:rPr>
        <w:t>Estimativa do quantitativo</w:t>
      </w:r>
    </w:p>
    <w:p w:rsidR="00434C63" w:rsidRDefault="00434C63" w:rsidP="00434C63">
      <w:pPr>
        <w:rPr>
          <w:rFonts w:asciiTheme="minorHAnsi" w:eastAsiaTheme="minorHAnsi" w:hAnsiTheme="minorHAnsi" w:cstheme="minorHAnsi"/>
          <w:szCs w:val="22"/>
        </w:rPr>
      </w:pPr>
    </w:p>
    <w:p w:rsidR="00434C63" w:rsidRPr="00B84C82" w:rsidRDefault="00434C63" w:rsidP="00434C63">
      <w:pPr>
        <w:jc w:val="both"/>
        <w:rPr>
          <w:color w:val="000000" w:themeColor="text1"/>
          <w:u w:val="single"/>
        </w:rPr>
      </w:pPr>
      <w:r w:rsidRPr="00B84C82">
        <w:rPr>
          <w:color w:val="000000" w:themeColor="text1"/>
          <w:u w:val="single"/>
        </w:rPr>
        <w:t xml:space="preserve">O valor de </w:t>
      </w:r>
      <w:proofErr w:type="gramStart"/>
      <w:r w:rsidRPr="00B84C82">
        <w:rPr>
          <w:color w:val="000000" w:themeColor="text1"/>
          <w:u w:val="single"/>
        </w:rPr>
        <w:t>Referência  está</w:t>
      </w:r>
      <w:proofErr w:type="gramEnd"/>
      <w:r w:rsidRPr="00B84C82">
        <w:rPr>
          <w:color w:val="000000" w:themeColor="text1"/>
          <w:u w:val="single"/>
        </w:rPr>
        <w:t xml:space="preserve"> previsto é de R$ - </w:t>
      </w:r>
      <w:r>
        <w:rPr>
          <w:color w:val="000000" w:themeColor="text1"/>
          <w:u w:val="single"/>
        </w:rPr>
        <w:t>48.323,91</w:t>
      </w:r>
      <w:r w:rsidRPr="00B84C82">
        <w:rPr>
          <w:color w:val="000000" w:themeColor="text1"/>
          <w:u w:val="single"/>
        </w:rPr>
        <w:t xml:space="preserve"> ( </w:t>
      </w:r>
      <w:r>
        <w:rPr>
          <w:color w:val="000000" w:themeColor="text1"/>
          <w:u w:val="single"/>
        </w:rPr>
        <w:t xml:space="preserve">quarenta e oito mil, trezentos e vinte e três reais, com noventa e um centavos </w:t>
      </w:r>
      <w:r w:rsidRPr="00B84C82">
        <w:rPr>
          <w:color w:val="000000" w:themeColor="text1"/>
          <w:u w:val="single"/>
        </w:rPr>
        <w:t xml:space="preserve"> ); </w:t>
      </w:r>
    </w:p>
    <w:p w:rsidR="00434C63" w:rsidRPr="00561EEE" w:rsidRDefault="00434C63" w:rsidP="00434C63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434C63" w:rsidRDefault="00434C63" w:rsidP="00434C63">
      <w:pPr>
        <w:rPr>
          <w:rFonts w:asciiTheme="minorHAnsi" w:eastAsiaTheme="minorHAnsi" w:hAnsiTheme="minorHAnsi" w:cstheme="minorHAnsi"/>
          <w:szCs w:val="22"/>
        </w:rPr>
      </w:pPr>
    </w:p>
    <w:p w:rsidR="00434C63" w:rsidRDefault="00434C63" w:rsidP="00434C63">
      <w:pPr>
        <w:rPr>
          <w:rFonts w:asciiTheme="minorHAnsi" w:eastAsiaTheme="minorHAnsi" w:hAnsiTheme="minorHAnsi" w:cstheme="minorHAnsi"/>
          <w:szCs w:val="22"/>
        </w:rPr>
      </w:pPr>
      <w:r w:rsidRPr="00561EEE">
        <w:rPr>
          <w:rFonts w:asciiTheme="minorHAnsi" w:eastAsiaTheme="minorHAnsi" w:hAnsiTheme="minorHAnsi" w:cstheme="minorHAnsi"/>
          <w:szCs w:val="22"/>
        </w:rPr>
        <w:t>Levantamento de mercado</w:t>
      </w:r>
    </w:p>
    <w:p w:rsidR="00434C63" w:rsidRDefault="00434C63" w:rsidP="00434C63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PLANILHA SINAP 005</w:t>
      </w:r>
      <w:r>
        <w:rPr>
          <w:rFonts w:asciiTheme="minorHAnsi" w:eastAsiaTheme="minorHAnsi" w:hAnsiTheme="minorHAnsi" w:cstheme="minorHAnsi"/>
          <w:szCs w:val="22"/>
        </w:rPr>
        <w:t>/2025</w:t>
      </w:r>
    </w:p>
    <w:p w:rsidR="00434C63" w:rsidRDefault="00434C63" w:rsidP="00434C63">
      <w:pPr>
        <w:rPr>
          <w:rFonts w:asciiTheme="minorHAnsi" w:eastAsiaTheme="minorHAnsi" w:hAnsiTheme="minorHAnsi" w:cstheme="minorHAnsi"/>
          <w:szCs w:val="22"/>
        </w:rPr>
      </w:pPr>
      <w:proofErr w:type="gramStart"/>
      <w:r>
        <w:rPr>
          <w:rFonts w:asciiTheme="minorHAnsi" w:eastAsiaTheme="minorHAnsi" w:hAnsiTheme="minorHAnsi" w:cstheme="minorHAnsi"/>
          <w:szCs w:val="22"/>
        </w:rPr>
        <w:t>BDI :</w:t>
      </w:r>
      <w:proofErr w:type="gramEnd"/>
      <w:r>
        <w:rPr>
          <w:rFonts w:asciiTheme="minorHAnsi" w:eastAsiaTheme="minorHAnsi" w:hAnsiTheme="minorHAnsi" w:cstheme="minorHAnsi"/>
          <w:szCs w:val="22"/>
        </w:rPr>
        <w:t xml:space="preserve"> 27,64</w:t>
      </w:r>
      <w:r>
        <w:rPr>
          <w:rFonts w:asciiTheme="minorHAnsi" w:eastAsiaTheme="minorHAnsi" w:hAnsiTheme="minorHAnsi" w:cstheme="minorHAnsi"/>
          <w:szCs w:val="22"/>
        </w:rPr>
        <w:t>%</w:t>
      </w:r>
    </w:p>
    <w:p w:rsidR="00434C63" w:rsidRDefault="00434C63" w:rsidP="00434C63">
      <w:pPr>
        <w:rPr>
          <w:rFonts w:asciiTheme="minorHAnsi" w:eastAsiaTheme="minorHAnsi" w:hAnsiTheme="minorHAnsi" w:cstheme="minorHAnsi"/>
          <w:szCs w:val="22"/>
        </w:rPr>
      </w:pPr>
    </w:p>
    <w:p w:rsidR="00434C63" w:rsidRPr="00B84C82" w:rsidRDefault="00434C63" w:rsidP="00434C63">
      <w:r w:rsidRPr="00B84C82">
        <w:t>Garantia:</w:t>
      </w:r>
    </w:p>
    <w:p w:rsidR="00434C63" w:rsidRDefault="00434C63" w:rsidP="00434C63">
      <w:r>
        <w:t xml:space="preserve">- Os serviços executados deverão possuir garantia de no mínimo 24 </w:t>
      </w:r>
      <w:proofErr w:type="gramStart"/>
      <w:r>
        <w:t>( vinte</w:t>
      </w:r>
      <w:proofErr w:type="gramEnd"/>
      <w:r>
        <w:t xml:space="preserve"> e quatro ) meses.</w:t>
      </w:r>
    </w:p>
    <w:p w:rsidR="00434C63" w:rsidRDefault="00434C63" w:rsidP="00434C63">
      <w:pPr>
        <w:rPr>
          <w:rFonts w:asciiTheme="minorHAnsi" w:eastAsiaTheme="minorHAnsi" w:hAnsiTheme="minorHAnsi" w:cstheme="minorHAnsi"/>
          <w:szCs w:val="22"/>
        </w:rPr>
      </w:pPr>
    </w:p>
    <w:p w:rsidR="00434C63" w:rsidRDefault="00434C63" w:rsidP="00434C63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Dotação Orçamentária:</w:t>
      </w:r>
    </w:p>
    <w:p w:rsidR="00434C63" w:rsidRDefault="00434C63" w:rsidP="00434C63">
      <w:pPr>
        <w:rPr>
          <w:rFonts w:asciiTheme="minorHAnsi" w:eastAsiaTheme="minorHAnsi" w:hAnsiTheme="minorHAnsi" w:cstheme="minorHAnsi"/>
          <w:szCs w:val="22"/>
        </w:rPr>
      </w:pPr>
    </w:p>
    <w:p w:rsidR="00434C63" w:rsidRPr="001A0FFD" w:rsidRDefault="00434C63" w:rsidP="00434C63">
      <w:pPr>
        <w:rPr>
          <w:rFonts w:asciiTheme="minorHAnsi" w:eastAsiaTheme="minorHAnsi" w:hAnsiTheme="minorHAnsi" w:cstheme="minorHAnsi"/>
          <w:b/>
          <w:i/>
          <w:szCs w:val="22"/>
        </w:rPr>
      </w:pPr>
      <w:r w:rsidRPr="001A0FFD">
        <w:rPr>
          <w:rFonts w:asciiTheme="minorHAnsi" w:eastAsiaTheme="minorHAnsi" w:hAnsiTheme="minorHAnsi" w:cstheme="minorHAnsi"/>
          <w:b/>
          <w:i/>
          <w:szCs w:val="22"/>
        </w:rPr>
        <w:t>06 – S</w:t>
      </w:r>
      <w:r w:rsidRPr="001A0FFD">
        <w:rPr>
          <w:rFonts w:asciiTheme="minorHAnsi" w:eastAsiaTheme="minorHAnsi" w:hAnsiTheme="minorHAnsi" w:cstheme="minorHAnsi"/>
          <w:b/>
          <w:i/>
          <w:szCs w:val="22"/>
        </w:rPr>
        <w:t>E</w:t>
      </w:r>
      <w:r w:rsidRPr="001A0FFD">
        <w:rPr>
          <w:rFonts w:asciiTheme="minorHAnsi" w:eastAsiaTheme="minorHAnsi" w:hAnsiTheme="minorHAnsi" w:cstheme="minorHAnsi"/>
          <w:b/>
          <w:i/>
          <w:szCs w:val="22"/>
        </w:rPr>
        <w:t>C</w:t>
      </w:r>
      <w:r w:rsidRPr="001A0FFD">
        <w:rPr>
          <w:rFonts w:asciiTheme="minorHAnsi" w:eastAsiaTheme="minorHAnsi" w:hAnsiTheme="minorHAnsi" w:cstheme="minorHAnsi"/>
          <w:b/>
          <w:i/>
          <w:szCs w:val="22"/>
        </w:rPr>
        <w:t>RETARIA MUNICIPAL DE</w:t>
      </w:r>
      <w:r w:rsidRPr="001A0FFD">
        <w:rPr>
          <w:rFonts w:asciiTheme="minorHAnsi" w:eastAsiaTheme="minorHAnsi" w:hAnsiTheme="minorHAnsi" w:cstheme="minorHAnsi"/>
          <w:b/>
          <w:i/>
          <w:szCs w:val="22"/>
        </w:rPr>
        <w:t xml:space="preserve"> EDUCAÇÃO E CULTURA</w:t>
      </w:r>
    </w:p>
    <w:p w:rsidR="00434C63" w:rsidRPr="001A0FFD" w:rsidRDefault="00434C63" w:rsidP="00434C63">
      <w:pPr>
        <w:rPr>
          <w:rFonts w:asciiTheme="minorHAnsi" w:eastAsiaTheme="minorHAnsi" w:hAnsiTheme="minorHAnsi" w:cstheme="minorHAnsi"/>
          <w:b/>
          <w:i/>
          <w:szCs w:val="22"/>
        </w:rPr>
      </w:pPr>
      <w:r w:rsidRPr="001A0FFD">
        <w:rPr>
          <w:rFonts w:asciiTheme="minorHAnsi" w:eastAsiaTheme="minorHAnsi" w:hAnsiTheme="minorHAnsi" w:cstheme="minorHAnsi"/>
          <w:b/>
          <w:i/>
          <w:szCs w:val="22"/>
        </w:rPr>
        <w:lastRenderedPageBreak/>
        <w:t>06.02 12 0367 0620 2,119 - AEE</w:t>
      </w:r>
    </w:p>
    <w:p w:rsidR="00434C63" w:rsidRPr="001A0FFD" w:rsidRDefault="00434C63" w:rsidP="00434C63">
      <w:pPr>
        <w:rPr>
          <w:rFonts w:asciiTheme="minorHAnsi" w:eastAsiaTheme="minorHAnsi" w:hAnsiTheme="minorHAnsi" w:cstheme="minorHAnsi"/>
          <w:b/>
          <w:i/>
          <w:szCs w:val="22"/>
        </w:rPr>
      </w:pPr>
      <w:r w:rsidRPr="001A0FFD">
        <w:rPr>
          <w:rFonts w:asciiTheme="minorHAnsi" w:eastAsiaTheme="minorHAnsi" w:hAnsiTheme="minorHAnsi" w:cstheme="minorHAnsi"/>
          <w:b/>
          <w:i/>
          <w:szCs w:val="22"/>
        </w:rPr>
        <w:t xml:space="preserve">1113 0500 4490 51 00 00 </w:t>
      </w:r>
      <w:proofErr w:type="gramStart"/>
      <w:r w:rsidRPr="001A0FFD">
        <w:rPr>
          <w:rFonts w:asciiTheme="minorHAnsi" w:eastAsiaTheme="minorHAnsi" w:hAnsiTheme="minorHAnsi" w:cstheme="minorHAnsi"/>
          <w:b/>
          <w:i/>
          <w:szCs w:val="22"/>
        </w:rPr>
        <w:t xml:space="preserve">00 </w:t>
      </w:r>
      <w:r w:rsidRPr="001A0FFD">
        <w:rPr>
          <w:rFonts w:asciiTheme="minorHAnsi" w:eastAsiaTheme="minorHAnsi" w:hAnsiTheme="minorHAnsi" w:cstheme="minorHAnsi"/>
          <w:b/>
          <w:i/>
          <w:szCs w:val="22"/>
        </w:rPr>
        <w:t xml:space="preserve"> –</w:t>
      </w:r>
      <w:proofErr w:type="gramEnd"/>
      <w:r w:rsidRPr="001A0FFD">
        <w:rPr>
          <w:rFonts w:asciiTheme="minorHAnsi" w:eastAsiaTheme="minorHAnsi" w:hAnsiTheme="minorHAnsi" w:cstheme="minorHAnsi"/>
          <w:b/>
          <w:i/>
          <w:szCs w:val="22"/>
        </w:rPr>
        <w:t xml:space="preserve"> Obras e instalações.</w:t>
      </w:r>
    </w:p>
    <w:p w:rsidR="00434C63" w:rsidRDefault="00434C63" w:rsidP="00434C63">
      <w:pPr>
        <w:rPr>
          <w:rFonts w:asciiTheme="minorHAnsi" w:eastAsiaTheme="minorHAnsi" w:hAnsiTheme="minorHAnsi" w:cstheme="minorHAnsi"/>
          <w:szCs w:val="22"/>
        </w:rPr>
      </w:pPr>
    </w:p>
    <w:p w:rsidR="00434C63" w:rsidRDefault="00434C63" w:rsidP="00434C63">
      <w:pPr>
        <w:rPr>
          <w:rFonts w:asciiTheme="minorHAnsi" w:eastAsiaTheme="minorHAnsi" w:hAnsiTheme="minorHAnsi" w:cstheme="minorHAnsi"/>
          <w:szCs w:val="22"/>
        </w:rPr>
      </w:pPr>
    </w:p>
    <w:p w:rsidR="00434C63" w:rsidRPr="00561EEE" w:rsidRDefault="00434C63" w:rsidP="00434C63">
      <w:pPr>
        <w:rPr>
          <w:rFonts w:asciiTheme="minorHAnsi" w:eastAsiaTheme="minorHAnsi" w:hAnsiTheme="minorHAnsi" w:cstheme="minorHAnsi"/>
          <w:szCs w:val="22"/>
        </w:rPr>
      </w:pPr>
      <w:r w:rsidRPr="00561EEE">
        <w:rPr>
          <w:rFonts w:asciiTheme="minorHAnsi" w:eastAsiaTheme="minorHAnsi" w:hAnsiTheme="minorHAnsi" w:cstheme="minorHAnsi"/>
          <w:szCs w:val="22"/>
        </w:rPr>
        <w:t>Conclusão</w:t>
      </w:r>
    </w:p>
    <w:p w:rsidR="00434C63" w:rsidRDefault="00434C63" w:rsidP="00434C63">
      <w:pPr>
        <w:jc w:val="both"/>
        <w:rPr>
          <w:rFonts w:asciiTheme="minorHAnsi" w:eastAsiaTheme="minorHAnsi" w:hAnsiTheme="minorHAnsi" w:cstheme="minorHAnsi"/>
          <w:szCs w:val="22"/>
        </w:rPr>
      </w:pPr>
      <w:r w:rsidRPr="00561EEE">
        <w:rPr>
          <w:rFonts w:asciiTheme="minorHAnsi" w:eastAsiaTheme="minorHAnsi" w:hAnsiTheme="minorHAnsi" w:cstheme="minorHAnsi"/>
          <w:szCs w:val="22"/>
        </w:rPr>
        <w:t xml:space="preserve">A contratação é imprescindível para garantir as condições </w:t>
      </w:r>
      <w:r>
        <w:rPr>
          <w:rFonts w:asciiTheme="minorHAnsi" w:eastAsiaTheme="minorHAnsi" w:hAnsiTheme="minorHAnsi" w:cstheme="minorHAnsi"/>
          <w:szCs w:val="22"/>
        </w:rPr>
        <w:t xml:space="preserve">de segurança de Trânsito determinados em </w:t>
      </w:r>
      <w:proofErr w:type="gramStart"/>
      <w:r>
        <w:rPr>
          <w:rFonts w:asciiTheme="minorHAnsi" w:eastAsiaTheme="minorHAnsi" w:hAnsiTheme="minorHAnsi" w:cstheme="minorHAnsi"/>
          <w:szCs w:val="22"/>
        </w:rPr>
        <w:t xml:space="preserve">Lei, </w:t>
      </w:r>
      <w:r w:rsidRPr="00561EEE">
        <w:rPr>
          <w:rFonts w:asciiTheme="minorHAnsi" w:eastAsiaTheme="minorHAnsi" w:hAnsiTheme="minorHAnsi" w:cstheme="minorHAnsi"/>
          <w:szCs w:val="22"/>
        </w:rPr>
        <w:t xml:space="preserve"> alinhando</w:t>
      </w:r>
      <w:proofErr w:type="gramEnd"/>
      <w:r w:rsidRPr="00561EEE">
        <w:rPr>
          <w:rFonts w:asciiTheme="minorHAnsi" w:eastAsiaTheme="minorHAnsi" w:hAnsiTheme="minorHAnsi" w:cstheme="minorHAnsi"/>
          <w:szCs w:val="22"/>
        </w:rPr>
        <w:t>-se aos princípios da nova Lei de Licitações.</w:t>
      </w:r>
    </w:p>
    <w:p w:rsidR="00434C63" w:rsidRDefault="00434C63" w:rsidP="00434C63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434C63" w:rsidRDefault="001A0FFD" w:rsidP="00434C63">
      <w:pPr>
        <w:jc w:val="right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Santo Antônio das Missões, 08</w:t>
      </w:r>
      <w:r w:rsidR="00434C63">
        <w:rPr>
          <w:rFonts w:asciiTheme="minorHAnsi" w:eastAsiaTheme="minorHAnsi" w:hAnsiTheme="minorHAnsi" w:cstheme="minorHAnsi"/>
          <w:szCs w:val="22"/>
        </w:rPr>
        <w:t xml:space="preserve"> de </w:t>
      </w:r>
      <w:r>
        <w:rPr>
          <w:rFonts w:asciiTheme="minorHAnsi" w:eastAsiaTheme="minorHAnsi" w:hAnsiTheme="minorHAnsi" w:cstheme="minorHAnsi"/>
          <w:szCs w:val="22"/>
        </w:rPr>
        <w:t>setembro</w:t>
      </w:r>
      <w:r w:rsidR="00434C63">
        <w:rPr>
          <w:rFonts w:asciiTheme="minorHAnsi" w:eastAsiaTheme="minorHAnsi" w:hAnsiTheme="minorHAnsi" w:cstheme="minorHAnsi"/>
          <w:szCs w:val="22"/>
        </w:rPr>
        <w:t xml:space="preserve"> de 2025.</w:t>
      </w:r>
    </w:p>
    <w:p w:rsidR="00434C63" w:rsidRDefault="00434C63" w:rsidP="00434C63">
      <w:pPr>
        <w:jc w:val="right"/>
        <w:rPr>
          <w:rFonts w:asciiTheme="minorHAnsi" w:eastAsiaTheme="minorHAnsi" w:hAnsiTheme="minorHAnsi" w:cstheme="minorHAnsi"/>
          <w:szCs w:val="22"/>
        </w:rPr>
      </w:pPr>
    </w:p>
    <w:p w:rsidR="00434C63" w:rsidRDefault="00434C63" w:rsidP="00434C63">
      <w:pPr>
        <w:jc w:val="right"/>
        <w:rPr>
          <w:rFonts w:asciiTheme="minorHAnsi" w:eastAsiaTheme="minorHAnsi" w:hAnsiTheme="minorHAnsi" w:cstheme="minorHAnsi"/>
          <w:szCs w:val="22"/>
        </w:rPr>
      </w:pPr>
    </w:p>
    <w:p w:rsidR="00434C63" w:rsidRDefault="00434C63" w:rsidP="00434C63">
      <w:pPr>
        <w:jc w:val="center"/>
        <w:rPr>
          <w:rFonts w:asciiTheme="minorHAnsi" w:eastAsiaTheme="minorHAnsi" w:hAnsiTheme="minorHAnsi" w:cstheme="minorHAnsi"/>
          <w:szCs w:val="22"/>
        </w:rPr>
      </w:pPr>
    </w:p>
    <w:p w:rsidR="001A0FFD" w:rsidRDefault="001A0FFD" w:rsidP="001A0FFD">
      <w:r>
        <w:t>____________________________________</w:t>
      </w:r>
    </w:p>
    <w:p w:rsidR="001A0FFD" w:rsidRDefault="001A0FFD" w:rsidP="001A0FFD">
      <w:r>
        <w:t>DANIEL FERREIRA DOS SANTOS</w:t>
      </w:r>
    </w:p>
    <w:p w:rsidR="001A0FFD" w:rsidRDefault="001A0FFD" w:rsidP="001A0FFD">
      <w:r>
        <w:t>Secretário Municipal de educação e Cultura</w:t>
      </w:r>
    </w:p>
    <w:p w:rsidR="001A0FFD" w:rsidRDefault="001A0FFD" w:rsidP="001A0FFD"/>
    <w:p w:rsidR="00434C63" w:rsidRDefault="00434C63" w:rsidP="00434C63">
      <w:pPr>
        <w:jc w:val="center"/>
        <w:rPr>
          <w:rFonts w:asciiTheme="minorHAnsi" w:eastAsiaTheme="minorHAnsi" w:hAnsiTheme="minorHAnsi" w:cstheme="minorHAnsi"/>
          <w:szCs w:val="22"/>
        </w:rPr>
      </w:pPr>
    </w:p>
    <w:sectPr w:rsidR="00434C63" w:rsidSect="00450F45">
      <w:headerReference w:type="default" r:id="rId6"/>
      <w:pgSz w:w="11906" w:h="16838"/>
      <w:pgMar w:top="311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514E" w:rsidRDefault="0040514E" w:rsidP="00450F45">
      <w:r>
        <w:separator/>
      </w:r>
    </w:p>
  </w:endnote>
  <w:endnote w:type="continuationSeparator" w:id="0">
    <w:p w:rsidR="0040514E" w:rsidRDefault="0040514E" w:rsidP="00450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514E" w:rsidRDefault="0040514E" w:rsidP="00450F45">
      <w:r>
        <w:separator/>
      </w:r>
    </w:p>
  </w:footnote>
  <w:footnote w:type="continuationSeparator" w:id="0">
    <w:p w:rsidR="0040514E" w:rsidRDefault="0040514E" w:rsidP="00450F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F45" w:rsidRPr="00192798" w:rsidRDefault="00450F45" w:rsidP="00450F45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DCBB2B" wp14:editId="600545B3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0F45" w:rsidRDefault="00450F45" w:rsidP="00450F45">
                          <w:pPr>
                            <w:jc w:val="center"/>
                          </w:pPr>
                        </w:p>
                        <w:p w:rsidR="00450F45" w:rsidRPr="00553BF7" w:rsidRDefault="00450F45" w:rsidP="00450F45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450F45" w:rsidRDefault="00450F45" w:rsidP="00450F45">
                          <w:pPr>
                            <w:jc w:val="center"/>
                          </w:pP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DCBB2B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450F45" w:rsidRDefault="00450F45" w:rsidP="00450F45">
                    <w:pPr>
                      <w:jc w:val="center"/>
                    </w:pPr>
                  </w:p>
                  <w:p w:rsidR="00450F45" w:rsidRPr="00553BF7" w:rsidRDefault="00450F45" w:rsidP="00450F45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450F45" w:rsidRDefault="00450F45" w:rsidP="00450F45">
                    <w:pPr>
                      <w:jc w:val="center"/>
                    </w:pPr>
                    <w:r w:rsidRPr="00553BF7">
                      <w:rPr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50" type="#_x0000_t75" style="width:81pt;height:99.75pt">
          <v:imagedata r:id="rId1" o:title=""/>
        </v:shape>
        <o:OLEObject Type="Embed" ProgID="PBrush" ShapeID="_x0000_i1050" DrawAspect="Content" ObjectID="_1818828978" r:id="rId2"/>
      </w:object>
    </w:r>
  </w:p>
  <w:p w:rsidR="00450F45" w:rsidRDefault="00450F45">
    <w:pPr>
      <w:pStyle w:val="Cabealho"/>
    </w:pPr>
  </w:p>
  <w:p w:rsidR="00450F45" w:rsidRDefault="00450F4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C63"/>
    <w:rsid w:val="00087DA2"/>
    <w:rsid w:val="001A0FFD"/>
    <w:rsid w:val="0040514E"/>
    <w:rsid w:val="00434C63"/>
    <w:rsid w:val="00450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8700F"/>
  <w15:chartTrackingRefBased/>
  <w15:docId w15:val="{FBF4D1D8-AF97-434E-9F58-1CE9D20CD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4C63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50F4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0F45"/>
    <w:rPr>
      <w:rFonts w:ascii="Segoe UI" w:eastAsia="Times New Roman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450F4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0F45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450F4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0F45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327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cp:lastPrinted>2025-09-08T12:28:00Z</cp:lastPrinted>
  <dcterms:created xsi:type="dcterms:W3CDTF">2025-09-08T12:16:00Z</dcterms:created>
  <dcterms:modified xsi:type="dcterms:W3CDTF">2025-09-08T12:30:00Z</dcterms:modified>
</cp:coreProperties>
</file>