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C0D" w:rsidRDefault="002A1C0D" w:rsidP="002A1C0D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PROCESSO ADMINISTRATIVO DE                                                                                                                                                                                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>INEXIGIBILIDADE DE LICITAÇÃO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 xml:space="preserve">Inexigibilidade de </w:t>
      </w:r>
      <w:r w:rsidR="00E64D40">
        <w:rPr>
          <w:rFonts w:ascii="Arial" w:hAnsi="Arial" w:cs="Arial"/>
          <w:b/>
          <w:bCs/>
          <w:sz w:val="32"/>
          <w:szCs w:val="32"/>
        </w:rPr>
        <w:t>Licitação nº 015</w:t>
      </w:r>
      <w:r w:rsidR="008D10E4">
        <w:rPr>
          <w:rFonts w:ascii="Arial" w:hAnsi="Arial" w:cs="Arial"/>
          <w:b/>
          <w:bCs/>
          <w:sz w:val="32"/>
          <w:szCs w:val="32"/>
        </w:rPr>
        <w:t>/2025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FUNDAMENTO LEGAL: </w:t>
      </w:r>
      <w:r>
        <w:rPr>
          <w:rFonts w:ascii="Arial" w:hAnsi="Arial" w:cs="Arial"/>
          <w:b/>
          <w:color w:val="000000"/>
          <w:sz w:val="32"/>
          <w:szCs w:val="32"/>
        </w:rPr>
        <w:t>Lei nº 14.133/21</w:t>
      </w:r>
      <w:r w:rsidRPr="00322851">
        <w:rPr>
          <w:rFonts w:ascii="Arial" w:hAnsi="Arial" w:cs="Arial"/>
          <w:b/>
          <w:color w:val="000000"/>
          <w:sz w:val="32"/>
          <w:szCs w:val="32"/>
        </w:rPr>
        <w:t>, art. 25</w:t>
      </w:r>
      <w:r w:rsidR="009F122A">
        <w:rPr>
          <w:rFonts w:ascii="Arial" w:hAnsi="Arial" w:cs="Arial"/>
          <w:b/>
          <w:color w:val="000000"/>
          <w:sz w:val="32"/>
          <w:szCs w:val="32"/>
        </w:rPr>
        <w:t>, I</w:t>
      </w:r>
      <w:r>
        <w:rPr>
          <w:rFonts w:ascii="Arial" w:hAnsi="Arial" w:cs="Arial"/>
          <w:b/>
          <w:color w:val="000000"/>
          <w:sz w:val="32"/>
          <w:szCs w:val="32"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Pr="00322851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DATA: </w:t>
      </w:r>
      <w:r w:rsidR="00765F61">
        <w:rPr>
          <w:rFonts w:ascii="Arial" w:hAnsi="Arial" w:cs="Arial"/>
          <w:b/>
          <w:bCs/>
          <w:sz w:val="36"/>
          <w:szCs w:val="36"/>
        </w:rPr>
        <w:t>09</w:t>
      </w:r>
      <w:r w:rsidR="006976E0">
        <w:rPr>
          <w:rFonts w:ascii="Arial" w:hAnsi="Arial" w:cs="Arial"/>
          <w:b/>
          <w:bCs/>
          <w:sz w:val="36"/>
          <w:szCs w:val="36"/>
        </w:rPr>
        <w:t>/10</w:t>
      </w:r>
      <w:r w:rsidR="008D10E4">
        <w:rPr>
          <w:rFonts w:ascii="Arial" w:hAnsi="Arial" w:cs="Arial"/>
          <w:b/>
          <w:bCs/>
          <w:sz w:val="36"/>
          <w:szCs w:val="36"/>
        </w:rPr>
        <w:t>/2025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OBJETO: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bCs/>
        </w:rPr>
      </w:pPr>
      <w:r w:rsidRPr="00FC2137">
        <w:rPr>
          <w:rFonts w:ascii="Arial" w:hAnsi="Arial" w:cs="Arial"/>
          <w:b/>
          <w:bCs/>
          <w:sz w:val="32"/>
          <w:szCs w:val="32"/>
        </w:rPr>
        <w:t xml:space="preserve">Município de Santo </w:t>
      </w:r>
      <w:r w:rsidR="008D10E4">
        <w:rPr>
          <w:rFonts w:ascii="Arial" w:hAnsi="Arial" w:cs="Arial"/>
          <w:b/>
          <w:bCs/>
          <w:sz w:val="32"/>
          <w:szCs w:val="32"/>
        </w:rPr>
        <w:t xml:space="preserve">Antônio das Missões-RS e </w:t>
      </w:r>
      <w:r w:rsidR="00E64D40">
        <w:rPr>
          <w:rFonts w:ascii="Arial" w:hAnsi="Arial" w:cs="Arial"/>
          <w:b/>
          <w:bCs/>
          <w:sz w:val="32"/>
          <w:szCs w:val="32"/>
        </w:rPr>
        <w:t>MAICON JESUS FLORES LOURENÇO</w:t>
      </w:r>
      <w:r w:rsidR="00FC2137" w:rsidRPr="00FC2137">
        <w:rPr>
          <w:rFonts w:ascii="Arial" w:hAnsi="Arial" w:cs="Arial"/>
        </w:rPr>
        <w:t xml:space="preserve">, </w:t>
      </w:r>
      <w:r w:rsidR="00FC2137" w:rsidRPr="00FC2137">
        <w:rPr>
          <w:rFonts w:ascii="Arial" w:hAnsi="Arial" w:cs="Arial"/>
          <w:b/>
        </w:rPr>
        <w:t>C</w:t>
      </w:r>
      <w:r w:rsidR="006976E0">
        <w:rPr>
          <w:rFonts w:ascii="Arial" w:hAnsi="Arial" w:cs="Arial"/>
          <w:b/>
        </w:rPr>
        <w:t>NPJ</w:t>
      </w:r>
      <w:r w:rsidR="00FC2137" w:rsidRPr="00FC2137">
        <w:rPr>
          <w:rFonts w:ascii="Arial" w:hAnsi="Arial" w:cs="Arial"/>
          <w:b/>
        </w:rPr>
        <w:t xml:space="preserve"> – </w:t>
      </w:r>
      <w:r w:rsidR="00E64D40">
        <w:rPr>
          <w:rFonts w:ascii="Arial" w:hAnsi="Arial" w:cs="Arial"/>
          <w:b/>
        </w:rPr>
        <w:t>63.025.376/0001-70</w:t>
      </w:r>
      <w:r w:rsidRPr="00FC2137">
        <w:rPr>
          <w:rFonts w:ascii="Arial" w:hAnsi="Arial" w:cs="Arial"/>
        </w:rPr>
        <w:t xml:space="preserve">, com sede na </w:t>
      </w:r>
      <w:r w:rsidR="00ED0F1A">
        <w:rPr>
          <w:rFonts w:ascii="Arial" w:hAnsi="Arial" w:cs="Arial"/>
        </w:rPr>
        <w:t>cidade de</w:t>
      </w:r>
      <w:r w:rsidR="00381A40">
        <w:rPr>
          <w:rFonts w:ascii="Arial" w:hAnsi="Arial" w:cs="Arial"/>
        </w:rPr>
        <w:t xml:space="preserve"> </w:t>
      </w:r>
      <w:r w:rsidR="008D6F3A">
        <w:rPr>
          <w:rFonts w:ascii="Arial" w:hAnsi="Arial" w:cs="Arial"/>
        </w:rPr>
        <w:t>Santo Antônio das Missões</w:t>
      </w:r>
      <w:r w:rsidR="001350B6">
        <w:rPr>
          <w:rFonts w:ascii="Arial" w:hAnsi="Arial" w:cs="Arial"/>
        </w:rPr>
        <w:t>-RS</w:t>
      </w:r>
      <w:r w:rsidRPr="00FC2137">
        <w:rPr>
          <w:rFonts w:ascii="Arial" w:hAnsi="Arial" w:cs="Arial"/>
          <w:b/>
          <w:bCs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Pr="004A398D" w:rsidRDefault="002A1C0D" w:rsidP="002A1C0D">
      <w:pPr>
        <w:rPr>
          <w:rFonts w:ascii="Arial" w:hAnsi="Arial" w:cs="Arial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                                   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hAnsi="Arial" w:cs="Arial"/>
          <w:b/>
        </w:rPr>
        <w:t>INE</w:t>
      </w:r>
      <w:r w:rsidR="006976E0">
        <w:rPr>
          <w:rFonts w:ascii="Arial" w:hAnsi="Arial" w:cs="Arial"/>
          <w:b/>
        </w:rPr>
        <w:t>XIGIBILIDADE DE LICITAÇÃO Nº 012</w:t>
      </w:r>
      <w:r w:rsidR="008D10E4">
        <w:rPr>
          <w:rFonts w:ascii="Arial" w:hAnsi="Arial" w:cs="Arial"/>
          <w:b/>
        </w:rPr>
        <w:t>/2025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  <w:b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color w:val="000000"/>
        </w:rPr>
      </w:pPr>
      <w:r w:rsidRPr="00BF7312">
        <w:rPr>
          <w:rFonts w:ascii="Arial" w:eastAsia="Arial" w:hAnsi="Arial" w:cs="Arial"/>
          <w:color w:val="000000"/>
        </w:rPr>
        <w:t xml:space="preserve">                        </w:t>
      </w:r>
      <w:r w:rsidRPr="00BF7312">
        <w:rPr>
          <w:rFonts w:ascii="Arial" w:hAnsi="Arial" w:cs="Arial"/>
          <w:b/>
          <w:bCs/>
          <w:color w:val="000000"/>
        </w:rPr>
        <w:t xml:space="preserve">O </w:t>
      </w:r>
      <w:r w:rsidRPr="00BF7312">
        <w:rPr>
          <w:rFonts w:ascii="Arial" w:hAnsi="Arial" w:cs="Arial"/>
          <w:b/>
          <w:color w:val="000000"/>
        </w:rPr>
        <w:t xml:space="preserve">Município de Santo Antônio das Missões-RS, </w:t>
      </w:r>
      <w:r w:rsidRPr="00BF7312">
        <w:rPr>
          <w:rFonts w:ascii="Arial" w:hAnsi="Arial" w:cs="Arial"/>
          <w:color w:val="000000"/>
        </w:rPr>
        <w:t>comunica que, em despa</w:t>
      </w:r>
      <w:r w:rsidR="00E64D40">
        <w:rPr>
          <w:rFonts w:ascii="Arial" w:hAnsi="Arial" w:cs="Arial"/>
          <w:color w:val="000000"/>
        </w:rPr>
        <w:t>cho proferido no Processo nº 015</w:t>
      </w:r>
      <w:r w:rsidR="008D10E4">
        <w:rPr>
          <w:rFonts w:ascii="Arial" w:hAnsi="Arial" w:cs="Arial"/>
          <w:color w:val="000000"/>
        </w:rPr>
        <w:t>/2025</w:t>
      </w:r>
      <w:r w:rsidRPr="00BF7312">
        <w:rPr>
          <w:rFonts w:ascii="Arial" w:hAnsi="Arial" w:cs="Arial"/>
          <w:color w:val="000000"/>
        </w:rPr>
        <w:t xml:space="preserve">, o </w:t>
      </w:r>
      <w:proofErr w:type="gramStart"/>
      <w:r w:rsidRPr="00BF7312">
        <w:rPr>
          <w:rFonts w:ascii="Arial" w:hAnsi="Arial" w:cs="Arial"/>
          <w:color w:val="000000"/>
        </w:rPr>
        <w:t>Sr.</w:t>
      </w:r>
      <w:proofErr w:type="gramEnd"/>
      <w:r w:rsidRPr="00BF7312">
        <w:rPr>
          <w:rFonts w:ascii="Arial" w:hAnsi="Arial" w:cs="Arial"/>
          <w:color w:val="000000"/>
        </w:rPr>
        <w:t xml:space="preserve"> Prefeito  reconheceu </w:t>
      </w:r>
      <w:r>
        <w:rPr>
          <w:rFonts w:ascii="Arial" w:hAnsi="Arial" w:cs="Arial"/>
          <w:color w:val="000000"/>
        </w:rPr>
        <w:t xml:space="preserve">a Contratação entre o </w:t>
      </w:r>
      <w:r w:rsidRPr="005117E8">
        <w:rPr>
          <w:rFonts w:ascii="Arial" w:hAnsi="Arial" w:cs="Arial"/>
          <w:b/>
          <w:color w:val="000000"/>
        </w:rPr>
        <w:t xml:space="preserve">Município de </w:t>
      </w:r>
      <w:r>
        <w:rPr>
          <w:rFonts w:ascii="Arial" w:hAnsi="Arial" w:cs="Arial"/>
          <w:b/>
          <w:color w:val="000000"/>
        </w:rPr>
        <w:t xml:space="preserve">Santo Antônio das Missões-RS e </w:t>
      </w:r>
      <w:r w:rsidR="00E64D40">
        <w:rPr>
          <w:rFonts w:ascii="Arial" w:hAnsi="Arial" w:cs="Arial"/>
          <w:b/>
          <w:color w:val="000000"/>
        </w:rPr>
        <w:t>MAICON JESUS FLORES LOURENÇO</w:t>
      </w:r>
      <w:r w:rsidR="00FC2137" w:rsidRPr="002A1C0D">
        <w:rPr>
          <w:rFonts w:ascii="Arial" w:hAnsi="Arial" w:cs="Arial"/>
        </w:rPr>
        <w:t xml:space="preserve">, </w:t>
      </w:r>
      <w:r w:rsidR="00ED0F1A">
        <w:rPr>
          <w:rFonts w:ascii="Arial" w:hAnsi="Arial" w:cs="Arial"/>
          <w:b/>
        </w:rPr>
        <w:t>C</w:t>
      </w:r>
      <w:r w:rsidR="006976E0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</w:t>
      </w:r>
      <w:r w:rsidR="00AF46FE">
        <w:rPr>
          <w:rFonts w:ascii="Arial" w:hAnsi="Arial" w:cs="Arial"/>
          <w:b/>
        </w:rPr>
        <w:t xml:space="preserve"> </w:t>
      </w:r>
      <w:r w:rsidR="00E64D40">
        <w:rPr>
          <w:rFonts w:ascii="Arial" w:hAnsi="Arial" w:cs="Arial"/>
          <w:b/>
        </w:rPr>
        <w:t>63.025.376/0001-70</w:t>
      </w:r>
      <w:r w:rsidR="00381A40">
        <w:rPr>
          <w:rFonts w:ascii="Arial" w:hAnsi="Arial" w:cs="Arial"/>
          <w:b/>
        </w:rPr>
        <w:t xml:space="preserve"> </w:t>
      </w:r>
      <w:r w:rsidR="00FC2137" w:rsidRPr="002A1C0D"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 xml:space="preserve">com sede na </w:t>
      </w:r>
      <w:r w:rsidR="00ED0F1A">
        <w:rPr>
          <w:rFonts w:ascii="Arial" w:hAnsi="Arial" w:cs="Arial"/>
        </w:rPr>
        <w:t xml:space="preserve">cidade de </w:t>
      </w:r>
      <w:r w:rsidR="008D6F3A">
        <w:rPr>
          <w:rFonts w:ascii="Arial" w:hAnsi="Arial" w:cs="Arial"/>
        </w:rPr>
        <w:t>SANTO ANTÔNIO DAS MISSÕES</w:t>
      </w:r>
      <w:r w:rsidR="00FC2137" w:rsidRPr="00970D8C">
        <w:rPr>
          <w:rFonts w:ascii="Arial" w:hAnsi="Arial" w:cs="Arial"/>
        </w:rPr>
        <w:t>-RS</w:t>
      </w:r>
      <w:r w:rsidRPr="00BF7312">
        <w:rPr>
          <w:rFonts w:ascii="Arial" w:hAnsi="Arial" w:cs="Arial"/>
          <w:color w:val="000000"/>
        </w:rPr>
        <w:t>, conforme</w:t>
      </w:r>
      <w:r w:rsidR="00381072">
        <w:rPr>
          <w:rFonts w:ascii="Arial" w:hAnsi="Arial" w:cs="Arial"/>
          <w:color w:val="000000"/>
        </w:rPr>
        <w:t xml:space="preserve"> </w:t>
      </w:r>
      <w:r w:rsidRPr="00BF7312">
        <w:rPr>
          <w:rFonts w:ascii="Arial" w:hAnsi="Arial" w:cs="Arial"/>
          <w:color w:val="000000"/>
        </w:rPr>
        <w:t xml:space="preserve"> Fundamento: Lei nº </w:t>
      </w:r>
      <w:r>
        <w:rPr>
          <w:rFonts w:ascii="Arial" w:hAnsi="Arial" w:cs="Arial"/>
          <w:color w:val="000000"/>
        </w:rPr>
        <w:t>14.133/21, art. 74</w:t>
      </w:r>
      <w:r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,</w:t>
      </w:r>
      <w:r w:rsidRPr="00BF731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visando o pagamento</w:t>
      </w:r>
      <w:r w:rsidR="00381072">
        <w:rPr>
          <w:rFonts w:ascii="Arial" w:hAnsi="Arial" w:cs="Arial"/>
          <w:color w:val="000000"/>
        </w:rPr>
        <w:t xml:space="preserve"> d</w:t>
      </w:r>
      <w:r w:rsidR="005D1A71">
        <w:rPr>
          <w:rFonts w:ascii="Arial" w:hAnsi="Arial" w:cs="Arial"/>
          <w:color w:val="000000"/>
        </w:rPr>
        <w:t>e</w:t>
      </w:r>
      <w:r w:rsidR="00ED0F1A">
        <w:rPr>
          <w:rFonts w:ascii="Arial" w:hAnsi="Arial" w:cs="Arial"/>
          <w:color w:val="000000"/>
        </w:rPr>
        <w:t xml:space="preserve"> </w:t>
      </w:r>
      <w:r w:rsidR="00E01469">
        <w:rPr>
          <w:rFonts w:ascii="Arial" w:hAnsi="Arial" w:cs="Arial"/>
          <w:color w:val="000000"/>
        </w:rPr>
        <w:t xml:space="preserve"> Show Artístico</w:t>
      </w:r>
      <w:r w:rsidR="00185B87">
        <w:rPr>
          <w:rFonts w:ascii="Arial" w:hAnsi="Arial" w:cs="Arial"/>
          <w:color w:val="000000"/>
        </w:rPr>
        <w:t xml:space="preserve"> </w:t>
      </w:r>
      <w:r w:rsidR="00E64D40">
        <w:rPr>
          <w:rFonts w:ascii="Arial" w:hAnsi="Arial" w:cs="Arial"/>
          <w:color w:val="000000"/>
        </w:rPr>
        <w:t>Nativista duração de 1 hora</w:t>
      </w:r>
      <w:r w:rsidR="008D6F3A">
        <w:rPr>
          <w:rFonts w:ascii="Arial" w:hAnsi="Arial" w:cs="Arial"/>
          <w:color w:val="000000"/>
        </w:rPr>
        <w:t xml:space="preserve"> na data de 11/10/2025</w:t>
      </w:r>
      <w:r w:rsidR="00185B87">
        <w:rPr>
          <w:rFonts w:ascii="Arial" w:hAnsi="Arial" w:cs="Arial"/>
          <w:color w:val="000000"/>
        </w:rPr>
        <w:t>l</w:t>
      </w:r>
      <w:r w:rsidR="00E01469">
        <w:rPr>
          <w:rFonts w:ascii="Arial" w:hAnsi="Arial" w:cs="Arial"/>
          <w:color w:val="000000"/>
        </w:rPr>
        <w:t xml:space="preserve"> em comemoração aos 60 anos de emancipação politico administrativa da semana do Município</w:t>
      </w:r>
      <w:r w:rsidR="005D1A71">
        <w:rPr>
          <w:rFonts w:ascii="Arial" w:hAnsi="Arial" w:cs="Arial"/>
          <w:color w:val="000000"/>
        </w:rPr>
        <w:t xml:space="preserve"> no valor de</w:t>
      </w:r>
      <w:r w:rsidR="00381072">
        <w:rPr>
          <w:rFonts w:ascii="Arial" w:hAnsi="Arial" w:cs="Arial"/>
          <w:color w:val="000000"/>
        </w:rPr>
        <w:t xml:space="preserve"> R$ - </w:t>
      </w:r>
      <w:r w:rsidR="00E64D40">
        <w:rPr>
          <w:rFonts w:ascii="Arial" w:hAnsi="Arial" w:cs="Arial"/>
          <w:color w:val="000000"/>
        </w:rPr>
        <w:t>1.900,00</w:t>
      </w:r>
      <w:r w:rsidR="00381072">
        <w:rPr>
          <w:rFonts w:ascii="Arial" w:hAnsi="Arial" w:cs="Arial"/>
          <w:color w:val="000000"/>
        </w:rPr>
        <w:t xml:space="preserve"> ( </w:t>
      </w:r>
      <w:r w:rsidR="00E64D40">
        <w:rPr>
          <w:rFonts w:ascii="Arial" w:hAnsi="Arial" w:cs="Arial"/>
          <w:color w:val="000000"/>
        </w:rPr>
        <w:t>um mil e novecentos reais</w:t>
      </w:r>
      <w:r w:rsidR="005D1A71">
        <w:rPr>
          <w:rFonts w:ascii="Arial" w:hAnsi="Arial" w:cs="Arial"/>
          <w:color w:val="000000"/>
        </w:rPr>
        <w:t xml:space="preserve"> ),</w:t>
      </w:r>
      <w:r w:rsidR="00381072">
        <w:rPr>
          <w:rFonts w:ascii="Arial" w:hAnsi="Arial" w:cs="Arial"/>
          <w:color w:val="000000"/>
        </w:rPr>
        <w:t xml:space="preserve"> Município de Santo Antônio das Missões-RS</w:t>
      </w:r>
      <w:r w:rsidRPr="00057BC1">
        <w:rPr>
          <w:rFonts w:ascii="Arial" w:hAnsi="Arial" w:cs="Arial"/>
          <w:b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Santo Antônio das Missões-RS, </w:t>
      </w:r>
      <w:r w:rsidR="00765F61">
        <w:rPr>
          <w:rFonts w:ascii="Arial" w:hAnsi="Arial" w:cs="Arial"/>
          <w:color w:val="000000"/>
        </w:rPr>
        <w:t>09</w:t>
      </w:r>
      <w:r>
        <w:rPr>
          <w:rFonts w:ascii="Arial" w:hAnsi="Arial" w:cs="Arial"/>
          <w:color w:val="000000"/>
        </w:rPr>
        <w:t xml:space="preserve"> de </w:t>
      </w:r>
      <w:r w:rsidR="00E01469">
        <w:rPr>
          <w:rFonts w:ascii="Arial" w:hAnsi="Arial" w:cs="Arial"/>
          <w:color w:val="000000"/>
        </w:rPr>
        <w:t>outubro</w:t>
      </w:r>
      <w:r w:rsidR="00381072">
        <w:rPr>
          <w:rFonts w:ascii="Arial" w:hAnsi="Arial" w:cs="Arial"/>
          <w:color w:val="000000"/>
        </w:rPr>
        <w:t xml:space="preserve"> de </w:t>
      </w:r>
      <w:proofErr w:type="gramStart"/>
      <w:r w:rsidR="00381072">
        <w:rPr>
          <w:rFonts w:ascii="Arial" w:hAnsi="Arial" w:cs="Arial"/>
          <w:color w:val="000000"/>
        </w:rPr>
        <w:t>202</w:t>
      </w:r>
      <w:r w:rsidR="005D1A71">
        <w:rPr>
          <w:rFonts w:ascii="Arial" w:hAnsi="Arial" w:cs="Arial"/>
          <w:color w:val="000000"/>
        </w:rPr>
        <w:t>5</w:t>
      </w:r>
      <w:proofErr w:type="gramEnd"/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Prefeito Municipal</w:t>
      </w:r>
    </w:p>
    <w:p w:rsidR="002A1C0D" w:rsidRDefault="002A1C0D" w:rsidP="002A1C0D">
      <w:pPr>
        <w:pStyle w:val="Corpodetexto"/>
        <w:spacing w:after="0" w:line="100" w:lineRule="atLeast"/>
        <w:jc w:val="center"/>
        <w:rPr>
          <w:rFonts w:ascii="Arial" w:hAnsi="Arial" w:cs="Arial"/>
          <w:b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381072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</w:t>
      </w:r>
    </w:p>
    <w:p w:rsidR="00381072" w:rsidRDefault="00381072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5D1A71" w:rsidRDefault="005D1A71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  <w:bCs/>
          <w:u w:val="single"/>
        </w:rPr>
        <w:t xml:space="preserve"> DESPACHO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</w:rPr>
      </w:pPr>
    </w:p>
    <w:p w:rsidR="002A1C0D" w:rsidRPr="00381072" w:rsidRDefault="002A1C0D" w:rsidP="002A1C0D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ab/>
        <w:t>Tendo em vista o que consta do presente processo e considerando, ainda, o notório conhecimento acerca d</w:t>
      </w:r>
      <w:r w:rsidR="00ED0F1A">
        <w:rPr>
          <w:rFonts w:ascii="Arial" w:hAnsi="Arial" w:cs="Arial"/>
        </w:rPr>
        <w:t>a forma e qualidade do</w:t>
      </w:r>
      <w:r w:rsidR="00AF46FE">
        <w:rPr>
          <w:rFonts w:ascii="Arial" w:hAnsi="Arial" w:cs="Arial"/>
        </w:rPr>
        <w:t xml:space="preserve"> </w:t>
      </w:r>
      <w:r w:rsidR="00ED0F1A">
        <w:rPr>
          <w:rFonts w:ascii="Arial" w:hAnsi="Arial" w:cs="Arial"/>
        </w:rPr>
        <w:t>serviço</w:t>
      </w:r>
      <w:r w:rsidR="00E01469">
        <w:rPr>
          <w:rFonts w:ascii="Arial" w:hAnsi="Arial" w:cs="Arial"/>
        </w:rPr>
        <w:t xml:space="preserve"> pelo</w:t>
      </w:r>
      <w:r>
        <w:rPr>
          <w:rFonts w:ascii="Arial" w:hAnsi="Arial" w:cs="Arial"/>
        </w:rPr>
        <w:t xml:space="preserve"> </w:t>
      </w:r>
      <w:r w:rsidR="00E64D40">
        <w:rPr>
          <w:rFonts w:ascii="Arial" w:hAnsi="Arial" w:cs="Arial"/>
          <w:b/>
          <w:color w:val="000000"/>
        </w:rPr>
        <w:t>MAINCON JESUS FLORES LOURENÇO</w:t>
      </w:r>
      <w:r w:rsidR="00FC2137" w:rsidRPr="002A1C0D">
        <w:rPr>
          <w:rFonts w:ascii="Arial" w:hAnsi="Arial" w:cs="Arial"/>
        </w:rPr>
        <w:t xml:space="preserve">, </w:t>
      </w:r>
      <w:r w:rsidR="00FC2137" w:rsidRPr="00970D8C">
        <w:rPr>
          <w:rFonts w:ascii="Arial" w:hAnsi="Arial" w:cs="Arial"/>
          <w:b/>
        </w:rPr>
        <w:t>C</w:t>
      </w:r>
      <w:r w:rsidR="00E01469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</w:t>
      </w:r>
      <w:r w:rsidR="007A2394">
        <w:rPr>
          <w:rFonts w:ascii="Arial" w:hAnsi="Arial" w:cs="Arial"/>
          <w:b/>
        </w:rPr>
        <w:t xml:space="preserve"> </w:t>
      </w:r>
      <w:r w:rsidR="00E64D40">
        <w:rPr>
          <w:rFonts w:ascii="Arial" w:hAnsi="Arial" w:cs="Arial"/>
          <w:b/>
        </w:rPr>
        <w:t>63.025.376/0001-70</w:t>
      </w:r>
      <w:r w:rsidR="00FC2137" w:rsidRPr="002A1C0D">
        <w:rPr>
          <w:rFonts w:ascii="Arial" w:hAnsi="Arial" w:cs="Arial"/>
        </w:rPr>
        <w:t xml:space="preserve">, </w:t>
      </w:r>
      <w:r w:rsidR="005D1A71">
        <w:rPr>
          <w:rFonts w:ascii="Arial" w:hAnsi="Arial" w:cs="Arial"/>
        </w:rPr>
        <w:t xml:space="preserve">com sede na </w:t>
      </w:r>
      <w:r w:rsidR="007A2394">
        <w:rPr>
          <w:rFonts w:ascii="Arial" w:hAnsi="Arial" w:cs="Arial"/>
        </w:rPr>
        <w:t xml:space="preserve">cidade de </w:t>
      </w:r>
      <w:r w:rsidR="008D6F3A">
        <w:rPr>
          <w:rFonts w:ascii="Arial" w:hAnsi="Arial" w:cs="Arial"/>
        </w:rPr>
        <w:t>Santo Antônio das Missões</w:t>
      </w:r>
      <w:r w:rsidR="00AF46FE">
        <w:rPr>
          <w:rFonts w:ascii="Arial" w:hAnsi="Arial" w:cs="Arial"/>
        </w:rPr>
        <w:t>-RS</w:t>
      </w:r>
      <w:r w:rsidRPr="00BF731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considero indispensáveis a esta Administração </w:t>
      </w:r>
      <w:r w:rsidR="007A2394">
        <w:rPr>
          <w:rFonts w:ascii="Arial" w:hAnsi="Arial" w:cs="Arial"/>
        </w:rPr>
        <w:t>o</w:t>
      </w:r>
      <w:r w:rsidR="00AF46FE">
        <w:rPr>
          <w:rFonts w:ascii="Arial" w:hAnsi="Arial" w:cs="Arial"/>
        </w:rPr>
        <w:t xml:space="preserve"> </w:t>
      </w:r>
      <w:r w:rsidR="007A2394">
        <w:rPr>
          <w:rFonts w:ascii="Arial" w:hAnsi="Arial" w:cs="Arial"/>
        </w:rPr>
        <w:t xml:space="preserve">serviço de </w:t>
      </w:r>
      <w:r w:rsidR="00E01469">
        <w:rPr>
          <w:rFonts w:ascii="Arial" w:hAnsi="Arial" w:cs="Arial"/>
        </w:rPr>
        <w:t>Show Artísticos</w:t>
      </w:r>
      <w:r w:rsidR="008D6F3A">
        <w:rPr>
          <w:rFonts w:ascii="Arial" w:hAnsi="Arial" w:cs="Arial"/>
        </w:rPr>
        <w:t xml:space="preserve">, </w:t>
      </w:r>
      <w:proofErr w:type="gramStart"/>
      <w:r w:rsidR="008D6F3A">
        <w:rPr>
          <w:rFonts w:ascii="Arial" w:hAnsi="Arial" w:cs="Arial"/>
        </w:rPr>
        <w:t>à</w:t>
      </w:r>
      <w:proofErr w:type="gramEnd"/>
      <w:r w:rsidR="008D6F3A">
        <w:rPr>
          <w:rFonts w:ascii="Arial" w:hAnsi="Arial" w:cs="Arial"/>
        </w:rPr>
        <w:t xml:space="preserve"> se realizar na data de 11</w:t>
      </w:r>
      <w:r w:rsidR="00024024">
        <w:rPr>
          <w:rFonts w:ascii="Arial" w:hAnsi="Arial" w:cs="Arial"/>
        </w:rPr>
        <w:t>/10/2025</w:t>
      </w:r>
      <w:r w:rsidR="00E01469">
        <w:rPr>
          <w:rFonts w:ascii="Arial" w:hAnsi="Arial" w:cs="Arial"/>
        </w:rPr>
        <w:t xml:space="preserve"> que o mesmo</w:t>
      </w:r>
      <w:r>
        <w:rPr>
          <w:rFonts w:ascii="Arial" w:hAnsi="Arial" w:cs="Arial"/>
        </w:rPr>
        <w:t xml:space="preserve"> propõe </w:t>
      </w:r>
      <w:r w:rsidR="00AF46FE">
        <w:rPr>
          <w:rFonts w:ascii="Arial" w:hAnsi="Arial" w:cs="Arial"/>
        </w:rPr>
        <w:t>fornecer</w:t>
      </w:r>
      <w:r>
        <w:rPr>
          <w:rFonts w:ascii="Arial" w:hAnsi="Arial" w:cs="Arial"/>
        </w:rPr>
        <w:t xml:space="preserve"> e, indiscutivelmente, os mais adequados às necessidades do Município. </w:t>
      </w:r>
      <w:r>
        <w:rPr>
          <w:rFonts w:ascii="Arial" w:hAnsi="Arial" w:cs="Arial"/>
        </w:rPr>
        <w:tab/>
      </w:r>
    </w:p>
    <w:p w:rsidR="002A1C0D" w:rsidRPr="00BF7312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Pr="00E27DEA" w:rsidRDefault="002A1C0D" w:rsidP="002A1C0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  <w:t xml:space="preserve">            Face aos elementos contidos no parecer jurídico nº </w:t>
      </w:r>
      <w:r w:rsidR="008D6F3A">
        <w:rPr>
          <w:rFonts w:ascii="Arial" w:hAnsi="Arial" w:cs="Arial"/>
        </w:rPr>
        <w:t>262</w:t>
      </w:r>
      <w:r w:rsidR="00381072">
        <w:rPr>
          <w:rFonts w:ascii="Arial" w:hAnsi="Arial" w:cs="Arial"/>
        </w:rPr>
        <w:t>./202</w:t>
      </w:r>
      <w:r w:rsidR="004C2976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, considero, </w:t>
      </w:r>
      <w:proofErr w:type="gramStart"/>
      <w:r>
        <w:rPr>
          <w:rFonts w:ascii="Arial" w:hAnsi="Arial" w:cs="Arial"/>
        </w:rPr>
        <w:t>outrossim</w:t>
      </w:r>
      <w:proofErr w:type="gramEnd"/>
      <w:r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>que se trata de</w:t>
      </w:r>
      <w:r w:rsidR="007A2394">
        <w:rPr>
          <w:rFonts w:ascii="Arial" w:hAnsi="Arial" w:cs="Arial"/>
        </w:rPr>
        <w:t xml:space="preserve"> serviço de </w:t>
      </w:r>
      <w:r w:rsidR="00E01469">
        <w:rPr>
          <w:rFonts w:ascii="Arial" w:hAnsi="Arial" w:cs="Arial"/>
        </w:rPr>
        <w:t>Show Artístico</w:t>
      </w:r>
      <w:r>
        <w:rPr>
          <w:rFonts w:ascii="Arial" w:hAnsi="Arial" w:cs="Arial"/>
        </w:rPr>
        <w:t>, caracterizando-se a empresa de notória especialização</w:t>
      </w:r>
      <w:r w:rsidR="00AF46FE">
        <w:rPr>
          <w:rFonts w:ascii="Arial" w:hAnsi="Arial" w:cs="Arial"/>
        </w:rPr>
        <w:t xml:space="preserve"> para o </w:t>
      </w:r>
      <w:r w:rsidR="007A2394">
        <w:rPr>
          <w:rFonts w:ascii="Arial" w:hAnsi="Arial" w:cs="Arial"/>
        </w:rPr>
        <w:t>serviço</w:t>
      </w:r>
      <w:r>
        <w:rPr>
          <w:rFonts w:ascii="Arial" w:hAnsi="Arial" w:cs="Arial"/>
        </w:rPr>
        <w:t>. Em razão disso, reconheço ser inexigível, na espécie,</w:t>
      </w:r>
      <w:r w:rsidR="00381072">
        <w:rPr>
          <w:rFonts w:ascii="Arial" w:hAnsi="Arial" w:cs="Arial"/>
        </w:rPr>
        <w:t xml:space="preserve"> a licitação, com fundamento na </w:t>
      </w:r>
      <w:r w:rsidR="00381072" w:rsidRPr="00BF7312">
        <w:rPr>
          <w:rFonts w:ascii="Arial" w:hAnsi="Arial" w:cs="Arial"/>
          <w:color w:val="000000"/>
        </w:rPr>
        <w:t xml:space="preserve">Lei nº </w:t>
      </w:r>
      <w:r w:rsidR="00381072">
        <w:rPr>
          <w:rFonts w:ascii="Arial" w:hAnsi="Arial" w:cs="Arial"/>
          <w:color w:val="000000"/>
        </w:rPr>
        <w:t>14.133/21, art. 74</w:t>
      </w:r>
      <w:r w:rsidR="00381072"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before="120" w:line="360" w:lineRule="auto"/>
        <w:ind w:hanging="1418"/>
        <w:jc w:val="both"/>
        <w:rPr>
          <w:rFonts w:ascii="Arial" w:hAnsi="Arial" w:cs="Arial"/>
        </w:rPr>
      </w:pPr>
    </w:p>
    <w:p w:rsidR="002A1C0D" w:rsidRPr="008C14B3" w:rsidRDefault="002A1C0D" w:rsidP="008C14B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Autorizo a </w:t>
      </w:r>
      <w:r w:rsidR="00E01469">
        <w:rPr>
          <w:rFonts w:ascii="Arial" w:hAnsi="Arial" w:cs="Arial"/>
        </w:rPr>
        <w:t>Contratação</w:t>
      </w:r>
      <w:r>
        <w:rPr>
          <w:rFonts w:ascii="Arial" w:hAnsi="Arial" w:cs="Arial"/>
        </w:rPr>
        <w:t xml:space="preserve"> no valor </w:t>
      </w:r>
      <w:r w:rsidR="004C2976">
        <w:rPr>
          <w:rFonts w:ascii="Arial" w:hAnsi="Arial" w:cs="Arial"/>
        </w:rPr>
        <w:t>de</w:t>
      </w:r>
      <w:r w:rsidR="00381072">
        <w:rPr>
          <w:rFonts w:ascii="Arial" w:hAnsi="Arial" w:cs="Arial"/>
          <w:color w:val="000000"/>
        </w:rPr>
        <w:t xml:space="preserve"> R$ - </w:t>
      </w:r>
      <w:r w:rsidR="00E64D40">
        <w:rPr>
          <w:rFonts w:ascii="Arial" w:hAnsi="Arial" w:cs="Arial"/>
          <w:color w:val="000000"/>
        </w:rPr>
        <w:t>1.900,00</w:t>
      </w:r>
      <w:r w:rsidR="000E3517">
        <w:rPr>
          <w:rFonts w:ascii="Arial" w:hAnsi="Arial" w:cs="Arial"/>
          <w:color w:val="000000"/>
        </w:rPr>
        <w:t xml:space="preserve"> (</w:t>
      </w:r>
      <w:r w:rsidR="00E64D40">
        <w:rPr>
          <w:rFonts w:ascii="Arial" w:hAnsi="Arial" w:cs="Arial"/>
          <w:color w:val="000000"/>
        </w:rPr>
        <w:t>um mil e novecentos</w:t>
      </w:r>
      <w:bookmarkStart w:id="0" w:name="_GoBack"/>
      <w:bookmarkEnd w:id="0"/>
      <w:r w:rsidR="007A2394">
        <w:rPr>
          <w:rFonts w:ascii="Arial" w:hAnsi="Arial" w:cs="Arial"/>
          <w:color w:val="000000"/>
        </w:rPr>
        <w:t xml:space="preserve"> reais</w:t>
      </w:r>
      <w:r w:rsidR="000E3517">
        <w:rPr>
          <w:rFonts w:ascii="Arial" w:hAnsi="Arial" w:cs="Arial"/>
          <w:color w:val="000000"/>
        </w:rPr>
        <w:t>)</w:t>
      </w:r>
      <w:r>
        <w:rPr>
          <w:rFonts w:ascii="Arial" w:hAnsi="Arial" w:cs="Arial"/>
        </w:rPr>
        <w:t xml:space="preserve">, observadas as demais cautelas legais. Publique-se súmula deste despacho (LEI Nº </w:t>
      </w:r>
      <w:r w:rsidR="008C14B3">
        <w:rPr>
          <w:rFonts w:ascii="Arial" w:hAnsi="Arial" w:cs="Arial"/>
        </w:rPr>
        <w:t>14.133/21, art. 74, I</w:t>
      </w:r>
      <w:r>
        <w:rPr>
          <w:rFonts w:ascii="Arial" w:hAnsi="Arial" w:cs="Arial"/>
        </w:rPr>
        <w:t>).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ab/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Santo Antônio das Missões-RS</w:t>
      </w:r>
      <w:r>
        <w:rPr>
          <w:rFonts w:ascii="Arial" w:hAnsi="Arial" w:cs="Arial"/>
        </w:rPr>
        <w:t xml:space="preserve">, </w:t>
      </w:r>
      <w:r w:rsidR="00765F61">
        <w:rPr>
          <w:rFonts w:ascii="Arial" w:hAnsi="Arial" w:cs="Arial"/>
        </w:rPr>
        <w:t>09</w:t>
      </w:r>
      <w:r>
        <w:rPr>
          <w:rFonts w:ascii="Arial" w:hAnsi="Arial" w:cs="Arial"/>
        </w:rPr>
        <w:t xml:space="preserve"> de </w:t>
      </w:r>
      <w:r w:rsidR="00E01469">
        <w:rPr>
          <w:rFonts w:ascii="Arial" w:hAnsi="Arial" w:cs="Arial"/>
        </w:rPr>
        <w:t>outubro</w:t>
      </w:r>
      <w:r w:rsidR="008C14B3">
        <w:rPr>
          <w:rFonts w:ascii="Arial" w:hAnsi="Arial" w:cs="Arial"/>
        </w:rPr>
        <w:t xml:space="preserve"> de 202</w:t>
      </w:r>
      <w:r w:rsidR="004C2976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                                                </w:t>
      </w:r>
      <w:r>
        <w:rPr>
          <w:rFonts w:ascii="Arial" w:eastAsia="Arial" w:hAnsi="Arial" w:cs="Arial"/>
          <w:b/>
        </w:rPr>
        <w:t xml:space="preserve">      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jc w:val="both"/>
      </w:pPr>
      <w:r>
        <w:rPr>
          <w:rFonts w:ascii="Arial" w:hAnsi="Arial" w:cs="Arial"/>
          <w:b/>
          <w:color w:val="000000"/>
        </w:rPr>
        <w:t xml:space="preserve">                                              Prefeito Municipal</w:t>
      </w:r>
    </w:p>
    <w:p w:rsidR="002A1C0D" w:rsidRDefault="002A1C0D" w:rsidP="002A1C0D"/>
    <w:p w:rsidR="00F35A27" w:rsidRDefault="00F35A27"/>
    <w:sectPr w:rsidR="00F35A27" w:rsidSect="00066C95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C0D"/>
    <w:rsid w:val="00024024"/>
    <w:rsid w:val="000E3517"/>
    <w:rsid w:val="001350B6"/>
    <w:rsid w:val="00185B87"/>
    <w:rsid w:val="002A1C0D"/>
    <w:rsid w:val="00322495"/>
    <w:rsid w:val="00333AA3"/>
    <w:rsid w:val="00381072"/>
    <w:rsid w:val="00381A40"/>
    <w:rsid w:val="004C2976"/>
    <w:rsid w:val="005D1A71"/>
    <w:rsid w:val="00676C0E"/>
    <w:rsid w:val="006976E0"/>
    <w:rsid w:val="00765F61"/>
    <w:rsid w:val="007A2394"/>
    <w:rsid w:val="008C14B3"/>
    <w:rsid w:val="008D10E4"/>
    <w:rsid w:val="008D6F3A"/>
    <w:rsid w:val="009F122A"/>
    <w:rsid w:val="00AB0E62"/>
    <w:rsid w:val="00AF46FE"/>
    <w:rsid w:val="00B04105"/>
    <w:rsid w:val="00B87DEC"/>
    <w:rsid w:val="00E01469"/>
    <w:rsid w:val="00E64D40"/>
    <w:rsid w:val="00ED0F1A"/>
    <w:rsid w:val="00F35A27"/>
    <w:rsid w:val="00FC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FBCB5-C47D-418C-A909-E17B8051A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426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user113</cp:lastModifiedBy>
  <cp:revision>2</cp:revision>
  <cp:lastPrinted>2025-10-09T15:00:00Z</cp:lastPrinted>
  <dcterms:created xsi:type="dcterms:W3CDTF">2025-10-09T15:34:00Z</dcterms:created>
  <dcterms:modified xsi:type="dcterms:W3CDTF">2025-10-09T15:34:00Z</dcterms:modified>
</cp:coreProperties>
</file>