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92B" w:rsidRPr="00B87239" w:rsidRDefault="0023392B" w:rsidP="0023392B">
      <w:pPr>
        <w:pStyle w:val="Standard"/>
        <w:shd w:val="clear" w:color="auto" w:fill="F8F8F8"/>
        <w:overflowPunct/>
        <w:autoSpaceDE/>
        <w:spacing w:before="100" w:after="100"/>
        <w:jc w:val="center"/>
        <w:rPr>
          <w:rFonts w:ascii="Arial" w:hAnsi="Arial" w:cs="Arial"/>
          <w:b/>
          <w:bCs/>
          <w:sz w:val="22"/>
          <w:szCs w:val="22"/>
        </w:rPr>
      </w:pPr>
      <w:r>
        <w:rPr>
          <w:rFonts w:ascii="Arial" w:hAnsi="Arial" w:cs="Arial"/>
          <w:b/>
          <w:bCs/>
          <w:sz w:val="22"/>
          <w:szCs w:val="22"/>
        </w:rPr>
        <w:t>PROCESSO ADMINISTRATIVO Nº 11</w:t>
      </w:r>
      <w:r w:rsidRPr="00B87239">
        <w:rPr>
          <w:rFonts w:ascii="Arial" w:hAnsi="Arial" w:cs="Arial"/>
          <w:b/>
          <w:bCs/>
          <w:sz w:val="22"/>
          <w:szCs w:val="22"/>
        </w:rPr>
        <w:t>/2025</w:t>
      </w:r>
    </w:p>
    <w:p w:rsidR="0023392B" w:rsidRPr="00B87239" w:rsidRDefault="0023392B" w:rsidP="0023392B">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w:t>
      </w:r>
      <w:r>
        <w:rPr>
          <w:rFonts w:ascii="Arial" w:hAnsi="Arial" w:cs="Arial"/>
          <w:b/>
          <w:bCs/>
          <w:sz w:val="22"/>
          <w:szCs w:val="22"/>
        </w:rPr>
        <w:t>ITAL DE CHAMAMENTO PÚBLICO Nº 11</w:t>
      </w:r>
      <w:r w:rsidRPr="00B87239">
        <w:rPr>
          <w:rFonts w:ascii="Arial" w:hAnsi="Arial" w:cs="Arial"/>
          <w:b/>
          <w:bCs/>
          <w:sz w:val="22"/>
          <w:szCs w:val="22"/>
        </w:rPr>
        <w:t>/2025</w:t>
      </w:r>
    </w:p>
    <w:p w:rsidR="0023392B" w:rsidRPr="00B87239" w:rsidRDefault="0023392B" w:rsidP="0023392B">
      <w:pPr>
        <w:pStyle w:val="Standard"/>
        <w:overflowPunct/>
        <w:autoSpaceDE/>
        <w:rPr>
          <w:rFonts w:ascii="Arial" w:hAnsi="Arial" w:cs="Arial"/>
          <w:color w:val="2E2E2E"/>
          <w:sz w:val="22"/>
          <w:szCs w:val="22"/>
        </w:rPr>
      </w:pPr>
    </w:p>
    <w:p w:rsidR="0023392B" w:rsidRPr="0023392B" w:rsidRDefault="0023392B" w:rsidP="0023392B">
      <w:pPr>
        <w:spacing w:line="276" w:lineRule="auto"/>
        <w:jc w:val="both"/>
        <w:rPr>
          <w:rFonts w:ascii="Arial" w:hAnsi="Arial" w:cs="Arial"/>
        </w:rPr>
      </w:pPr>
      <w:r w:rsidRPr="00B87239">
        <w:rPr>
          <w:rFonts w:ascii="Arial" w:hAnsi="Arial" w:cs="Arial"/>
          <w:b/>
          <w:sz w:val="22"/>
          <w:szCs w:val="22"/>
        </w:rPr>
        <w:t>O MUNICIPIO DE SANTO ANTÔNIO DAS MISSÕES-RS</w:t>
      </w:r>
      <w:r w:rsidRPr="00B87239">
        <w:rPr>
          <w:rFonts w:ascii="Arial" w:hAnsi="Arial" w:cs="Arial"/>
          <w:sz w:val="22"/>
          <w:szCs w:val="22"/>
        </w:rPr>
        <w:t xml:space="preserve">, através de seu Prefeito Municipal Sr. FELISBERTO DOS SANTOS FERREIRA, brasileiro, casado, no uso de suas atribuições legais e de acordo com as disposições constantes na Lei 14.133/2021 e alterações posteriores no que couber, torna pública a realização de </w:t>
      </w:r>
      <w:r w:rsidRPr="000F36A4">
        <w:rPr>
          <w:rFonts w:ascii="Arial" w:hAnsi="Arial" w:cs="Arial"/>
          <w:b/>
          <w:sz w:val="22"/>
          <w:szCs w:val="22"/>
          <w:u w:val="single"/>
        </w:rPr>
        <w:t xml:space="preserve">CHAMAMENTO PÚBLICO PARA CREDENCIAMENTO </w:t>
      </w:r>
      <w:r>
        <w:rPr>
          <w:rFonts w:ascii="Arial" w:hAnsi="Arial" w:cs="Arial"/>
          <w:b/>
          <w:sz w:val="22"/>
          <w:szCs w:val="22"/>
          <w:u w:val="single"/>
        </w:rPr>
        <w:t>–</w:t>
      </w:r>
      <w:r w:rsidRPr="000F36A4">
        <w:rPr>
          <w:rFonts w:ascii="Arial" w:hAnsi="Arial" w:cs="Arial"/>
          <w:b/>
          <w:sz w:val="22"/>
          <w:szCs w:val="22"/>
          <w:u w:val="single"/>
        </w:rPr>
        <w:t xml:space="preserve"> </w:t>
      </w:r>
      <w:r w:rsidRPr="0023392B">
        <w:rPr>
          <w:rFonts w:ascii="Arial" w:hAnsi="Arial" w:cs="Arial"/>
        </w:rPr>
        <w:t xml:space="preserve">contratação de empresa para prestação de serviços de </w:t>
      </w:r>
      <w:r w:rsidRPr="001225C2">
        <w:rPr>
          <w:rFonts w:ascii="Arial" w:hAnsi="Arial" w:cs="Arial"/>
          <w:b/>
          <w:u w:val="single"/>
        </w:rPr>
        <w:t>CALCETEIROS</w:t>
      </w:r>
      <w:r w:rsidRPr="0023392B">
        <w:rPr>
          <w:rFonts w:ascii="Arial" w:hAnsi="Arial" w:cs="Arial"/>
        </w:rPr>
        <w:t>, para o Mu</w:t>
      </w:r>
      <w:bookmarkStart w:id="0" w:name="_GoBack"/>
      <w:bookmarkEnd w:id="0"/>
      <w:r w:rsidRPr="0023392B">
        <w:rPr>
          <w:rFonts w:ascii="Arial" w:hAnsi="Arial" w:cs="Arial"/>
        </w:rPr>
        <w:t>nicípio de Santo Antônio das Missões</w:t>
      </w:r>
      <w:r>
        <w:rPr>
          <w:rFonts w:ascii="Arial" w:hAnsi="Arial" w:cs="Arial"/>
        </w:rPr>
        <w:t>-RS</w:t>
      </w:r>
      <w:r w:rsidRPr="0023392B">
        <w:rPr>
          <w:rFonts w:ascii="Arial" w:hAnsi="Arial" w:cs="Arial"/>
        </w:rPr>
        <w:t xml:space="preserve">, visando garantir a  manutenção e conservação de vias públicas. </w:t>
      </w:r>
    </w:p>
    <w:p w:rsidR="0023392B" w:rsidRPr="00B87239" w:rsidRDefault="0023392B" w:rsidP="0023392B">
      <w:pPr>
        <w:pStyle w:val="Standard"/>
        <w:overflowPunct/>
        <w:autoSpaceDE/>
        <w:jc w:val="both"/>
        <w:rPr>
          <w:rFonts w:ascii="Arial" w:hAnsi="Arial" w:cs="Arial"/>
          <w:color w:val="FF0000"/>
          <w:sz w:val="22"/>
          <w:szCs w:val="22"/>
        </w:rPr>
      </w:pPr>
    </w:p>
    <w:p w:rsidR="0023392B"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23392B" w:rsidRPr="00B87239" w:rsidRDefault="0023392B" w:rsidP="0023392B">
      <w:pPr>
        <w:pStyle w:val="Standard"/>
        <w:overflowPunct/>
        <w:autoSpaceDE/>
        <w:jc w:val="both"/>
        <w:rPr>
          <w:rFonts w:ascii="Arial" w:hAnsi="Arial" w:cs="Arial"/>
          <w:b/>
          <w:sz w:val="22"/>
          <w:szCs w:val="22"/>
        </w:rPr>
      </w:pPr>
    </w:p>
    <w:p w:rsidR="0023392B" w:rsidRDefault="0023392B" w:rsidP="0023392B">
      <w:pPr>
        <w:ind w:right="-1"/>
        <w:jc w:val="both"/>
        <w:rPr>
          <w:rFonts w:ascii="Arial" w:hAnsi="Arial" w:cs="Arial"/>
          <w:sz w:val="22"/>
          <w:szCs w:val="22"/>
        </w:rPr>
      </w:pPr>
      <w:r w:rsidRPr="00167077">
        <w:rPr>
          <w:rFonts w:ascii="Arial" w:hAnsi="Arial" w:cs="Arial"/>
          <w:sz w:val="22"/>
          <w:szCs w:val="22"/>
        </w:rPr>
        <w:t>É objeto do presente Edital o credenciamento de pessoas jurídicas para “Prestação de serviços de</w:t>
      </w:r>
      <w:r>
        <w:rPr>
          <w:rFonts w:ascii="Arial" w:hAnsi="Arial" w:cs="Arial"/>
          <w:sz w:val="22"/>
          <w:szCs w:val="22"/>
        </w:rPr>
        <w:t xml:space="preserve"> </w:t>
      </w:r>
      <w:r w:rsidRPr="0023392B">
        <w:rPr>
          <w:rFonts w:ascii="Arial" w:hAnsi="Arial" w:cs="Arial"/>
        </w:rPr>
        <w:t>CALCETEIROS</w:t>
      </w:r>
      <w:r>
        <w:rPr>
          <w:rFonts w:ascii="Arial" w:hAnsi="Arial" w:cs="Arial"/>
        </w:rPr>
        <w:t>,</w:t>
      </w:r>
      <w:r w:rsidRPr="00DA64B7">
        <w:rPr>
          <w:rFonts w:ascii="Arial" w:hAnsi="Arial" w:cs="Arial"/>
          <w:color w:val="000000" w:themeColor="text1"/>
          <w:sz w:val="22"/>
          <w:szCs w:val="22"/>
          <w:shd w:val="clear" w:color="auto" w:fill="FFFFFF"/>
        </w:rPr>
        <w:t xml:space="preserve"> para Secretaria Municipal de</w:t>
      </w:r>
      <w:r>
        <w:rPr>
          <w:rFonts w:ascii="Arial" w:hAnsi="Arial" w:cs="Arial"/>
          <w:color w:val="000000" w:themeColor="text1"/>
          <w:sz w:val="22"/>
          <w:szCs w:val="22"/>
          <w:shd w:val="clear" w:color="auto" w:fill="FFFFFF"/>
        </w:rPr>
        <w:t xml:space="preserve"> Infraestrutura de Santo A</w:t>
      </w:r>
      <w:r w:rsidRPr="00DA64B7">
        <w:rPr>
          <w:rFonts w:ascii="Arial" w:hAnsi="Arial" w:cs="Arial"/>
          <w:color w:val="000000" w:themeColor="text1"/>
          <w:sz w:val="22"/>
          <w:szCs w:val="22"/>
          <w:shd w:val="clear" w:color="auto" w:fill="FFFFFF"/>
        </w:rPr>
        <w:t xml:space="preserve">ntônio das </w:t>
      </w:r>
      <w:r>
        <w:rPr>
          <w:rFonts w:ascii="Arial" w:hAnsi="Arial" w:cs="Arial"/>
          <w:color w:val="000000" w:themeColor="text1"/>
          <w:sz w:val="22"/>
          <w:szCs w:val="22"/>
          <w:shd w:val="clear" w:color="auto" w:fill="FFFFFF"/>
        </w:rPr>
        <w:t>Missões-RS”</w:t>
      </w:r>
      <w:r w:rsidRPr="00167077">
        <w:rPr>
          <w:rFonts w:ascii="Arial" w:hAnsi="Arial" w:cs="Arial"/>
          <w:sz w:val="22"/>
          <w:szCs w:val="22"/>
        </w:rPr>
        <w:t xml:space="preserve">, conforme especificações complementares no TERMO DE REFERENCIA </w:t>
      </w:r>
      <w:proofErr w:type="gramStart"/>
      <w:r w:rsidRPr="00167077">
        <w:rPr>
          <w:rFonts w:ascii="Arial" w:hAnsi="Arial" w:cs="Arial"/>
          <w:sz w:val="22"/>
          <w:szCs w:val="22"/>
        </w:rPr>
        <w:t>( ANEXO</w:t>
      </w:r>
      <w:proofErr w:type="gramEnd"/>
      <w:r w:rsidRPr="00167077">
        <w:rPr>
          <w:rFonts w:ascii="Arial" w:hAnsi="Arial" w:cs="Arial"/>
          <w:sz w:val="22"/>
          <w:szCs w:val="22"/>
        </w:rPr>
        <w:t xml:space="preserve"> I). </w:t>
      </w:r>
    </w:p>
    <w:p w:rsidR="0023392B" w:rsidRDefault="0023392B" w:rsidP="0023392B">
      <w:pPr>
        <w:ind w:right="-1"/>
        <w:jc w:val="both"/>
        <w:rPr>
          <w:rFonts w:ascii="Arial" w:hAnsi="Arial" w:cs="Arial"/>
          <w:sz w:val="22"/>
          <w:szCs w:val="22"/>
        </w:rPr>
      </w:pPr>
    </w:p>
    <w:tbl>
      <w:tblPr>
        <w:tblStyle w:val="Tabelacomgrade"/>
        <w:tblW w:w="9067" w:type="dxa"/>
        <w:tblLook w:val="04A0" w:firstRow="1" w:lastRow="0" w:firstColumn="1" w:lastColumn="0" w:noHBand="0" w:noVBand="1"/>
      </w:tblPr>
      <w:tblGrid>
        <w:gridCol w:w="846"/>
        <w:gridCol w:w="1559"/>
        <w:gridCol w:w="3827"/>
        <w:gridCol w:w="1134"/>
        <w:gridCol w:w="1701"/>
      </w:tblGrid>
      <w:tr w:rsidR="0023392B" w:rsidRPr="0023392B" w:rsidTr="0023392B">
        <w:tc>
          <w:tcPr>
            <w:tcW w:w="846" w:type="dxa"/>
          </w:tcPr>
          <w:p w:rsidR="0023392B" w:rsidRPr="0023392B" w:rsidRDefault="0023392B" w:rsidP="00331627">
            <w:pPr>
              <w:spacing w:line="276" w:lineRule="auto"/>
              <w:jc w:val="both"/>
              <w:rPr>
                <w:rFonts w:ascii="Arial" w:hAnsi="Arial" w:cs="Arial"/>
              </w:rPr>
            </w:pPr>
            <w:r w:rsidRPr="0023392B">
              <w:rPr>
                <w:rFonts w:ascii="Arial" w:hAnsi="Arial" w:cs="Arial"/>
              </w:rPr>
              <w:t>Item</w:t>
            </w:r>
          </w:p>
        </w:tc>
        <w:tc>
          <w:tcPr>
            <w:tcW w:w="1559" w:type="dxa"/>
          </w:tcPr>
          <w:p w:rsidR="0023392B" w:rsidRPr="0023392B" w:rsidRDefault="0023392B" w:rsidP="00331627">
            <w:pPr>
              <w:spacing w:line="276" w:lineRule="auto"/>
              <w:jc w:val="both"/>
              <w:rPr>
                <w:rFonts w:ascii="Arial" w:hAnsi="Arial" w:cs="Arial"/>
              </w:rPr>
            </w:pPr>
            <w:proofErr w:type="spellStart"/>
            <w:r w:rsidRPr="0023392B">
              <w:rPr>
                <w:rFonts w:ascii="Arial" w:hAnsi="Arial" w:cs="Arial"/>
              </w:rPr>
              <w:t>Qtd</w:t>
            </w:r>
            <w:proofErr w:type="spellEnd"/>
            <w:r w:rsidRPr="0023392B">
              <w:rPr>
                <w:rFonts w:ascii="Arial" w:hAnsi="Arial" w:cs="Arial"/>
              </w:rPr>
              <w:t xml:space="preserve"> Máx.</w:t>
            </w:r>
          </w:p>
        </w:tc>
        <w:tc>
          <w:tcPr>
            <w:tcW w:w="3827" w:type="dxa"/>
          </w:tcPr>
          <w:p w:rsidR="0023392B" w:rsidRPr="0023392B" w:rsidRDefault="0023392B" w:rsidP="00331627">
            <w:pPr>
              <w:spacing w:line="276" w:lineRule="auto"/>
              <w:jc w:val="both"/>
              <w:rPr>
                <w:rFonts w:ascii="Arial" w:hAnsi="Arial" w:cs="Arial"/>
              </w:rPr>
            </w:pPr>
            <w:r w:rsidRPr="0023392B">
              <w:rPr>
                <w:rFonts w:ascii="Arial" w:hAnsi="Arial" w:cs="Arial"/>
              </w:rPr>
              <w:t>Objeto.</w:t>
            </w:r>
          </w:p>
        </w:tc>
        <w:tc>
          <w:tcPr>
            <w:tcW w:w="1134" w:type="dxa"/>
          </w:tcPr>
          <w:p w:rsidR="0023392B" w:rsidRPr="0023392B" w:rsidRDefault="0023392B" w:rsidP="00331627">
            <w:pPr>
              <w:spacing w:line="276" w:lineRule="auto"/>
              <w:jc w:val="both"/>
              <w:rPr>
                <w:rFonts w:ascii="Arial" w:hAnsi="Arial" w:cs="Arial"/>
              </w:rPr>
            </w:pPr>
            <w:r w:rsidRPr="0023392B">
              <w:rPr>
                <w:rFonts w:ascii="Arial" w:hAnsi="Arial" w:cs="Arial"/>
              </w:rPr>
              <w:t xml:space="preserve">V. </w:t>
            </w:r>
            <w:proofErr w:type="spellStart"/>
            <w:r w:rsidRPr="0023392B">
              <w:rPr>
                <w:rFonts w:ascii="Arial" w:hAnsi="Arial" w:cs="Arial"/>
              </w:rPr>
              <w:t>Unt</w:t>
            </w:r>
            <w:proofErr w:type="spellEnd"/>
          </w:p>
        </w:tc>
        <w:tc>
          <w:tcPr>
            <w:tcW w:w="1701" w:type="dxa"/>
          </w:tcPr>
          <w:p w:rsidR="0023392B" w:rsidRPr="0023392B" w:rsidRDefault="0023392B" w:rsidP="00331627">
            <w:pPr>
              <w:spacing w:line="276" w:lineRule="auto"/>
              <w:jc w:val="both"/>
              <w:rPr>
                <w:rFonts w:ascii="Arial" w:hAnsi="Arial" w:cs="Arial"/>
              </w:rPr>
            </w:pPr>
            <w:r w:rsidRPr="0023392B">
              <w:rPr>
                <w:rFonts w:ascii="Arial" w:hAnsi="Arial" w:cs="Arial"/>
              </w:rPr>
              <w:t>V. Total</w:t>
            </w:r>
          </w:p>
        </w:tc>
      </w:tr>
      <w:tr w:rsidR="0023392B" w:rsidRPr="0023392B" w:rsidTr="0023392B">
        <w:tc>
          <w:tcPr>
            <w:tcW w:w="846" w:type="dxa"/>
          </w:tcPr>
          <w:p w:rsidR="0023392B" w:rsidRPr="0023392B" w:rsidRDefault="0023392B" w:rsidP="00331627">
            <w:pPr>
              <w:spacing w:line="276" w:lineRule="auto"/>
              <w:jc w:val="both"/>
              <w:rPr>
                <w:rFonts w:ascii="Arial" w:hAnsi="Arial" w:cs="Arial"/>
              </w:rPr>
            </w:pPr>
            <w:r w:rsidRPr="0023392B">
              <w:rPr>
                <w:rFonts w:ascii="Arial" w:hAnsi="Arial" w:cs="Arial"/>
              </w:rPr>
              <w:t>01</w:t>
            </w:r>
          </w:p>
        </w:tc>
        <w:tc>
          <w:tcPr>
            <w:tcW w:w="1559" w:type="dxa"/>
          </w:tcPr>
          <w:p w:rsidR="0023392B" w:rsidRPr="0023392B" w:rsidRDefault="0023392B" w:rsidP="00331627">
            <w:pPr>
              <w:spacing w:line="276" w:lineRule="auto"/>
              <w:jc w:val="both"/>
              <w:rPr>
                <w:rFonts w:ascii="Arial" w:hAnsi="Arial" w:cs="Arial"/>
              </w:rPr>
            </w:pPr>
            <w:r w:rsidRPr="0023392B">
              <w:rPr>
                <w:rFonts w:ascii="Arial" w:hAnsi="Arial" w:cs="Arial"/>
              </w:rPr>
              <w:t>5.000 m²</w:t>
            </w:r>
          </w:p>
        </w:tc>
        <w:tc>
          <w:tcPr>
            <w:tcW w:w="3827" w:type="dxa"/>
          </w:tcPr>
          <w:p w:rsidR="0023392B" w:rsidRPr="0023392B" w:rsidRDefault="0023392B" w:rsidP="00331627">
            <w:pPr>
              <w:spacing w:line="276" w:lineRule="auto"/>
              <w:jc w:val="both"/>
              <w:rPr>
                <w:rFonts w:ascii="Arial" w:hAnsi="Arial" w:cs="Arial"/>
              </w:rPr>
            </w:pPr>
            <w:r w:rsidRPr="0023392B">
              <w:rPr>
                <w:rFonts w:ascii="Arial" w:hAnsi="Arial" w:cs="Arial"/>
              </w:rPr>
              <w:t>PRESTAÇÃO DE SERVIÇOS DE CALCETEIRO, para a manutenção e construção de calçamentos. Obs.: Deslocamento e ferramentas necessárias para a execução do serviço será de responsabilidade da proponente</w:t>
            </w:r>
          </w:p>
        </w:tc>
        <w:tc>
          <w:tcPr>
            <w:tcW w:w="1134" w:type="dxa"/>
          </w:tcPr>
          <w:p w:rsidR="0023392B" w:rsidRPr="0023392B" w:rsidRDefault="0023392B" w:rsidP="00331627">
            <w:pPr>
              <w:spacing w:line="276" w:lineRule="auto"/>
              <w:jc w:val="both"/>
              <w:rPr>
                <w:rFonts w:ascii="Arial" w:hAnsi="Arial" w:cs="Arial"/>
              </w:rPr>
            </w:pPr>
            <w:r w:rsidRPr="0023392B">
              <w:rPr>
                <w:rFonts w:ascii="Arial" w:hAnsi="Arial" w:cs="Arial"/>
              </w:rPr>
              <w:t>R$ - 22,14</w:t>
            </w:r>
          </w:p>
        </w:tc>
        <w:tc>
          <w:tcPr>
            <w:tcW w:w="1701" w:type="dxa"/>
          </w:tcPr>
          <w:p w:rsidR="0023392B" w:rsidRPr="0023392B" w:rsidRDefault="0023392B" w:rsidP="00331627">
            <w:pPr>
              <w:spacing w:line="276" w:lineRule="auto"/>
              <w:ind w:firstLine="37"/>
              <w:jc w:val="both"/>
              <w:rPr>
                <w:rFonts w:ascii="Arial" w:hAnsi="Arial" w:cs="Arial"/>
              </w:rPr>
            </w:pPr>
            <w:r w:rsidRPr="0023392B">
              <w:rPr>
                <w:rFonts w:ascii="Arial" w:hAnsi="Arial" w:cs="Arial"/>
              </w:rPr>
              <w:t>R$ - 110.700,00</w:t>
            </w:r>
          </w:p>
        </w:tc>
      </w:tr>
      <w:tr w:rsidR="0023392B" w:rsidRPr="0023392B" w:rsidTr="0023392B">
        <w:tc>
          <w:tcPr>
            <w:tcW w:w="846" w:type="dxa"/>
          </w:tcPr>
          <w:p w:rsidR="0023392B" w:rsidRPr="0023392B" w:rsidRDefault="0023392B" w:rsidP="00331627">
            <w:pPr>
              <w:spacing w:line="276" w:lineRule="auto"/>
              <w:jc w:val="both"/>
              <w:rPr>
                <w:rFonts w:ascii="Arial" w:hAnsi="Arial" w:cs="Arial"/>
              </w:rPr>
            </w:pPr>
            <w:r w:rsidRPr="0023392B">
              <w:rPr>
                <w:rFonts w:ascii="Arial" w:hAnsi="Arial" w:cs="Arial"/>
              </w:rPr>
              <w:t>02</w:t>
            </w:r>
          </w:p>
        </w:tc>
        <w:tc>
          <w:tcPr>
            <w:tcW w:w="1559" w:type="dxa"/>
          </w:tcPr>
          <w:p w:rsidR="0023392B" w:rsidRPr="0023392B" w:rsidRDefault="0023392B" w:rsidP="00331627">
            <w:pPr>
              <w:spacing w:line="276" w:lineRule="auto"/>
              <w:jc w:val="both"/>
              <w:rPr>
                <w:rFonts w:ascii="Arial" w:hAnsi="Arial" w:cs="Arial"/>
              </w:rPr>
            </w:pPr>
            <w:r w:rsidRPr="0023392B">
              <w:rPr>
                <w:rFonts w:ascii="Arial" w:hAnsi="Arial" w:cs="Arial"/>
              </w:rPr>
              <w:t xml:space="preserve">500 </w:t>
            </w:r>
            <w:proofErr w:type="spellStart"/>
            <w:r w:rsidRPr="0023392B">
              <w:rPr>
                <w:rFonts w:ascii="Arial" w:hAnsi="Arial" w:cs="Arial"/>
              </w:rPr>
              <w:t>mt</w:t>
            </w:r>
            <w:proofErr w:type="spellEnd"/>
          </w:p>
        </w:tc>
        <w:tc>
          <w:tcPr>
            <w:tcW w:w="3827" w:type="dxa"/>
          </w:tcPr>
          <w:p w:rsidR="0023392B" w:rsidRPr="0023392B" w:rsidRDefault="0023392B" w:rsidP="00331627">
            <w:pPr>
              <w:spacing w:line="276" w:lineRule="auto"/>
              <w:jc w:val="both"/>
              <w:rPr>
                <w:rFonts w:ascii="Arial" w:hAnsi="Arial" w:cs="Arial"/>
              </w:rPr>
            </w:pPr>
            <w:r w:rsidRPr="0023392B">
              <w:rPr>
                <w:rFonts w:ascii="Arial" w:hAnsi="Arial" w:cs="Arial"/>
              </w:rPr>
              <w:t>Execução /confecção de meio fio de concreto.</w:t>
            </w:r>
          </w:p>
        </w:tc>
        <w:tc>
          <w:tcPr>
            <w:tcW w:w="1134" w:type="dxa"/>
          </w:tcPr>
          <w:p w:rsidR="0023392B" w:rsidRPr="0023392B" w:rsidRDefault="0023392B" w:rsidP="00331627">
            <w:pPr>
              <w:spacing w:line="276" w:lineRule="auto"/>
              <w:jc w:val="both"/>
              <w:rPr>
                <w:rFonts w:ascii="Arial" w:hAnsi="Arial" w:cs="Arial"/>
              </w:rPr>
            </w:pPr>
            <w:r w:rsidRPr="0023392B">
              <w:rPr>
                <w:rFonts w:ascii="Arial" w:hAnsi="Arial" w:cs="Arial"/>
              </w:rPr>
              <w:t>R$ - 31,31</w:t>
            </w:r>
          </w:p>
        </w:tc>
        <w:tc>
          <w:tcPr>
            <w:tcW w:w="1701" w:type="dxa"/>
          </w:tcPr>
          <w:p w:rsidR="0023392B" w:rsidRPr="0023392B" w:rsidRDefault="0023392B" w:rsidP="00331627">
            <w:pPr>
              <w:spacing w:line="276" w:lineRule="auto"/>
              <w:jc w:val="both"/>
              <w:rPr>
                <w:rFonts w:ascii="Arial" w:hAnsi="Arial" w:cs="Arial"/>
              </w:rPr>
            </w:pPr>
            <w:r w:rsidRPr="0023392B">
              <w:rPr>
                <w:rFonts w:ascii="Arial" w:hAnsi="Arial" w:cs="Arial"/>
              </w:rPr>
              <w:t>R$ - 15.655,00</w:t>
            </w:r>
          </w:p>
        </w:tc>
      </w:tr>
    </w:tbl>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numPr>
          <w:ilvl w:val="0"/>
          <w:numId w:val="1"/>
        </w:numPr>
        <w:overflowPunct/>
        <w:autoSpaceDE/>
        <w:jc w:val="both"/>
        <w:rPr>
          <w:rFonts w:ascii="Arial" w:hAnsi="Arial" w:cs="Arial"/>
          <w:b/>
          <w:bCs/>
          <w:sz w:val="22"/>
          <w:szCs w:val="22"/>
        </w:rPr>
      </w:pPr>
      <w:r w:rsidRPr="00B87239">
        <w:rPr>
          <w:rFonts w:ascii="Arial" w:hAnsi="Arial" w:cs="Arial"/>
          <w:b/>
          <w:bCs/>
          <w:sz w:val="22"/>
          <w:szCs w:val="22"/>
        </w:rPr>
        <w:t>– DO ACESSO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Pr>
          <w:rFonts w:ascii="Arial" w:hAnsi="Arial" w:cs="Arial"/>
          <w:b/>
          <w:sz w:val="22"/>
          <w:szCs w:val="22"/>
          <w:u w:val="single"/>
        </w:rPr>
        <w:t>10</w:t>
      </w:r>
      <w:r w:rsidR="001225C2">
        <w:rPr>
          <w:rFonts w:ascii="Arial" w:hAnsi="Arial" w:cs="Arial"/>
          <w:b/>
          <w:sz w:val="22"/>
          <w:szCs w:val="22"/>
          <w:u w:val="single"/>
        </w:rPr>
        <w:t>0</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23392B" w:rsidRPr="00B87239" w:rsidRDefault="0023392B" w:rsidP="0023392B">
      <w:pPr>
        <w:pStyle w:val="PargrafodaLista"/>
        <w:rPr>
          <w:rFonts w:cs="Arial"/>
          <w:szCs w:val="22"/>
        </w:rPr>
      </w:pPr>
    </w:p>
    <w:p w:rsidR="0023392B" w:rsidRPr="00B87239" w:rsidRDefault="0023392B" w:rsidP="0023392B">
      <w:pPr>
        <w:pStyle w:val="Default"/>
        <w:suppressAutoHyphens w:val="0"/>
        <w:adjustRightInd w:val="0"/>
        <w:jc w:val="both"/>
        <w:rPr>
          <w:sz w:val="22"/>
          <w:szCs w:val="22"/>
        </w:rPr>
      </w:pPr>
      <w:r w:rsidRPr="00B87239">
        <w:rPr>
          <w:sz w:val="22"/>
          <w:szCs w:val="22"/>
        </w:rPr>
        <w:t xml:space="preserve">2.3- Justifica-se a limitação da quilometragem para esse objeto para agilizar os serviços, assim como uma forma de economicidade na prestação de serviços. </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lastRenderedPageBreak/>
        <w:t>3.1. Qualquer interessado poderá impugnar o presente Edital de Chamamento Público, por eventuais irregularidades, ficando para tanto estabelecido o prazo improrrogável de 3 dias úteis contados de sua publicação.</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23392B" w:rsidRPr="00B87239" w:rsidRDefault="0023392B" w:rsidP="0023392B">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23392B" w:rsidRPr="00B87239" w:rsidRDefault="0023392B" w:rsidP="0023392B">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23392B" w:rsidRPr="00B87239" w:rsidTr="00331627">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3392B" w:rsidRPr="00B87239" w:rsidRDefault="0023392B" w:rsidP="00331627">
            <w:pPr>
              <w:pStyle w:val="TableContents"/>
              <w:jc w:val="center"/>
              <w:rPr>
                <w:sz w:val="22"/>
                <w:szCs w:val="22"/>
                <w:lang w:bidi="hi-IN"/>
              </w:rPr>
            </w:pPr>
          </w:p>
          <w:p w:rsidR="0023392B" w:rsidRPr="00B87239" w:rsidRDefault="0023392B" w:rsidP="00331627">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23392B" w:rsidRPr="00B87239" w:rsidRDefault="0023392B" w:rsidP="00331627">
            <w:pPr>
              <w:pStyle w:val="TableContents"/>
              <w:jc w:val="center"/>
              <w:rPr>
                <w:rFonts w:ascii="Arial" w:hAnsi="Arial"/>
                <w:sz w:val="22"/>
                <w:szCs w:val="22"/>
                <w:lang w:bidi="hi-IN"/>
              </w:rPr>
            </w:pPr>
            <w:r w:rsidRPr="00B87239">
              <w:rPr>
                <w:rFonts w:ascii="Arial" w:hAnsi="Arial"/>
                <w:sz w:val="22"/>
                <w:szCs w:val="22"/>
                <w:lang w:bidi="hi-IN"/>
              </w:rPr>
              <w:t>Título</w:t>
            </w:r>
          </w:p>
          <w:p w:rsidR="0023392B" w:rsidRPr="00B87239" w:rsidRDefault="0023392B" w:rsidP="00331627">
            <w:pPr>
              <w:pStyle w:val="TableContents"/>
              <w:jc w:val="center"/>
              <w:rPr>
                <w:rFonts w:ascii="Arial" w:hAnsi="Arial"/>
                <w:sz w:val="22"/>
                <w:szCs w:val="22"/>
                <w:lang w:bidi="hi-IN"/>
              </w:rPr>
            </w:pPr>
          </w:p>
          <w:p w:rsidR="0023392B" w:rsidRPr="00B87239" w:rsidRDefault="0023392B" w:rsidP="00331627">
            <w:pPr>
              <w:pStyle w:val="TableContents"/>
              <w:jc w:val="center"/>
              <w:rPr>
                <w:rFonts w:ascii="Arial" w:hAnsi="Arial"/>
                <w:sz w:val="22"/>
                <w:szCs w:val="22"/>
                <w:lang w:bidi="hi-IN"/>
              </w:rPr>
            </w:pPr>
            <w:r w:rsidRPr="00B87239">
              <w:rPr>
                <w:rFonts w:ascii="Arial" w:hAnsi="Arial"/>
                <w:sz w:val="22"/>
                <w:szCs w:val="22"/>
                <w:lang w:bidi="hi-IN"/>
              </w:rPr>
              <w:t>CREDENCIAMENTO “NOME DA EMP</w:t>
            </w:r>
            <w:r>
              <w:rPr>
                <w:rFonts w:ascii="Arial" w:hAnsi="Arial"/>
                <w:sz w:val="22"/>
                <w:szCs w:val="22"/>
                <w:lang w:bidi="hi-IN"/>
              </w:rPr>
              <w:t xml:space="preserve">RESA” – </w:t>
            </w:r>
            <w:r w:rsidR="001225C2">
              <w:rPr>
                <w:rFonts w:ascii="Arial" w:hAnsi="Arial"/>
                <w:sz w:val="22"/>
                <w:szCs w:val="22"/>
                <w:lang w:bidi="hi-IN"/>
              </w:rPr>
              <w:t>CHAMAMENTO PÚBLICO nº 11</w:t>
            </w:r>
            <w:r w:rsidRPr="00B87239">
              <w:rPr>
                <w:rFonts w:ascii="Arial" w:hAnsi="Arial"/>
                <w:sz w:val="22"/>
                <w:szCs w:val="22"/>
                <w:lang w:bidi="hi-IN"/>
              </w:rPr>
              <w:t>/2025</w:t>
            </w:r>
          </w:p>
          <w:p w:rsidR="0023392B" w:rsidRPr="00B87239" w:rsidRDefault="0023392B" w:rsidP="00331627">
            <w:pPr>
              <w:pStyle w:val="TableContents"/>
              <w:jc w:val="center"/>
              <w:rPr>
                <w:rFonts w:ascii="Arial" w:hAnsi="Arial"/>
                <w:sz w:val="22"/>
                <w:szCs w:val="22"/>
                <w:lang w:bidi="hi-IN"/>
              </w:rPr>
            </w:pPr>
          </w:p>
        </w:tc>
      </w:tr>
    </w:tbl>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cada  prestação</w:t>
      </w:r>
      <w:proofErr w:type="gramEnd"/>
      <w:r w:rsidRPr="00B87239">
        <w:rPr>
          <w:rFonts w:ascii="Arial" w:hAnsi="Arial" w:cs="Arial"/>
          <w:sz w:val="22"/>
          <w:szCs w:val="22"/>
        </w:rPr>
        <w:t xml:space="preserve"> de serviços será determinada conforme os itens, entendidos estes preços como justos e suficientes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23392B"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23392B" w:rsidRPr="00B87239" w:rsidRDefault="0023392B" w:rsidP="0023392B">
      <w:pPr>
        <w:pStyle w:val="Standard"/>
        <w:overflowPunct/>
        <w:autoSpaceDE/>
        <w:jc w:val="both"/>
        <w:rPr>
          <w:rFonts w:ascii="Arial" w:hAnsi="Arial" w:cs="Arial"/>
          <w:b/>
          <w:sz w:val="22"/>
          <w:szCs w:val="22"/>
        </w:rPr>
      </w:pPr>
    </w:p>
    <w:p w:rsidR="0023392B" w:rsidRPr="00B87239" w:rsidRDefault="0023392B" w:rsidP="0023392B">
      <w:pPr>
        <w:pStyle w:val="Default"/>
        <w:autoSpaceDE/>
        <w:jc w:val="both"/>
        <w:rPr>
          <w:sz w:val="22"/>
          <w:szCs w:val="22"/>
        </w:rPr>
      </w:pPr>
      <w:r w:rsidRPr="00B87239">
        <w:rPr>
          <w:sz w:val="22"/>
          <w:szCs w:val="22"/>
        </w:rPr>
        <w:t>1-  Requerimento de Credenciamento (Anexo II)</w:t>
      </w:r>
    </w:p>
    <w:p w:rsidR="0023392B" w:rsidRPr="00B87239" w:rsidRDefault="0023392B" w:rsidP="0023392B">
      <w:pPr>
        <w:pStyle w:val="Default"/>
        <w:jc w:val="both"/>
        <w:rPr>
          <w:sz w:val="22"/>
          <w:szCs w:val="22"/>
        </w:rPr>
      </w:pPr>
      <w:r w:rsidRPr="00B87239">
        <w:rPr>
          <w:sz w:val="22"/>
          <w:szCs w:val="22"/>
        </w:rPr>
        <w:lastRenderedPageBreak/>
        <w:t xml:space="preserve">1.1-  Neste documento, a interessada deverá preencher os dados da empresa, do representante </w:t>
      </w:r>
      <w:proofErr w:type="gramStart"/>
      <w:r w:rsidRPr="00B87239">
        <w:rPr>
          <w:sz w:val="22"/>
          <w:szCs w:val="22"/>
        </w:rPr>
        <w:t>legal,;</w:t>
      </w:r>
      <w:proofErr w:type="gramEnd"/>
    </w:p>
    <w:p w:rsidR="0023392B" w:rsidRPr="00B87239" w:rsidRDefault="0023392B" w:rsidP="0023392B">
      <w:pPr>
        <w:pStyle w:val="Default"/>
        <w:jc w:val="both"/>
        <w:rPr>
          <w:sz w:val="22"/>
          <w:szCs w:val="22"/>
        </w:rPr>
      </w:pPr>
      <w:r w:rsidRPr="00B87239">
        <w:rPr>
          <w:sz w:val="22"/>
          <w:szCs w:val="22"/>
        </w:rPr>
        <w:t>1.2 – Deverá ser juntado os seguintes documentos:</w:t>
      </w:r>
    </w:p>
    <w:p w:rsidR="0023392B" w:rsidRPr="00B87239" w:rsidRDefault="0023392B" w:rsidP="0023392B">
      <w:pPr>
        <w:pStyle w:val="Default"/>
        <w:jc w:val="both"/>
        <w:rPr>
          <w:sz w:val="22"/>
          <w:szCs w:val="22"/>
        </w:rPr>
      </w:pP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  Cadastro Nacional de Pessoa Jurídica (CNPJ);</w:t>
      </w:r>
    </w:p>
    <w:p w:rsidR="0023392B" w:rsidRPr="00B87239" w:rsidRDefault="0023392B" w:rsidP="0023392B">
      <w:pPr>
        <w:pStyle w:val="Default"/>
        <w:autoSpaceDE/>
        <w:jc w:val="both"/>
        <w:rPr>
          <w:sz w:val="22"/>
          <w:szCs w:val="22"/>
        </w:rPr>
      </w:pPr>
      <w:r w:rsidRPr="00B87239">
        <w:rPr>
          <w:sz w:val="22"/>
          <w:szCs w:val="22"/>
        </w:rPr>
        <w:t>2-  Cópia do documento de identidade e CPF do representante legal da empresa;</w:t>
      </w:r>
    </w:p>
    <w:p w:rsidR="0023392B" w:rsidRPr="00B87239" w:rsidRDefault="0023392B" w:rsidP="0023392B">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23392B" w:rsidRPr="00B87239" w:rsidRDefault="0023392B" w:rsidP="0023392B">
      <w:pPr>
        <w:pStyle w:val="Default"/>
        <w:jc w:val="both"/>
        <w:rPr>
          <w:sz w:val="22"/>
          <w:szCs w:val="22"/>
        </w:rPr>
      </w:pPr>
      <w:r w:rsidRPr="00B87239">
        <w:rPr>
          <w:sz w:val="22"/>
          <w:szCs w:val="22"/>
        </w:rPr>
        <w:t>4 - Prova de regularidade junto ao Fundo de Garantia por Tempo de Serviço (FGTS);</w:t>
      </w:r>
    </w:p>
    <w:p w:rsidR="0023392B" w:rsidRDefault="0023392B" w:rsidP="0023392B">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23392B" w:rsidRDefault="0023392B" w:rsidP="0023392B">
      <w:pPr>
        <w:pStyle w:val="Default"/>
        <w:autoSpaceDE/>
        <w:jc w:val="both"/>
        <w:rPr>
          <w:sz w:val="22"/>
          <w:szCs w:val="22"/>
        </w:rPr>
      </w:pPr>
    </w:p>
    <w:p w:rsidR="0023392B" w:rsidRDefault="0023392B" w:rsidP="0023392B">
      <w:pPr>
        <w:pStyle w:val="Default"/>
        <w:autoSpaceDE/>
        <w:jc w:val="both"/>
        <w:rPr>
          <w:b/>
          <w:sz w:val="22"/>
          <w:szCs w:val="22"/>
        </w:rPr>
      </w:pPr>
      <w:r w:rsidRPr="00167077">
        <w:rPr>
          <w:b/>
          <w:sz w:val="22"/>
          <w:szCs w:val="22"/>
        </w:rPr>
        <w:t>7.1 – QUALIFICAÇÃO TÉCNICA:</w:t>
      </w:r>
    </w:p>
    <w:p w:rsidR="0023392B" w:rsidRDefault="0023392B" w:rsidP="0023392B">
      <w:pPr>
        <w:pStyle w:val="Default"/>
        <w:autoSpaceDE/>
        <w:jc w:val="both"/>
        <w:rPr>
          <w:b/>
          <w:sz w:val="22"/>
          <w:szCs w:val="22"/>
        </w:rPr>
      </w:pPr>
    </w:p>
    <w:p w:rsidR="0023392B" w:rsidRPr="00192C93" w:rsidRDefault="0023392B" w:rsidP="0023392B">
      <w:pPr>
        <w:pStyle w:val="Default"/>
        <w:autoSpaceDE/>
        <w:jc w:val="both"/>
        <w:rPr>
          <w:sz w:val="22"/>
          <w:szCs w:val="22"/>
        </w:rPr>
      </w:pPr>
    </w:p>
    <w:p w:rsidR="0023392B" w:rsidRPr="00192C93" w:rsidRDefault="001225C2" w:rsidP="0023392B">
      <w:pPr>
        <w:pStyle w:val="Default"/>
        <w:autoSpaceDE/>
        <w:jc w:val="both"/>
        <w:rPr>
          <w:sz w:val="22"/>
          <w:szCs w:val="22"/>
        </w:rPr>
      </w:pPr>
      <w:r>
        <w:rPr>
          <w:sz w:val="22"/>
          <w:szCs w:val="22"/>
        </w:rPr>
        <w:t>a</w:t>
      </w:r>
      <w:r w:rsidR="0023392B" w:rsidRPr="00192C93">
        <w:rPr>
          <w:rFonts w:hint="eastAsia"/>
          <w:sz w:val="22"/>
          <w:szCs w:val="22"/>
        </w:rPr>
        <w:t>) Será admitida, para fins de comprovação de quantitativo mínimo</w:t>
      </w:r>
      <w:r w:rsidR="0023392B" w:rsidRPr="00192C93">
        <w:rPr>
          <w:sz w:val="22"/>
          <w:szCs w:val="22"/>
        </w:rPr>
        <w:t xml:space="preserve"> de 01 </w:t>
      </w:r>
      <w:proofErr w:type="gramStart"/>
      <w:r w:rsidR="0023392B" w:rsidRPr="00192C93">
        <w:rPr>
          <w:sz w:val="22"/>
          <w:szCs w:val="22"/>
        </w:rPr>
        <w:t>( um</w:t>
      </w:r>
      <w:proofErr w:type="gramEnd"/>
      <w:r w:rsidR="0023392B" w:rsidRPr="00192C93">
        <w:rPr>
          <w:sz w:val="22"/>
          <w:szCs w:val="22"/>
        </w:rPr>
        <w:t>) atestado</w:t>
      </w:r>
      <w:r w:rsidR="0023392B" w:rsidRPr="00192C93">
        <w:rPr>
          <w:rFonts w:hint="eastAsia"/>
          <w:sz w:val="22"/>
          <w:szCs w:val="22"/>
        </w:rPr>
        <w:t xml:space="preserve">, a apresentação e o somatório de diferentes atestados executados de forma concomitante. </w:t>
      </w:r>
    </w:p>
    <w:p w:rsidR="0023392B" w:rsidRPr="00192C93" w:rsidRDefault="0023392B" w:rsidP="0023392B">
      <w:pPr>
        <w:pStyle w:val="Default"/>
        <w:autoSpaceDE/>
        <w:jc w:val="both"/>
        <w:rPr>
          <w:sz w:val="22"/>
          <w:szCs w:val="22"/>
        </w:rPr>
      </w:pPr>
    </w:p>
    <w:p w:rsidR="0023392B" w:rsidRPr="00192C93" w:rsidRDefault="001225C2" w:rsidP="0023392B">
      <w:pPr>
        <w:pStyle w:val="Default"/>
        <w:autoSpaceDE/>
        <w:jc w:val="both"/>
        <w:rPr>
          <w:sz w:val="22"/>
          <w:szCs w:val="22"/>
        </w:rPr>
      </w:pPr>
      <w:proofErr w:type="gramStart"/>
      <w:r>
        <w:rPr>
          <w:rFonts w:hint="eastAsia"/>
          <w:sz w:val="22"/>
          <w:szCs w:val="22"/>
        </w:rPr>
        <w:t>b</w:t>
      </w:r>
      <w:r w:rsidR="0023392B" w:rsidRPr="00192C93">
        <w:rPr>
          <w:rFonts w:hint="eastAsia"/>
          <w:sz w:val="22"/>
          <w:szCs w:val="22"/>
        </w:rPr>
        <w:t>) Os</w:t>
      </w:r>
      <w:proofErr w:type="gramEnd"/>
      <w:r w:rsidR="0023392B" w:rsidRPr="00192C93">
        <w:rPr>
          <w:rFonts w:hint="eastAsia"/>
          <w:sz w:val="22"/>
          <w:szCs w:val="22"/>
        </w:rPr>
        <w:t xml:space="preserve"> atestados de capacidade técnica poderão ser apresentados em nome da matriz ou da filial do fornecedor.</w:t>
      </w:r>
    </w:p>
    <w:p w:rsidR="0023392B" w:rsidRPr="00192C93" w:rsidRDefault="0023392B" w:rsidP="0023392B">
      <w:pPr>
        <w:pStyle w:val="Default"/>
        <w:autoSpaceDE/>
        <w:jc w:val="both"/>
        <w:rPr>
          <w:sz w:val="22"/>
          <w:szCs w:val="22"/>
        </w:rPr>
      </w:pPr>
    </w:p>
    <w:p w:rsidR="0023392B" w:rsidRDefault="001225C2" w:rsidP="0023392B">
      <w:pPr>
        <w:pStyle w:val="Default"/>
        <w:autoSpaceDE/>
        <w:jc w:val="both"/>
        <w:rPr>
          <w:sz w:val="22"/>
          <w:szCs w:val="22"/>
        </w:rPr>
      </w:pPr>
      <w:r>
        <w:rPr>
          <w:rFonts w:hint="eastAsia"/>
          <w:sz w:val="22"/>
          <w:szCs w:val="22"/>
        </w:rPr>
        <w:t xml:space="preserve"> c</w:t>
      </w:r>
      <w:r w:rsidR="0023392B" w:rsidRPr="00192C93">
        <w:rPr>
          <w:rFonts w:hint="eastAsia"/>
          <w:sz w:val="22"/>
          <w:szCs w:val="22"/>
        </w:rPr>
        <w:t xml:space="preserve">)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 </w:t>
      </w:r>
    </w:p>
    <w:p w:rsidR="0023392B" w:rsidRPr="00192C93" w:rsidRDefault="0023392B" w:rsidP="0023392B">
      <w:pPr>
        <w:pStyle w:val="Default"/>
        <w:autoSpaceDE/>
        <w:jc w:val="both"/>
        <w:rPr>
          <w:sz w:val="22"/>
          <w:szCs w:val="22"/>
        </w:rPr>
      </w:pP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8.1. A quantidade dos serviços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23392B" w:rsidRPr="00B87239" w:rsidRDefault="0023392B" w:rsidP="0023392B">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sz w:val="22"/>
          <w:szCs w:val="22"/>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lastRenderedPageBreak/>
        <w:t>12.1. O habilitado será convocado do instrumento de credenciamento, por e-mail, devendo assiná-lo eletronicamente no prazo de até 3 (três) dias úteis, sob pena de decair do direito.</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13.2. Os procedimentos dos serviços deverão ser solicitados em requisição própria pelas Secretárias Solicitantes.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13.3. Os serviços serão realizados nas dependências da </w:t>
      </w:r>
      <w:proofErr w:type="gramStart"/>
      <w:r w:rsidRPr="00B87239">
        <w:rPr>
          <w:rFonts w:ascii="Arial" w:hAnsi="Arial" w:cs="Arial"/>
          <w:sz w:val="22"/>
          <w:szCs w:val="22"/>
        </w:rPr>
        <w:t>Credenciada,  através</w:t>
      </w:r>
      <w:proofErr w:type="gramEnd"/>
      <w:r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13.4. A credenciada fica responsável, tecnicamente, tanto na realização dos serviços, quanto na elaboração das respectivas Notas Fiscais;</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14.1. O prazo de vigência do presente Edital é de 12 (d</w:t>
      </w:r>
      <w:r>
        <w:rPr>
          <w:rFonts w:ascii="Arial" w:hAnsi="Arial" w:cs="Arial"/>
          <w:sz w:val="22"/>
          <w:szCs w:val="22"/>
        </w:rPr>
        <w:t>oze) meses a contar do dia 17/07/2025 a 17/07</w:t>
      </w:r>
      <w:r w:rsidRPr="00B87239">
        <w:rPr>
          <w:rFonts w:ascii="Arial" w:hAnsi="Arial" w:cs="Arial"/>
          <w:sz w:val="22"/>
          <w:szCs w:val="22"/>
        </w:rPr>
        <w:t>/2026, como forma de possibilitar novos credenciamentos de interessados nos termos das disposições do inciso I, do parágrafo único, do art. 79 da Lei n° 14.133/2021, sendo que a documentação para credenciamento acontecerá até 30 dias anteriores ao final da vigência;</w:t>
      </w:r>
    </w:p>
    <w:p w:rsidR="0023392B" w:rsidRPr="00B87239" w:rsidRDefault="0023392B" w:rsidP="0023392B">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23392B" w:rsidRPr="00B87239" w:rsidRDefault="0023392B" w:rsidP="0023392B">
      <w:pPr>
        <w:pStyle w:val="Standard"/>
        <w:overflowPunct/>
        <w:autoSpaceDE/>
        <w:jc w:val="both"/>
        <w:rPr>
          <w:rFonts w:ascii="Arial" w:hAnsi="Arial" w:cs="Arial"/>
          <w:b/>
          <w:bCs/>
          <w:sz w:val="22"/>
          <w:szCs w:val="22"/>
        </w:rPr>
      </w:pPr>
    </w:p>
    <w:p w:rsidR="0023392B" w:rsidRPr="00B87239" w:rsidRDefault="0023392B" w:rsidP="0023392B">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23392B" w:rsidRPr="00B87239" w:rsidRDefault="0023392B" w:rsidP="0023392B">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p>
    <w:p w:rsidR="0023392B" w:rsidRPr="00B87239" w:rsidRDefault="0023392B" w:rsidP="0023392B">
      <w:pPr>
        <w:pStyle w:val="Default"/>
        <w:autoSpaceDE/>
        <w:jc w:val="both"/>
        <w:rPr>
          <w:rFonts w:cs="Times New Roman"/>
          <w:color w:val="000000" w:themeColor="text1"/>
          <w:sz w:val="22"/>
          <w:szCs w:val="22"/>
        </w:rPr>
      </w:pPr>
    </w:p>
    <w:p w:rsidR="0023392B" w:rsidRPr="00B87239" w:rsidRDefault="0023392B" w:rsidP="0023392B">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3392B" w:rsidRPr="00B87239" w:rsidRDefault="0023392B" w:rsidP="0023392B">
      <w:pPr>
        <w:pStyle w:val="Default"/>
        <w:autoSpaceDE/>
        <w:jc w:val="both"/>
        <w:rPr>
          <w:rFonts w:cs="Times New Roman"/>
          <w:color w:val="FF0000"/>
          <w:sz w:val="22"/>
          <w:szCs w:val="22"/>
        </w:rPr>
      </w:pPr>
    </w:p>
    <w:p w:rsidR="0023392B" w:rsidRPr="00B87239" w:rsidRDefault="0023392B" w:rsidP="0023392B">
      <w:pPr>
        <w:pStyle w:val="Default"/>
        <w:jc w:val="both"/>
        <w:rPr>
          <w:sz w:val="22"/>
          <w:szCs w:val="22"/>
        </w:rPr>
      </w:pPr>
    </w:p>
    <w:p w:rsidR="0023392B" w:rsidRPr="00B87239" w:rsidRDefault="0023392B" w:rsidP="0023392B">
      <w:pPr>
        <w:pStyle w:val="Standard"/>
        <w:jc w:val="both"/>
        <w:rPr>
          <w:rFonts w:ascii="Arial" w:hAnsi="Arial"/>
          <w:sz w:val="22"/>
          <w:szCs w:val="22"/>
        </w:rPr>
      </w:pPr>
      <w:r w:rsidRPr="00B87239">
        <w:rPr>
          <w:rFonts w:ascii="Arial" w:hAnsi="Arial"/>
          <w:b/>
          <w:sz w:val="22"/>
          <w:szCs w:val="22"/>
        </w:rPr>
        <w:t>16 - DO PAGAMENTO:</w:t>
      </w:r>
    </w:p>
    <w:p w:rsidR="0023392B" w:rsidRPr="00B87239" w:rsidRDefault="0023392B" w:rsidP="0023392B">
      <w:pPr>
        <w:pStyle w:val="Standard"/>
        <w:jc w:val="both"/>
        <w:rPr>
          <w:rFonts w:ascii="Arial" w:hAnsi="Arial"/>
          <w:sz w:val="22"/>
          <w:szCs w:val="22"/>
        </w:rPr>
      </w:pPr>
      <w:r w:rsidRPr="00B87239">
        <w:rPr>
          <w:rFonts w:ascii="Arial" w:hAnsi="Arial"/>
          <w:sz w:val="22"/>
          <w:szCs w:val="22"/>
        </w:rPr>
        <w:t>16.1.  Os paga</w:t>
      </w:r>
      <w:r w:rsidR="001225C2">
        <w:rPr>
          <w:rFonts w:ascii="Arial" w:hAnsi="Arial"/>
          <w:sz w:val="22"/>
          <w:szCs w:val="22"/>
        </w:rPr>
        <w:t>mentos serão efetuados em até 30</w:t>
      </w:r>
      <w:r w:rsidRPr="00B87239">
        <w:rPr>
          <w:rFonts w:ascii="Arial" w:hAnsi="Arial"/>
          <w:sz w:val="22"/>
          <w:szCs w:val="22"/>
        </w:rPr>
        <w:t xml:space="preserve"> </w:t>
      </w:r>
      <w:proofErr w:type="gramStart"/>
      <w:r w:rsidRPr="00B87239">
        <w:rPr>
          <w:rFonts w:ascii="Arial" w:hAnsi="Arial"/>
          <w:sz w:val="22"/>
          <w:szCs w:val="22"/>
        </w:rPr>
        <w:t xml:space="preserve">( </w:t>
      </w:r>
      <w:r w:rsidR="001225C2">
        <w:rPr>
          <w:rFonts w:ascii="Arial" w:hAnsi="Arial"/>
          <w:sz w:val="22"/>
          <w:szCs w:val="22"/>
        </w:rPr>
        <w:t>trinta</w:t>
      </w:r>
      <w:proofErr w:type="gramEnd"/>
      <w:r w:rsidR="001225C2">
        <w:rPr>
          <w:rFonts w:ascii="Arial" w:hAnsi="Arial"/>
          <w:sz w:val="22"/>
          <w:szCs w:val="22"/>
        </w:rPr>
        <w:t xml:space="preserve"> </w:t>
      </w:r>
      <w:r w:rsidRPr="00B87239">
        <w:rPr>
          <w:rFonts w:ascii="Arial" w:hAnsi="Arial"/>
          <w:sz w:val="22"/>
          <w:szCs w:val="22"/>
        </w:rPr>
        <w:t>) dias úteis após a comprovação expressa dos serviços prestados, mediante apresentação da respectiva nota fiscal e quando se fizer necessários acompanhada da planilha de controle apresentada pela CREDENCIADA.</w:t>
      </w:r>
    </w:p>
    <w:p w:rsidR="0023392B" w:rsidRPr="00B87239" w:rsidRDefault="0023392B" w:rsidP="0023392B">
      <w:pPr>
        <w:pStyle w:val="Standard"/>
        <w:overflowPunct/>
        <w:autoSpaceDE/>
        <w:jc w:val="both"/>
        <w:rPr>
          <w:rFonts w:ascii="Arial" w:hAnsi="Arial"/>
          <w:sz w:val="22"/>
          <w:szCs w:val="22"/>
        </w:rPr>
      </w:pPr>
    </w:p>
    <w:p w:rsidR="0023392B" w:rsidRPr="00B87239" w:rsidRDefault="0023392B" w:rsidP="0023392B">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23392B" w:rsidRPr="00B87239" w:rsidRDefault="0023392B" w:rsidP="0023392B">
      <w:pPr>
        <w:pStyle w:val="Standard"/>
        <w:jc w:val="both"/>
        <w:rPr>
          <w:rFonts w:ascii="Arial" w:hAnsi="Arial"/>
          <w:sz w:val="22"/>
          <w:szCs w:val="22"/>
        </w:rPr>
      </w:pPr>
      <w:r w:rsidRPr="00B87239">
        <w:rPr>
          <w:rFonts w:ascii="Arial" w:hAnsi="Arial"/>
          <w:sz w:val="22"/>
          <w:szCs w:val="22"/>
        </w:rPr>
        <w:t xml:space="preserve">17.1.  O MUNICIPIO DE SANTO ANTÔNIO DAS MISSÕES-RS realizará o acompanhamento da execução dos serviços credenciados por meio de auditorias, comunicações escritas, visitas e outras atividades correlatas, sob responsabilidade do </w:t>
      </w:r>
      <w:r w:rsidRPr="00B87239">
        <w:rPr>
          <w:rFonts w:ascii="Arial" w:hAnsi="Arial"/>
          <w:sz w:val="22"/>
          <w:szCs w:val="22"/>
        </w:rPr>
        <w:lastRenderedPageBreak/>
        <w:t>fiscal designado para acompanhamento do termo de credenciamento e as ocorrências deverão ser registradas em relatórios anexados ao processo do credenciado.</w:t>
      </w:r>
    </w:p>
    <w:p w:rsidR="0023392B" w:rsidRPr="00B87239" w:rsidRDefault="0023392B" w:rsidP="0023392B">
      <w:pPr>
        <w:pStyle w:val="Standard"/>
        <w:jc w:val="both"/>
        <w:rPr>
          <w:rFonts w:ascii="Arial" w:hAnsi="Arial"/>
          <w:sz w:val="22"/>
          <w:szCs w:val="22"/>
        </w:rPr>
      </w:pPr>
    </w:p>
    <w:p w:rsidR="0023392B" w:rsidRPr="00B87239" w:rsidRDefault="0023392B" w:rsidP="0023392B">
      <w:pPr>
        <w:pStyle w:val="Default"/>
        <w:autoSpaceDE/>
        <w:jc w:val="both"/>
        <w:rPr>
          <w:b/>
          <w:sz w:val="22"/>
          <w:szCs w:val="22"/>
        </w:rPr>
      </w:pPr>
      <w:r w:rsidRPr="00B87239">
        <w:rPr>
          <w:b/>
          <w:sz w:val="22"/>
          <w:szCs w:val="22"/>
        </w:rPr>
        <w:t>18 - DAS SANÇÕES ADMINISTRATIVAS</w:t>
      </w:r>
    </w:p>
    <w:p w:rsidR="0023392B" w:rsidRPr="00B87239" w:rsidRDefault="0023392B" w:rsidP="0023392B">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23392B" w:rsidRPr="00B87239" w:rsidRDefault="0023392B" w:rsidP="0023392B">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23392B" w:rsidRPr="00B87239" w:rsidRDefault="0023392B" w:rsidP="0023392B">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23392B" w:rsidRPr="00B87239" w:rsidRDefault="0023392B" w:rsidP="0023392B">
      <w:pPr>
        <w:pStyle w:val="Default"/>
        <w:jc w:val="both"/>
        <w:rPr>
          <w:sz w:val="22"/>
          <w:szCs w:val="22"/>
        </w:rPr>
      </w:pPr>
      <w:r w:rsidRPr="00B87239">
        <w:rPr>
          <w:sz w:val="22"/>
          <w:szCs w:val="22"/>
        </w:rPr>
        <w:t>III - impedimento de licitar e contratar;</w:t>
      </w:r>
    </w:p>
    <w:p w:rsidR="0023392B" w:rsidRPr="00B87239" w:rsidRDefault="0023392B" w:rsidP="0023392B">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23392B" w:rsidRPr="00B87239" w:rsidRDefault="0023392B" w:rsidP="0023392B">
      <w:pPr>
        <w:pStyle w:val="Default"/>
        <w:jc w:val="both"/>
        <w:rPr>
          <w:sz w:val="22"/>
          <w:szCs w:val="22"/>
        </w:rPr>
      </w:pPr>
      <w:r w:rsidRPr="00B87239">
        <w:rPr>
          <w:sz w:val="22"/>
          <w:szCs w:val="22"/>
        </w:rPr>
        <w:t>18.1.1 - Na aplicação das sanções serão considerados:</w:t>
      </w:r>
    </w:p>
    <w:p w:rsidR="0023392B" w:rsidRPr="00B87239" w:rsidRDefault="0023392B" w:rsidP="0023392B">
      <w:pPr>
        <w:pStyle w:val="Default"/>
        <w:jc w:val="both"/>
        <w:rPr>
          <w:sz w:val="22"/>
          <w:szCs w:val="22"/>
        </w:rPr>
      </w:pPr>
      <w:r w:rsidRPr="00B87239">
        <w:rPr>
          <w:sz w:val="22"/>
          <w:szCs w:val="22"/>
        </w:rPr>
        <w:t>a) a natureza e a gravidade da infração cometida;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23392B" w:rsidRPr="00B87239" w:rsidRDefault="0023392B" w:rsidP="0023392B">
      <w:pPr>
        <w:pStyle w:val="Default"/>
        <w:autoSpaceDE/>
        <w:jc w:val="both"/>
        <w:rPr>
          <w:sz w:val="22"/>
          <w:szCs w:val="22"/>
        </w:rPr>
      </w:pPr>
      <w:r w:rsidRPr="00B87239">
        <w:rPr>
          <w:sz w:val="22"/>
          <w:szCs w:val="22"/>
        </w:rPr>
        <w:t>c) as circunstâncias agravantes ou atenuantes;</w:t>
      </w:r>
    </w:p>
    <w:p w:rsidR="0023392B" w:rsidRPr="00B87239" w:rsidRDefault="0023392B" w:rsidP="0023392B">
      <w:pPr>
        <w:pStyle w:val="Default"/>
        <w:jc w:val="both"/>
        <w:rPr>
          <w:sz w:val="22"/>
          <w:szCs w:val="22"/>
        </w:rPr>
      </w:pPr>
      <w:r w:rsidRPr="00B87239">
        <w:rPr>
          <w:sz w:val="22"/>
          <w:szCs w:val="22"/>
        </w:rPr>
        <w:t>d) a implantação ou o aperfeiçoamento de programa de integridade, conforme normas e orientações dos órgãos de controle.</w:t>
      </w:r>
    </w:p>
    <w:p w:rsidR="0023392B" w:rsidRPr="00B87239" w:rsidRDefault="0023392B" w:rsidP="0023392B">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23392B" w:rsidRPr="00B87239" w:rsidRDefault="0023392B" w:rsidP="0023392B">
      <w:pPr>
        <w:pStyle w:val="Default"/>
        <w:jc w:val="both"/>
        <w:rPr>
          <w:sz w:val="22"/>
          <w:szCs w:val="22"/>
        </w:rPr>
      </w:pPr>
      <w:r w:rsidRPr="00B87239">
        <w:rPr>
          <w:sz w:val="22"/>
          <w:szCs w:val="22"/>
        </w:rPr>
        <w:t>18.2.1 - As sanções serão precedidas de análise jurídica e aplicadas pela Secretaria Executiva ou pelo Presidente do COIS.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Default"/>
        <w:rPr>
          <w:b/>
          <w:bCs/>
          <w:sz w:val="22"/>
          <w:szCs w:val="22"/>
        </w:rPr>
      </w:pPr>
      <w:r w:rsidRPr="00B87239">
        <w:rPr>
          <w:b/>
          <w:bCs/>
          <w:sz w:val="22"/>
          <w:szCs w:val="22"/>
        </w:rPr>
        <w:t>19 - CRITÉRIO DE DISTRIBUIÇÃO DA DEMANDA</w:t>
      </w:r>
    </w:p>
    <w:p w:rsidR="0023392B" w:rsidRPr="00B87239" w:rsidRDefault="0023392B" w:rsidP="0023392B">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23392B" w:rsidRPr="00B87239" w:rsidRDefault="0023392B" w:rsidP="0023392B">
      <w:pPr>
        <w:pStyle w:val="Default"/>
        <w:rPr>
          <w:sz w:val="22"/>
          <w:szCs w:val="22"/>
        </w:rPr>
      </w:pPr>
      <w:r w:rsidRPr="00B87239">
        <w:rPr>
          <w:sz w:val="22"/>
          <w:szCs w:val="22"/>
        </w:rPr>
        <w:t>a) maior brevidade da disponibilização do serviço;</w:t>
      </w:r>
    </w:p>
    <w:p w:rsidR="0023392B" w:rsidRPr="00B87239" w:rsidRDefault="0023392B" w:rsidP="0023392B">
      <w:pPr>
        <w:pStyle w:val="Default"/>
        <w:rPr>
          <w:sz w:val="22"/>
          <w:szCs w:val="22"/>
        </w:rPr>
      </w:pPr>
      <w:r w:rsidRPr="00B87239">
        <w:rPr>
          <w:sz w:val="22"/>
          <w:szCs w:val="22"/>
        </w:rPr>
        <w:t>b) distribuição proporcional da demanda à capacidade disponibilizada de cada prestador de serviços;</w:t>
      </w:r>
    </w:p>
    <w:p w:rsidR="0023392B" w:rsidRPr="00B87239" w:rsidRDefault="0023392B" w:rsidP="0023392B">
      <w:pPr>
        <w:pStyle w:val="Default"/>
        <w:rPr>
          <w:sz w:val="22"/>
          <w:szCs w:val="22"/>
        </w:rPr>
      </w:pPr>
      <w:r w:rsidRPr="00B87239">
        <w:rPr>
          <w:sz w:val="22"/>
          <w:szCs w:val="22"/>
        </w:rPr>
        <w:t>c) sorteio;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lastRenderedPageBreak/>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23392B" w:rsidRPr="00B87239" w:rsidRDefault="0023392B" w:rsidP="0023392B">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1225C2" w:rsidP="0023392B">
      <w:pPr>
        <w:pStyle w:val="Standard"/>
        <w:overflowPunct/>
        <w:autoSpaceDE/>
        <w:ind w:firstLine="1800"/>
        <w:jc w:val="both"/>
        <w:rPr>
          <w:rFonts w:ascii="Arial" w:hAnsi="Arial" w:cs="Arial"/>
          <w:sz w:val="22"/>
          <w:szCs w:val="22"/>
        </w:rPr>
      </w:pPr>
      <w:r>
        <w:rPr>
          <w:rFonts w:ascii="Arial" w:hAnsi="Arial" w:cs="Arial"/>
          <w:sz w:val="22"/>
          <w:szCs w:val="22"/>
        </w:rPr>
        <w:t>Santo Antônio das Missões-RS, 14</w:t>
      </w:r>
      <w:r w:rsidR="0023392B">
        <w:rPr>
          <w:rFonts w:ascii="Arial" w:hAnsi="Arial" w:cs="Arial"/>
          <w:sz w:val="22"/>
          <w:szCs w:val="22"/>
        </w:rPr>
        <w:t xml:space="preserve"> de </w:t>
      </w:r>
      <w:proofErr w:type="gramStart"/>
      <w:r>
        <w:rPr>
          <w:rFonts w:ascii="Arial" w:hAnsi="Arial" w:cs="Arial"/>
          <w:sz w:val="22"/>
          <w:szCs w:val="22"/>
        </w:rPr>
        <w:t xml:space="preserve">outubro </w:t>
      </w:r>
      <w:r w:rsidR="0023392B" w:rsidRPr="00B87239">
        <w:rPr>
          <w:rFonts w:ascii="Arial" w:hAnsi="Arial" w:cs="Arial"/>
          <w:sz w:val="22"/>
          <w:szCs w:val="22"/>
        </w:rPr>
        <w:t xml:space="preserve"> de</w:t>
      </w:r>
      <w:proofErr w:type="gramEnd"/>
      <w:r w:rsidR="0023392B" w:rsidRPr="00B87239">
        <w:rPr>
          <w:rFonts w:ascii="Arial" w:hAnsi="Arial" w:cs="Arial"/>
          <w:sz w:val="22"/>
          <w:szCs w:val="22"/>
        </w:rPr>
        <w:t xml:space="preserve"> 2025.</w:t>
      </w:r>
    </w:p>
    <w:p w:rsidR="0023392B" w:rsidRPr="00B87239" w:rsidRDefault="0023392B" w:rsidP="0023392B">
      <w:pPr>
        <w:pStyle w:val="Standard"/>
        <w:overflowPunct/>
        <w:autoSpaceDE/>
        <w:ind w:firstLine="1800"/>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spacing w:line="360" w:lineRule="auto"/>
        <w:ind w:left="360"/>
        <w:jc w:val="center"/>
        <w:rPr>
          <w:rFonts w:ascii="Arial" w:hAnsi="Arial" w:cs="Arial"/>
          <w:b/>
          <w:color w:val="000000"/>
          <w:sz w:val="22"/>
          <w:szCs w:val="22"/>
        </w:rPr>
      </w:pPr>
      <w:bookmarkStart w:id="1" w:name="_Hlk5786174"/>
      <w:r w:rsidRPr="00B87239">
        <w:rPr>
          <w:rFonts w:ascii="Arial" w:hAnsi="Arial" w:cs="Arial"/>
          <w:b/>
          <w:color w:val="000000"/>
          <w:sz w:val="22"/>
          <w:szCs w:val="22"/>
        </w:rPr>
        <w:t>FELISBERTO DOS SANTOS FERREIRA</w:t>
      </w:r>
    </w:p>
    <w:p w:rsidR="0023392B" w:rsidRPr="00B87239" w:rsidRDefault="0023392B" w:rsidP="0023392B">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1"/>
      <w:r>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23392B" w:rsidRPr="00B87239" w:rsidTr="0033162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23392B" w:rsidRPr="00B87239" w:rsidRDefault="0023392B" w:rsidP="00331627">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23392B" w:rsidRPr="00B87239" w:rsidRDefault="0023392B" w:rsidP="00331627">
            <w:pPr>
              <w:spacing w:line="360" w:lineRule="auto"/>
              <w:jc w:val="both"/>
              <w:rPr>
                <w:rFonts w:ascii="Arial" w:hAnsi="Arial" w:cs="Arial"/>
                <w:sz w:val="22"/>
                <w:szCs w:val="22"/>
              </w:rPr>
            </w:pPr>
            <w:r w:rsidRPr="00B87239">
              <w:rPr>
                <w:rFonts w:ascii="Arial" w:hAnsi="Arial" w:cs="Arial"/>
                <w:sz w:val="22"/>
                <w:szCs w:val="22"/>
              </w:rPr>
              <w:t>Em _____-_____-________</w:t>
            </w:r>
          </w:p>
          <w:p w:rsidR="0023392B" w:rsidRPr="00B87239" w:rsidRDefault="0023392B" w:rsidP="00331627">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23392B" w:rsidRPr="00B87239" w:rsidRDefault="0023392B" w:rsidP="00331627">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23392B" w:rsidRPr="00B87239" w:rsidRDefault="0023392B" w:rsidP="0023392B">
      <w:pPr>
        <w:pStyle w:val="Standard"/>
        <w:overflowPunct/>
        <w:autoSpaceDE/>
        <w:ind w:firstLine="1800"/>
        <w:jc w:val="both"/>
        <w:rPr>
          <w:rFonts w:ascii="Arial" w:hAnsi="Arial" w:cs="Arial"/>
          <w:b/>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Default="0023392B" w:rsidP="0023392B">
      <w:pPr>
        <w:pStyle w:val="Standard"/>
        <w:overflowPunct/>
        <w:autoSpaceDE/>
        <w:jc w:val="both"/>
        <w:rPr>
          <w:rFonts w:ascii="Arial" w:hAnsi="Arial" w:cs="Arial"/>
          <w:b/>
          <w:bCs/>
          <w:color w:val="000000"/>
          <w:sz w:val="22"/>
          <w:szCs w:val="22"/>
        </w:rPr>
      </w:pPr>
    </w:p>
    <w:p w:rsidR="0023392B" w:rsidRPr="00B87239" w:rsidRDefault="0023392B" w:rsidP="0023392B">
      <w:pPr>
        <w:pStyle w:val="Standard"/>
        <w:overflowPunct/>
        <w:autoSpaceDE/>
        <w:jc w:val="both"/>
        <w:rPr>
          <w:rFonts w:ascii="Arial" w:hAnsi="Arial" w:cs="Arial"/>
          <w:b/>
          <w:bCs/>
          <w:color w:val="000000"/>
          <w:sz w:val="22"/>
          <w:szCs w:val="22"/>
        </w:rPr>
      </w:pPr>
    </w:p>
    <w:p w:rsidR="0023392B" w:rsidRPr="00B87239" w:rsidRDefault="0023392B" w:rsidP="0023392B">
      <w:pPr>
        <w:pStyle w:val="Standard"/>
        <w:overflowPunct/>
        <w:jc w:val="both"/>
        <w:rPr>
          <w:sz w:val="22"/>
          <w:szCs w:val="22"/>
        </w:rPr>
      </w:pPr>
      <w:r w:rsidRPr="00B87239">
        <w:rPr>
          <w:rFonts w:ascii="Arial" w:eastAsia="Arial" w:hAnsi="Arial" w:cs="Arial"/>
          <w:color w:val="000000"/>
          <w:sz w:val="22"/>
          <w:szCs w:val="22"/>
        </w:rPr>
        <w:t xml:space="preserve">                                                                                                                                                                                                                                                                                        </w:t>
      </w:r>
    </w:p>
    <w:p w:rsidR="0023392B" w:rsidRPr="00B87239" w:rsidRDefault="0023392B" w:rsidP="0023392B">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23392B" w:rsidRPr="00B87239" w:rsidRDefault="0023392B" w:rsidP="0023392B">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23392B" w:rsidRPr="00B87239" w:rsidRDefault="0023392B" w:rsidP="0023392B">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23392B" w:rsidRPr="00B87239" w:rsidTr="00331627">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Razão Social:</w:t>
            </w:r>
          </w:p>
        </w:tc>
      </w:tr>
      <w:tr w:rsidR="0023392B" w:rsidRPr="00B87239" w:rsidTr="0033162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CNPJ:</w:t>
            </w:r>
          </w:p>
        </w:tc>
      </w:tr>
      <w:tr w:rsidR="0023392B" w:rsidRPr="00B87239" w:rsidTr="0033162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Endereço:</w:t>
            </w:r>
          </w:p>
        </w:tc>
      </w:tr>
      <w:tr w:rsidR="0023392B" w:rsidRPr="00B87239" w:rsidTr="00331627">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CEP:</w:t>
            </w:r>
          </w:p>
        </w:tc>
      </w:tr>
      <w:tr w:rsidR="0023392B" w:rsidRPr="00B87239" w:rsidTr="0033162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Município:</w:t>
            </w:r>
          </w:p>
        </w:tc>
      </w:tr>
      <w:tr w:rsidR="0023392B" w:rsidRPr="00B87239" w:rsidTr="00331627">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E-mail:</w:t>
            </w:r>
          </w:p>
        </w:tc>
      </w:tr>
      <w:tr w:rsidR="0023392B" w:rsidRPr="00B87239" w:rsidTr="00331627">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Dados Bancários:</w:t>
            </w:r>
          </w:p>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Banco:</w:t>
            </w:r>
          </w:p>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Agência:</w:t>
            </w:r>
          </w:p>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23392B" w:rsidRPr="00B87239" w:rsidRDefault="0023392B" w:rsidP="0023392B">
      <w:pPr>
        <w:pStyle w:val="Default"/>
        <w:tabs>
          <w:tab w:val="left" w:pos="80"/>
          <w:tab w:val="right" w:pos="10670"/>
        </w:tabs>
        <w:autoSpaceDE/>
        <w:spacing w:before="86"/>
        <w:jc w:val="both"/>
        <w:rPr>
          <w:b/>
          <w:sz w:val="22"/>
          <w:szCs w:val="22"/>
        </w:rPr>
      </w:pPr>
    </w:p>
    <w:p w:rsidR="0023392B" w:rsidRPr="00B87239" w:rsidRDefault="0023392B" w:rsidP="0023392B">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23392B" w:rsidRPr="00B87239" w:rsidTr="00331627">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Nome Completo:</w:t>
            </w:r>
          </w:p>
        </w:tc>
      </w:tr>
      <w:tr w:rsidR="0023392B" w:rsidRPr="00B87239" w:rsidTr="00331627">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Estado Civil:</w:t>
            </w:r>
          </w:p>
        </w:tc>
      </w:tr>
      <w:tr w:rsidR="0023392B" w:rsidRPr="00B87239" w:rsidTr="00331627">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Profissão:</w:t>
            </w:r>
          </w:p>
        </w:tc>
      </w:tr>
      <w:tr w:rsidR="0023392B" w:rsidRPr="00B87239" w:rsidTr="00331627">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CPF</w:t>
            </w:r>
          </w:p>
        </w:tc>
      </w:tr>
      <w:tr w:rsidR="0023392B" w:rsidRPr="00B87239" w:rsidTr="00331627">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23392B" w:rsidRPr="00B87239" w:rsidRDefault="0023392B" w:rsidP="00331627">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23392B" w:rsidRPr="00B87239" w:rsidRDefault="0023392B" w:rsidP="0023392B">
      <w:pPr>
        <w:pStyle w:val="Default"/>
        <w:rPr>
          <w:b/>
          <w:sz w:val="22"/>
          <w:szCs w:val="22"/>
        </w:rPr>
      </w:pPr>
    </w:p>
    <w:p w:rsidR="0023392B" w:rsidRPr="00B87239" w:rsidRDefault="0023392B" w:rsidP="0023392B">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23392B" w:rsidRPr="00B87239" w:rsidTr="00331627">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3392B" w:rsidRPr="00B87239" w:rsidRDefault="0023392B" w:rsidP="00331627">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23392B" w:rsidRPr="00B87239" w:rsidRDefault="0023392B" w:rsidP="00331627">
            <w:pPr>
              <w:pStyle w:val="TableContents"/>
              <w:jc w:val="both"/>
              <w:rPr>
                <w:sz w:val="22"/>
                <w:szCs w:val="22"/>
                <w:lang w:bidi="hi-IN"/>
              </w:rPr>
            </w:pPr>
          </w:p>
        </w:tc>
      </w:tr>
    </w:tbl>
    <w:p w:rsidR="0023392B" w:rsidRPr="00B87239" w:rsidRDefault="0023392B" w:rsidP="0023392B">
      <w:pPr>
        <w:pStyle w:val="Standard"/>
        <w:overflowPunct/>
        <w:autoSpaceDE/>
        <w:jc w:val="both"/>
        <w:rPr>
          <w:rFonts w:ascii="Arial" w:hAnsi="Arial" w:cs="Arial"/>
          <w:color w:val="000000"/>
          <w:sz w:val="22"/>
          <w:szCs w:val="22"/>
        </w:rPr>
      </w:pPr>
    </w:p>
    <w:p w:rsidR="0023392B" w:rsidRPr="00B87239" w:rsidRDefault="0023392B" w:rsidP="0023392B">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1225C2">
        <w:rPr>
          <w:rFonts w:ascii="Arial" w:hAnsi="Arial" w:cs="Arial"/>
          <w:color w:val="000000"/>
          <w:sz w:val="22"/>
          <w:szCs w:val="22"/>
        </w:rPr>
        <w:t>IAMENTO no chamamento público 10</w:t>
      </w:r>
      <w:r w:rsidRPr="00B87239">
        <w:rPr>
          <w:rFonts w:ascii="Arial" w:hAnsi="Arial" w:cs="Arial"/>
          <w:color w:val="000000"/>
          <w:sz w:val="22"/>
          <w:szCs w:val="22"/>
        </w:rPr>
        <w:t>/2025.</w:t>
      </w:r>
    </w:p>
    <w:p w:rsidR="0023392B" w:rsidRPr="00B87239" w:rsidRDefault="0023392B" w:rsidP="0023392B">
      <w:pPr>
        <w:pStyle w:val="Standard"/>
        <w:overflowPunct/>
        <w:autoSpaceDE/>
        <w:jc w:val="both"/>
        <w:rPr>
          <w:rFonts w:ascii="Arial" w:hAnsi="Arial" w:cs="Arial"/>
          <w:color w:val="000000"/>
          <w:sz w:val="22"/>
          <w:szCs w:val="22"/>
        </w:rPr>
      </w:pPr>
    </w:p>
    <w:p w:rsidR="0023392B" w:rsidRPr="00B87239" w:rsidRDefault="0023392B" w:rsidP="0023392B">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23392B" w:rsidRPr="00B87239" w:rsidRDefault="0023392B" w:rsidP="0023392B">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23392B" w:rsidRPr="00B87239" w:rsidRDefault="0023392B" w:rsidP="0023392B">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23392B" w:rsidRPr="00B87239" w:rsidRDefault="0023392B" w:rsidP="0023392B">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23392B" w:rsidRPr="00B87239" w:rsidRDefault="0023392B" w:rsidP="0023392B">
      <w:pPr>
        <w:pStyle w:val="Standard"/>
        <w:overflowPunct/>
        <w:autoSpaceDE/>
        <w:jc w:val="center"/>
        <w:rPr>
          <w:rFonts w:ascii="Arial" w:hAnsi="Arial" w:cs="Arial"/>
          <w:color w:val="000000"/>
          <w:sz w:val="22"/>
          <w:szCs w:val="22"/>
        </w:rPr>
      </w:pPr>
    </w:p>
    <w:p w:rsidR="0023392B" w:rsidRDefault="0023392B" w:rsidP="0023392B">
      <w:pPr>
        <w:pStyle w:val="Standard"/>
        <w:overflowPunct/>
        <w:autoSpaceDE/>
        <w:jc w:val="center"/>
        <w:rPr>
          <w:rFonts w:ascii="Arial" w:hAnsi="Arial" w:cs="Arial"/>
          <w:b/>
          <w:color w:val="000000"/>
          <w:sz w:val="22"/>
          <w:szCs w:val="22"/>
        </w:rPr>
      </w:pPr>
    </w:p>
    <w:p w:rsidR="0023392B" w:rsidRDefault="0023392B" w:rsidP="0023392B">
      <w:pPr>
        <w:pStyle w:val="Standard"/>
        <w:overflowPunct/>
        <w:autoSpaceDE/>
        <w:rPr>
          <w:rFonts w:ascii="Arial" w:hAnsi="Arial" w:cs="Arial"/>
          <w:b/>
          <w:color w:val="000000"/>
          <w:sz w:val="22"/>
          <w:szCs w:val="22"/>
        </w:rPr>
      </w:pPr>
    </w:p>
    <w:p w:rsidR="001225C2" w:rsidRDefault="001225C2" w:rsidP="0023392B">
      <w:pPr>
        <w:pStyle w:val="Standard"/>
        <w:overflowPunct/>
        <w:autoSpaceDE/>
        <w:rPr>
          <w:rFonts w:ascii="Arial" w:hAnsi="Arial" w:cs="Arial"/>
          <w:b/>
          <w:color w:val="000000"/>
          <w:sz w:val="22"/>
          <w:szCs w:val="22"/>
        </w:rPr>
      </w:pPr>
    </w:p>
    <w:p w:rsidR="0023392B" w:rsidRDefault="0023392B" w:rsidP="0023392B">
      <w:pPr>
        <w:pStyle w:val="Standard"/>
        <w:overflowPunct/>
        <w:autoSpaceDE/>
        <w:jc w:val="center"/>
        <w:rPr>
          <w:rFonts w:ascii="Arial" w:hAnsi="Arial" w:cs="Arial"/>
          <w:b/>
          <w:color w:val="000000"/>
          <w:sz w:val="22"/>
          <w:szCs w:val="22"/>
        </w:rPr>
      </w:pPr>
    </w:p>
    <w:p w:rsidR="0023392B" w:rsidRPr="00B87239" w:rsidRDefault="0023392B" w:rsidP="0023392B">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23392B" w:rsidRPr="00B87239" w:rsidRDefault="0023392B" w:rsidP="0023392B">
      <w:pPr>
        <w:pStyle w:val="Standard"/>
        <w:overflowPunct/>
        <w:autoSpaceDE/>
        <w:jc w:val="center"/>
        <w:rPr>
          <w:rFonts w:ascii="Arial" w:hAnsi="Arial"/>
          <w:sz w:val="22"/>
          <w:szCs w:val="22"/>
        </w:rPr>
      </w:pPr>
    </w:p>
    <w:p w:rsidR="0023392B" w:rsidRPr="00B87239" w:rsidRDefault="0023392B" w:rsidP="0023392B">
      <w:pPr>
        <w:pStyle w:val="Default"/>
        <w:jc w:val="center"/>
        <w:rPr>
          <w:sz w:val="22"/>
          <w:szCs w:val="22"/>
        </w:rPr>
      </w:pPr>
      <w:r w:rsidRPr="00B87239">
        <w:rPr>
          <w:sz w:val="22"/>
          <w:szCs w:val="22"/>
        </w:rPr>
        <w:t>DECLARAÇÃO CONJUNTA</w:t>
      </w:r>
    </w:p>
    <w:p w:rsidR="0023392B" w:rsidRPr="00B87239" w:rsidRDefault="0023392B" w:rsidP="0023392B">
      <w:pPr>
        <w:pStyle w:val="Default"/>
        <w:jc w:val="both"/>
        <w:rPr>
          <w:sz w:val="22"/>
          <w:szCs w:val="22"/>
        </w:rPr>
      </w:pPr>
    </w:p>
    <w:p w:rsidR="0023392B" w:rsidRPr="00B87239" w:rsidRDefault="0023392B" w:rsidP="0023392B">
      <w:pPr>
        <w:pStyle w:val="Default"/>
        <w:jc w:val="both"/>
        <w:rPr>
          <w:sz w:val="22"/>
          <w:szCs w:val="22"/>
        </w:rPr>
      </w:pPr>
    </w:p>
    <w:p w:rsidR="0023392B" w:rsidRPr="00B87239" w:rsidRDefault="0023392B" w:rsidP="0023392B">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23392B" w:rsidRPr="00B87239" w:rsidRDefault="0023392B" w:rsidP="0023392B">
      <w:pPr>
        <w:pStyle w:val="Default"/>
        <w:jc w:val="both"/>
        <w:rPr>
          <w:sz w:val="22"/>
          <w:szCs w:val="22"/>
        </w:rPr>
      </w:pPr>
    </w:p>
    <w:p w:rsidR="0023392B" w:rsidRPr="00B87239" w:rsidRDefault="0023392B" w:rsidP="0023392B">
      <w:pPr>
        <w:pStyle w:val="Default"/>
        <w:jc w:val="both"/>
        <w:rPr>
          <w:sz w:val="22"/>
          <w:szCs w:val="22"/>
        </w:rPr>
      </w:pPr>
      <w:r w:rsidRPr="00B87239">
        <w:rPr>
          <w:sz w:val="22"/>
          <w:szCs w:val="22"/>
        </w:rPr>
        <w:t>1 - De que até a presente data, inexistem fatos impeditivos para sua habilit</w:t>
      </w:r>
      <w:r w:rsidR="001225C2">
        <w:rPr>
          <w:sz w:val="22"/>
          <w:szCs w:val="22"/>
        </w:rPr>
        <w:t>ação no CHAMAMENTO PÚBLICO nº 10</w:t>
      </w:r>
      <w:r w:rsidRPr="00B87239">
        <w:rPr>
          <w:sz w:val="22"/>
          <w:szCs w:val="22"/>
        </w:rPr>
        <w:t>/2025 e que está ciente da obrigatoriedade de declarar ocorrências posteriores.</w:t>
      </w:r>
    </w:p>
    <w:p w:rsidR="0023392B" w:rsidRPr="00B87239" w:rsidRDefault="0023392B" w:rsidP="0023392B">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23392B" w:rsidRPr="00B87239" w:rsidRDefault="0023392B" w:rsidP="0023392B">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23392B" w:rsidRPr="00B87239" w:rsidRDefault="0023392B" w:rsidP="0023392B">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23392B" w:rsidRPr="00B87239" w:rsidRDefault="0023392B" w:rsidP="0023392B">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23392B" w:rsidRPr="00B87239" w:rsidRDefault="0023392B" w:rsidP="0023392B">
      <w:pPr>
        <w:pStyle w:val="Default"/>
        <w:jc w:val="both"/>
        <w:rPr>
          <w:sz w:val="22"/>
          <w:szCs w:val="22"/>
        </w:rPr>
      </w:pPr>
    </w:p>
    <w:p w:rsidR="0023392B" w:rsidRPr="00B87239" w:rsidRDefault="0023392B" w:rsidP="0023392B">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23392B" w:rsidRPr="00B87239" w:rsidRDefault="0023392B" w:rsidP="0023392B">
      <w:pPr>
        <w:pStyle w:val="Standard"/>
        <w:tabs>
          <w:tab w:val="left" w:pos="3240"/>
        </w:tabs>
        <w:overflowPunct/>
        <w:autoSpaceDE/>
        <w:rPr>
          <w:rFonts w:ascii="Arial" w:hAnsi="Arial" w:cs="Arial"/>
          <w:color w:val="000000"/>
          <w:sz w:val="22"/>
          <w:szCs w:val="22"/>
        </w:rPr>
      </w:pPr>
    </w:p>
    <w:p w:rsidR="0023392B" w:rsidRPr="00B87239" w:rsidRDefault="0023392B" w:rsidP="0023392B">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23392B" w:rsidRPr="00B87239" w:rsidRDefault="0023392B" w:rsidP="0023392B">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23392B" w:rsidRPr="00B87239" w:rsidRDefault="0023392B" w:rsidP="0023392B">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23392B" w:rsidRPr="00B87239" w:rsidRDefault="0023392B" w:rsidP="0023392B">
      <w:pPr>
        <w:pStyle w:val="Standard"/>
        <w:overflowPunct/>
        <w:autoSpaceDE/>
        <w:jc w:val="center"/>
        <w:rPr>
          <w:rFonts w:ascii="Arial" w:hAnsi="Arial" w:cs="Arial"/>
          <w:color w:val="000000"/>
          <w:sz w:val="22"/>
          <w:szCs w:val="22"/>
        </w:rPr>
      </w:pPr>
    </w:p>
    <w:p w:rsidR="0023392B" w:rsidRDefault="0023392B" w:rsidP="0023392B">
      <w:pPr>
        <w:pStyle w:val="Standard"/>
        <w:overflowPunct/>
        <w:autoSpaceDE/>
        <w:spacing w:after="200" w:line="276" w:lineRule="auto"/>
        <w:jc w:val="center"/>
        <w:rPr>
          <w:rFonts w:ascii="Arial" w:hAnsi="Arial" w:cs="Arial"/>
          <w:b/>
          <w:sz w:val="22"/>
          <w:szCs w:val="22"/>
        </w:rPr>
      </w:pPr>
    </w:p>
    <w:p w:rsidR="0023392B" w:rsidRDefault="0023392B" w:rsidP="0023392B">
      <w:pPr>
        <w:pStyle w:val="Standard"/>
        <w:overflowPunct/>
        <w:autoSpaceDE/>
        <w:spacing w:after="200" w:line="276" w:lineRule="auto"/>
        <w:jc w:val="center"/>
        <w:rPr>
          <w:rFonts w:ascii="Arial" w:hAnsi="Arial" w:cs="Arial"/>
          <w:b/>
          <w:sz w:val="22"/>
          <w:szCs w:val="22"/>
        </w:rPr>
      </w:pPr>
    </w:p>
    <w:p w:rsidR="0023392B" w:rsidRDefault="0023392B" w:rsidP="0023392B">
      <w:pPr>
        <w:pStyle w:val="Standard"/>
        <w:overflowPunct/>
        <w:autoSpaceDE/>
        <w:spacing w:after="200" w:line="276" w:lineRule="auto"/>
        <w:jc w:val="center"/>
        <w:rPr>
          <w:rFonts w:ascii="Arial" w:hAnsi="Arial" w:cs="Arial"/>
          <w:b/>
          <w:sz w:val="22"/>
          <w:szCs w:val="22"/>
        </w:rPr>
      </w:pPr>
    </w:p>
    <w:p w:rsidR="001225C2" w:rsidRDefault="001225C2" w:rsidP="0023392B">
      <w:pPr>
        <w:pStyle w:val="Standard"/>
        <w:overflowPunct/>
        <w:autoSpaceDE/>
        <w:spacing w:after="200" w:line="276" w:lineRule="auto"/>
        <w:jc w:val="center"/>
        <w:rPr>
          <w:rFonts w:ascii="Arial" w:hAnsi="Arial" w:cs="Arial"/>
          <w:b/>
          <w:sz w:val="22"/>
          <w:szCs w:val="22"/>
        </w:rPr>
      </w:pPr>
    </w:p>
    <w:p w:rsidR="0023392B" w:rsidRDefault="0023392B" w:rsidP="0023392B">
      <w:pPr>
        <w:pStyle w:val="Standard"/>
        <w:overflowPunct/>
        <w:autoSpaceDE/>
        <w:spacing w:after="200" w:line="276" w:lineRule="auto"/>
        <w:jc w:val="center"/>
        <w:rPr>
          <w:rFonts w:ascii="Arial" w:hAnsi="Arial" w:cs="Arial"/>
          <w:b/>
          <w:sz w:val="22"/>
          <w:szCs w:val="22"/>
        </w:rPr>
      </w:pPr>
    </w:p>
    <w:p w:rsidR="0023392B" w:rsidRPr="00B87239" w:rsidRDefault="0023392B" w:rsidP="0023392B">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ANEXO V</w:t>
      </w:r>
    </w:p>
    <w:p w:rsidR="0023392B" w:rsidRPr="00B87239" w:rsidRDefault="0023392B" w:rsidP="0023392B">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23392B" w:rsidRPr="00B87239" w:rsidRDefault="0023392B" w:rsidP="0023392B">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23392B" w:rsidRPr="00B87239" w:rsidRDefault="0023392B" w:rsidP="0023392B">
      <w:pPr>
        <w:pStyle w:val="Standard"/>
        <w:overflowPunct/>
        <w:autoSpaceDE/>
        <w:spacing w:after="200" w:line="276" w:lineRule="auto"/>
        <w:jc w:val="both"/>
        <w:rPr>
          <w:rFonts w:ascii="Arial" w:hAnsi="Arial" w:cs="Arial"/>
          <w:b/>
          <w:sz w:val="22"/>
          <w:szCs w:val="22"/>
        </w:rPr>
      </w:pP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Pr>
          <w:rFonts w:ascii="Arial" w:hAnsi="Arial" w:cs="Arial"/>
          <w:b/>
          <w:sz w:val="22"/>
          <w:szCs w:val="22"/>
        </w:rPr>
        <w:t>005</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23392B" w:rsidRPr="00B87239" w:rsidRDefault="0023392B" w:rsidP="0023392B">
      <w:pPr>
        <w:pStyle w:val="Standard"/>
        <w:keepNext/>
        <w:overflowPunct/>
        <w:autoSpaceDE/>
        <w:outlineLvl w:val="3"/>
        <w:rPr>
          <w:rFonts w:ascii="Arial" w:hAnsi="Arial" w:cs="Arial"/>
          <w:b/>
          <w:sz w:val="22"/>
          <w:szCs w:val="22"/>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23392B" w:rsidRDefault="0023392B" w:rsidP="0023392B">
      <w:pPr>
        <w:pStyle w:val="Standard"/>
        <w:overflowPunct/>
        <w:autoSpaceDE/>
        <w:jc w:val="both"/>
        <w:rPr>
          <w:rFonts w:ascii="Arial" w:hAnsi="Arial" w:cs="Arial"/>
          <w:sz w:val="22"/>
          <w:szCs w:val="22"/>
        </w:rPr>
      </w:pPr>
    </w:p>
    <w:p w:rsidR="001225C2" w:rsidRDefault="0023392B" w:rsidP="001225C2">
      <w:pPr>
        <w:ind w:right="-1"/>
        <w:jc w:val="both"/>
        <w:rPr>
          <w:rFonts w:ascii="Arial" w:hAnsi="Arial" w:cs="Arial"/>
          <w:sz w:val="22"/>
          <w:szCs w:val="22"/>
        </w:rPr>
      </w:pPr>
      <w:r w:rsidRPr="00AC751C">
        <w:rPr>
          <w:rFonts w:ascii="Arial" w:hAnsi="Arial" w:cs="Arial"/>
          <w:sz w:val="22"/>
          <w:szCs w:val="22"/>
        </w:rPr>
        <w:t xml:space="preserve">                         É objeto do presente Edital o credenciamento de pessoas jurídicas para</w:t>
      </w:r>
      <w:r w:rsidR="001225C2">
        <w:rPr>
          <w:rFonts w:ascii="Arial" w:hAnsi="Arial" w:cs="Arial"/>
          <w:sz w:val="22"/>
          <w:szCs w:val="22"/>
        </w:rPr>
        <w:t xml:space="preserve"> </w:t>
      </w:r>
      <w:r w:rsidR="001225C2" w:rsidRPr="00167077">
        <w:rPr>
          <w:rFonts w:ascii="Arial" w:hAnsi="Arial" w:cs="Arial"/>
          <w:sz w:val="22"/>
          <w:szCs w:val="22"/>
        </w:rPr>
        <w:t>“Prestação de serviços de</w:t>
      </w:r>
      <w:r w:rsidR="001225C2">
        <w:rPr>
          <w:rFonts w:ascii="Arial" w:hAnsi="Arial" w:cs="Arial"/>
          <w:sz w:val="22"/>
          <w:szCs w:val="22"/>
        </w:rPr>
        <w:t xml:space="preserve"> </w:t>
      </w:r>
      <w:r w:rsidR="001225C2" w:rsidRPr="0023392B">
        <w:rPr>
          <w:rFonts w:ascii="Arial" w:hAnsi="Arial" w:cs="Arial"/>
        </w:rPr>
        <w:t>CALCETEIROS</w:t>
      </w:r>
      <w:r w:rsidR="001225C2">
        <w:rPr>
          <w:rFonts w:ascii="Arial" w:hAnsi="Arial" w:cs="Arial"/>
        </w:rPr>
        <w:t>,</w:t>
      </w:r>
      <w:r w:rsidR="001225C2" w:rsidRPr="00DA64B7">
        <w:rPr>
          <w:rFonts w:ascii="Arial" w:hAnsi="Arial" w:cs="Arial"/>
          <w:color w:val="000000" w:themeColor="text1"/>
          <w:sz w:val="22"/>
          <w:szCs w:val="22"/>
          <w:shd w:val="clear" w:color="auto" w:fill="FFFFFF"/>
        </w:rPr>
        <w:t xml:space="preserve"> para Secretaria Municipal de</w:t>
      </w:r>
      <w:r w:rsidR="001225C2">
        <w:rPr>
          <w:rFonts w:ascii="Arial" w:hAnsi="Arial" w:cs="Arial"/>
          <w:color w:val="000000" w:themeColor="text1"/>
          <w:sz w:val="22"/>
          <w:szCs w:val="22"/>
          <w:shd w:val="clear" w:color="auto" w:fill="FFFFFF"/>
        </w:rPr>
        <w:t xml:space="preserve"> Infraestrutura de Santo A</w:t>
      </w:r>
      <w:r w:rsidR="001225C2" w:rsidRPr="00DA64B7">
        <w:rPr>
          <w:rFonts w:ascii="Arial" w:hAnsi="Arial" w:cs="Arial"/>
          <w:color w:val="000000" w:themeColor="text1"/>
          <w:sz w:val="22"/>
          <w:szCs w:val="22"/>
          <w:shd w:val="clear" w:color="auto" w:fill="FFFFFF"/>
        </w:rPr>
        <w:t xml:space="preserve">ntônio das </w:t>
      </w:r>
      <w:r w:rsidR="001225C2">
        <w:rPr>
          <w:rFonts w:ascii="Arial" w:hAnsi="Arial" w:cs="Arial"/>
          <w:color w:val="000000" w:themeColor="text1"/>
          <w:sz w:val="22"/>
          <w:szCs w:val="22"/>
          <w:shd w:val="clear" w:color="auto" w:fill="FFFFFF"/>
        </w:rPr>
        <w:t>Missões-RS”</w:t>
      </w:r>
      <w:r w:rsidR="001225C2" w:rsidRPr="00167077">
        <w:rPr>
          <w:rFonts w:ascii="Arial" w:hAnsi="Arial" w:cs="Arial"/>
          <w:sz w:val="22"/>
          <w:szCs w:val="22"/>
        </w:rPr>
        <w:t xml:space="preserve">, conforme especificações complementares no TERMO DE REFERENCIA </w:t>
      </w:r>
      <w:proofErr w:type="gramStart"/>
      <w:r w:rsidR="001225C2" w:rsidRPr="00167077">
        <w:rPr>
          <w:rFonts w:ascii="Arial" w:hAnsi="Arial" w:cs="Arial"/>
          <w:sz w:val="22"/>
          <w:szCs w:val="22"/>
        </w:rPr>
        <w:t>( ANEXO</w:t>
      </w:r>
      <w:proofErr w:type="gramEnd"/>
      <w:r w:rsidR="001225C2" w:rsidRPr="00167077">
        <w:rPr>
          <w:rFonts w:ascii="Arial" w:hAnsi="Arial" w:cs="Arial"/>
          <w:sz w:val="22"/>
          <w:szCs w:val="22"/>
        </w:rPr>
        <w:t xml:space="preserve"> I). </w:t>
      </w:r>
    </w:p>
    <w:p w:rsidR="001225C2" w:rsidRDefault="001225C2" w:rsidP="001225C2">
      <w:pPr>
        <w:ind w:right="-1"/>
        <w:jc w:val="both"/>
        <w:rPr>
          <w:rFonts w:ascii="Arial" w:hAnsi="Arial" w:cs="Arial"/>
          <w:sz w:val="22"/>
          <w:szCs w:val="22"/>
        </w:rPr>
      </w:pPr>
    </w:p>
    <w:tbl>
      <w:tblPr>
        <w:tblStyle w:val="Tabelacomgrade"/>
        <w:tblW w:w="9067" w:type="dxa"/>
        <w:tblLook w:val="04A0" w:firstRow="1" w:lastRow="0" w:firstColumn="1" w:lastColumn="0" w:noHBand="0" w:noVBand="1"/>
      </w:tblPr>
      <w:tblGrid>
        <w:gridCol w:w="846"/>
        <w:gridCol w:w="1559"/>
        <w:gridCol w:w="3827"/>
        <w:gridCol w:w="1134"/>
        <w:gridCol w:w="1701"/>
      </w:tblGrid>
      <w:tr w:rsidR="001225C2" w:rsidRPr="0023392B" w:rsidTr="00331627">
        <w:tc>
          <w:tcPr>
            <w:tcW w:w="846" w:type="dxa"/>
          </w:tcPr>
          <w:p w:rsidR="001225C2" w:rsidRPr="0023392B" w:rsidRDefault="001225C2" w:rsidP="00331627">
            <w:pPr>
              <w:spacing w:line="276" w:lineRule="auto"/>
              <w:jc w:val="both"/>
              <w:rPr>
                <w:rFonts w:ascii="Arial" w:hAnsi="Arial" w:cs="Arial"/>
              </w:rPr>
            </w:pPr>
            <w:r w:rsidRPr="0023392B">
              <w:rPr>
                <w:rFonts w:ascii="Arial" w:hAnsi="Arial" w:cs="Arial"/>
              </w:rPr>
              <w:t>Item</w:t>
            </w:r>
          </w:p>
        </w:tc>
        <w:tc>
          <w:tcPr>
            <w:tcW w:w="1559" w:type="dxa"/>
          </w:tcPr>
          <w:p w:rsidR="001225C2" w:rsidRPr="0023392B" w:rsidRDefault="001225C2" w:rsidP="00331627">
            <w:pPr>
              <w:spacing w:line="276" w:lineRule="auto"/>
              <w:jc w:val="both"/>
              <w:rPr>
                <w:rFonts w:ascii="Arial" w:hAnsi="Arial" w:cs="Arial"/>
              </w:rPr>
            </w:pPr>
            <w:proofErr w:type="spellStart"/>
            <w:r w:rsidRPr="0023392B">
              <w:rPr>
                <w:rFonts w:ascii="Arial" w:hAnsi="Arial" w:cs="Arial"/>
              </w:rPr>
              <w:t>Qtd</w:t>
            </w:r>
            <w:proofErr w:type="spellEnd"/>
            <w:r w:rsidRPr="0023392B">
              <w:rPr>
                <w:rFonts w:ascii="Arial" w:hAnsi="Arial" w:cs="Arial"/>
              </w:rPr>
              <w:t xml:space="preserve"> Máx.</w:t>
            </w:r>
          </w:p>
        </w:tc>
        <w:tc>
          <w:tcPr>
            <w:tcW w:w="3827" w:type="dxa"/>
          </w:tcPr>
          <w:p w:rsidR="001225C2" w:rsidRPr="0023392B" w:rsidRDefault="001225C2" w:rsidP="00331627">
            <w:pPr>
              <w:spacing w:line="276" w:lineRule="auto"/>
              <w:jc w:val="both"/>
              <w:rPr>
                <w:rFonts w:ascii="Arial" w:hAnsi="Arial" w:cs="Arial"/>
              </w:rPr>
            </w:pPr>
            <w:r w:rsidRPr="0023392B">
              <w:rPr>
                <w:rFonts w:ascii="Arial" w:hAnsi="Arial" w:cs="Arial"/>
              </w:rPr>
              <w:t>Objeto.</w:t>
            </w:r>
          </w:p>
        </w:tc>
        <w:tc>
          <w:tcPr>
            <w:tcW w:w="1134" w:type="dxa"/>
          </w:tcPr>
          <w:p w:rsidR="001225C2" w:rsidRPr="0023392B" w:rsidRDefault="001225C2" w:rsidP="00331627">
            <w:pPr>
              <w:spacing w:line="276" w:lineRule="auto"/>
              <w:jc w:val="both"/>
              <w:rPr>
                <w:rFonts w:ascii="Arial" w:hAnsi="Arial" w:cs="Arial"/>
              </w:rPr>
            </w:pPr>
            <w:r w:rsidRPr="0023392B">
              <w:rPr>
                <w:rFonts w:ascii="Arial" w:hAnsi="Arial" w:cs="Arial"/>
              </w:rPr>
              <w:t xml:space="preserve">V. </w:t>
            </w:r>
            <w:proofErr w:type="spellStart"/>
            <w:r w:rsidRPr="0023392B">
              <w:rPr>
                <w:rFonts w:ascii="Arial" w:hAnsi="Arial" w:cs="Arial"/>
              </w:rPr>
              <w:t>Unt</w:t>
            </w:r>
            <w:proofErr w:type="spellEnd"/>
          </w:p>
        </w:tc>
        <w:tc>
          <w:tcPr>
            <w:tcW w:w="1701" w:type="dxa"/>
          </w:tcPr>
          <w:p w:rsidR="001225C2" w:rsidRPr="0023392B" w:rsidRDefault="001225C2" w:rsidP="00331627">
            <w:pPr>
              <w:spacing w:line="276" w:lineRule="auto"/>
              <w:jc w:val="both"/>
              <w:rPr>
                <w:rFonts w:ascii="Arial" w:hAnsi="Arial" w:cs="Arial"/>
              </w:rPr>
            </w:pPr>
            <w:r w:rsidRPr="0023392B">
              <w:rPr>
                <w:rFonts w:ascii="Arial" w:hAnsi="Arial" w:cs="Arial"/>
              </w:rPr>
              <w:t>V. Total</w:t>
            </w:r>
          </w:p>
        </w:tc>
      </w:tr>
      <w:tr w:rsidR="001225C2" w:rsidRPr="0023392B" w:rsidTr="00331627">
        <w:tc>
          <w:tcPr>
            <w:tcW w:w="846" w:type="dxa"/>
          </w:tcPr>
          <w:p w:rsidR="001225C2" w:rsidRPr="0023392B" w:rsidRDefault="001225C2" w:rsidP="00331627">
            <w:pPr>
              <w:spacing w:line="276" w:lineRule="auto"/>
              <w:jc w:val="both"/>
              <w:rPr>
                <w:rFonts w:ascii="Arial" w:hAnsi="Arial" w:cs="Arial"/>
              </w:rPr>
            </w:pPr>
            <w:r w:rsidRPr="0023392B">
              <w:rPr>
                <w:rFonts w:ascii="Arial" w:hAnsi="Arial" w:cs="Arial"/>
              </w:rPr>
              <w:t>01</w:t>
            </w:r>
          </w:p>
        </w:tc>
        <w:tc>
          <w:tcPr>
            <w:tcW w:w="1559" w:type="dxa"/>
          </w:tcPr>
          <w:p w:rsidR="001225C2" w:rsidRPr="0023392B" w:rsidRDefault="001225C2" w:rsidP="00331627">
            <w:pPr>
              <w:spacing w:line="276" w:lineRule="auto"/>
              <w:jc w:val="both"/>
              <w:rPr>
                <w:rFonts w:ascii="Arial" w:hAnsi="Arial" w:cs="Arial"/>
              </w:rPr>
            </w:pPr>
            <w:r w:rsidRPr="0023392B">
              <w:rPr>
                <w:rFonts w:ascii="Arial" w:hAnsi="Arial" w:cs="Arial"/>
              </w:rPr>
              <w:t>5.000 m²</w:t>
            </w:r>
          </w:p>
        </w:tc>
        <w:tc>
          <w:tcPr>
            <w:tcW w:w="3827" w:type="dxa"/>
          </w:tcPr>
          <w:p w:rsidR="001225C2" w:rsidRPr="0023392B" w:rsidRDefault="001225C2" w:rsidP="00331627">
            <w:pPr>
              <w:spacing w:line="276" w:lineRule="auto"/>
              <w:jc w:val="both"/>
              <w:rPr>
                <w:rFonts w:ascii="Arial" w:hAnsi="Arial" w:cs="Arial"/>
              </w:rPr>
            </w:pPr>
            <w:r w:rsidRPr="0023392B">
              <w:rPr>
                <w:rFonts w:ascii="Arial" w:hAnsi="Arial" w:cs="Arial"/>
              </w:rPr>
              <w:t>PRESTAÇÃO DE SERVIÇOS DE CALCETEIRO, para a manutenção e construção de calçamentos. Obs.: Deslocamento e ferramentas necessárias para a execução do serviço será de responsabilidade da proponente</w:t>
            </w:r>
          </w:p>
        </w:tc>
        <w:tc>
          <w:tcPr>
            <w:tcW w:w="1134" w:type="dxa"/>
          </w:tcPr>
          <w:p w:rsidR="001225C2" w:rsidRPr="0023392B" w:rsidRDefault="001225C2" w:rsidP="00331627">
            <w:pPr>
              <w:spacing w:line="276" w:lineRule="auto"/>
              <w:jc w:val="both"/>
              <w:rPr>
                <w:rFonts w:ascii="Arial" w:hAnsi="Arial" w:cs="Arial"/>
              </w:rPr>
            </w:pPr>
            <w:r w:rsidRPr="0023392B">
              <w:rPr>
                <w:rFonts w:ascii="Arial" w:hAnsi="Arial" w:cs="Arial"/>
              </w:rPr>
              <w:t>R$ - 22,14</w:t>
            </w:r>
          </w:p>
        </w:tc>
        <w:tc>
          <w:tcPr>
            <w:tcW w:w="1701" w:type="dxa"/>
          </w:tcPr>
          <w:p w:rsidR="001225C2" w:rsidRPr="0023392B" w:rsidRDefault="001225C2" w:rsidP="00331627">
            <w:pPr>
              <w:spacing w:line="276" w:lineRule="auto"/>
              <w:ind w:firstLine="37"/>
              <w:jc w:val="both"/>
              <w:rPr>
                <w:rFonts w:ascii="Arial" w:hAnsi="Arial" w:cs="Arial"/>
              </w:rPr>
            </w:pPr>
            <w:r w:rsidRPr="0023392B">
              <w:rPr>
                <w:rFonts w:ascii="Arial" w:hAnsi="Arial" w:cs="Arial"/>
              </w:rPr>
              <w:t>R$ - 110.700,00</w:t>
            </w:r>
          </w:p>
        </w:tc>
      </w:tr>
      <w:tr w:rsidR="001225C2" w:rsidRPr="0023392B" w:rsidTr="00331627">
        <w:tc>
          <w:tcPr>
            <w:tcW w:w="846" w:type="dxa"/>
          </w:tcPr>
          <w:p w:rsidR="001225C2" w:rsidRPr="0023392B" w:rsidRDefault="001225C2" w:rsidP="00331627">
            <w:pPr>
              <w:spacing w:line="276" w:lineRule="auto"/>
              <w:jc w:val="both"/>
              <w:rPr>
                <w:rFonts w:ascii="Arial" w:hAnsi="Arial" w:cs="Arial"/>
              </w:rPr>
            </w:pPr>
            <w:r w:rsidRPr="0023392B">
              <w:rPr>
                <w:rFonts w:ascii="Arial" w:hAnsi="Arial" w:cs="Arial"/>
              </w:rPr>
              <w:lastRenderedPageBreak/>
              <w:t>02</w:t>
            </w:r>
          </w:p>
        </w:tc>
        <w:tc>
          <w:tcPr>
            <w:tcW w:w="1559" w:type="dxa"/>
          </w:tcPr>
          <w:p w:rsidR="001225C2" w:rsidRPr="0023392B" w:rsidRDefault="001225C2" w:rsidP="00331627">
            <w:pPr>
              <w:spacing w:line="276" w:lineRule="auto"/>
              <w:jc w:val="both"/>
              <w:rPr>
                <w:rFonts w:ascii="Arial" w:hAnsi="Arial" w:cs="Arial"/>
              </w:rPr>
            </w:pPr>
            <w:r w:rsidRPr="0023392B">
              <w:rPr>
                <w:rFonts w:ascii="Arial" w:hAnsi="Arial" w:cs="Arial"/>
              </w:rPr>
              <w:t xml:space="preserve">500 </w:t>
            </w:r>
            <w:proofErr w:type="spellStart"/>
            <w:r w:rsidRPr="0023392B">
              <w:rPr>
                <w:rFonts w:ascii="Arial" w:hAnsi="Arial" w:cs="Arial"/>
              </w:rPr>
              <w:t>mt</w:t>
            </w:r>
            <w:proofErr w:type="spellEnd"/>
          </w:p>
        </w:tc>
        <w:tc>
          <w:tcPr>
            <w:tcW w:w="3827" w:type="dxa"/>
          </w:tcPr>
          <w:p w:rsidR="001225C2" w:rsidRPr="0023392B" w:rsidRDefault="001225C2" w:rsidP="00331627">
            <w:pPr>
              <w:spacing w:line="276" w:lineRule="auto"/>
              <w:jc w:val="both"/>
              <w:rPr>
                <w:rFonts w:ascii="Arial" w:hAnsi="Arial" w:cs="Arial"/>
              </w:rPr>
            </w:pPr>
            <w:r w:rsidRPr="0023392B">
              <w:rPr>
                <w:rFonts w:ascii="Arial" w:hAnsi="Arial" w:cs="Arial"/>
              </w:rPr>
              <w:t>Execução /confecção de meio fio de concreto.</w:t>
            </w:r>
          </w:p>
        </w:tc>
        <w:tc>
          <w:tcPr>
            <w:tcW w:w="1134" w:type="dxa"/>
          </w:tcPr>
          <w:p w:rsidR="001225C2" w:rsidRPr="0023392B" w:rsidRDefault="001225C2" w:rsidP="00331627">
            <w:pPr>
              <w:spacing w:line="276" w:lineRule="auto"/>
              <w:jc w:val="both"/>
              <w:rPr>
                <w:rFonts w:ascii="Arial" w:hAnsi="Arial" w:cs="Arial"/>
              </w:rPr>
            </w:pPr>
            <w:r w:rsidRPr="0023392B">
              <w:rPr>
                <w:rFonts w:ascii="Arial" w:hAnsi="Arial" w:cs="Arial"/>
              </w:rPr>
              <w:t>R$ - 31,31</w:t>
            </w:r>
          </w:p>
        </w:tc>
        <w:tc>
          <w:tcPr>
            <w:tcW w:w="1701" w:type="dxa"/>
          </w:tcPr>
          <w:p w:rsidR="001225C2" w:rsidRPr="0023392B" w:rsidRDefault="001225C2" w:rsidP="00331627">
            <w:pPr>
              <w:spacing w:line="276" w:lineRule="auto"/>
              <w:jc w:val="both"/>
              <w:rPr>
                <w:rFonts w:ascii="Arial" w:hAnsi="Arial" w:cs="Arial"/>
              </w:rPr>
            </w:pPr>
            <w:r w:rsidRPr="0023392B">
              <w:rPr>
                <w:rFonts w:ascii="Arial" w:hAnsi="Arial" w:cs="Arial"/>
              </w:rPr>
              <w:t>R$ - 15.655,00</w:t>
            </w:r>
          </w:p>
        </w:tc>
      </w:tr>
    </w:tbl>
    <w:p w:rsidR="0023392B" w:rsidRPr="00B87239" w:rsidRDefault="0023392B" w:rsidP="0023392B">
      <w:pPr>
        <w:pStyle w:val="Standard"/>
        <w:overflowPunct/>
        <w:autoSpaceDE/>
        <w:spacing w:line="276" w:lineRule="auto"/>
        <w:jc w:val="both"/>
        <w:rPr>
          <w:rFonts w:ascii="Arial" w:hAnsi="Arial" w:cs="Arial"/>
          <w:b/>
          <w:sz w:val="22"/>
          <w:szCs w:val="22"/>
        </w:rPr>
      </w:pPr>
    </w:p>
    <w:p w:rsidR="0023392B" w:rsidRPr="00B87239" w:rsidRDefault="0023392B" w:rsidP="0023392B">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Pr>
          <w:rFonts w:ascii="Arial" w:hAnsi="Arial" w:cs="Arial"/>
          <w:sz w:val="22"/>
          <w:szCs w:val="22"/>
        </w:rPr>
        <w:t>ital de</w:t>
      </w:r>
      <w:r w:rsidR="001225C2">
        <w:rPr>
          <w:rFonts w:ascii="Arial" w:hAnsi="Arial" w:cs="Arial"/>
          <w:sz w:val="22"/>
          <w:szCs w:val="22"/>
        </w:rPr>
        <w:t xml:space="preserve"> Chamamento Público nº 11</w:t>
      </w:r>
      <w:r w:rsidRPr="00B87239">
        <w:rPr>
          <w:rFonts w:ascii="Arial" w:hAnsi="Arial" w:cs="Arial"/>
          <w:sz w:val="22"/>
          <w:szCs w:val="22"/>
        </w:rPr>
        <w:t>/2025 poderá, a qualquer momento, ser solicitada pelo CREDENCIANTE para fins de averiguação de sua regularidade.</w:t>
      </w: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b/>
          <w:sz w:val="22"/>
          <w:szCs w:val="22"/>
        </w:rPr>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23392B" w:rsidRPr="00B87239" w:rsidRDefault="0023392B" w:rsidP="0023392B">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23392B" w:rsidRPr="00B87239" w:rsidRDefault="0023392B" w:rsidP="0023392B">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23392B" w:rsidRPr="00B87239" w:rsidRDefault="0023392B" w:rsidP="0023392B">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lastRenderedPageBreak/>
        <w:t>II- Cumprir e fazer cumprir todas as normas regulamentares sobre Medicina e Segurança do Trabalho, obrigando seus empregados a trabalhar com equipamentos individuais adequados;</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culposa, na execução do contrato, independentemente de outras cominações contratuais ou legais a que estiver sujeita;</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23392B" w:rsidRPr="00B87239" w:rsidRDefault="0023392B" w:rsidP="0023392B">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23392B" w:rsidRPr="00B87239" w:rsidRDefault="0023392B" w:rsidP="0023392B">
      <w:pPr>
        <w:pStyle w:val="Standard"/>
        <w:overflowPunct/>
        <w:jc w:val="both"/>
        <w:rPr>
          <w:rFonts w:ascii="Arial" w:eastAsia="Calibri" w:hAnsi="Arial" w:cs="Arial"/>
          <w:color w:val="000000"/>
          <w:sz w:val="22"/>
          <w:szCs w:val="22"/>
          <w:lang w:eastAsia="en-US"/>
        </w:rPr>
      </w:pPr>
    </w:p>
    <w:p w:rsidR="0023392B" w:rsidRPr="00B87239" w:rsidRDefault="0023392B" w:rsidP="0023392B">
      <w:pPr>
        <w:pStyle w:val="Standard"/>
        <w:overflowPunct/>
        <w:autoSpaceDE/>
        <w:jc w:val="both"/>
        <w:rPr>
          <w:rFonts w:ascii="Arial" w:eastAsia="Calibri" w:hAnsi="Arial" w:cs="Arial"/>
          <w:color w:val="000000"/>
          <w:sz w:val="22"/>
          <w:szCs w:val="22"/>
          <w:lang w:eastAsia="en-US"/>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Pr>
          <w:rFonts w:ascii="Arial" w:hAnsi="Arial" w:cs="Arial"/>
          <w:sz w:val="22"/>
          <w:szCs w:val="22"/>
        </w:rPr>
        <w:t xml:space="preserve"> Edital de Chamamento Público 05</w:t>
      </w:r>
      <w:r w:rsidRPr="00B87239">
        <w:rPr>
          <w:rFonts w:ascii="Arial" w:hAnsi="Arial" w:cs="Arial"/>
          <w:sz w:val="22"/>
          <w:szCs w:val="22"/>
        </w:rPr>
        <w:t>/2025;</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A CREDENCIADA é responsável por qu</w:t>
      </w:r>
      <w:r w:rsidR="001225C2">
        <w:rPr>
          <w:rFonts w:ascii="Arial" w:hAnsi="Arial" w:cs="Arial"/>
          <w:sz w:val="22"/>
          <w:szCs w:val="22"/>
        </w:rPr>
        <w:t>aisquer danos causados ao Municí</w:t>
      </w:r>
      <w:r w:rsidRPr="00B87239">
        <w:rPr>
          <w:rFonts w:ascii="Arial" w:hAnsi="Arial" w:cs="Arial"/>
          <w:sz w:val="22"/>
          <w:szCs w:val="22"/>
        </w:rPr>
        <w:t>pio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keepNext/>
        <w:overflowPunct/>
        <w:autoSpaceDE/>
        <w:outlineLvl w:val="3"/>
        <w:rPr>
          <w:rFonts w:ascii="Arial" w:hAnsi="Arial" w:cs="Arial"/>
          <w:b/>
          <w:sz w:val="22"/>
          <w:szCs w:val="22"/>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23392B" w:rsidRPr="00B87239" w:rsidRDefault="0023392B" w:rsidP="0023392B">
      <w:pPr>
        <w:pStyle w:val="Standard"/>
        <w:overflowPunct/>
        <w:autoSpaceDE/>
        <w:jc w:val="both"/>
        <w:rPr>
          <w:rFonts w:ascii="Arial" w:hAnsi="Arial" w:cs="Arial"/>
          <w:sz w:val="22"/>
          <w:szCs w:val="22"/>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lastRenderedPageBreak/>
        <w:t>CLÁUSULA NONA - DAS PENALIDADES</w:t>
      </w:r>
    </w:p>
    <w:p w:rsidR="0023392B" w:rsidRPr="00B87239" w:rsidRDefault="0023392B" w:rsidP="0023392B">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23392B" w:rsidRPr="00B87239" w:rsidRDefault="0023392B" w:rsidP="0023392B">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23392B" w:rsidRPr="00B87239" w:rsidRDefault="0023392B" w:rsidP="0023392B">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23392B" w:rsidRPr="00B87239" w:rsidRDefault="0023392B" w:rsidP="0023392B">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23392B" w:rsidRPr="00B87239" w:rsidRDefault="0023392B" w:rsidP="0023392B">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23392B" w:rsidRPr="00B87239" w:rsidRDefault="0023392B" w:rsidP="0023392B">
      <w:pPr>
        <w:pStyle w:val="Textbody"/>
        <w:spacing w:after="160"/>
        <w:rPr>
          <w:rFonts w:ascii="Arial" w:hAnsi="Arial"/>
          <w:color w:val="000000"/>
          <w:sz w:val="22"/>
          <w:szCs w:val="22"/>
        </w:rPr>
      </w:pPr>
      <w:r w:rsidRPr="00B87239">
        <w:rPr>
          <w:rFonts w:ascii="Arial" w:hAnsi="Arial"/>
          <w:color w:val="000000"/>
          <w:sz w:val="22"/>
          <w:szCs w:val="22"/>
        </w:rPr>
        <w:t>Parágrafo segundo - As sanções previstas nas alíneas “a” e “c” desta Cláusula poderão ser aplicadas juntamente com a alínea “b”.</w:t>
      </w:r>
    </w:p>
    <w:p w:rsidR="0023392B" w:rsidRPr="00B87239" w:rsidRDefault="0023392B" w:rsidP="0023392B">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23392B" w:rsidRPr="00B87239" w:rsidRDefault="0023392B" w:rsidP="0023392B">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23392B" w:rsidRPr="00B87239" w:rsidRDefault="0023392B" w:rsidP="0023392B">
      <w:pPr>
        <w:pStyle w:val="Standard"/>
        <w:overflowPunct/>
        <w:autoSpaceDE/>
        <w:jc w:val="both"/>
        <w:rPr>
          <w:rFonts w:ascii="Arial" w:hAnsi="Arial" w:cs="Arial"/>
          <w:b/>
          <w:sz w:val="22"/>
          <w:szCs w:val="22"/>
          <w:u w:val="single"/>
        </w:rPr>
      </w:pPr>
    </w:p>
    <w:p w:rsidR="0023392B" w:rsidRPr="00B87239" w:rsidRDefault="0023392B" w:rsidP="0023392B">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23392B" w:rsidRPr="00B87239" w:rsidRDefault="0023392B" w:rsidP="0023392B">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23392B" w:rsidRPr="00B87239" w:rsidRDefault="0023392B" w:rsidP="0023392B">
      <w:pPr>
        <w:pStyle w:val="Standard"/>
        <w:overflowPunct/>
        <w:jc w:val="both"/>
        <w:rPr>
          <w:rFonts w:ascii="Arial" w:eastAsia="Calibri" w:hAnsi="Arial"/>
          <w:sz w:val="22"/>
          <w:szCs w:val="22"/>
          <w:lang w:eastAsia="en-US"/>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O CONTRATANTE pagará O valor de R$ - para cada Serviço determinado conforme item (</w:t>
      </w:r>
      <w:proofErr w:type="spellStart"/>
      <w:proofErr w:type="gramStart"/>
      <w:r w:rsidRPr="00B87239">
        <w:rPr>
          <w:rFonts w:ascii="Arial" w:hAnsi="Arial" w:cs="Arial"/>
          <w:sz w:val="22"/>
          <w:szCs w:val="22"/>
        </w:rPr>
        <w:t>ens</w:t>
      </w:r>
      <w:proofErr w:type="spellEnd"/>
      <w:r w:rsidRPr="00B87239">
        <w:rPr>
          <w:rFonts w:ascii="Arial" w:hAnsi="Arial" w:cs="Arial"/>
          <w:sz w:val="22"/>
          <w:szCs w:val="22"/>
        </w:rPr>
        <w:t xml:space="preserve"> )</w:t>
      </w:r>
      <w:proofErr w:type="gramEnd"/>
      <w:r w:rsidRPr="00B87239">
        <w:rPr>
          <w:rFonts w:ascii="Arial" w:hAnsi="Arial" w:cs="Arial"/>
          <w:sz w:val="22"/>
          <w:szCs w:val="22"/>
        </w:rPr>
        <w:t xml:space="preserve"> abaixo relacionados, solicitada a CREDENCIADA.</w:t>
      </w:r>
    </w:p>
    <w:p w:rsidR="0023392B" w:rsidRPr="00B87239" w:rsidRDefault="0023392B" w:rsidP="0023392B">
      <w:pPr>
        <w:pStyle w:val="Standard"/>
        <w:keepNext/>
        <w:overflowPunct/>
        <w:autoSpaceDE/>
        <w:jc w:val="both"/>
        <w:outlineLvl w:val="3"/>
        <w:rPr>
          <w:rFonts w:ascii="Arial" w:hAnsi="Arial" w:cs="Arial"/>
          <w:b/>
          <w:sz w:val="22"/>
          <w:szCs w:val="22"/>
        </w:rPr>
      </w:pPr>
    </w:p>
    <w:p w:rsidR="0023392B" w:rsidRPr="00B87239" w:rsidRDefault="0023392B" w:rsidP="0023392B">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23392B" w:rsidRPr="00B87239" w:rsidRDefault="0023392B" w:rsidP="0023392B">
      <w:pPr>
        <w:pStyle w:val="Standard"/>
        <w:keepNext/>
        <w:overflowPunct/>
        <w:autoSpaceDE/>
        <w:jc w:val="both"/>
        <w:outlineLvl w:val="3"/>
        <w:rPr>
          <w:rFonts w:ascii="Arial" w:hAnsi="Arial" w:cs="Arial"/>
          <w:b/>
          <w:sz w:val="22"/>
          <w:szCs w:val="22"/>
        </w:rPr>
      </w:pP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bancaria, no prazo máximo de até 05 ( cinco  ) dias úteis;</w:t>
      </w:r>
    </w:p>
    <w:p w:rsidR="0023392B" w:rsidRPr="00B87239" w:rsidRDefault="0023392B" w:rsidP="0023392B">
      <w:pPr>
        <w:pStyle w:val="Standard"/>
        <w:keepNext/>
        <w:overflowPunct/>
        <w:autoSpaceDE/>
        <w:outlineLvl w:val="3"/>
        <w:rPr>
          <w:rFonts w:ascii="Arial" w:hAnsi="Arial" w:cs="Arial"/>
          <w:b/>
          <w:sz w:val="22"/>
          <w:szCs w:val="22"/>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23392B" w:rsidRPr="00B87239" w:rsidRDefault="0023392B" w:rsidP="0023392B">
      <w:pPr>
        <w:pStyle w:val="Standard"/>
        <w:overflowPunct/>
        <w:autoSpaceDE/>
        <w:outlineLvl w:val="3"/>
        <w:rPr>
          <w:rFonts w:ascii="Arial" w:hAnsi="Arial" w:cs="Arial"/>
          <w:b/>
          <w:sz w:val="22"/>
          <w:szCs w:val="22"/>
        </w:rPr>
      </w:pPr>
    </w:p>
    <w:p w:rsidR="0023392B" w:rsidRPr="00B87239" w:rsidRDefault="0023392B" w:rsidP="0023392B">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23392B" w:rsidRPr="00B87239" w:rsidRDefault="0023392B" w:rsidP="0023392B">
      <w:pPr>
        <w:pStyle w:val="Standard"/>
        <w:overflowPunct/>
        <w:autoSpaceDE/>
        <w:spacing w:after="200" w:line="276" w:lineRule="auto"/>
        <w:jc w:val="both"/>
        <w:rPr>
          <w:rFonts w:ascii="Arial" w:hAnsi="Arial" w:cs="Arial"/>
          <w:sz w:val="22"/>
          <w:szCs w:val="22"/>
        </w:rPr>
      </w:pPr>
    </w:p>
    <w:p w:rsidR="0023392B" w:rsidRPr="00B87239" w:rsidRDefault="0023392B" w:rsidP="0023392B">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23392B" w:rsidRPr="00B87239" w:rsidRDefault="0023392B" w:rsidP="0023392B">
      <w:pPr>
        <w:pStyle w:val="Standard"/>
        <w:overflowPunct/>
        <w:autoSpaceDE/>
        <w:spacing w:after="200" w:line="276" w:lineRule="auto"/>
        <w:ind w:firstLine="1418"/>
        <w:jc w:val="both"/>
        <w:rPr>
          <w:rFonts w:ascii="Arial" w:hAnsi="Arial" w:cs="Arial"/>
          <w:sz w:val="22"/>
          <w:szCs w:val="22"/>
        </w:rPr>
      </w:pPr>
    </w:p>
    <w:p w:rsidR="0023392B" w:rsidRPr="00B87239" w:rsidRDefault="0023392B" w:rsidP="0023392B">
      <w:pPr>
        <w:pStyle w:val="Standard"/>
        <w:overflowPunct/>
        <w:autoSpaceDE/>
        <w:spacing w:after="200" w:line="276" w:lineRule="auto"/>
        <w:rPr>
          <w:rFonts w:ascii="Arial" w:hAnsi="Arial" w:cs="Arial"/>
          <w:sz w:val="22"/>
          <w:szCs w:val="22"/>
        </w:rPr>
      </w:pPr>
      <w:r w:rsidRPr="00B87239">
        <w:rPr>
          <w:rFonts w:ascii="Arial" w:hAnsi="Arial" w:cs="Arial"/>
          <w:sz w:val="22"/>
          <w:szCs w:val="22"/>
        </w:rPr>
        <w:t>Santo Antônio das Missões-RS, XX de XXXXXX de 20XX.</w:t>
      </w:r>
    </w:p>
    <w:p w:rsidR="0023392B" w:rsidRPr="00B87239" w:rsidRDefault="0023392B" w:rsidP="0023392B">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23392B" w:rsidRPr="00B87239" w:rsidRDefault="0023392B" w:rsidP="0023392B">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23392B" w:rsidRPr="00B87239" w:rsidRDefault="0023392B" w:rsidP="0023392B">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23392B" w:rsidRPr="00B87239" w:rsidRDefault="0023392B" w:rsidP="0023392B">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23392B" w:rsidRPr="00B87239"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23392B" w:rsidRPr="009E60F0" w:rsidRDefault="0023392B" w:rsidP="0023392B">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23392B" w:rsidRDefault="0023392B" w:rsidP="0023392B">
      <w:pPr>
        <w:rPr>
          <w:rFonts w:hint="eastAsia"/>
        </w:rPr>
      </w:pPr>
    </w:p>
    <w:p w:rsidR="0023392B" w:rsidRDefault="0023392B" w:rsidP="0023392B">
      <w:pPr>
        <w:rPr>
          <w:rFonts w:hint="eastAsia"/>
        </w:rPr>
      </w:pPr>
    </w:p>
    <w:p w:rsidR="00D6221B" w:rsidRDefault="00D6221B"/>
    <w:sectPr w:rsidR="00D6221B" w:rsidSect="00911987">
      <w:headerReference w:type="default" r:id="rId11"/>
      <w:pgSz w:w="11906" w:h="16838"/>
      <w:pgMar w:top="3119"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179" w:rsidRDefault="00F50179" w:rsidP="00C2359D">
      <w:pPr>
        <w:rPr>
          <w:rFonts w:hint="eastAsia"/>
        </w:rPr>
      </w:pPr>
      <w:r>
        <w:separator/>
      </w:r>
    </w:p>
  </w:endnote>
  <w:endnote w:type="continuationSeparator" w:id="0">
    <w:p w:rsidR="00F50179" w:rsidRDefault="00F50179" w:rsidP="00C235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179" w:rsidRDefault="00F50179" w:rsidP="00C2359D">
      <w:pPr>
        <w:rPr>
          <w:rFonts w:hint="eastAsia"/>
        </w:rPr>
      </w:pPr>
      <w:r>
        <w:separator/>
      </w:r>
    </w:p>
  </w:footnote>
  <w:footnote w:type="continuationSeparator" w:id="0">
    <w:p w:rsidR="00F50179" w:rsidRDefault="00F50179" w:rsidP="00C2359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9D" w:rsidRDefault="00C2359D" w:rsidP="00C2359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DF7FD5C" wp14:editId="2DBF9E2C">
              <wp:simplePos x="0" y="0"/>
              <wp:positionH relativeFrom="column">
                <wp:posOffset>910590</wp:posOffset>
              </wp:positionH>
              <wp:positionV relativeFrom="paragraph">
                <wp:posOffset>7619</wp:posOffset>
              </wp:positionV>
              <wp:extent cx="4457700" cy="1247775"/>
              <wp:effectExtent l="0" t="0" r="0" b="952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359D" w:rsidRDefault="00C2359D" w:rsidP="00C2359D">
                          <w:pPr>
                            <w:jc w:val="center"/>
                          </w:pPr>
                        </w:p>
                        <w:p w:rsidR="00C2359D" w:rsidRDefault="00C2359D" w:rsidP="00C2359D">
                          <w:pPr>
                            <w:jc w:val="center"/>
                            <w:rPr>
                              <w:rFonts w:cs="Arial"/>
                              <w:b/>
                              <w:sz w:val="28"/>
                              <w:szCs w:val="28"/>
                            </w:rPr>
                          </w:pPr>
                          <w:r>
                            <w:rPr>
                              <w:rFonts w:cs="Arial"/>
                              <w:b/>
                              <w:sz w:val="28"/>
                              <w:szCs w:val="28"/>
                            </w:rPr>
                            <w:t>PREFEITURA MUNICIPAL DE SANTO ANTÔNIO DAS MISSÕES</w:t>
                          </w:r>
                        </w:p>
                        <w:p w:rsidR="00C2359D" w:rsidRDefault="00C2359D" w:rsidP="00C2359D">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7FD5C" id="_x0000_t202" coordsize="21600,21600" o:spt="202" path="m,l,21600r21600,l21600,xe">
              <v:stroke joinstyle="miter"/>
              <v:path gradientshapeok="t" o:connecttype="rect"/>
            </v:shapetype>
            <v:shape id="Caixa de Texto 3" o:spid="_x0000_s1026"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JNiAIAABYFAAAOAAAAZHJzL2Uyb0RvYy54bWysVG1v2yAQ/j5p/wHxPbWdOnVs1anadJkm&#10;dS9Sux9ADI7RMOcBid1V++87cJKme5Gmaf6AgTsenrt7jsuroVVkJ4yVoEuanMWUCF0Bl3pT0s8P&#10;q8mcEuuY5kyBFiV9FJZeLV6/uuy7QkyhAcWFIQiibdF3JW2c64ooslUjWmbPoBMajTWYljlcmk3E&#10;DesRvVXRNI4voh4M7wxUwlrcvR2NdBHw61pU7mNdW+GIKilyc2E0YVz7MVpcsmJjWNfIak+D/QOL&#10;lkmNlx6hbpljZGvkL1CtrAxYqN1ZBW0EdS0rEWLAaJL4p2juG9aJEAsmx3bHNNn/B1t92H0yRPKS&#10;nlOiWYslWjI5MMIFeRCDA3Luc9R3tkDX+w6d3XADA9Y6xGu7O6i+WKJh2TC9EdfGQN8IxpFj4k9G&#10;J0dHHOtB1v174HgZ2zoIQENtWp9ATAlBdKzV47E+yINUuJmmsyyL0VShLZmmWZbNwh2sOBzvjHVv&#10;BbTET0pqUAABnu3urPN0WHFw8bdZUJKvpFJhYTbrpTJkx1Asq/Dt0V+4Ke2dNfhjI+K4gyzxDm/z&#10;fEPxn3JkGd9M88nqYp5N0lU6m+RZPJ/ESX6TX8Rpnt6uvnuCSVo0knOh76QWByEm6d8Vet8So4SC&#10;FElf0nw2nY01+mOQcfh+F2QrHfalkm1J50cnVvjKvtEcw2aFY1KN8+gl/ZBlzMHhH7ISdOBLP4rA&#10;DesBUbw41sAfUREGsF5YW3xMcNKA+UZJj41ZUvt1y4ygRL3TqKo8SVPfyWGBgpjiwpxa1qcWpiuE&#10;KqmjZJwu3dj9287ITYM3jTrWcI1KrGXQyDOrvX6x+UIw+4fCd/fpOng9P2eLHwAAAP//AwBQSwME&#10;FAAGAAgAAAAhAE40RzfcAAAACQEAAA8AAABkcnMvZG93bnJldi54bWxMj0FPwkAQhe8m/ofNkHgx&#10;shULhdotURONV5AfMG2HtqE723QXWv6940lu8+W9vHkv2062UxcafOvYwPM8AkVcuqrl2sDh5/Np&#10;DcoH5Ao7x2TgSh62+f1dhmnlRt7RZR9qJSHsUzTQhNCnWvuyIYt+7npi0Y5usBgEh1pXA44Sbju9&#10;iKKVttiyfGiwp4+GytP+bA0cv8fH5WYsvsIh2cWrd2yTwl2NeZhNb6+gAk3h3wx/9aU65NKpcGeu&#10;vOqE45dYrHIsQIm+jpfChfAmSUDnmb5dkP8CAAD//wMAUEsBAi0AFAAGAAgAAAAhALaDOJL+AAAA&#10;4QEAABMAAAAAAAAAAAAAAAAAAAAAAFtDb250ZW50X1R5cGVzXS54bWxQSwECLQAUAAYACAAAACEA&#10;OP0h/9YAAACUAQAACwAAAAAAAAAAAAAAAAAvAQAAX3JlbHMvLnJlbHNQSwECLQAUAAYACAAAACEA&#10;B7/yTYgCAAAWBQAADgAAAAAAAAAAAAAAAAAuAgAAZHJzL2Uyb0RvYy54bWxQSwECLQAUAAYACAAA&#10;ACEATjRHN9wAAAAJAQAADwAAAAAAAAAAAAAAAADiBAAAZHJzL2Rvd25yZXYueG1sUEsFBgAAAAAE&#10;AAQA8wAAAOsFAAAAAA==&#10;" stroked="f">
              <v:textbox>
                <w:txbxContent>
                  <w:p w:rsidR="00C2359D" w:rsidRDefault="00C2359D" w:rsidP="00C2359D">
                    <w:pPr>
                      <w:jc w:val="center"/>
                    </w:pPr>
                  </w:p>
                  <w:p w:rsidR="00C2359D" w:rsidRDefault="00C2359D" w:rsidP="00C2359D">
                    <w:pPr>
                      <w:jc w:val="center"/>
                      <w:rPr>
                        <w:rFonts w:cs="Arial"/>
                        <w:b/>
                        <w:sz w:val="28"/>
                        <w:szCs w:val="28"/>
                      </w:rPr>
                    </w:pPr>
                    <w:r>
                      <w:rPr>
                        <w:rFonts w:cs="Arial"/>
                        <w:b/>
                        <w:sz w:val="28"/>
                        <w:szCs w:val="28"/>
                      </w:rPr>
                      <w:t>PREFEITURA MUNICIPAL DE SANTO ANTÔNIO DAS MISSÕES</w:t>
                    </w:r>
                  </w:p>
                  <w:p w:rsidR="00C2359D" w:rsidRDefault="00C2359D" w:rsidP="00C2359D">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25pt;height:99.75pt">
          <v:imagedata r:id="rId1" o:title=""/>
        </v:shape>
        <o:OLEObject Type="Embed" ProgID="PBrush" ShapeID="_x0000_i1027" DrawAspect="Content" ObjectID="_1821954029" r:id="rId2"/>
      </w:object>
    </w:r>
  </w:p>
  <w:p w:rsidR="00C2359D" w:rsidRDefault="00C2359D">
    <w:pPr>
      <w:pStyle w:val="Cabealho"/>
    </w:pPr>
  </w:p>
  <w:p w:rsidR="00705840" w:rsidRDefault="00F50179">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92B"/>
    <w:rsid w:val="001225C2"/>
    <w:rsid w:val="0023392B"/>
    <w:rsid w:val="00C2359D"/>
    <w:rsid w:val="00D6221B"/>
    <w:rsid w:val="00F501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08BB"/>
  <w15:chartTrackingRefBased/>
  <w15:docId w15:val="{DE9CD899-B86D-43A8-8F50-581F2E5D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92B"/>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23392B"/>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23392B"/>
    <w:pPr>
      <w:jc w:val="both"/>
    </w:pPr>
    <w:rPr>
      <w:sz w:val="28"/>
    </w:rPr>
  </w:style>
  <w:style w:type="paragraph" w:customStyle="1" w:styleId="Default">
    <w:name w:val="Default"/>
    <w:rsid w:val="0023392B"/>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23392B"/>
    <w:pPr>
      <w:suppressLineNumbers/>
    </w:pPr>
  </w:style>
  <w:style w:type="character" w:styleId="Hyperlink">
    <w:name w:val="Hyperlink"/>
    <w:basedOn w:val="Fontepargpadro"/>
    <w:uiPriority w:val="99"/>
    <w:unhideWhenUsed/>
    <w:rsid w:val="0023392B"/>
    <w:rPr>
      <w:color w:val="0000FF"/>
      <w:u w:val="single"/>
    </w:rPr>
  </w:style>
  <w:style w:type="paragraph" w:styleId="Cabealho">
    <w:name w:val="header"/>
    <w:basedOn w:val="Normal"/>
    <w:link w:val="CabealhoChar"/>
    <w:uiPriority w:val="99"/>
    <w:unhideWhenUsed/>
    <w:rsid w:val="0023392B"/>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23392B"/>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23392B"/>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233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C2359D"/>
    <w:pPr>
      <w:tabs>
        <w:tab w:val="center" w:pos="4252"/>
        <w:tab w:val="right" w:pos="8504"/>
      </w:tabs>
    </w:pPr>
    <w:rPr>
      <w:rFonts w:cs="Mangal"/>
      <w:szCs w:val="21"/>
    </w:rPr>
  </w:style>
  <w:style w:type="character" w:customStyle="1" w:styleId="RodapChar">
    <w:name w:val="Rodapé Char"/>
    <w:basedOn w:val="Fontepargpadro"/>
    <w:link w:val="Rodap"/>
    <w:uiPriority w:val="99"/>
    <w:rsid w:val="00C2359D"/>
    <w:rPr>
      <w:rFonts w:ascii="Liberation Serif" w:eastAsia="NSimSun" w:hAnsi="Liberation Serif" w:cs="Mangal"/>
      <w:kern w:val="3"/>
      <w:sz w:val="24"/>
      <w:szCs w:val="21"/>
      <w:lang w:eastAsia="zh-CN" w:bidi="hi-IN"/>
    </w:rPr>
  </w:style>
  <w:style w:type="paragraph" w:styleId="Textodebalo">
    <w:name w:val="Balloon Text"/>
    <w:basedOn w:val="Normal"/>
    <w:link w:val="TextodebaloChar"/>
    <w:uiPriority w:val="99"/>
    <w:semiHidden/>
    <w:unhideWhenUsed/>
    <w:rsid w:val="00C2359D"/>
    <w:rPr>
      <w:rFonts w:ascii="Segoe UI" w:hAnsi="Segoe UI" w:cs="Mangal"/>
      <w:sz w:val="18"/>
      <w:szCs w:val="16"/>
    </w:rPr>
  </w:style>
  <w:style w:type="character" w:customStyle="1" w:styleId="TextodebaloChar">
    <w:name w:val="Texto de balão Char"/>
    <w:basedOn w:val="Fontepargpadro"/>
    <w:link w:val="Textodebalo"/>
    <w:uiPriority w:val="99"/>
    <w:semiHidden/>
    <w:rsid w:val="00C2359D"/>
    <w:rPr>
      <w:rFonts w:ascii="Segoe UI" w:eastAsia="NSimSun"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4614</Words>
  <Characters>24920</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2025-10-14T16:24:00Z</cp:lastPrinted>
  <dcterms:created xsi:type="dcterms:W3CDTF">2025-10-14T16:07:00Z</dcterms:created>
  <dcterms:modified xsi:type="dcterms:W3CDTF">2025-10-14T16:34:00Z</dcterms:modified>
</cp:coreProperties>
</file>