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C5E74C" w14:textId="74BD071A" w:rsidR="00B276D7" w:rsidRDefault="00B276D7" w:rsidP="00B51156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 xml:space="preserve">CHAMAMENTO </w:t>
      </w:r>
      <w:proofErr w:type="gramStart"/>
      <w:r>
        <w:rPr>
          <w:rFonts w:asciiTheme="minorHAnsi" w:eastAsiaTheme="minorHAnsi" w:hAnsiTheme="minorHAnsi" w:cstheme="minorHAnsi"/>
          <w:b/>
          <w:bCs/>
          <w:szCs w:val="22"/>
        </w:rPr>
        <w:t>PÚBLICO  -</w:t>
      </w:r>
      <w:proofErr w:type="gramEnd"/>
      <w:r>
        <w:rPr>
          <w:rFonts w:asciiTheme="minorHAnsi" w:eastAsiaTheme="minorHAnsi" w:hAnsiTheme="minorHAnsi" w:cstheme="minorHAnsi"/>
          <w:b/>
          <w:bCs/>
          <w:szCs w:val="22"/>
        </w:rPr>
        <w:t xml:space="preserve"> CREDENCIAMENTO Nº 14-2025</w:t>
      </w:r>
    </w:p>
    <w:p w14:paraId="25CB46CC" w14:textId="261CDAEA" w:rsidR="00B276D7" w:rsidRDefault="00B276D7" w:rsidP="00B51156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ANEXO I</w:t>
      </w:r>
    </w:p>
    <w:p w14:paraId="6775F692" w14:textId="7E88DE52" w:rsidR="00B51156" w:rsidRPr="00B51156" w:rsidRDefault="00B51156" w:rsidP="00B51156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 w:rsidRPr="00B51156">
        <w:rPr>
          <w:rFonts w:asciiTheme="minorHAnsi" w:eastAsiaTheme="minorHAnsi" w:hAnsiTheme="minorHAnsi" w:cstheme="minorHAnsi"/>
          <w:b/>
          <w:bCs/>
          <w:szCs w:val="22"/>
        </w:rPr>
        <w:t>TERMO DE REFERÊNCIA</w:t>
      </w:r>
    </w:p>
    <w:p w14:paraId="2D1A5A72" w14:textId="77777777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</w:p>
    <w:p w14:paraId="33813BF2" w14:textId="77777777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Chamamento Público para Credenciamento de Médicos Especializados</w:t>
      </w:r>
      <w:r w:rsidRPr="00B51156">
        <w:rPr>
          <w:rFonts w:asciiTheme="minorHAnsi" w:eastAsiaTheme="minorHAnsi" w:hAnsiTheme="minorHAnsi" w:cstheme="minorHAnsi"/>
          <w:szCs w:val="22"/>
        </w:rPr>
        <w:br/>
        <w:t>Prefeitura Municipal de Santo Antônio das Missões/RS</w:t>
      </w:r>
      <w:r w:rsidRPr="00B51156">
        <w:rPr>
          <w:rFonts w:asciiTheme="minorHAnsi" w:eastAsiaTheme="minorHAnsi" w:hAnsiTheme="minorHAnsi" w:cstheme="minorHAnsi"/>
          <w:szCs w:val="22"/>
        </w:rPr>
        <w:br/>
        <w:t>Secretaria Municipal de Saúde</w:t>
      </w:r>
    </w:p>
    <w:p w14:paraId="7FE59059" w14:textId="670C932A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</w:p>
    <w:p w14:paraId="24DF9394" w14:textId="3FEF43C0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OBJETO</w:t>
      </w:r>
    </w:p>
    <w:p w14:paraId="302D6850" w14:textId="77777777" w:rsidR="00B51156" w:rsidRPr="00B51156" w:rsidRDefault="00B51156" w:rsidP="00B51156">
      <w:pPr>
        <w:jc w:val="both"/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O objeto deste Termo de Referência é a contratação de médicos especializados nas áreas de pediatria e medicina do trabalho, por meio de credenciamento, conforme as disposições da Lei nº 14.133/2021, para a prestação de serviços médicos de atendimento clínico especializado e ocupacional, com ênfase em:</w:t>
      </w:r>
    </w:p>
    <w:p w14:paraId="59078CD8" w14:textId="77777777" w:rsidR="00B51156" w:rsidRPr="00B51156" w:rsidRDefault="00B51156" w:rsidP="00B51156">
      <w:pPr>
        <w:jc w:val="both"/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Pediatria (atendimento clínico infantil);</w:t>
      </w:r>
    </w:p>
    <w:p w14:paraId="11B314C3" w14:textId="77777777" w:rsidR="00B51156" w:rsidRPr="00B51156" w:rsidRDefault="00B51156" w:rsidP="00B51156">
      <w:pPr>
        <w:jc w:val="both"/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Medicina do Trabalho (atendimentos ocupacionais, exames admissionais, periódicos e emissão de atestados de aptidão física e mental).</w:t>
      </w:r>
    </w:p>
    <w:p w14:paraId="1E302B99" w14:textId="77777777" w:rsidR="00B51156" w:rsidRPr="00B51156" w:rsidRDefault="00B51156" w:rsidP="00B51156">
      <w:pPr>
        <w:jc w:val="both"/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Os serviços serão prestados nas Unidades Básicas de Saúde (UBS) do município, com atendimento de até 15 consultas por vez, duas vezes por semana, totalizando até 120 atendimentos mensais.</w:t>
      </w:r>
    </w:p>
    <w:p w14:paraId="7A8DD7C4" w14:textId="77777777" w:rsid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</w:p>
    <w:p w14:paraId="39054D3F" w14:textId="6F6E242E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FUNDAMENTAÇÃO LEGAL</w:t>
      </w:r>
    </w:p>
    <w:p w14:paraId="1B713A5D" w14:textId="77777777" w:rsidR="00B51156" w:rsidRPr="00B51156" w:rsidRDefault="00B51156" w:rsidP="00B51156">
      <w:pPr>
        <w:jc w:val="both"/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Este Termo de Referência é elaborado em conformidade com o disposto nos artigos 18 e 79 da Lei nº 14.133/2021, que regulam o credenciamento de profissionais para a prestação de serviços ao poder público. O credenciamento será realizado por meio de Chamamento Público, conforme os requisitos legais, a fim de garantir a escolha do prestador de serviços mais qualificado e com o melhor preço.</w:t>
      </w:r>
    </w:p>
    <w:p w14:paraId="063E2409" w14:textId="77777777" w:rsid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</w:p>
    <w:p w14:paraId="61D8B868" w14:textId="31578961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JUSTIFICATIVA DA NECESSIDADE</w:t>
      </w:r>
    </w:p>
    <w:p w14:paraId="52275794" w14:textId="77777777" w:rsidR="00B51156" w:rsidRPr="00B51156" w:rsidRDefault="00B51156" w:rsidP="00B51156">
      <w:pPr>
        <w:jc w:val="both"/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A Secretaria Municipal de Saúde de Santo Antônio das Missões identificou a necessidade urgente de garantir a prestação contínua e regular de serviços médicos especializados nas áreas de pediatria e medicina do trabalho, devido à escassez de médicos efetivos nessas especialidades no quadro funcional do Município e ao crescente aumento da demanda por atendimentos especializados.</w:t>
      </w:r>
    </w:p>
    <w:p w14:paraId="4A57B4E3" w14:textId="77777777" w:rsidR="00B51156" w:rsidRPr="00B51156" w:rsidRDefault="00B51156" w:rsidP="00B51156">
      <w:pPr>
        <w:jc w:val="both"/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Essa ação visa assegurar a continuidade dos serviços, reduzir a sobrecarga das UBS e melhorar a qualidade do atendimento à população, especialmente para as crianças, gestantes e trabalhadores, que necessitam de acompanhamento específico.</w:t>
      </w:r>
    </w:p>
    <w:p w14:paraId="565BA292" w14:textId="77777777" w:rsid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</w:p>
    <w:p w14:paraId="21C3466D" w14:textId="41C5A51A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DESCRIÇÃO DOS SERVIÇOS A SEREM PRESTADOS</w:t>
      </w:r>
    </w:p>
    <w:p w14:paraId="5B7194E5" w14:textId="77777777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Os profissionais médicos credenciados deverão prestar os seguintes serviços:</w:t>
      </w:r>
    </w:p>
    <w:p w14:paraId="2F69F21B" w14:textId="77777777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Pediatria:</w:t>
      </w:r>
    </w:p>
    <w:p w14:paraId="0E79B247" w14:textId="77777777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Atendimento clínico pediátrico, incluindo diagnóstico e tratamento de doenças infantis.</w:t>
      </w:r>
    </w:p>
    <w:p w14:paraId="6DB917AB" w14:textId="77777777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Acompanhamento do desenvolvimento infantil, desde o nascimento até a adolescência.</w:t>
      </w:r>
    </w:p>
    <w:p w14:paraId="70CDFF11" w14:textId="77777777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Emissão de pareceres médicos, receitas e encaminhamentos quando necessário.</w:t>
      </w:r>
    </w:p>
    <w:p w14:paraId="29BF2A6F" w14:textId="77777777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Medicina do Trabalho:</w:t>
      </w:r>
    </w:p>
    <w:p w14:paraId="25CBB686" w14:textId="77777777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Exames ocupacionais, incluindo exames admissionais, periódicos, de retorno ao trabalho e demissionais.</w:t>
      </w:r>
    </w:p>
    <w:p w14:paraId="1325F020" w14:textId="77777777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Emissão de atestados de aptidão física e mental para trabalhadores.</w:t>
      </w:r>
    </w:p>
    <w:p w14:paraId="3179AD01" w14:textId="77777777" w:rsid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Avaliação e acompanhamento da saúde ocupacional dos trabalhadores das Unidades Básicas de Saúde.</w:t>
      </w:r>
    </w:p>
    <w:p w14:paraId="6B73DDAB" w14:textId="6024F4F1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Emissão de laudos de insalubridade e periculosidade.</w:t>
      </w:r>
    </w:p>
    <w:p w14:paraId="23EECDBE" w14:textId="77777777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Os serviços serão prestados duas vezes por semana, com até 15 consultas por vez, totalizando 120 atendimentos mensais.</w:t>
      </w:r>
    </w:p>
    <w:p w14:paraId="74192932" w14:textId="77777777" w:rsid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</w:p>
    <w:p w14:paraId="5235C9A3" w14:textId="77777777" w:rsid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</w:p>
    <w:p w14:paraId="1B57A55A" w14:textId="3184E444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CRITÉRIOS DE HABILITAÇÃO</w:t>
      </w:r>
    </w:p>
    <w:p w14:paraId="0C6F316F" w14:textId="77777777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Os médicos interessados deverão apresentar os seguintes documentos para habilitação no processo de credenciamento:</w:t>
      </w:r>
    </w:p>
    <w:p w14:paraId="20C82A98" w14:textId="77777777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Documentação Geral:</w:t>
      </w:r>
    </w:p>
    <w:p w14:paraId="3A16D6B2" w14:textId="77777777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Registro ativo no Conselho Regional de Medicina (CRM);</w:t>
      </w:r>
    </w:p>
    <w:p w14:paraId="19373D76" w14:textId="77777777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Certidão de regularidade junto ao Conselho Regional de Medicina;</w:t>
      </w:r>
    </w:p>
    <w:p w14:paraId="773DA6B0" w14:textId="77777777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Cópia do documento de identidade e do CPF;</w:t>
      </w:r>
    </w:p>
    <w:p w14:paraId="1330B171" w14:textId="77777777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Comprovante de residência atualizado.</w:t>
      </w:r>
    </w:p>
    <w:p w14:paraId="4E13E722" w14:textId="77777777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Qualificação Técnica:</w:t>
      </w:r>
    </w:p>
    <w:p w14:paraId="6C96EE32" w14:textId="6528B01E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Comprovação de especialização em Pediatria e Medicina do Trabalho;</w:t>
      </w:r>
    </w:p>
    <w:p w14:paraId="753CF51D" w14:textId="77777777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Declaração de disponibilidade para atendimento presencial nas Unidades de Saúde, duas vezes por semana, com capacidade para realizar até 15 consultas por vez.</w:t>
      </w:r>
    </w:p>
    <w:p w14:paraId="3E944A9A" w14:textId="77777777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Proposta de Adesão:</w:t>
      </w:r>
    </w:p>
    <w:p w14:paraId="59FED388" w14:textId="77777777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Declaração formal de adesão às condições e valores estabelecidos no edital do Chamamento Público.</w:t>
      </w:r>
    </w:p>
    <w:p w14:paraId="5BDDF5B4" w14:textId="77777777" w:rsid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</w:p>
    <w:p w14:paraId="2005DD3A" w14:textId="5E28BCC0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CONDIÇÕES DE EXECUÇÃO DO CONTRATO</w:t>
      </w:r>
    </w:p>
    <w:p w14:paraId="1C04C53A" w14:textId="77777777" w:rsidR="00B51156" w:rsidRPr="00B51156" w:rsidRDefault="00B51156" w:rsidP="00B51156">
      <w:pPr>
        <w:jc w:val="both"/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A contratação dos profissionais credenciados será realizada conforme as seguintes condições:</w:t>
      </w:r>
    </w:p>
    <w:p w14:paraId="7E0EFCA9" w14:textId="77777777" w:rsidR="00B51156" w:rsidRPr="00B51156" w:rsidRDefault="00B51156" w:rsidP="00B51156">
      <w:pPr>
        <w:jc w:val="both"/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Forma de Pagamento: O pagamento será efetuado mensalmente, proporcional à quantidade de consultas efetivamente realizadas durante o mês, conforme tabela de valores definida no edital.</w:t>
      </w:r>
    </w:p>
    <w:p w14:paraId="1FFFE13F" w14:textId="77777777" w:rsidR="00B51156" w:rsidRPr="00B51156" w:rsidRDefault="00B51156" w:rsidP="00B51156">
      <w:pPr>
        <w:jc w:val="both"/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Horário de Atendimento: Os atendimentos serão realizados duas vezes por semana, com até 15 consultas por vez, em horários a serem previamente acordados entre o contratado e a Secretaria Municipal de Saúde.</w:t>
      </w:r>
    </w:p>
    <w:p w14:paraId="3670FF7C" w14:textId="77777777" w:rsidR="00B51156" w:rsidRPr="00B51156" w:rsidRDefault="00B51156" w:rsidP="00B51156">
      <w:pPr>
        <w:jc w:val="both"/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Fiscalização e Acompanhamento: O acompanhamento e fiscalização dos serviços prestados serão realizados pela Secretaria Municipal de Saúde, que poderá solicitar relatórios de produtividade e controle de consultas realizadas.</w:t>
      </w:r>
    </w:p>
    <w:p w14:paraId="28060A78" w14:textId="77777777" w:rsidR="00B51156" w:rsidRPr="00B51156" w:rsidRDefault="00B51156" w:rsidP="00B51156">
      <w:pPr>
        <w:jc w:val="both"/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Vigência: O prazo do contrato será de 12 meses, podendo ser renovado conforme as necessidades da Secretaria Municipal de Saúde e a avaliação do desempenho do profissional.</w:t>
      </w:r>
    </w:p>
    <w:p w14:paraId="1F24CDEE" w14:textId="77777777" w:rsid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</w:p>
    <w:p w14:paraId="0ACC6FF2" w14:textId="633C6613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VALOR ESTIMADO</w:t>
      </w:r>
    </w:p>
    <w:p w14:paraId="5FEF3BED" w14:textId="77777777" w:rsidR="00B51156" w:rsidRPr="00B51156" w:rsidRDefault="00B51156" w:rsidP="00B51156">
      <w:pPr>
        <w:jc w:val="both"/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A estimativa de remuneração mensal para os profissionais credenciados será de R$ 10.239,60 (dez mil, duzentos e trinta e nove reais e sessenta centavos), com base na quantidade de atendimentos realizados. Este valor será ajustado conforme o número de atendimentos efetivamente realizados pelo profissional durante o período contratado, com pagamento proporcional.</w:t>
      </w:r>
    </w:p>
    <w:p w14:paraId="355FEC70" w14:textId="77777777" w:rsid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</w:p>
    <w:p w14:paraId="77DAE8F5" w14:textId="2C362CC3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CRITÉRIOS DE SELEÇÃO</w:t>
      </w:r>
    </w:p>
    <w:p w14:paraId="2427F47E" w14:textId="77777777" w:rsidR="00B51156" w:rsidRPr="00B51156" w:rsidRDefault="00B51156" w:rsidP="00B51156">
      <w:pPr>
        <w:jc w:val="both"/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A seleção dos profissionais será feita com base nos seguintes critérios:</w:t>
      </w:r>
    </w:p>
    <w:p w14:paraId="2BDB586C" w14:textId="77777777" w:rsidR="00B51156" w:rsidRPr="00B51156" w:rsidRDefault="00B51156" w:rsidP="00B51156">
      <w:pPr>
        <w:jc w:val="both"/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Qualificação Técnica: Comprovação da especialização nas áreas de pediatria e medicina do trabalho.</w:t>
      </w:r>
    </w:p>
    <w:p w14:paraId="18DBE820" w14:textId="77777777" w:rsidR="00B51156" w:rsidRPr="00B51156" w:rsidRDefault="00B51156" w:rsidP="00B51156">
      <w:pPr>
        <w:jc w:val="both"/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Experiência Profissional: Preferência por profissionais com experiência comprovada nas especialidades.</w:t>
      </w:r>
    </w:p>
    <w:p w14:paraId="4764D2A4" w14:textId="77777777" w:rsidR="00B51156" w:rsidRPr="00B51156" w:rsidRDefault="00B51156" w:rsidP="00B51156">
      <w:pPr>
        <w:jc w:val="both"/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Proposta de Adesão: Concordância com as condições de atendimento e valores estabelecidos no edital.</w:t>
      </w:r>
    </w:p>
    <w:p w14:paraId="3BC7E3D9" w14:textId="77777777" w:rsidR="00B51156" w:rsidRDefault="00B51156" w:rsidP="00B51156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01F1AE35" w14:textId="0147D520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OBRIGAÇÕES DO CONTRATADO</w:t>
      </w:r>
    </w:p>
    <w:p w14:paraId="2FB4C574" w14:textId="77777777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O contratado deverá:</w:t>
      </w:r>
    </w:p>
    <w:p w14:paraId="4507AE56" w14:textId="77777777" w:rsidR="00B51156" w:rsidRPr="00B51156" w:rsidRDefault="00B51156" w:rsidP="00B51156">
      <w:pPr>
        <w:numPr>
          <w:ilvl w:val="0"/>
          <w:numId w:val="48"/>
        </w:num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Realizar os atendimentos conforme as especialidades e a demanda da Secretaria Municipal de Saúde.</w:t>
      </w:r>
    </w:p>
    <w:p w14:paraId="52B7F6C0" w14:textId="77777777" w:rsidR="00B51156" w:rsidRPr="00B51156" w:rsidRDefault="00B51156" w:rsidP="00B51156">
      <w:pPr>
        <w:numPr>
          <w:ilvl w:val="0"/>
          <w:numId w:val="48"/>
        </w:num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Manter o registro atualizado no Conselho Regional de Medicina.</w:t>
      </w:r>
    </w:p>
    <w:p w14:paraId="768217F6" w14:textId="77777777" w:rsidR="00B51156" w:rsidRPr="00B51156" w:rsidRDefault="00B51156" w:rsidP="00B51156">
      <w:pPr>
        <w:numPr>
          <w:ilvl w:val="0"/>
          <w:numId w:val="48"/>
        </w:num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Prestar os serviços com qualidade e em conformidade com as normas éticas e técnicas da profissão.</w:t>
      </w:r>
    </w:p>
    <w:p w14:paraId="77DE2E00" w14:textId="77777777" w:rsidR="00B51156" w:rsidRPr="00B51156" w:rsidRDefault="00B51156" w:rsidP="00B51156">
      <w:pPr>
        <w:numPr>
          <w:ilvl w:val="0"/>
          <w:numId w:val="48"/>
        </w:num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Emitir relatórios periódicos sobre os atendimentos realizados.</w:t>
      </w:r>
    </w:p>
    <w:p w14:paraId="2197BD19" w14:textId="77777777" w:rsidR="00B51156" w:rsidRPr="00B51156" w:rsidRDefault="00B51156" w:rsidP="00B51156">
      <w:pPr>
        <w:numPr>
          <w:ilvl w:val="0"/>
          <w:numId w:val="48"/>
        </w:num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lastRenderedPageBreak/>
        <w:t>Cumprir com a carga horária acordada e com o número de consultas estabelecido.</w:t>
      </w:r>
    </w:p>
    <w:p w14:paraId="3D18E922" w14:textId="77777777" w:rsid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</w:p>
    <w:p w14:paraId="553E2EBD" w14:textId="0B3CF893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OBRIGAÇÕES DA ADMINISTRAÇÃO</w:t>
      </w:r>
    </w:p>
    <w:p w14:paraId="4D93ED83" w14:textId="77777777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A Administração Municipal deverá:</w:t>
      </w:r>
    </w:p>
    <w:p w14:paraId="3F0BA729" w14:textId="77777777" w:rsidR="00B51156" w:rsidRPr="00B51156" w:rsidRDefault="00B51156" w:rsidP="00B51156">
      <w:pPr>
        <w:numPr>
          <w:ilvl w:val="0"/>
          <w:numId w:val="49"/>
        </w:num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Disponibilizar as Unidades Básicas de Saúde para a realização dos atendimentos.</w:t>
      </w:r>
    </w:p>
    <w:p w14:paraId="3D18B14D" w14:textId="77777777" w:rsidR="00B51156" w:rsidRPr="00B51156" w:rsidRDefault="00B51156" w:rsidP="00B51156">
      <w:pPr>
        <w:numPr>
          <w:ilvl w:val="0"/>
          <w:numId w:val="49"/>
        </w:num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Garantir o fornecimento de materiais necessários para a realização dos exames ocupacionais.</w:t>
      </w:r>
    </w:p>
    <w:p w14:paraId="7756B5E7" w14:textId="77777777" w:rsidR="00B51156" w:rsidRPr="00B51156" w:rsidRDefault="00B51156" w:rsidP="00B51156">
      <w:pPr>
        <w:numPr>
          <w:ilvl w:val="0"/>
          <w:numId w:val="49"/>
        </w:num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Realizar o acompanhamento e fiscalização do cumprimento das condições contratuais.</w:t>
      </w:r>
    </w:p>
    <w:p w14:paraId="548D6470" w14:textId="77777777" w:rsidR="00B51156" w:rsidRPr="00B51156" w:rsidRDefault="00B51156" w:rsidP="00B51156">
      <w:pPr>
        <w:numPr>
          <w:ilvl w:val="0"/>
          <w:numId w:val="49"/>
        </w:num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Efetuar o pagamento de acordo com a produção mensal, conforme as condições acordadas.</w:t>
      </w:r>
    </w:p>
    <w:p w14:paraId="7B26FE7F" w14:textId="77777777" w:rsid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</w:p>
    <w:p w14:paraId="4F5310E7" w14:textId="7952DE4C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ALINHAMENTO À LEI Nº 14.133/2021</w:t>
      </w:r>
    </w:p>
    <w:p w14:paraId="40BC3D31" w14:textId="77777777" w:rsidR="00B51156" w:rsidRPr="00B51156" w:rsidRDefault="00B51156" w:rsidP="00B51156">
      <w:pPr>
        <w:rPr>
          <w:rFonts w:asciiTheme="minorHAnsi" w:eastAsiaTheme="minorHAnsi" w:hAnsiTheme="minorHAnsi" w:cstheme="minorHAnsi"/>
          <w:szCs w:val="22"/>
        </w:rPr>
      </w:pPr>
      <w:r w:rsidRPr="00B51156">
        <w:rPr>
          <w:rFonts w:asciiTheme="minorHAnsi" w:eastAsiaTheme="minorHAnsi" w:hAnsiTheme="minorHAnsi" w:cstheme="minorHAnsi"/>
          <w:szCs w:val="22"/>
        </w:rPr>
        <w:t>O processo de credenciamento será conduzido conforme os requisitos estabelecidos pela Lei nº 14.133/2021, garantindo transparência, isonomia e respeito aos princípios da Administração Pública. O procedimento será realizado por meio de Chamamento Público, em que todos os profissionais interessados poderão apresentar suas propostas para credenciamento.</w:t>
      </w:r>
    </w:p>
    <w:p w14:paraId="35386A98" w14:textId="5F79770E" w:rsidR="008E4704" w:rsidRPr="008E4704" w:rsidRDefault="008E4704" w:rsidP="008E4704">
      <w:pPr>
        <w:rPr>
          <w:rFonts w:asciiTheme="minorHAnsi" w:eastAsiaTheme="minorHAnsi" w:hAnsiTheme="minorHAnsi" w:cstheme="minorHAnsi"/>
          <w:szCs w:val="22"/>
        </w:rPr>
      </w:pPr>
    </w:p>
    <w:p w14:paraId="505E132C" w14:textId="43E7F24C" w:rsidR="008E4704" w:rsidRPr="008E4704" w:rsidRDefault="008E4704" w:rsidP="0045017B">
      <w:pPr>
        <w:jc w:val="right"/>
        <w:rPr>
          <w:rFonts w:asciiTheme="minorHAnsi" w:eastAsiaTheme="minorHAnsi" w:hAnsiTheme="minorHAnsi" w:cstheme="minorHAnsi"/>
          <w:szCs w:val="22"/>
        </w:rPr>
      </w:pPr>
      <w:r w:rsidRPr="008E4704">
        <w:rPr>
          <w:rFonts w:asciiTheme="minorHAnsi" w:eastAsiaTheme="minorHAnsi" w:hAnsiTheme="minorHAnsi" w:cstheme="minorHAnsi"/>
          <w:szCs w:val="22"/>
        </w:rPr>
        <w:t xml:space="preserve">Santo Antônio das Missões, </w:t>
      </w:r>
      <w:r w:rsidR="00983A3A">
        <w:rPr>
          <w:rFonts w:asciiTheme="minorHAnsi" w:eastAsiaTheme="minorHAnsi" w:hAnsiTheme="minorHAnsi" w:cstheme="minorHAnsi"/>
          <w:szCs w:val="22"/>
        </w:rPr>
        <w:t>13</w:t>
      </w:r>
      <w:r w:rsidRPr="008E4704">
        <w:rPr>
          <w:rFonts w:asciiTheme="minorHAnsi" w:eastAsiaTheme="minorHAnsi" w:hAnsiTheme="minorHAnsi" w:cstheme="minorHAnsi"/>
          <w:szCs w:val="22"/>
        </w:rPr>
        <w:t xml:space="preserve"> de </w:t>
      </w:r>
      <w:r w:rsidR="00983A3A">
        <w:rPr>
          <w:rFonts w:asciiTheme="minorHAnsi" w:eastAsiaTheme="minorHAnsi" w:hAnsiTheme="minorHAnsi" w:cstheme="minorHAnsi"/>
          <w:szCs w:val="22"/>
        </w:rPr>
        <w:t>novembro</w:t>
      </w:r>
      <w:bookmarkStart w:id="0" w:name="_GoBack"/>
      <w:bookmarkEnd w:id="0"/>
      <w:r w:rsidRPr="008E4704">
        <w:rPr>
          <w:rFonts w:asciiTheme="minorHAnsi" w:eastAsiaTheme="minorHAnsi" w:hAnsiTheme="minorHAnsi" w:cstheme="minorHAnsi"/>
          <w:szCs w:val="22"/>
        </w:rPr>
        <w:t xml:space="preserve"> de 2025.</w:t>
      </w:r>
    </w:p>
    <w:p w14:paraId="1884238F" w14:textId="77777777" w:rsidR="0045017B" w:rsidRDefault="0045017B" w:rsidP="008E4704">
      <w:pPr>
        <w:rPr>
          <w:rFonts w:asciiTheme="minorHAnsi" w:eastAsiaTheme="minorHAnsi" w:hAnsiTheme="minorHAnsi" w:cstheme="minorHAnsi"/>
          <w:szCs w:val="22"/>
        </w:rPr>
      </w:pPr>
    </w:p>
    <w:p w14:paraId="76832B47" w14:textId="77777777" w:rsidR="0045017B" w:rsidRDefault="0045017B" w:rsidP="008E4704">
      <w:pPr>
        <w:rPr>
          <w:rFonts w:asciiTheme="minorHAnsi" w:eastAsiaTheme="minorHAnsi" w:hAnsiTheme="minorHAnsi" w:cstheme="minorHAnsi"/>
          <w:szCs w:val="22"/>
        </w:rPr>
      </w:pPr>
    </w:p>
    <w:p w14:paraId="6C978F50" w14:textId="77777777" w:rsidR="0045017B" w:rsidRDefault="0045017B" w:rsidP="008E4704">
      <w:pPr>
        <w:rPr>
          <w:rFonts w:asciiTheme="minorHAnsi" w:eastAsiaTheme="minorHAnsi" w:hAnsiTheme="minorHAnsi" w:cstheme="minorHAnsi"/>
          <w:szCs w:val="22"/>
        </w:rPr>
      </w:pPr>
    </w:p>
    <w:p w14:paraId="4412638A" w14:textId="21203B81" w:rsidR="008E4704" w:rsidRPr="008E4704" w:rsidRDefault="008E4704" w:rsidP="0045017B">
      <w:pPr>
        <w:jc w:val="center"/>
        <w:rPr>
          <w:rFonts w:asciiTheme="minorHAnsi" w:eastAsiaTheme="minorHAnsi" w:hAnsiTheme="minorHAnsi" w:cstheme="minorHAnsi"/>
          <w:szCs w:val="22"/>
        </w:rPr>
      </w:pPr>
      <w:r w:rsidRPr="008E4704">
        <w:rPr>
          <w:rFonts w:asciiTheme="minorHAnsi" w:eastAsiaTheme="minorHAnsi" w:hAnsiTheme="minorHAnsi" w:cstheme="minorHAnsi"/>
          <w:szCs w:val="22"/>
        </w:rPr>
        <w:t>Lauro Barros Boccacio</w:t>
      </w:r>
      <w:r w:rsidRPr="008E4704">
        <w:rPr>
          <w:rFonts w:asciiTheme="minorHAnsi" w:eastAsiaTheme="minorHAnsi" w:hAnsiTheme="minorHAnsi" w:cstheme="minorHAnsi"/>
          <w:szCs w:val="22"/>
        </w:rPr>
        <w:br/>
        <w:t>Secretário Municipal de Saúde</w:t>
      </w:r>
    </w:p>
    <w:p w14:paraId="1A7B2540" w14:textId="0B249020" w:rsidR="00D10FA3" w:rsidRPr="00D10FA3" w:rsidRDefault="00D10FA3" w:rsidP="008E4704"/>
    <w:sectPr w:rsidR="00D10FA3" w:rsidRPr="00D10FA3" w:rsidSect="00982953">
      <w:headerReference w:type="default" r:id="rId8"/>
      <w:footerReference w:type="default" r:id="rId9"/>
      <w:pgSz w:w="11906" w:h="16838"/>
      <w:pgMar w:top="1985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7659E7" w14:textId="77777777" w:rsidR="008D63D8" w:rsidRDefault="008D63D8">
      <w:r>
        <w:separator/>
      </w:r>
    </w:p>
  </w:endnote>
  <w:endnote w:type="continuationSeparator" w:id="0">
    <w:p w14:paraId="6B964170" w14:textId="77777777" w:rsidR="008D63D8" w:rsidRDefault="008D6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1CB54" w14:textId="514EE8FB" w:rsidR="007303E6" w:rsidRPr="007303E6" w:rsidRDefault="007303E6">
    <w:pPr>
      <w:pStyle w:val="Rodap"/>
      <w:rPr>
        <w:rFonts w:ascii="Calibri" w:hAnsi="Calibri" w:cs="Calibri"/>
        <w:sz w:val="16"/>
        <w:szCs w:val="16"/>
      </w:rPr>
    </w:pPr>
    <w:r w:rsidRPr="007303E6">
      <w:rPr>
        <w:rFonts w:ascii="Calibri" w:hAnsi="Calibri" w:cs="Calibri"/>
        <w:sz w:val="16"/>
        <w:szCs w:val="16"/>
      </w:rPr>
      <w:t xml:space="preserve">MSR – 6626                                                                                                              </w:t>
    </w:r>
    <w:r>
      <w:rPr>
        <w:rFonts w:ascii="Calibri" w:hAnsi="Calibri" w:cs="Calibri"/>
        <w:sz w:val="16"/>
        <w:szCs w:val="16"/>
      </w:rPr>
      <w:t xml:space="preserve">                                                                                                                   </w:t>
    </w:r>
    <w:r w:rsidRPr="007303E6">
      <w:rPr>
        <w:rFonts w:ascii="Calibri" w:hAnsi="Calibri" w:cs="Calibri"/>
        <w:sz w:val="16"/>
        <w:szCs w:val="16"/>
      </w:rPr>
      <w:t>Secretaria de Saúde</w:t>
    </w:r>
  </w:p>
  <w:p w14:paraId="202BC723" w14:textId="77777777" w:rsidR="007303E6" w:rsidRDefault="007303E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43B35" w14:textId="77777777" w:rsidR="008D63D8" w:rsidRDefault="008D63D8">
      <w:r>
        <w:separator/>
      </w:r>
    </w:p>
  </w:footnote>
  <w:footnote w:type="continuationSeparator" w:id="0">
    <w:p w14:paraId="54957C47" w14:textId="77777777" w:rsidR="008D63D8" w:rsidRDefault="008D6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FCEB5" w14:textId="77777777" w:rsidR="001E1C03" w:rsidRPr="00192798" w:rsidRDefault="00E15F98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25A4B2" wp14:editId="172C0407">
              <wp:simplePos x="0" y="0"/>
              <wp:positionH relativeFrom="column">
                <wp:posOffset>912767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51363017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237651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217ED280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195E4082" w14:textId="77777777" w:rsidR="00E15F98" w:rsidRPr="007E31E4" w:rsidRDefault="00E15F98" w:rsidP="00E15F9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4FDD840E" w14:textId="77777777" w:rsidR="00E15F98" w:rsidRPr="007E31E4" w:rsidRDefault="00E15F98" w:rsidP="00E15F9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001FFC35" w14:textId="77777777" w:rsidR="00E15F98" w:rsidRPr="000C2407" w:rsidRDefault="00E15F98" w:rsidP="00E15F98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14:paraId="661B3F0A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3E4E4EE8" w14:textId="77777777" w:rsidR="00E15F98" w:rsidRDefault="00E15F98" w:rsidP="00E15F9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3825A4B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2E237651" w14:textId="77777777" w:rsidR="00E15F98" w:rsidRDefault="00E15F98" w:rsidP="00E15F98">
                    <w:pPr>
                      <w:jc w:val="center"/>
                    </w:pPr>
                  </w:p>
                  <w:p w14:paraId="217ED280" w14:textId="77777777" w:rsidR="00E15F98" w:rsidRDefault="00E15F98" w:rsidP="00E15F98">
                    <w:pPr>
                      <w:jc w:val="center"/>
                    </w:pPr>
                  </w:p>
                  <w:p w14:paraId="195E4082" w14:textId="77777777" w:rsidR="00E15F98" w:rsidRPr="007E31E4" w:rsidRDefault="00E15F98" w:rsidP="00E15F9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4FDD840E" w14:textId="77777777" w:rsidR="00E15F98" w:rsidRPr="007E31E4" w:rsidRDefault="00E15F98" w:rsidP="00E15F9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001FFC35" w14:textId="77777777" w:rsidR="00E15F98" w:rsidRPr="000C2407" w:rsidRDefault="00E15F98" w:rsidP="00E15F98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14:paraId="661B3F0A" w14:textId="77777777" w:rsidR="00E15F98" w:rsidRDefault="00E15F98" w:rsidP="00E15F98">
                    <w:pPr>
                      <w:jc w:val="center"/>
                    </w:pPr>
                  </w:p>
                  <w:p w14:paraId="3E4E4EE8" w14:textId="77777777" w:rsidR="00E15F98" w:rsidRDefault="00E15F98" w:rsidP="00E15F9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012B67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A33F56" wp14:editId="27C181F6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00526" w14:textId="77777777" w:rsidR="001E1C03" w:rsidRDefault="001E1C03" w:rsidP="00616839">
                          <w:pPr>
                            <w:jc w:val="center"/>
                          </w:pPr>
                        </w:p>
                        <w:p w14:paraId="10D26EDB" w14:textId="77777777" w:rsidR="001E1C03" w:rsidRPr="00553BF7" w:rsidRDefault="00012B67" w:rsidP="0061683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14:paraId="73F37856" w14:textId="77777777" w:rsidR="001E1C03" w:rsidRDefault="00012B67" w:rsidP="00616839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0EA33F56" id="_x0000_s1027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" stroked="f">
              <v:textbox>
                <w:txbxContent>
                  <w:p w14:paraId="79000526" w14:textId="77777777" w:rsidR="001E1C03" w:rsidRDefault="001E1C03" w:rsidP="00616839">
                    <w:pPr>
                      <w:jc w:val="center"/>
                    </w:pPr>
                  </w:p>
                  <w:p w14:paraId="10D26EDB" w14:textId="77777777" w:rsidR="001E1C03" w:rsidRPr="00553BF7" w:rsidRDefault="00012B67" w:rsidP="0061683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14:paraId="73F37856" w14:textId="77777777" w:rsidR="001E1C03" w:rsidRDefault="00012B67" w:rsidP="00616839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 w:rsidR="00012B67">
      <w:tab/>
    </w:r>
    <w:r w:rsidR="00012B67">
      <w:object w:dxaOrig="3495" w:dyaOrig="3856" w14:anchorId="45A38B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24542285" r:id="rId2"/>
      </w:object>
    </w:r>
  </w:p>
  <w:p w14:paraId="0E89E613" w14:textId="77777777" w:rsidR="001E1C03" w:rsidRDefault="001E1C03">
    <w:pPr>
      <w:pStyle w:val="Cabealho"/>
    </w:pPr>
  </w:p>
  <w:p w14:paraId="5B4C252B" w14:textId="77777777" w:rsidR="001E1C03" w:rsidRDefault="001E1C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2EC8"/>
    <w:multiLevelType w:val="multilevel"/>
    <w:tmpl w:val="B7860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F6691"/>
    <w:multiLevelType w:val="multilevel"/>
    <w:tmpl w:val="291A5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436F0E"/>
    <w:multiLevelType w:val="multilevel"/>
    <w:tmpl w:val="64EC2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F1773"/>
    <w:multiLevelType w:val="multilevel"/>
    <w:tmpl w:val="A6C4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3256AD"/>
    <w:multiLevelType w:val="multilevel"/>
    <w:tmpl w:val="D4D8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894A91"/>
    <w:multiLevelType w:val="multilevel"/>
    <w:tmpl w:val="BE125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0D15C0"/>
    <w:multiLevelType w:val="multilevel"/>
    <w:tmpl w:val="5690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96689C"/>
    <w:multiLevelType w:val="multilevel"/>
    <w:tmpl w:val="C64E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8D5C2F"/>
    <w:multiLevelType w:val="multilevel"/>
    <w:tmpl w:val="9878C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333EED"/>
    <w:multiLevelType w:val="multilevel"/>
    <w:tmpl w:val="A51E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5D093E"/>
    <w:multiLevelType w:val="multilevel"/>
    <w:tmpl w:val="8604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4E7B58"/>
    <w:multiLevelType w:val="multilevel"/>
    <w:tmpl w:val="5F6AC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4C2E09"/>
    <w:multiLevelType w:val="multilevel"/>
    <w:tmpl w:val="A038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96269A"/>
    <w:multiLevelType w:val="multilevel"/>
    <w:tmpl w:val="5836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0766CC"/>
    <w:multiLevelType w:val="multilevel"/>
    <w:tmpl w:val="B4965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701DD3"/>
    <w:multiLevelType w:val="multilevel"/>
    <w:tmpl w:val="9F029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E66F95"/>
    <w:multiLevelType w:val="multilevel"/>
    <w:tmpl w:val="E6DE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294518"/>
    <w:multiLevelType w:val="multilevel"/>
    <w:tmpl w:val="CE6E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4B0B54"/>
    <w:multiLevelType w:val="multilevel"/>
    <w:tmpl w:val="A92CA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BD3A13"/>
    <w:multiLevelType w:val="multilevel"/>
    <w:tmpl w:val="331E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3C2000"/>
    <w:multiLevelType w:val="multilevel"/>
    <w:tmpl w:val="AE36C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3D47AB"/>
    <w:multiLevelType w:val="multilevel"/>
    <w:tmpl w:val="41303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7E7DA9"/>
    <w:multiLevelType w:val="multilevel"/>
    <w:tmpl w:val="0B484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3C3A64"/>
    <w:multiLevelType w:val="multilevel"/>
    <w:tmpl w:val="B2D05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2A4609"/>
    <w:multiLevelType w:val="multilevel"/>
    <w:tmpl w:val="F610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EA0D4E"/>
    <w:multiLevelType w:val="multilevel"/>
    <w:tmpl w:val="469C2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0B5B7C"/>
    <w:multiLevelType w:val="multilevel"/>
    <w:tmpl w:val="BAE8E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570BA1"/>
    <w:multiLevelType w:val="multilevel"/>
    <w:tmpl w:val="8E1E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E77276"/>
    <w:multiLevelType w:val="multilevel"/>
    <w:tmpl w:val="B6BE1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F16511"/>
    <w:multiLevelType w:val="multilevel"/>
    <w:tmpl w:val="F272A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361E61"/>
    <w:multiLevelType w:val="multilevel"/>
    <w:tmpl w:val="560EB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FA5F9B"/>
    <w:multiLevelType w:val="multilevel"/>
    <w:tmpl w:val="F758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4F68B4"/>
    <w:multiLevelType w:val="multilevel"/>
    <w:tmpl w:val="3E42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501EC4"/>
    <w:multiLevelType w:val="multilevel"/>
    <w:tmpl w:val="D532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575BE5"/>
    <w:multiLevelType w:val="multilevel"/>
    <w:tmpl w:val="6B0A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5F6E95"/>
    <w:multiLevelType w:val="multilevel"/>
    <w:tmpl w:val="18327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6A5F6B"/>
    <w:multiLevelType w:val="multilevel"/>
    <w:tmpl w:val="CE0EA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2733188"/>
    <w:multiLevelType w:val="multilevel"/>
    <w:tmpl w:val="CCFE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4365A3"/>
    <w:multiLevelType w:val="multilevel"/>
    <w:tmpl w:val="AFE2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6EB00AB"/>
    <w:multiLevelType w:val="multilevel"/>
    <w:tmpl w:val="C08C6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7D65015"/>
    <w:multiLevelType w:val="multilevel"/>
    <w:tmpl w:val="FB48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A4258A"/>
    <w:multiLevelType w:val="multilevel"/>
    <w:tmpl w:val="B7DC0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0F5224"/>
    <w:multiLevelType w:val="multilevel"/>
    <w:tmpl w:val="F8C08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FE85C8B"/>
    <w:multiLevelType w:val="multilevel"/>
    <w:tmpl w:val="139E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5C26CAD"/>
    <w:multiLevelType w:val="multilevel"/>
    <w:tmpl w:val="EC32D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A2D5960"/>
    <w:multiLevelType w:val="multilevel"/>
    <w:tmpl w:val="EFB20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833873"/>
    <w:multiLevelType w:val="multilevel"/>
    <w:tmpl w:val="CC2EB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A2355D"/>
    <w:multiLevelType w:val="multilevel"/>
    <w:tmpl w:val="D8C83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311769"/>
    <w:multiLevelType w:val="multilevel"/>
    <w:tmpl w:val="9A3C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13"/>
  </w:num>
  <w:num w:numId="3">
    <w:abstractNumId w:val="4"/>
  </w:num>
  <w:num w:numId="4">
    <w:abstractNumId w:val="0"/>
  </w:num>
  <w:num w:numId="5">
    <w:abstractNumId w:val="20"/>
  </w:num>
  <w:num w:numId="6">
    <w:abstractNumId w:val="43"/>
  </w:num>
  <w:num w:numId="7">
    <w:abstractNumId w:val="35"/>
  </w:num>
  <w:num w:numId="8">
    <w:abstractNumId w:val="36"/>
  </w:num>
  <w:num w:numId="9">
    <w:abstractNumId w:val="39"/>
  </w:num>
  <w:num w:numId="10">
    <w:abstractNumId w:val="27"/>
  </w:num>
  <w:num w:numId="11">
    <w:abstractNumId w:val="33"/>
  </w:num>
  <w:num w:numId="12">
    <w:abstractNumId w:val="38"/>
  </w:num>
  <w:num w:numId="13">
    <w:abstractNumId w:val="17"/>
  </w:num>
  <w:num w:numId="14">
    <w:abstractNumId w:val="9"/>
  </w:num>
  <w:num w:numId="15">
    <w:abstractNumId w:val="24"/>
  </w:num>
  <w:num w:numId="16">
    <w:abstractNumId w:val="8"/>
  </w:num>
  <w:num w:numId="17">
    <w:abstractNumId w:val="28"/>
  </w:num>
  <w:num w:numId="18">
    <w:abstractNumId w:val="46"/>
  </w:num>
  <w:num w:numId="19">
    <w:abstractNumId w:val="34"/>
  </w:num>
  <w:num w:numId="20">
    <w:abstractNumId w:val="16"/>
  </w:num>
  <w:num w:numId="21">
    <w:abstractNumId w:val="48"/>
  </w:num>
  <w:num w:numId="22">
    <w:abstractNumId w:val="11"/>
  </w:num>
  <w:num w:numId="23">
    <w:abstractNumId w:val="42"/>
  </w:num>
  <w:num w:numId="24">
    <w:abstractNumId w:val="14"/>
  </w:num>
  <w:num w:numId="25">
    <w:abstractNumId w:val="6"/>
  </w:num>
  <w:num w:numId="26">
    <w:abstractNumId w:val="29"/>
  </w:num>
  <w:num w:numId="27">
    <w:abstractNumId w:val="7"/>
  </w:num>
  <w:num w:numId="28">
    <w:abstractNumId w:val="26"/>
  </w:num>
  <w:num w:numId="29">
    <w:abstractNumId w:val="21"/>
  </w:num>
  <w:num w:numId="30">
    <w:abstractNumId w:val="5"/>
  </w:num>
  <w:num w:numId="31">
    <w:abstractNumId w:val="47"/>
  </w:num>
  <w:num w:numId="32">
    <w:abstractNumId w:val="40"/>
  </w:num>
  <w:num w:numId="33">
    <w:abstractNumId w:val="30"/>
  </w:num>
  <w:num w:numId="34">
    <w:abstractNumId w:val="23"/>
  </w:num>
  <w:num w:numId="35">
    <w:abstractNumId w:val="25"/>
  </w:num>
  <w:num w:numId="36">
    <w:abstractNumId w:val="2"/>
  </w:num>
  <w:num w:numId="37">
    <w:abstractNumId w:val="37"/>
  </w:num>
  <w:num w:numId="38">
    <w:abstractNumId w:val="3"/>
  </w:num>
  <w:num w:numId="39">
    <w:abstractNumId w:val="31"/>
  </w:num>
  <w:num w:numId="40">
    <w:abstractNumId w:val="45"/>
  </w:num>
  <w:num w:numId="41">
    <w:abstractNumId w:val="10"/>
  </w:num>
  <w:num w:numId="42">
    <w:abstractNumId w:val="41"/>
  </w:num>
  <w:num w:numId="43">
    <w:abstractNumId w:val="19"/>
  </w:num>
  <w:num w:numId="44">
    <w:abstractNumId w:val="18"/>
  </w:num>
  <w:num w:numId="45">
    <w:abstractNumId w:val="44"/>
  </w:num>
  <w:num w:numId="46">
    <w:abstractNumId w:val="1"/>
  </w:num>
  <w:num w:numId="47">
    <w:abstractNumId w:val="12"/>
  </w:num>
  <w:num w:numId="48">
    <w:abstractNumId w:val="15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12B67"/>
    <w:rsid w:val="00042B89"/>
    <w:rsid w:val="00046727"/>
    <w:rsid w:val="00056D5D"/>
    <w:rsid w:val="00083D57"/>
    <w:rsid w:val="00092A08"/>
    <w:rsid w:val="000B246E"/>
    <w:rsid w:val="000B7B25"/>
    <w:rsid w:val="000C314A"/>
    <w:rsid w:val="000D160C"/>
    <w:rsid w:val="000E335C"/>
    <w:rsid w:val="000E4E32"/>
    <w:rsid w:val="000F0615"/>
    <w:rsid w:val="000F44F5"/>
    <w:rsid w:val="001309E4"/>
    <w:rsid w:val="00175978"/>
    <w:rsid w:val="00185291"/>
    <w:rsid w:val="00190C7C"/>
    <w:rsid w:val="001A508E"/>
    <w:rsid w:val="001D0355"/>
    <w:rsid w:val="001E1C03"/>
    <w:rsid w:val="001E4B31"/>
    <w:rsid w:val="001E7A9A"/>
    <w:rsid w:val="002013BC"/>
    <w:rsid w:val="00202C6C"/>
    <w:rsid w:val="00203433"/>
    <w:rsid w:val="002264E4"/>
    <w:rsid w:val="00241B49"/>
    <w:rsid w:val="00253BC0"/>
    <w:rsid w:val="00266317"/>
    <w:rsid w:val="00266533"/>
    <w:rsid w:val="00272EFD"/>
    <w:rsid w:val="00284D3F"/>
    <w:rsid w:val="0029690C"/>
    <w:rsid w:val="002A2D80"/>
    <w:rsid w:val="002C42F5"/>
    <w:rsid w:val="002C6D9A"/>
    <w:rsid w:val="002D0FFA"/>
    <w:rsid w:val="002D5D84"/>
    <w:rsid w:val="002D6E5C"/>
    <w:rsid w:val="0030588D"/>
    <w:rsid w:val="00340ECE"/>
    <w:rsid w:val="00346303"/>
    <w:rsid w:val="0034670C"/>
    <w:rsid w:val="0034794A"/>
    <w:rsid w:val="00352FA9"/>
    <w:rsid w:val="0037092F"/>
    <w:rsid w:val="00374F73"/>
    <w:rsid w:val="0039173E"/>
    <w:rsid w:val="0039785D"/>
    <w:rsid w:val="003A004D"/>
    <w:rsid w:val="003A009D"/>
    <w:rsid w:val="003B4B15"/>
    <w:rsid w:val="003D4FB3"/>
    <w:rsid w:val="003E7DBD"/>
    <w:rsid w:val="004032FF"/>
    <w:rsid w:val="00407352"/>
    <w:rsid w:val="00410459"/>
    <w:rsid w:val="00410D46"/>
    <w:rsid w:val="00421687"/>
    <w:rsid w:val="00426992"/>
    <w:rsid w:val="00431CEF"/>
    <w:rsid w:val="00446F5D"/>
    <w:rsid w:val="0045017B"/>
    <w:rsid w:val="004A63CE"/>
    <w:rsid w:val="004A763C"/>
    <w:rsid w:val="004B592C"/>
    <w:rsid w:val="004C0775"/>
    <w:rsid w:val="0050032E"/>
    <w:rsid w:val="00510CCB"/>
    <w:rsid w:val="00511019"/>
    <w:rsid w:val="00547E8A"/>
    <w:rsid w:val="00552066"/>
    <w:rsid w:val="005553C8"/>
    <w:rsid w:val="005938D9"/>
    <w:rsid w:val="005A1E96"/>
    <w:rsid w:val="005B2E4A"/>
    <w:rsid w:val="005D262B"/>
    <w:rsid w:val="005E6082"/>
    <w:rsid w:val="005F0ABC"/>
    <w:rsid w:val="005F3FFE"/>
    <w:rsid w:val="0060016B"/>
    <w:rsid w:val="00611652"/>
    <w:rsid w:val="00617EED"/>
    <w:rsid w:val="00630C94"/>
    <w:rsid w:val="00645F7A"/>
    <w:rsid w:val="00666236"/>
    <w:rsid w:val="00692896"/>
    <w:rsid w:val="00692A28"/>
    <w:rsid w:val="006953C7"/>
    <w:rsid w:val="00696375"/>
    <w:rsid w:val="006B1CFC"/>
    <w:rsid w:val="006B43C9"/>
    <w:rsid w:val="006C1CD8"/>
    <w:rsid w:val="006E4E32"/>
    <w:rsid w:val="006F73A7"/>
    <w:rsid w:val="007303E6"/>
    <w:rsid w:val="0073384A"/>
    <w:rsid w:val="00736EF4"/>
    <w:rsid w:val="00740F68"/>
    <w:rsid w:val="00757486"/>
    <w:rsid w:val="00771C1C"/>
    <w:rsid w:val="00783718"/>
    <w:rsid w:val="00793E3F"/>
    <w:rsid w:val="007B404F"/>
    <w:rsid w:val="007C00A1"/>
    <w:rsid w:val="007D7BC5"/>
    <w:rsid w:val="007E6D33"/>
    <w:rsid w:val="007F109E"/>
    <w:rsid w:val="008066D8"/>
    <w:rsid w:val="00823261"/>
    <w:rsid w:val="00837FDF"/>
    <w:rsid w:val="00860F49"/>
    <w:rsid w:val="008641BA"/>
    <w:rsid w:val="00891D06"/>
    <w:rsid w:val="008D63D8"/>
    <w:rsid w:val="008E4704"/>
    <w:rsid w:val="00900A00"/>
    <w:rsid w:val="009067C7"/>
    <w:rsid w:val="009257ED"/>
    <w:rsid w:val="0095338D"/>
    <w:rsid w:val="00956F78"/>
    <w:rsid w:val="00980FA6"/>
    <w:rsid w:val="00982953"/>
    <w:rsid w:val="0098398D"/>
    <w:rsid w:val="00983A3A"/>
    <w:rsid w:val="00985BA5"/>
    <w:rsid w:val="009A1A11"/>
    <w:rsid w:val="009E2DDD"/>
    <w:rsid w:val="009F40E1"/>
    <w:rsid w:val="00A0407A"/>
    <w:rsid w:val="00A10A4B"/>
    <w:rsid w:val="00A1641B"/>
    <w:rsid w:val="00A2010F"/>
    <w:rsid w:val="00A2524B"/>
    <w:rsid w:val="00A41505"/>
    <w:rsid w:val="00A70379"/>
    <w:rsid w:val="00A85B7F"/>
    <w:rsid w:val="00AA1BDA"/>
    <w:rsid w:val="00AE310F"/>
    <w:rsid w:val="00AE76F3"/>
    <w:rsid w:val="00AF3711"/>
    <w:rsid w:val="00B00478"/>
    <w:rsid w:val="00B21052"/>
    <w:rsid w:val="00B22578"/>
    <w:rsid w:val="00B272B1"/>
    <w:rsid w:val="00B276D7"/>
    <w:rsid w:val="00B3501C"/>
    <w:rsid w:val="00B46E91"/>
    <w:rsid w:val="00B47DA1"/>
    <w:rsid w:val="00B51156"/>
    <w:rsid w:val="00B60915"/>
    <w:rsid w:val="00B77BA4"/>
    <w:rsid w:val="00B82B9A"/>
    <w:rsid w:val="00B90BE2"/>
    <w:rsid w:val="00BA2AFA"/>
    <w:rsid w:val="00BA78A0"/>
    <w:rsid w:val="00BB40EA"/>
    <w:rsid w:val="00BB60C3"/>
    <w:rsid w:val="00BC1BB4"/>
    <w:rsid w:val="00BF79BD"/>
    <w:rsid w:val="00C14879"/>
    <w:rsid w:val="00C44555"/>
    <w:rsid w:val="00C55F10"/>
    <w:rsid w:val="00C64250"/>
    <w:rsid w:val="00C7767D"/>
    <w:rsid w:val="00C77986"/>
    <w:rsid w:val="00C80910"/>
    <w:rsid w:val="00C860C8"/>
    <w:rsid w:val="00CA2138"/>
    <w:rsid w:val="00CB36FA"/>
    <w:rsid w:val="00CD1869"/>
    <w:rsid w:val="00CE6759"/>
    <w:rsid w:val="00D10AE8"/>
    <w:rsid w:val="00D10F12"/>
    <w:rsid w:val="00D10FA3"/>
    <w:rsid w:val="00D306AD"/>
    <w:rsid w:val="00D35FA7"/>
    <w:rsid w:val="00D565C1"/>
    <w:rsid w:val="00D6335B"/>
    <w:rsid w:val="00D6356A"/>
    <w:rsid w:val="00D810CD"/>
    <w:rsid w:val="00D816CA"/>
    <w:rsid w:val="00D835A8"/>
    <w:rsid w:val="00D83A7B"/>
    <w:rsid w:val="00D86499"/>
    <w:rsid w:val="00DA397A"/>
    <w:rsid w:val="00DC60B4"/>
    <w:rsid w:val="00DD07D2"/>
    <w:rsid w:val="00E009C6"/>
    <w:rsid w:val="00E03862"/>
    <w:rsid w:val="00E15F98"/>
    <w:rsid w:val="00E2216B"/>
    <w:rsid w:val="00E35A43"/>
    <w:rsid w:val="00E408FF"/>
    <w:rsid w:val="00E5390F"/>
    <w:rsid w:val="00E610E9"/>
    <w:rsid w:val="00EA1F28"/>
    <w:rsid w:val="00EA692E"/>
    <w:rsid w:val="00ED12BA"/>
    <w:rsid w:val="00F14180"/>
    <w:rsid w:val="00F15500"/>
    <w:rsid w:val="00F32712"/>
    <w:rsid w:val="00F7779D"/>
    <w:rsid w:val="00F811D3"/>
    <w:rsid w:val="00FB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74B01C"/>
  <w15:docId w15:val="{4D0572E8-501E-4F7D-8704-D0EED234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4A63CE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A63CE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E15F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5F98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5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9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7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3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5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1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1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9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9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43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3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1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6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4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4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4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6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A0C40-7E8F-495E-BFF2-FF42CCBBD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1025</Words>
  <Characters>5540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user24</dc:creator>
  <cp:lastModifiedBy>user134</cp:lastModifiedBy>
  <cp:revision>3</cp:revision>
  <cp:lastPrinted>2025-07-07T16:17:00Z</cp:lastPrinted>
  <dcterms:created xsi:type="dcterms:W3CDTF">2025-11-13T15:24:00Z</dcterms:created>
  <dcterms:modified xsi:type="dcterms:W3CDTF">2025-11-13T15:31:00Z</dcterms:modified>
</cp:coreProperties>
</file>