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A1" w:rsidRDefault="00E769A1" w:rsidP="00E769A1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130</w:t>
      </w:r>
      <w:r>
        <w:rPr>
          <w:rFonts w:ascii="Tahoma" w:hAnsi="Tahoma" w:cs="Tahoma"/>
          <w:b/>
          <w:bCs/>
          <w:position w:val="-1"/>
          <w:u w:val="thick"/>
        </w:rPr>
        <w:t>-2025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126/2025,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14 de novembro de 2025,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Empresa: </w:t>
      </w:r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Carla </w:t>
      </w:r>
      <w:proofErr w:type="spellStart"/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Portolan</w:t>
      </w:r>
      <w:proofErr w:type="spellEnd"/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Ribeiro Comercio de Produtos </w:t>
      </w:r>
      <w:proofErr w:type="spellStart"/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Alimenticios</w:t>
      </w:r>
      <w:proofErr w:type="spellEnd"/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</w:t>
      </w:r>
      <w:proofErr w:type="spellEnd"/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(38.125.895/0001-63)</w:t>
      </w:r>
      <w:r w:rsidRPr="00E769A1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>;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 w:rsidRPr="00191E36">
        <w:rPr>
          <w:rFonts w:ascii="Arial" w:hAnsi="Arial" w:cs="Arial"/>
          <w:sz w:val="24"/>
          <w:szCs w:val="24"/>
        </w:rPr>
        <w:t>pa</w:t>
      </w:r>
      <w:r w:rsidRPr="00191E36">
        <w:rPr>
          <w:rFonts w:ascii="Arial" w:hAnsi="Arial" w:cs="Arial"/>
          <w:spacing w:val="-1"/>
          <w:sz w:val="24"/>
          <w:szCs w:val="24"/>
        </w:rPr>
        <w:t>r</w:t>
      </w:r>
      <w:r w:rsidRPr="00191E36">
        <w:rPr>
          <w:rFonts w:ascii="Arial" w:hAnsi="Arial" w:cs="Arial"/>
          <w:sz w:val="24"/>
          <w:szCs w:val="24"/>
        </w:rPr>
        <w:t>a</w:t>
      </w:r>
      <w:r w:rsidRPr="00191E36">
        <w:rPr>
          <w:rFonts w:ascii="Arial" w:hAnsi="Arial" w:cs="Arial"/>
          <w:spacing w:val="61"/>
          <w:sz w:val="24"/>
          <w:szCs w:val="24"/>
        </w:rPr>
        <w:t xml:space="preserve"> </w:t>
      </w:r>
      <w:r w:rsidRPr="00191E36">
        <w:rPr>
          <w:rFonts w:ascii="Arial" w:hAnsi="Arial" w:cs="Arial"/>
          <w:spacing w:val="-1"/>
          <w:sz w:val="24"/>
          <w:szCs w:val="24"/>
        </w:rPr>
        <w:t>a</w:t>
      </w:r>
      <w:r w:rsidRPr="00191E36">
        <w:rPr>
          <w:rFonts w:ascii="Arial" w:hAnsi="Arial" w:cs="Arial"/>
          <w:sz w:val="24"/>
          <w:szCs w:val="24"/>
        </w:rPr>
        <w:t>quisi</w:t>
      </w:r>
      <w:r w:rsidRPr="00191E36">
        <w:rPr>
          <w:rFonts w:ascii="Arial" w:hAnsi="Arial" w:cs="Arial"/>
          <w:spacing w:val="-1"/>
          <w:sz w:val="24"/>
          <w:szCs w:val="24"/>
        </w:rPr>
        <w:t>ções de</w:t>
      </w:r>
      <w:r w:rsidR="00191E36" w:rsidRPr="00191E36">
        <w:rPr>
          <w:rFonts w:ascii="Arial" w:hAnsi="Arial" w:cs="Arial"/>
          <w:spacing w:val="-1"/>
          <w:sz w:val="24"/>
          <w:szCs w:val="24"/>
        </w:rPr>
        <w:t xml:space="preserve"> </w:t>
      </w:r>
      <w:r w:rsidR="00191E36" w:rsidRPr="00191E36">
        <w:rPr>
          <w:rFonts w:ascii="Arial" w:hAnsi="Arial" w:cs="Arial"/>
          <w:sz w:val="24"/>
          <w:szCs w:val="24"/>
        </w:rPr>
        <w:t>fornecimento de m</w:t>
      </w:r>
      <w:r w:rsidR="00191E36" w:rsidRPr="00191E36">
        <w:rPr>
          <w:rFonts w:ascii="Arial" w:hAnsi="Arial" w:cs="Arial"/>
          <w:sz w:val="24"/>
          <w:szCs w:val="24"/>
        </w:rPr>
        <w:t>ateriais de Consumo ( Alimentos ) para uso em atividades recreativas e festivas da Secretaria Municipal de Educação e Cultura</w:t>
      </w:r>
      <w:r w:rsidRPr="00191E36">
        <w:rPr>
          <w:rFonts w:ascii="Arial" w:hAnsi="Arial" w:cs="Arial"/>
          <w:spacing w:val="-1"/>
          <w:sz w:val="24"/>
          <w:szCs w:val="24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769A1" w:rsidRPr="003E41A0" w:rsidRDefault="00E769A1" w:rsidP="00E769A1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  <w:bookmarkStart w:id="0" w:name="_GoBack"/>
      <w:bookmarkEnd w:id="0"/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181"/>
        <w:gridCol w:w="992"/>
        <w:gridCol w:w="953"/>
        <w:gridCol w:w="1150"/>
        <w:gridCol w:w="1582"/>
      </w:tblGrid>
      <w:tr w:rsidR="00E769A1" w:rsidTr="0033524D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69A1" w:rsidRDefault="00E769A1">
            <w:pPr>
              <w:spacing w:line="252" w:lineRule="auto"/>
              <w:jc w:val="center"/>
              <w:textAlignment w:val="baseline"/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ITEM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69A1" w:rsidRDefault="00E769A1">
            <w:pPr>
              <w:spacing w:line="252" w:lineRule="auto"/>
              <w:jc w:val="center"/>
              <w:textAlignment w:val="baseline"/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Material</w:t>
            </w: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69A1" w:rsidRDefault="00E769A1">
            <w:pPr>
              <w:spacing w:line="252" w:lineRule="auto"/>
              <w:jc w:val="center"/>
              <w:textAlignment w:val="baseline"/>
              <w:rPr>
                <w:rFonts w:cs="Arial"/>
                <w:b/>
                <w:bCs/>
                <w:lang w:eastAsia="en-US"/>
              </w:rPr>
            </w:pPr>
            <w:proofErr w:type="spellStart"/>
            <w:r>
              <w:rPr>
                <w:rFonts w:cs="Arial"/>
                <w:b/>
                <w:bCs/>
                <w:lang w:eastAsia="en-US"/>
              </w:rPr>
              <w:t>Qtd</w:t>
            </w:r>
            <w:proofErr w:type="spellEnd"/>
            <w:r>
              <w:rPr>
                <w:rFonts w:cs="Arial"/>
                <w:b/>
                <w:bCs/>
                <w:lang w:eastAsia="en-US"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  <w:lang w:eastAsia="en-US"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69A1" w:rsidRDefault="00E769A1">
            <w:pPr>
              <w:spacing w:line="252" w:lineRule="auto"/>
              <w:jc w:val="center"/>
              <w:textAlignment w:val="baseline"/>
              <w:rPr>
                <w:rFonts w:cs="Arial"/>
                <w:b/>
                <w:bCs/>
                <w:lang w:eastAsia="en-US"/>
              </w:rPr>
            </w:pPr>
            <w:proofErr w:type="spellStart"/>
            <w:r>
              <w:rPr>
                <w:rFonts w:cs="Arial"/>
                <w:b/>
                <w:bCs/>
                <w:lang w:eastAsia="en-US"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69A1" w:rsidRDefault="00E769A1">
            <w:pPr>
              <w:spacing w:line="252" w:lineRule="auto"/>
              <w:jc w:val="center"/>
              <w:textAlignment w:val="baseline"/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V. Unit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69A1" w:rsidRDefault="00E769A1">
            <w:pPr>
              <w:spacing w:line="252" w:lineRule="auto"/>
              <w:jc w:val="center"/>
              <w:textAlignment w:val="baseline"/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V. Total</w:t>
            </w:r>
          </w:p>
        </w:tc>
      </w:tr>
      <w:tr w:rsidR="00E769A1" w:rsidTr="0033524D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9A1" w:rsidRDefault="00191E36">
            <w:pPr>
              <w:spacing w:line="252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 w:themeColor="text1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9A1" w:rsidRDefault="00191E36">
            <w:pPr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>Pacotes de bombons de 1 kg (Nestlé, Lacta e Garoto)</w:t>
            </w:r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191E36">
            <w:pPr>
              <w:jc w:val="center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150</w:t>
            </w:r>
            <w:r w:rsidR="0033524D">
              <w:rPr>
                <w:rFonts w:cs="Arial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9A1" w:rsidRDefault="0033524D">
            <w:pPr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pct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33524D">
            <w:pPr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>54,90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33524D">
            <w:pPr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>8.235,00</w:t>
            </w:r>
          </w:p>
        </w:tc>
      </w:tr>
      <w:tr w:rsidR="00E769A1" w:rsidTr="0033524D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9A1" w:rsidRDefault="00191E36">
            <w:pPr>
              <w:spacing w:line="252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 w:themeColor="text1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9A1" w:rsidRDefault="00191E36">
            <w:pPr>
              <w:jc w:val="both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 xml:space="preserve">Pacotes de balas de 500g/600g (Azedinhas </w:t>
            </w:r>
            <w:proofErr w:type="spellStart"/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>Yogurte</w:t>
            </w:r>
            <w:proofErr w:type="spellEnd"/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 xml:space="preserve">, 7 Belo </w:t>
            </w:r>
            <w:proofErr w:type="spellStart"/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>Yogurte</w:t>
            </w:r>
            <w:proofErr w:type="spellEnd"/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>Yogurte</w:t>
            </w:r>
            <w:proofErr w:type="spellEnd"/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 xml:space="preserve"> Original)</w:t>
            </w:r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191E36">
            <w:pPr>
              <w:jc w:val="center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200</w:t>
            </w:r>
            <w:r w:rsidR="0033524D">
              <w:rPr>
                <w:rFonts w:cs="Arial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9A1" w:rsidRDefault="0033524D">
            <w:pPr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pct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33524D">
            <w:pPr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>14,00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33524D">
            <w:pPr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>2.800,00</w:t>
            </w:r>
          </w:p>
        </w:tc>
      </w:tr>
      <w:tr w:rsidR="00E769A1" w:rsidTr="0033524D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9A1" w:rsidRDefault="00191E36">
            <w:pPr>
              <w:spacing w:line="252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 w:themeColor="text1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9A1" w:rsidRDefault="00191E36">
            <w:pPr>
              <w:jc w:val="both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>Pacotes de pirulito de coração 500g (</w:t>
            </w:r>
            <w:proofErr w:type="spellStart"/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>Flopito</w:t>
            </w:r>
            <w:proofErr w:type="spellEnd"/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>, Coração Mix, Pirulito Coração)</w:t>
            </w:r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191E36">
            <w:pPr>
              <w:jc w:val="center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200</w:t>
            </w:r>
            <w:r w:rsidR="0033524D">
              <w:rPr>
                <w:rFonts w:cs="Arial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9A1" w:rsidRDefault="0033524D">
            <w:pPr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pct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33524D">
            <w:pPr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>18,45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33524D">
            <w:pPr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>3.690,00</w:t>
            </w:r>
          </w:p>
        </w:tc>
      </w:tr>
      <w:tr w:rsidR="00191E36" w:rsidTr="0033524D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E36" w:rsidRDefault="00191E36">
            <w:pPr>
              <w:spacing w:line="252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1E36" w:rsidRDefault="00191E36">
            <w:pPr>
              <w:jc w:val="both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 w:rsidRPr="00191E36">
              <w:rPr>
                <w:rFonts w:cs="Arial"/>
                <w:color w:val="000000"/>
                <w:sz w:val="24"/>
                <w:szCs w:val="24"/>
                <w:lang w:eastAsia="en-US"/>
              </w:rPr>
              <w:t>Caixas de Bis (sabores chocolate preto e branco)</w:t>
            </w:r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E36" w:rsidRDefault="00191E36">
            <w:pPr>
              <w:jc w:val="center"/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 xml:space="preserve">150 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1E36" w:rsidRDefault="0033524D">
            <w:pPr>
              <w:rPr>
                <w:rFonts w:cs="Arial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  <w:lang w:eastAsia="en-US"/>
              </w:rPr>
              <w:t>ct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E36" w:rsidRDefault="0033524D">
            <w:pPr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>6,90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E36" w:rsidRDefault="0033524D">
            <w:pPr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rFonts w:cs="Arial"/>
                <w:sz w:val="24"/>
                <w:szCs w:val="24"/>
                <w:lang w:eastAsia="en-US"/>
              </w:rPr>
              <w:t>1.035,00</w:t>
            </w:r>
          </w:p>
        </w:tc>
      </w:tr>
      <w:tr w:rsidR="00E769A1" w:rsidTr="0033524D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9A1" w:rsidRDefault="00E769A1">
            <w:pPr>
              <w:spacing w:line="252" w:lineRule="auto"/>
              <w:jc w:val="both"/>
              <w:textAlignment w:val="baseline"/>
              <w:rPr>
                <w:rFonts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9A1" w:rsidRDefault="0033524D">
            <w:pPr>
              <w:rPr>
                <w:rFonts w:cs="Arial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  <w:lang w:eastAsia="en-US"/>
              </w:rPr>
              <w:t xml:space="preserve">TOTAL R$ -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E769A1">
            <w:pPr>
              <w:jc w:val="center"/>
              <w:rPr>
                <w:rFonts w:cs="Arial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9A1" w:rsidRDefault="00E769A1">
            <w:pPr>
              <w:rPr>
                <w:rFonts w:cs="Arial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E769A1">
            <w:pPr>
              <w:rPr>
                <w:rFonts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9A1" w:rsidRDefault="0033524D">
            <w:pPr>
              <w:rPr>
                <w:rFonts w:cs="Arial"/>
                <w:b/>
                <w:sz w:val="24"/>
                <w:szCs w:val="24"/>
                <w:lang w:eastAsia="en-US"/>
              </w:rPr>
            </w:pPr>
            <w:r>
              <w:rPr>
                <w:rFonts w:cs="Arial"/>
                <w:b/>
                <w:sz w:val="24"/>
                <w:szCs w:val="24"/>
                <w:lang w:eastAsia="en-US"/>
              </w:rPr>
              <w:t>R$ 15.760,00</w:t>
            </w:r>
          </w:p>
        </w:tc>
      </w:tr>
    </w:tbl>
    <w:p w:rsidR="00E769A1" w:rsidRDefault="00E769A1" w:rsidP="00E769A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lastRenderedPageBreak/>
        <w:t xml:space="preserve">Valor Total R$ - </w:t>
      </w:r>
      <w:r w:rsidR="0033524D">
        <w:rPr>
          <w:rFonts w:ascii="Tahoma" w:hAnsi="Tahoma" w:cs="Tahoma"/>
          <w:b/>
          <w:sz w:val="26"/>
          <w:szCs w:val="26"/>
          <w:u w:val="single"/>
        </w:rPr>
        <w:t>15.760,00</w:t>
      </w:r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proofErr w:type="gramStart"/>
      <w:r>
        <w:rPr>
          <w:rFonts w:ascii="Tahoma" w:hAnsi="Tahoma" w:cs="Tahoma"/>
          <w:b/>
          <w:sz w:val="26"/>
          <w:szCs w:val="26"/>
          <w:u w:val="single"/>
        </w:rPr>
        <w:t xml:space="preserve">( </w:t>
      </w:r>
      <w:r w:rsidR="0033524D">
        <w:rPr>
          <w:rFonts w:ascii="Tahoma" w:hAnsi="Tahoma" w:cs="Tahoma"/>
          <w:b/>
          <w:sz w:val="26"/>
          <w:szCs w:val="26"/>
          <w:u w:val="single"/>
        </w:rPr>
        <w:t>quinze</w:t>
      </w:r>
      <w:proofErr w:type="gramEnd"/>
      <w:r w:rsidR="0033524D">
        <w:rPr>
          <w:rFonts w:ascii="Tahoma" w:hAnsi="Tahoma" w:cs="Tahoma"/>
          <w:b/>
          <w:sz w:val="26"/>
          <w:szCs w:val="26"/>
          <w:u w:val="single"/>
        </w:rPr>
        <w:t xml:space="preserve"> mil, setecentos e sessenta reais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 ).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</w:rPr>
        <w:lastRenderedPageBreak/>
        <w:t>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33524D">
        <w:rPr>
          <w:rFonts w:ascii="Tahoma" w:hAnsi="Tahoma" w:cs="Tahoma"/>
          <w:lang w:val="pt-PT"/>
        </w:rPr>
        <w:t>Santo Antônio das Missões-RS, 25</w:t>
      </w:r>
      <w:r>
        <w:rPr>
          <w:rFonts w:ascii="Tahoma" w:hAnsi="Tahoma" w:cs="Tahoma"/>
          <w:lang w:val="pt-PT"/>
        </w:rPr>
        <w:t xml:space="preserve"> de novembro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E769A1" w:rsidRDefault="00E769A1" w:rsidP="00E769A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E769A1" w:rsidRDefault="00E769A1" w:rsidP="00E769A1"/>
    <w:p w:rsidR="00E769A1" w:rsidRDefault="00E769A1" w:rsidP="00E769A1">
      <w:pPr>
        <w:jc w:val="center"/>
      </w:pPr>
      <w:r>
        <w:t>________________________________________</w:t>
      </w:r>
    </w:p>
    <w:p w:rsidR="0033524D" w:rsidRDefault="0033524D" w:rsidP="00E769A1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Carla </w:t>
      </w:r>
      <w:proofErr w:type="spellStart"/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Portolan</w:t>
      </w:r>
      <w:proofErr w:type="spellEnd"/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Ribeiro Comerc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io de Produtos </w:t>
      </w:r>
    </w:p>
    <w:p w:rsidR="0033524D" w:rsidRDefault="0033524D" w:rsidP="00E769A1">
      <w:pPr>
        <w:jc w:val="center"/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Alimenticios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Ltda.</w:t>
      </w:r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(</w:t>
      </w:r>
      <w:proofErr w:type="gramEnd"/>
      <w:r w:rsidRPr="00E769A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38.125.895/0001-63)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.</w:t>
      </w:r>
    </w:p>
    <w:sectPr w:rsidR="0033524D" w:rsidSect="003E41A0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ED0" w:rsidRDefault="00C81ED0" w:rsidP="003E41A0">
      <w:pPr>
        <w:spacing w:after="0" w:line="240" w:lineRule="auto"/>
      </w:pPr>
      <w:r>
        <w:separator/>
      </w:r>
    </w:p>
  </w:endnote>
  <w:endnote w:type="continuationSeparator" w:id="0">
    <w:p w:rsidR="00C81ED0" w:rsidRDefault="00C81ED0" w:rsidP="003E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ED0" w:rsidRDefault="00C81ED0" w:rsidP="003E41A0">
      <w:pPr>
        <w:spacing w:after="0" w:line="240" w:lineRule="auto"/>
      </w:pPr>
      <w:r>
        <w:separator/>
      </w:r>
    </w:p>
  </w:footnote>
  <w:footnote w:type="continuationSeparator" w:id="0">
    <w:p w:rsidR="00C81ED0" w:rsidRDefault="00C81ED0" w:rsidP="003E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1A0" w:rsidRPr="00192798" w:rsidRDefault="003E41A0" w:rsidP="003E41A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C29FCA" wp14:editId="1078F4F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1A0" w:rsidRDefault="003E41A0" w:rsidP="003E41A0">
                          <w:pPr>
                            <w:jc w:val="center"/>
                          </w:pPr>
                        </w:p>
                        <w:p w:rsidR="003E41A0" w:rsidRPr="00553BF7" w:rsidRDefault="003E41A0" w:rsidP="003E41A0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E41A0" w:rsidRDefault="003E41A0" w:rsidP="003E41A0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29FC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DvlSMm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3E41A0" w:rsidRDefault="003E41A0" w:rsidP="003E41A0">
                    <w:pPr>
                      <w:jc w:val="center"/>
                    </w:pPr>
                  </w:p>
                  <w:p w:rsidR="003E41A0" w:rsidRPr="00553BF7" w:rsidRDefault="003E41A0" w:rsidP="003E41A0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E41A0" w:rsidRDefault="003E41A0" w:rsidP="003E41A0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8" type="#_x0000_t75" style="width:81pt;height:99.75pt">
          <v:imagedata r:id="rId1" o:title=""/>
        </v:shape>
        <o:OLEObject Type="Embed" ProgID="PBrush" ShapeID="_x0000_i1058" DrawAspect="Content" ObjectID="_1825577174" r:id="rId2"/>
      </w:object>
    </w:r>
  </w:p>
  <w:p w:rsidR="003E41A0" w:rsidRDefault="003E41A0">
    <w:pPr>
      <w:pStyle w:val="Cabealho"/>
    </w:pPr>
  </w:p>
  <w:p w:rsidR="003E41A0" w:rsidRDefault="003E41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A1"/>
    <w:rsid w:val="00191E36"/>
    <w:rsid w:val="0033524D"/>
    <w:rsid w:val="003A4DD7"/>
    <w:rsid w:val="003E41A0"/>
    <w:rsid w:val="00C81ED0"/>
    <w:rsid w:val="00E7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4F087"/>
  <w15:chartTrackingRefBased/>
  <w15:docId w15:val="{07A56289-67C2-4AD1-8CC4-A0B33071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A1"/>
    <w:pPr>
      <w:spacing w:line="254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769A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69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semiHidden/>
    <w:unhideWhenUsed/>
    <w:rsid w:val="00E769A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769A1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E7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7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6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69A1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769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69A1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69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69A1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769A1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769A1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769A1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769A1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769A1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769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6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69A1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E769A1"/>
    <w:pPr>
      <w:ind w:left="720"/>
      <w:contextualSpacing/>
    </w:pPr>
  </w:style>
  <w:style w:type="paragraph" w:customStyle="1" w:styleId="Default">
    <w:name w:val="Default"/>
    <w:uiPriority w:val="99"/>
    <w:semiHidden/>
    <w:rsid w:val="00E769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vel2Char">
    <w:name w:val="Nivel 2 Char"/>
    <w:link w:val="Nivel2"/>
    <w:semiHidden/>
    <w:locked/>
    <w:rsid w:val="00E769A1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E769A1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Textoembloco1">
    <w:name w:val="Texto em bloco1"/>
    <w:basedOn w:val="Normal"/>
    <w:uiPriority w:val="99"/>
    <w:semiHidden/>
    <w:rsid w:val="00E769A1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E769A1"/>
    <w:rPr>
      <w:vertAlign w:val="superscript"/>
    </w:rPr>
  </w:style>
  <w:style w:type="character" w:customStyle="1" w:styleId="displayonly">
    <w:name w:val="display_only"/>
    <w:basedOn w:val="Fontepargpadro"/>
    <w:rsid w:val="00E769A1"/>
  </w:style>
  <w:style w:type="character" w:customStyle="1" w:styleId="TextodenotaderodapChar1">
    <w:name w:val="Texto de nota de rodapé Char1"/>
    <w:basedOn w:val="Fontepargpadro"/>
    <w:uiPriority w:val="99"/>
    <w:semiHidden/>
    <w:rsid w:val="00E769A1"/>
    <w:rPr>
      <w:rFonts w:ascii="Times New Roman" w:eastAsiaTheme="minorEastAsia" w:hAnsi="Times New Roman" w:cs="Times New Roman" w:hint="default"/>
      <w:sz w:val="20"/>
      <w:szCs w:val="20"/>
      <w:lang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E769A1"/>
    <w:rPr>
      <w:rFonts w:ascii="Times New Roman" w:eastAsiaTheme="minorEastAsia" w:hAnsi="Times New Roman" w:cs="Times New Roman" w:hint="default"/>
      <w:lang w:eastAsia="pt-BR"/>
    </w:rPr>
  </w:style>
  <w:style w:type="table" w:styleId="Tabelacomgrade">
    <w:name w:val="Table Grid"/>
    <w:basedOn w:val="Tabelanormal"/>
    <w:uiPriority w:val="39"/>
    <w:rsid w:val="00E769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2138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2025-11-25T14:31:00Z</dcterms:created>
  <dcterms:modified xsi:type="dcterms:W3CDTF">2025-11-25T15:00:00Z</dcterms:modified>
</cp:coreProperties>
</file>