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A50E1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28/11/2025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A50E1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142-2025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8A50E1">
        <w:rPr>
          <w:rFonts w:ascii="Arial" w:hAnsi="Arial" w:cs="Arial"/>
          <w:b/>
          <w:sz w:val="24"/>
          <w:szCs w:val="24"/>
        </w:rPr>
        <w:t>DE LICITAÇÃO Nº 142-2025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</w:t>
      </w:r>
      <w:r w:rsidR="008A50E1">
        <w:rPr>
          <w:rFonts w:ascii="Arial" w:hAnsi="Arial" w:cs="Arial"/>
          <w:sz w:val="24"/>
          <w:szCs w:val="24"/>
        </w:rPr>
        <w:t>a aquisição de peças</w:t>
      </w:r>
      <w:proofErr w:type="gramStart"/>
      <w:r w:rsidR="008A50E1">
        <w:rPr>
          <w:rFonts w:ascii="Arial" w:hAnsi="Arial" w:cs="Arial"/>
          <w:sz w:val="24"/>
          <w:szCs w:val="24"/>
        </w:rPr>
        <w:t xml:space="preserve">  </w:t>
      </w:r>
      <w:proofErr w:type="gramEnd"/>
      <w:r w:rsidR="008A50E1">
        <w:rPr>
          <w:rFonts w:ascii="Arial" w:hAnsi="Arial" w:cs="Arial"/>
          <w:sz w:val="24"/>
          <w:szCs w:val="24"/>
        </w:rPr>
        <w:t>e serviços para uso na manutenção da Retroescavadeira  Muller  RK 406B</w:t>
      </w:r>
      <w:r w:rsidR="006D64CD">
        <w:rPr>
          <w:rFonts w:ascii="Arial" w:hAnsi="Arial" w:cs="Arial"/>
          <w:sz w:val="24"/>
          <w:szCs w:val="24"/>
        </w:rPr>
        <w:t>,</w:t>
      </w:r>
      <w:r w:rsidR="008A50E1">
        <w:rPr>
          <w:rFonts w:ascii="Arial" w:hAnsi="Arial" w:cs="Arial"/>
          <w:sz w:val="24"/>
          <w:szCs w:val="24"/>
        </w:rPr>
        <w:t xml:space="preserve"> lotada na Secretaria Municipal de Infraestrutura,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8A50E1">
        <w:rPr>
          <w:rFonts w:ascii="Arial" w:hAnsi="Arial" w:cs="Arial"/>
          <w:sz w:val="24"/>
          <w:szCs w:val="24"/>
        </w:rPr>
        <w:t>sta: 28</w:t>
      </w:r>
      <w:r>
        <w:rPr>
          <w:rFonts w:ascii="Arial" w:hAnsi="Arial" w:cs="Arial"/>
          <w:sz w:val="24"/>
          <w:szCs w:val="24"/>
        </w:rPr>
        <w:t xml:space="preserve"> de </w:t>
      </w:r>
      <w:r w:rsidR="008A50E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>
        <w:rPr>
          <w:rFonts w:ascii="Arial" w:hAnsi="Arial" w:cs="Arial"/>
          <w:sz w:val="24"/>
          <w:szCs w:val="24"/>
        </w:rPr>
        <w:t>09:00</w:t>
      </w:r>
      <w:proofErr w:type="gramEnd"/>
      <w:r>
        <w:rPr>
          <w:rFonts w:ascii="Arial" w:hAnsi="Arial" w:cs="Arial"/>
          <w:sz w:val="24"/>
          <w:szCs w:val="24"/>
        </w:rPr>
        <w:t xml:space="preserve"> hor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C2D" w:rsidRDefault="00493C2D">
      <w:pPr>
        <w:spacing w:after="0" w:line="240" w:lineRule="auto"/>
      </w:pPr>
      <w:r>
        <w:separator/>
      </w:r>
    </w:p>
  </w:endnote>
  <w:endnote w:type="continuationSeparator" w:id="0">
    <w:p w:rsidR="00493C2D" w:rsidRDefault="00493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C2D" w:rsidRDefault="00493C2D">
      <w:pPr>
        <w:spacing w:after="0" w:line="240" w:lineRule="auto"/>
      </w:pPr>
      <w:r>
        <w:separator/>
      </w:r>
    </w:p>
  </w:footnote>
  <w:footnote w:type="continuationSeparator" w:id="0">
    <w:p w:rsidR="00493C2D" w:rsidRDefault="00493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93C2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5831059" r:id="rId2"/>
      </w:object>
    </w:r>
  </w:p>
  <w:p w:rsidR="00652346" w:rsidRDefault="00493C2D">
    <w:pPr>
      <w:pStyle w:val="Cabealho"/>
    </w:pPr>
  </w:p>
  <w:p w:rsidR="00652346" w:rsidRDefault="00493C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493C2D"/>
    <w:rsid w:val="006D64CD"/>
    <w:rsid w:val="0084341B"/>
    <w:rsid w:val="008A50E1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2025-11-28T13:31:00Z</dcterms:created>
  <dcterms:modified xsi:type="dcterms:W3CDTF">2025-11-28T13:31:00Z</dcterms:modified>
</cp:coreProperties>
</file>