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BB7" w:rsidRPr="008E6487" w:rsidRDefault="00283BB7" w:rsidP="00283BB7">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137</w:t>
      </w:r>
      <w:r>
        <w:rPr>
          <w:rFonts w:cs="Arial"/>
          <w:b/>
          <w:bCs/>
          <w:sz w:val="24"/>
          <w:szCs w:val="24"/>
        </w:rPr>
        <w:t>/2025</w:t>
      </w:r>
    </w:p>
    <w:p w:rsidR="00283BB7" w:rsidRDefault="00283BB7" w:rsidP="00283BB7">
      <w:pPr>
        <w:spacing w:line="360" w:lineRule="auto"/>
        <w:rPr>
          <w:rFonts w:cs="Arial"/>
          <w:sz w:val="18"/>
          <w:szCs w:val="18"/>
        </w:rPr>
      </w:pPr>
    </w:p>
    <w:p w:rsidR="00283BB7" w:rsidRDefault="00283BB7" w:rsidP="00283BB7">
      <w:pPr>
        <w:spacing w:line="360" w:lineRule="auto"/>
        <w:rPr>
          <w:rFonts w:cs="Arial"/>
          <w:sz w:val="18"/>
          <w:szCs w:val="18"/>
        </w:rPr>
      </w:pPr>
      <w:bookmarkStart w:id="0" w:name="_GoBack"/>
      <w:bookmarkEnd w:id="0"/>
    </w:p>
    <w:p w:rsidR="00283BB7" w:rsidRPr="00BC04E2" w:rsidRDefault="00283BB7" w:rsidP="00283BB7">
      <w:pPr>
        <w:spacing w:line="360" w:lineRule="auto"/>
        <w:jc w:val="both"/>
        <w:rPr>
          <w:rFonts w:cs="Arial"/>
          <w:b/>
          <w:sz w:val="24"/>
          <w:szCs w:val="24"/>
        </w:rPr>
      </w:pPr>
      <w:r w:rsidRPr="00BC04E2">
        <w:rPr>
          <w:rFonts w:cs="Arial"/>
          <w:b/>
          <w:sz w:val="24"/>
          <w:szCs w:val="24"/>
        </w:rPr>
        <w:t>Município de Santo Antônio das Missões-RS.</w:t>
      </w:r>
    </w:p>
    <w:p w:rsidR="00283BB7" w:rsidRPr="00BC04E2" w:rsidRDefault="00283BB7" w:rsidP="00283BB7">
      <w:pPr>
        <w:spacing w:line="360" w:lineRule="auto"/>
        <w:jc w:val="both"/>
        <w:rPr>
          <w:rFonts w:cs="Arial"/>
          <w:b/>
          <w:sz w:val="24"/>
          <w:szCs w:val="24"/>
        </w:rPr>
      </w:pPr>
      <w:r w:rsidRPr="00BC04E2">
        <w:rPr>
          <w:rFonts w:cs="Arial"/>
          <w:b/>
          <w:sz w:val="24"/>
          <w:szCs w:val="24"/>
        </w:rPr>
        <w:t xml:space="preserve">Edital de Pregão Eletrônico para Registro de Preços nº </w:t>
      </w:r>
      <w:r>
        <w:rPr>
          <w:rFonts w:cs="Arial"/>
          <w:b/>
          <w:sz w:val="24"/>
          <w:szCs w:val="24"/>
        </w:rPr>
        <w:t>137</w:t>
      </w:r>
      <w:r w:rsidRPr="00BC04E2">
        <w:rPr>
          <w:rFonts w:cs="Arial"/>
          <w:b/>
          <w:sz w:val="24"/>
          <w:szCs w:val="24"/>
        </w:rPr>
        <w:t>/2025</w:t>
      </w:r>
    </w:p>
    <w:p w:rsidR="00283BB7" w:rsidRPr="00BC04E2" w:rsidRDefault="00283BB7" w:rsidP="00283BB7">
      <w:pPr>
        <w:spacing w:line="360" w:lineRule="auto"/>
        <w:jc w:val="both"/>
        <w:rPr>
          <w:rFonts w:cs="Arial"/>
          <w:b/>
          <w:sz w:val="24"/>
          <w:szCs w:val="24"/>
        </w:rPr>
      </w:pPr>
      <w:r w:rsidRPr="00BC04E2">
        <w:rPr>
          <w:rFonts w:cs="Arial"/>
          <w:b/>
          <w:sz w:val="24"/>
          <w:szCs w:val="24"/>
        </w:rPr>
        <w:t xml:space="preserve">Tipo de julgamento: </w:t>
      </w:r>
      <w:r w:rsidRPr="00BC04E2">
        <w:rPr>
          <w:rFonts w:cs="Arial"/>
          <w:b/>
          <w:sz w:val="24"/>
          <w:szCs w:val="24"/>
          <w:u w:val="single"/>
        </w:rPr>
        <w:t>MAIOR TAXA DE DESCONTO POR ITEM.</w:t>
      </w:r>
    </w:p>
    <w:p w:rsidR="00283BB7" w:rsidRPr="00BC04E2" w:rsidRDefault="00283BB7" w:rsidP="00283BB7">
      <w:pPr>
        <w:spacing w:line="360" w:lineRule="auto"/>
        <w:jc w:val="both"/>
        <w:rPr>
          <w:rFonts w:cs="Arial"/>
          <w:b/>
          <w:sz w:val="24"/>
          <w:szCs w:val="24"/>
        </w:rPr>
      </w:pPr>
      <w:r w:rsidRPr="00BC04E2">
        <w:rPr>
          <w:rFonts w:cs="Arial"/>
          <w:b/>
          <w:sz w:val="24"/>
          <w:szCs w:val="24"/>
        </w:rPr>
        <w:t>Modo de disputa: aberto</w:t>
      </w:r>
    </w:p>
    <w:p w:rsidR="00283BB7" w:rsidRDefault="00283BB7" w:rsidP="00283BB7">
      <w:pPr>
        <w:spacing w:line="360" w:lineRule="auto"/>
        <w:ind w:firstLine="1134"/>
        <w:jc w:val="both"/>
        <w:rPr>
          <w:szCs w:val="22"/>
        </w:rPr>
      </w:pPr>
    </w:p>
    <w:p w:rsidR="00283BB7" w:rsidRDefault="00283BB7" w:rsidP="00283BB7">
      <w:pPr>
        <w:spacing w:line="360" w:lineRule="auto"/>
        <w:ind w:firstLine="1134"/>
        <w:jc w:val="both"/>
        <w:rPr>
          <w:b/>
          <w:i/>
          <w:szCs w:val="22"/>
        </w:rPr>
      </w:pPr>
      <w:r w:rsidRPr="00867975">
        <w:rPr>
          <w:b/>
          <w:i/>
          <w:szCs w:val="22"/>
        </w:rPr>
        <w:t>A presente licitação tem por objeto o REGISTRO DE PREÇOS para possível aquisição de peças para manutenção preventiva e corretiva n</w:t>
      </w:r>
      <w:r>
        <w:rPr>
          <w:b/>
          <w:i/>
          <w:szCs w:val="22"/>
        </w:rPr>
        <w:t>os</w:t>
      </w:r>
      <w:r>
        <w:rPr>
          <w:b/>
          <w:i/>
          <w:szCs w:val="22"/>
        </w:rPr>
        <w:t xml:space="preserve"> veículos Ônibus e </w:t>
      </w:r>
      <w:proofErr w:type="gramStart"/>
      <w:r>
        <w:rPr>
          <w:b/>
          <w:i/>
          <w:szCs w:val="22"/>
        </w:rPr>
        <w:t>Micro ônibus</w:t>
      </w:r>
      <w:proofErr w:type="gramEnd"/>
      <w:r>
        <w:rPr>
          <w:b/>
          <w:i/>
          <w:szCs w:val="22"/>
        </w:rPr>
        <w:t xml:space="preserve"> da Secretaria Municipal de</w:t>
      </w:r>
      <w:r>
        <w:rPr>
          <w:b/>
          <w:i/>
          <w:szCs w:val="22"/>
        </w:rPr>
        <w:t xml:space="preserve"> Educação e Cultura</w:t>
      </w:r>
      <w:r>
        <w:rPr>
          <w:b/>
          <w:i/>
          <w:szCs w:val="22"/>
        </w:rPr>
        <w:t xml:space="preserve"> de Santo Antônio das Missões-RS.</w:t>
      </w:r>
    </w:p>
    <w:p w:rsidR="00283BB7" w:rsidRDefault="00283BB7" w:rsidP="00283BB7">
      <w:pPr>
        <w:spacing w:line="360" w:lineRule="auto"/>
        <w:ind w:firstLine="1134"/>
        <w:jc w:val="both"/>
        <w:rPr>
          <w:b/>
          <w:i/>
          <w:szCs w:val="22"/>
        </w:rPr>
      </w:pPr>
    </w:p>
    <w:p w:rsidR="00283BB7" w:rsidRDefault="00283BB7" w:rsidP="00283BB7">
      <w:pPr>
        <w:spacing w:line="360" w:lineRule="auto"/>
        <w:ind w:firstLine="1134"/>
        <w:jc w:val="both"/>
        <w:rPr>
          <w:b/>
          <w:i/>
          <w:szCs w:val="22"/>
        </w:rPr>
      </w:pPr>
      <w:r>
        <w:rPr>
          <w:b/>
          <w:i/>
          <w:szCs w:val="22"/>
        </w:rPr>
        <w:t>Poderão participar desta licitação pessoas jurídicas do ramo pertinente ao objeto ora licitado, cuja a sede da empresa esteja localizada nos limites geográficos com uma distância máxima de até 600 km da Sede do Município de Santo Antônio das Missões-RS, que usa o marco inicial a avenida Prefeito José Nunes de Abreu, 6.000, centro, Santo Antônio das Missões-RS.</w:t>
      </w:r>
    </w:p>
    <w:p w:rsidR="00283BB7" w:rsidRPr="00303411" w:rsidRDefault="00283BB7" w:rsidP="00283BB7">
      <w:pPr>
        <w:spacing w:line="360" w:lineRule="auto"/>
        <w:jc w:val="both"/>
        <w:rPr>
          <w:rFonts w:cs="Arial"/>
          <w:sz w:val="18"/>
          <w:szCs w:val="18"/>
        </w:rPr>
      </w:pPr>
    </w:p>
    <w:p w:rsidR="00283BB7" w:rsidRDefault="00283BB7" w:rsidP="00283BB7">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sidRPr="00867975">
        <w:rPr>
          <w:b/>
          <w:i/>
          <w:szCs w:val="22"/>
        </w:rPr>
        <w:t xml:space="preserve"> </w:t>
      </w:r>
      <w:r w:rsidRPr="00867975">
        <w:rPr>
          <w:b/>
          <w:szCs w:val="22"/>
        </w:rPr>
        <w:t>aquisição de peças para manu</w:t>
      </w:r>
      <w:r>
        <w:rPr>
          <w:b/>
          <w:szCs w:val="22"/>
        </w:rPr>
        <w:t>tenção preventiva e corretiva no</w:t>
      </w:r>
      <w:r w:rsidRPr="00867975">
        <w:rPr>
          <w:b/>
          <w:szCs w:val="22"/>
        </w:rPr>
        <w:t>s</w:t>
      </w:r>
      <w:r>
        <w:rPr>
          <w:b/>
          <w:szCs w:val="22"/>
        </w:rPr>
        <w:t xml:space="preserve"> </w:t>
      </w:r>
      <w:r w:rsidRPr="00283BB7">
        <w:rPr>
          <w:b/>
          <w:szCs w:val="22"/>
        </w:rPr>
        <w:t>veículos Ônibus e Micro ônibus da Secretaria Municipal de Educação e Cultura</w:t>
      </w:r>
      <w:r w:rsidRPr="00283BB7">
        <w:rPr>
          <w:b/>
          <w:szCs w:val="22"/>
        </w:rPr>
        <w:t>,</w:t>
      </w:r>
      <w:r>
        <w:rPr>
          <w:b/>
          <w:szCs w:val="22"/>
        </w:rPr>
        <w:t xml:space="preserve"> </w:t>
      </w:r>
      <w:r w:rsidRPr="00867975">
        <w:rPr>
          <w:b/>
          <w:szCs w:val="22"/>
        </w:rPr>
        <w:t>pertencentes a frota do município de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283BB7" w:rsidRPr="00303411" w:rsidRDefault="00283BB7" w:rsidP="00283BB7">
      <w:pPr>
        <w:spacing w:line="360" w:lineRule="auto"/>
        <w:jc w:val="both"/>
        <w:rPr>
          <w:rFonts w:cs="Arial"/>
          <w:sz w:val="18"/>
          <w:szCs w:val="18"/>
        </w:rPr>
      </w:pPr>
    </w:p>
    <w:p w:rsidR="00283BB7" w:rsidRPr="008E6487" w:rsidRDefault="00283BB7" w:rsidP="00283BB7">
      <w:pPr>
        <w:spacing w:line="360" w:lineRule="auto"/>
        <w:jc w:val="both"/>
        <w:rPr>
          <w:rFonts w:cs="Arial"/>
          <w:bCs/>
          <w:sz w:val="24"/>
          <w:szCs w:val="24"/>
        </w:rPr>
      </w:pPr>
      <w:r w:rsidRPr="008E6487">
        <w:rPr>
          <w:rFonts w:cs="Arial"/>
          <w:bCs/>
          <w:sz w:val="24"/>
          <w:szCs w:val="24"/>
        </w:rPr>
        <w:lastRenderedPageBreak/>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16</w:t>
      </w:r>
      <w:r>
        <w:rPr>
          <w:rFonts w:cs="Arial"/>
          <w:bCs/>
          <w:sz w:val="24"/>
          <w:szCs w:val="24"/>
        </w:rPr>
        <w:t xml:space="preserve"> de </w:t>
      </w:r>
      <w:r>
        <w:rPr>
          <w:rFonts w:cs="Arial"/>
          <w:bCs/>
          <w:sz w:val="24"/>
          <w:szCs w:val="24"/>
        </w:rPr>
        <w:t>dezembro</w:t>
      </w:r>
      <w:r>
        <w:rPr>
          <w:rFonts w:cs="Arial"/>
          <w:bCs/>
          <w:sz w:val="24"/>
          <w:szCs w:val="24"/>
        </w:rPr>
        <w:t xml:space="preserve">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283BB7" w:rsidRDefault="00283BB7" w:rsidP="00283BB7">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283BB7" w:rsidRDefault="00283BB7" w:rsidP="00283BB7">
      <w:pPr>
        <w:spacing w:line="360" w:lineRule="auto"/>
        <w:jc w:val="both"/>
        <w:rPr>
          <w:rFonts w:cs="Arial"/>
          <w:b/>
          <w:sz w:val="24"/>
          <w:szCs w:val="24"/>
        </w:rPr>
      </w:pPr>
    </w:p>
    <w:p w:rsidR="00283BB7" w:rsidRPr="008E6487" w:rsidRDefault="00283BB7" w:rsidP="00283BB7">
      <w:pPr>
        <w:spacing w:line="360" w:lineRule="auto"/>
        <w:jc w:val="both"/>
        <w:rPr>
          <w:rFonts w:cs="Arial"/>
          <w:sz w:val="24"/>
          <w:szCs w:val="24"/>
        </w:rPr>
      </w:pPr>
      <w:r w:rsidRPr="008E6487">
        <w:rPr>
          <w:rFonts w:cs="Arial"/>
          <w:b/>
          <w:sz w:val="24"/>
          <w:szCs w:val="24"/>
        </w:rPr>
        <w:t>1. DO OBJETO:</w:t>
      </w:r>
    </w:p>
    <w:p w:rsidR="00283BB7" w:rsidRPr="00070B27" w:rsidRDefault="00283BB7" w:rsidP="00283BB7">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Pr="00867975">
        <w:rPr>
          <w:b/>
          <w:szCs w:val="22"/>
        </w:rPr>
        <w:t>aquisição de peças para manu</w:t>
      </w:r>
      <w:r>
        <w:rPr>
          <w:b/>
          <w:szCs w:val="22"/>
        </w:rPr>
        <w:t xml:space="preserve">tenção preventiva e </w:t>
      </w:r>
      <w:r w:rsidRPr="00283BB7">
        <w:rPr>
          <w:b/>
          <w:szCs w:val="22"/>
        </w:rPr>
        <w:t>corretiva nos veículos Ônibus e Micro ônibus da Secretaria Municipal de Educação e Cultura</w:t>
      </w:r>
      <w:r>
        <w:rPr>
          <w:b/>
          <w:szCs w:val="22"/>
        </w:rPr>
        <w:t>,</w:t>
      </w:r>
      <w:r w:rsidRPr="00867975">
        <w:rPr>
          <w:b/>
          <w:szCs w:val="22"/>
        </w:rPr>
        <w:t xml:space="preserve"> pertencentes a frota do município de Santo Antônio das Missões-RS</w:t>
      </w:r>
      <w:r>
        <w:rPr>
          <w:b/>
          <w:szCs w:val="22"/>
        </w:rPr>
        <w:t xml:space="preserve">, </w:t>
      </w:r>
      <w:proofErr w:type="gramStart"/>
      <w:r>
        <w:rPr>
          <w:b/>
          <w:szCs w:val="22"/>
        </w:rPr>
        <w:t xml:space="preserve">conforme </w:t>
      </w:r>
      <w:r>
        <w:rPr>
          <w:rFonts w:cs="Arial"/>
          <w:sz w:val="24"/>
          <w:szCs w:val="24"/>
        </w:rPr>
        <w:t xml:space="preserve"> </w:t>
      </w:r>
      <w:r w:rsidRPr="00070B27">
        <w:rPr>
          <w:rFonts w:cs="Arial"/>
          <w:b/>
          <w:sz w:val="24"/>
          <w:szCs w:val="24"/>
        </w:rPr>
        <w:t>ANEXO</w:t>
      </w:r>
      <w:proofErr w:type="gramEnd"/>
      <w:r w:rsidRPr="00070B27">
        <w:rPr>
          <w:rFonts w:cs="Arial"/>
          <w:b/>
          <w:sz w:val="24"/>
          <w:szCs w:val="24"/>
        </w:rPr>
        <w:t xml:space="preserve"> I – TERMO DE REFERÊNCIA:</w:t>
      </w:r>
    </w:p>
    <w:p w:rsidR="00283BB7" w:rsidRPr="00070B27" w:rsidRDefault="00283BB7" w:rsidP="00283BB7">
      <w:pPr>
        <w:spacing w:line="360" w:lineRule="auto"/>
        <w:jc w:val="both"/>
        <w:rPr>
          <w:rFonts w:cs="Arial"/>
          <w:sz w:val="24"/>
          <w:szCs w:val="24"/>
        </w:rPr>
      </w:pPr>
    </w:p>
    <w:p w:rsidR="00283BB7" w:rsidRPr="008E6487" w:rsidRDefault="00283BB7" w:rsidP="00283BB7">
      <w:pPr>
        <w:spacing w:line="360" w:lineRule="auto"/>
        <w:jc w:val="both"/>
        <w:rPr>
          <w:rFonts w:cs="Arial"/>
          <w:b/>
          <w:sz w:val="24"/>
          <w:szCs w:val="24"/>
        </w:rPr>
      </w:pPr>
      <w:r w:rsidRPr="008E6487">
        <w:rPr>
          <w:rFonts w:cs="Arial"/>
          <w:b/>
          <w:sz w:val="24"/>
          <w:szCs w:val="24"/>
        </w:rPr>
        <w:t>2. CREDENCIAMENTO E PARTICIPAÇÃO DO CERTAME</w:t>
      </w:r>
    </w:p>
    <w:p w:rsidR="00283BB7" w:rsidRPr="008E6487" w:rsidRDefault="00283BB7" w:rsidP="00283BB7">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83BB7" w:rsidRPr="008E6487" w:rsidRDefault="00283BB7" w:rsidP="00283BB7">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283BB7" w:rsidRPr="008E6487" w:rsidRDefault="00283BB7" w:rsidP="00283BB7">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283BB7" w:rsidRPr="008E6487" w:rsidRDefault="00283BB7" w:rsidP="00283BB7">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sidRPr="008E6487">
        <w:rPr>
          <w:rFonts w:cs="Arial"/>
          <w:sz w:val="24"/>
          <w:szCs w:val="24"/>
        </w:rPr>
        <w:lastRenderedPageBreak/>
        <w:t>licitação por eventuais danos decorrentes de uso indevido da senha, ainda que por terceiros.</w:t>
      </w:r>
    </w:p>
    <w:p w:rsidR="00283BB7" w:rsidRPr="008E6487" w:rsidRDefault="00283BB7" w:rsidP="00283BB7">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83BB7" w:rsidRPr="008E6487" w:rsidRDefault="00283BB7" w:rsidP="00283BB7">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283BB7" w:rsidRPr="008E6487" w:rsidRDefault="00283BB7" w:rsidP="00283BB7">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283BB7" w:rsidRDefault="00283BB7" w:rsidP="00283BB7">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283BB7" w:rsidRPr="008E6487" w:rsidRDefault="00283BB7" w:rsidP="00283BB7">
      <w:pPr>
        <w:spacing w:line="360" w:lineRule="auto"/>
        <w:jc w:val="both"/>
        <w:rPr>
          <w:rFonts w:cs="Arial"/>
          <w:sz w:val="24"/>
          <w:szCs w:val="24"/>
        </w:rPr>
      </w:pPr>
    </w:p>
    <w:p w:rsidR="00283BB7" w:rsidRPr="008E6487" w:rsidRDefault="00283BB7" w:rsidP="00283BB7">
      <w:pPr>
        <w:spacing w:line="360" w:lineRule="auto"/>
        <w:jc w:val="both"/>
        <w:rPr>
          <w:rFonts w:cs="Arial"/>
          <w:b/>
          <w:sz w:val="24"/>
          <w:szCs w:val="24"/>
        </w:rPr>
      </w:pPr>
      <w:r w:rsidRPr="008E6487">
        <w:rPr>
          <w:rFonts w:cs="Arial"/>
          <w:b/>
          <w:sz w:val="24"/>
          <w:szCs w:val="24"/>
        </w:rPr>
        <w:t>3. ENVIO DAS PROPOSTAS</w:t>
      </w:r>
    </w:p>
    <w:p w:rsidR="00283BB7" w:rsidRPr="008E6487" w:rsidRDefault="00283BB7" w:rsidP="00283BB7">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283BB7" w:rsidRPr="008E6487" w:rsidRDefault="00283BB7" w:rsidP="00283BB7">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283BB7" w:rsidRPr="008E6487" w:rsidRDefault="00283BB7" w:rsidP="00283BB7">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283BB7" w:rsidRPr="008E6487" w:rsidRDefault="00283BB7" w:rsidP="00283BB7">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283BB7" w:rsidRPr="008E6487" w:rsidRDefault="00283BB7" w:rsidP="00283BB7">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 xml:space="preserve">se for o </w:t>
      </w:r>
      <w:r w:rsidRPr="00B96B95">
        <w:rPr>
          <w:color w:val="auto"/>
        </w:rPr>
        <w:lastRenderedPageBreak/>
        <w:t>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283BB7" w:rsidRPr="008E6487" w:rsidRDefault="00283BB7" w:rsidP="00283BB7">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283BB7" w:rsidRDefault="00283BB7" w:rsidP="00283BB7">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283BB7" w:rsidRPr="005D26BD" w:rsidRDefault="00283BB7" w:rsidP="00283BB7">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283BB7" w:rsidRDefault="00283BB7" w:rsidP="00283BB7">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283BB7" w:rsidRDefault="00283BB7" w:rsidP="00283BB7">
      <w:pPr>
        <w:spacing w:line="360" w:lineRule="auto"/>
        <w:jc w:val="both"/>
        <w:rPr>
          <w:rFonts w:cs="Arial"/>
          <w:b/>
          <w:sz w:val="24"/>
          <w:szCs w:val="24"/>
        </w:rPr>
      </w:pPr>
    </w:p>
    <w:p w:rsidR="00283BB7" w:rsidRPr="008E6487" w:rsidRDefault="00283BB7" w:rsidP="00283BB7">
      <w:pPr>
        <w:spacing w:line="360" w:lineRule="auto"/>
        <w:jc w:val="both"/>
        <w:rPr>
          <w:rFonts w:cs="Arial"/>
          <w:b/>
          <w:sz w:val="24"/>
          <w:szCs w:val="24"/>
        </w:rPr>
      </w:pPr>
    </w:p>
    <w:p w:rsidR="00283BB7" w:rsidRPr="008E6487" w:rsidRDefault="00283BB7" w:rsidP="00283BB7">
      <w:pPr>
        <w:spacing w:line="360" w:lineRule="auto"/>
        <w:jc w:val="both"/>
        <w:rPr>
          <w:rFonts w:cs="Arial"/>
          <w:b/>
          <w:sz w:val="24"/>
          <w:szCs w:val="24"/>
        </w:rPr>
      </w:pPr>
      <w:r w:rsidRPr="008E6487">
        <w:rPr>
          <w:rFonts w:cs="Arial"/>
          <w:b/>
          <w:sz w:val="24"/>
          <w:szCs w:val="24"/>
        </w:rPr>
        <w:t>4. PROPOSTA</w:t>
      </w:r>
    </w:p>
    <w:p w:rsidR="00283BB7" w:rsidRPr="008E6487" w:rsidRDefault="00283BB7" w:rsidP="00283BB7">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283BB7" w:rsidRPr="008E6487" w:rsidRDefault="00283BB7" w:rsidP="00283BB7">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w:t>
      </w:r>
      <w:r w:rsidRPr="008E6487">
        <w:rPr>
          <w:rFonts w:cs="Arial"/>
          <w:sz w:val="24"/>
          <w:szCs w:val="24"/>
        </w:rPr>
        <w:lastRenderedPageBreak/>
        <w:t xml:space="preserve">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283BB7" w:rsidRPr="008E6487" w:rsidRDefault="00283BB7" w:rsidP="00283BB7">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83BB7" w:rsidRDefault="00283BB7" w:rsidP="00283BB7">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283BB7" w:rsidRPr="008E6487" w:rsidRDefault="00283BB7" w:rsidP="00283BB7">
      <w:pPr>
        <w:spacing w:line="360" w:lineRule="auto"/>
        <w:jc w:val="both"/>
        <w:rPr>
          <w:rFonts w:cs="Arial"/>
          <w:bCs/>
          <w:sz w:val="24"/>
          <w:szCs w:val="24"/>
        </w:rPr>
      </w:pPr>
    </w:p>
    <w:p w:rsidR="00283BB7" w:rsidRPr="008E6487" w:rsidRDefault="00283BB7" w:rsidP="00283BB7">
      <w:pPr>
        <w:spacing w:line="360" w:lineRule="auto"/>
        <w:jc w:val="both"/>
        <w:rPr>
          <w:rFonts w:cs="Arial"/>
          <w:b/>
          <w:sz w:val="24"/>
          <w:szCs w:val="24"/>
        </w:rPr>
      </w:pPr>
      <w:r w:rsidRPr="008E6487">
        <w:rPr>
          <w:rFonts w:cs="Arial"/>
          <w:b/>
          <w:sz w:val="24"/>
          <w:szCs w:val="24"/>
        </w:rPr>
        <w:t>5. DOCUMENTOS DE HABILITAÇÃO</w:t>
      </w:r>
    </w:p>
    <w:p w:rsidR="00283BB7" w:rsidRDefault="00283BB7" w:rsidP="00283BB7">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283BB7" w:rsidRPr="008E6487" w:rsidRDefault="00283BB7" w:rsidP="00283BB7">
      <w:pPr>
        <w:tabs>
          <w:tab w:val="left" w:pos="1134"/>
        </w:tabs>
        <w:spacing w:line="360" w:lineRule="auto"/>
        <w:jc w:val="both"/>
        <w:rPr>
          <w:rFonts w:cs="Arial"/>
          <w:sz w:val="24"/>
          <w:szCs w:val="24"/>
        </w:rPr>
      </w:pPr>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5.1. HABILITAÇÃO JURÍDICA</w:t>
      </w:r>
    </w:p>
    <w:p w:rsidR="00283BB7" w:rsidRPr="008E6487" w:rsidRDefault="00283BB7" w:rsidP="00283BB7">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283BB7" w:rsidRPr="008E6487" w:rsidRDefault="00283BB7" w:rsidP="00283BB7">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83BB7" w:rsidRPr="002C61F7" w:rsidRDefault="00283BB7" w:rsidP="00283BB7">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283BB7" w:rsidRPr="008E6487" w:rsidRDefault="00283BB7" w:rsidP="00283BB7">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w:t>
      </w:r>
      <w:r w:rsidRPr="008E6487">
        <w:rPr>
          <w:rFonts w:cs="Arial"/>
          <w:sz w:val="24"/>
          <w:szCs w:val="24"/>
        </w:rPr>
        <w:lastRenderedPageBreak/>
        <w:t>funcionamento expedido pelo órgão competente, quando a atividade assim o exigir.</w:t>
      </w:r>
    </w:p>
    <w:p w:rsidR="00283BB7" w:rsidRDefault="00283BB7" w:rsidP="00283BB7">
      <w:pPr>
        <w:tabs>
          <w:tab w:val="left" w:pos="1134"/>
        </w:tabs>
        <w:spacing w:line="360" w:lineRule="auto"/>
        <w:jc w:val="both"/>
        <w:rPr>
          <w:rFonts w:cs="Arial"/>
          <w:b/>
          <w:sz w:val="24"/>
          <w:szCs w:val="24"/>
        </w:rPr>
      </w:pPr>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83BB7" w:rsidRDefault="00283BB7" w:rsidP="00283BB7">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283BB7" w:rsidRPr="008E6487" w:rsidRDefault="00283BB7" w:rsidP="00283BB7">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283BB7" w:rsidRDefault="00283BB7" w:rsidP="00283BB7">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283BB7" w:rsidRDefault="00283BB7" w:rsidP="00283BB7">
      <w:pPr>
        <w:pStyle w:val="Corpodetexto"/>
        <w:tabs>
          <w:tab w:val="left" w:pos="1215"/>
        </w:tabs>
        <w:spacing w:after="0" w:line="360" w:lineRule="auto"/>
        <w:jc w:val="both"/>
        <w:rPr>
          <w:rFonts w:cs="Arial"/>
          <w:b/>
          <w:bCs/>
          <w:sz w:val="24"/>
          <w:szCs w:val="24"/>
        </w:rPr>
      </w:pPr>
      <w:bookmarkStart w:id="7" w:name="art68§1"/>
      <w:bookmarkEnd w:id="7"/>
    </w:p>
    <w:p w:rsidR="00283BB7" w:rsidRPr="008E6487" w:rsidRDefault="00283BB7" w:rsidP="00283BB7">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283BB7" w:rsidRDefault="00283BB7" w:rsidP="00283BB7">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283BB7" w:rsidRDefault="00283BB7" w:rsidP="00283BB7">
      <w:pPr>
        <w:spacing w:line="360" w:lineRule="auto"/>
        <w:jc w:val="both"/>
        <w:rPr>
          <w:rFonts w:cs="Arial"/>
          <w:sz w:val="24"/>
          <w:szCs w:val="24"/>
        </w:rPr>
      </w:pPr>
    </w:p>
    <w:p w:rsidR="00283BB7" w:rsidRDefault="00283BB7" w:rsidP="00283BB7">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283BB7" w:rsidRPr="00DA126E" w:rsidRDefault="00283BB7" w:rsidP="00283BB7">
      <w:pPr>
        <w:spacing w:line="360" w:lineRule="auto"/>
        <w:jc w:val="both"/>
        <w:rPr>
          <w:rFonts w:cs="Arial"/>
          <w:b/>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bookmarkEnd w:id="8"/>
    <w:p w:rsidR="00283BB7" w:rsidRDefault="00283BB7" w:rsidP="00283BB7">
      <w:pPr>
        <w:pStyle w:val="Default"/>
        <w:spacing w:line="360" w:lineRule="auto"/>
        <w:jc w:val="both"/>
        <w:rPr>
          <w:b/>
          <w:bCs/>
          <w:color w:val="FF0000"/>
        </w:rPr>
      </w:pPr>
    </w:p>
    <w:p w:rsidR="00283BB7" w:rsidRPr="008E6487" w:rsidRDefault="00283BB7" w:rsidP="00283BB7">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283BB7" w:rsidRPr="008E6487" w:rsidRDefault="00283BB7" w:rsidP="00283BB7">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283BB7" w:rsidRPr="008E6487" w:rsidRDefault="00283BB7" w:rsidP="00283BB7">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283BB7" w:rsidRPr="008E6487" w:rsidRDefault="00283BB7" w:rsidP="00283BB7">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83BB7" w:rsidRDefault="00283BB7" w:rsidP="00283BB7">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w:t>
      </w:r>
      <w:r w:rsidRPr="008E6487">
        <w:rPr>
          <w:rFonts w:cs="Arial"/>
          <w:sz w:val="24"/>
          <w:szCs w:val="24"/>
        </w:rPr>
        <w:lastRenderedPageBreak/>
        <w:t>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283BB7" w:rsidRPr="008E6487" w:rsidRDefault="00283BB7" w:rsidP="00283BB7">
      <w:pPr>
        <w:tabs>
          <w:tab w:val="left" w:pos="1134"/>
        </w:tabs>
        <w:spacing w:line="360" w:lineRule="auto"/>
        <w:jc w:val="both"/>
        <w:rPr>
          <w:rFonts w:cs="Arial"/>
          <w:sz w:val="24"/>
          <w:szCs w:val="24"/>
        </w:rPr>
      </w:pPr>
    </w:p>
    <w:p w:rsidR="00283BB7" w:rsidRPr="008E6487" w:rsidRDefault="00283BB7" w:rsidP="00283BB7">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283BB7" w:rsidRDefault="00283BB7" w:rsidP="00283BB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283BB7" w:rsidRPr="008E6487" w:rsidRDefault="00283BB7" w:rsidP="00283BB7">
      <w:pPr>
        <w:tabs>
          <w:tab w:val="left" w:pos="1134"/>
        </w:tabs>
        <w:spacing w:line="360" w:lineRule="auto"/>
        <w:jc w:val="both"/>
        <w:rPr>
          <w:rFonts w:cs="Arial"/>
          <w:bCs/>
          <w:sz w:val="24"/>
          <w:szCs w:val="24"/>
        </w:rPr>
      </w:pPr>
    </w:p>
    <w:p w:rsidR="00283BB7" w:rsidRPr="008E6487" w:rsidRDefault="00283BB7" w:rsidP="00283BB7">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283BB7" w:rsidRPr="008E6487" w:rsidRDefault="00283BB7" w:rsidP="00283BB7">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283BB7" w:rsidRPr="008E6487" w:rsidRDefault="00283BB7" w:rsidP="00283BB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283BB7" w:rsidRPr="008E6487" w:rsidRDefault="00283BB7" w:rsidP="00283BB7">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283BB7" w:rsidRPr="008E6487" w:rsidRDefault="00283BB7" w:rsidP="00283BB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283BB7" w:rsidRPr="008E6487" w:rsidRDefault="00283BB7" w:rsidP="00283BB7">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283BB7" w:rsidRPr="008E6487" w:rsidRDefault="00283BB7" w:rsidP="00283BB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O intervalo mínimo de diferença de valores entre os lances será de</w:t>
      </w:r>
      <w:r>
        <w:rPr>
          <w:rFonts w:cs="Arial"/>
          <w:sz w:val="24"/>
          <w:szCs w:val="24"/>
        </w:rPr>
        <w:t xml:space="preserve"> 1% </w:t>
      </w:r>
      <w:proofErr w:type="gramStart"/>
      <w:r>
        <w:rPr>
          <w:rFonts w:cs="Arial"/>
          <w:sz w:val="24"/>
          <w:szCs w:val="24"/>
        </w:rPr>
        <w:t>( um</w:t>
      </w:r>
      <w:proofErr w:type="gramEnd"/>
      <w:r>
        <w:rPr>
          <w:rFonts w:cs="Arial"/>
          <w:sz w:val="24"/>
          <w:szCs w:val="24"/>
        </w:rPr>
        <w:t xml:space="preserve"> </w:t>
      </w:r>
      <w:proofErr w:type="spellStart"/>
      <w:r>
        <w:rPr>
          <w:rFonts w:cs="Arial"/>
          <w:sz w:val="24"/>
          <w:szCs w:val="24"/>
        </w:rPr>
        <w:t>porcento</w:t>
      </w:r>
      <w:proofErr w:type="spellEnd"/>
      <w:r>
        <w:rPr>
          <w:rFonts w:cs="Arial"/>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283BB7" w:rsidRPr="008E6487" w:rsidRDefault="00283BB7" w:rsidP="00283BB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283BB7" w:rsidRDefault="00283BB7" w:rsidP="00283BB7">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283BB7" w:rsidRPr="00AC4C81" w:rsidRDefault="00283BB7" w:rsidP="00283BB7">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83BB7" w:rsidRPr="00B96B95" w:rsidRDefault="00283BB7" w:rsidP="00283BB7">
      <w:pPr>
        <w:pStyle w:val="NormalWeb"/>
        <w:spacing w:before="0" w:beforeAutospacing="0" w:after="0" w:afterAutospacing="0" w:line="360" w:lineRule="auto"/>
        <w:jc w:val="both"/>
        <w:rPr>
          <w:rFonts w:ascii="Arial" w:hAnsi="Arial" w:cs="Arial"/>
          <w:b/>
          <w:sz w:val="22"/>
          <w:szCs w:val="22"/>
        </w:rPr>
      </w:pPr>
    </w:p>
    <w:p w:rsidR="00283BB7" w:rsidRPr="008E6487" w:rsidRDefault="00283BB7" w:rsidP="00283BB7">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283BB7" w:rsidRPr="008E6487" w:rsidRDefault="00283BB7" w:rsidP="00283BB7">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283BB7" w:rsidRPr="008E6487" w:rsidRDefault="00283BB7" w:rsidP="00283BB7">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283BB7" w:rsidRPr="008E6487" w:rsidRDefault="00283BB7" w:rsidP="00283BB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283BB7" w:rsidRPr="008E6487" w:rsidRDefault="00283BB7" w:rsidP="00283BB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283BB7" w:rsidRPr="008E6487" w:rsidRDefault="00283BB7" w:rsidP="00283BB7">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283BB7" w:rsidRPr="008E6487" w:rsidRDefault="00283BB7" w:rsidP="00283BB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83BB7" w:rsidRDefault="00283BB7" w:rsidP="00283BB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283BB7" w:rsidRPr="008E6487" w:rsidRDefault="00283BB7" w:rsidP="00283BB7">
      <w:pPr>
        <w:tabs>
          <w:tab w:val="left" w:pos="1134"/>
        </w:tabs>
        <w:spacing w:line="360" w:lineRule="auto"/>
        <w:jc w:val="both"/>
        <w:rPr>
          <w:rFonts w:cs="Arial"/>
          <w:sz w:val="24"/>
          <w:szCs w:val="24"/>
        </w:rPr>
      </w:pPr>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283BB7" w:rsidRPr="008E6487" w:rsidRDefault="00283BB7" w:rsidP="00283BB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83BB7" w:rsidRPr="008E6487" w:rsidRDefault="00283BB7" w:rsidP="00283BB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83BB7" w:rsidRPr="008E6487" w:rsidRDefault="00283BB7" w:rsidP="00283BB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283BB7" w:rsidRPr="008E6487" w:rsidRDefault="00283BB7" w:rsidP="00283BB7">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83BB7" w:rsidRPr="008E6487" w:rsidRDefault="00283BB7" w:rsidP="00283BB7">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283BB7" w:rsidRPr="008E6487" w:rsidRDefault="00283BB7" w:rsidP="00283BB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lastRenderedPageBreak/>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283BB7" w:rsidRDefault="00283BB7" w:rsidP="00283BB7">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283BB7" w:rsidRDefault="00283BB7" w:rsidP="00283BB7">
      <w:pPr>
        <w:tabs>
          <w:tab w:val="left" w:pos="1134"/>
        </w:tabs>
        <w:spacing w:line="360" w:lineRule="auto"/>
        <w:jc w:val="both"/>
        <w:rPr>
          <w:rFonts w:cs="Arial"/>
          <w:b/>
          <w:sz w:val="24"/>
          <w:szCs w:val="24"/>
        </w:rPr>
      </w:pPr>
    </w:p>
    <w:p w:rsidR="00283BB7" w:rsidRDefault="00283BB7" w:rsidP="00283BB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283BB7" w:rsidRPr="008E6487" w:rsidRDefault="00283BB7" w:rsidP="00283BB7">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83BB7" w:rsidRPr="008E6487" w:rsidRDefault="00283BB7" w:rsidP="00283BB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83BB7" w:rsidRPr="008E6487" w:rsidRDefault="00283BB7" w:rsidP="00283BB7">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83BB7" w:rsidRDefault="00283BB7" w:rsidP="00283BB7">
      <w:pPr>
        <w:spacing w:line="360" w:lineRule="auto"/>
        <w:jc w:val="both"/>
        <w:rPr>
          <w:rFonts w:cs="Arial"/>
          <w:sz w:val="24"/>
          <w:szCs w:val="24"/>
        </w:rPr>
      </w:pPr>
      <w:r w:rsidRPr="008E6487">
        <w:rPr>
          <w:rFonts w:cs="Arial"/>
          <w:b/>
          <w:sz w:val="24"/>
          <w:szCs w:val="24"/>
        </w:rPr>
        <w:lastRenderedPageBreak/>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283BB7" w:rsidRPr="008E6487" w:rsidRDefault="00283BB7" w:rsidP="00283BB7">
      <w:pPr>
        <w:spacing w:line="360" w:lineRule="auto"/>
        <w:jc w:val="both"/>
        <w:rPr>
          <w:rFonts w:cs="Arial"/>
          <w:sz w:val="24"/>
          <w:szCs w:val="24"/>
        </w:rPr>
      </w:pPr>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283BB7" w:rsidRDefault="00283BB7" w:rsidP="00283BB7">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283BB7" w:rsidRPr="00435011" w:rsidRDefault="00283BB7" w:rsidP="00283BB7">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283BB7" w:rsidRPr="00435011" w:rsidRDefault="00283BB7" w:rsidP="00283BB7">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283BB7" w:rsidRPr="00435011" w:rsidRDefault="00283BB7" w:rsidP="00283BB7">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283BB7" w:rsidRPr="00435011" w:rsidRDefault="00283BB7" w:rsidP="00283BB7">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83BB7" w:rsidRDefault="00283BB7" w:rsidP="00283BB7">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283BB7" w:rsidRPr="008E6487" w:rsidRDefault="00283BB7" w:rsidP="00283BB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 xml:space="preserve">prazo que poderá ser prorrogado uma única vez, por igual período, a </w:t>
      </w:r>
      <w:r w:rsidRPr="008E6487">
        <w:rPr>
          <w:rFonts w:cs="Arial"/>
          <w:sz w:val="24"/>
          <w:szCs w:val="24"/>
        </w:rPr>
        <w:lastRenderedPageBreak/>
        <w:t>critério da Administração, desde que seja requerido pelo interessado, de forma motivada e durante o transcurso do respectivo prazo.</w:t>
      </w:r>
    </w:p>
    <w:p w:rsidR="00283BB7" w:rsidRDefault="00283BB7" w:rsidP="00283BB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283BB7" w:rsidRPr="00BC7A89" w:rsidRDefault="00283BB7" w:rsidP="00283BB7">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283BB7" w:rsidRDefault="00283BB7" w:rsidP="00283BB7">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283BB7" w:rsidRDefault="00283BB7" w:rsidP="00283BB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283BB7" w:rsidRDefault="00283BB7" w:rsidP="00283BB7">
      <w:pPr>
        <w:spacing w:line="360" w:lineRule="auto"/>
        <w:jc w:val="both"/>
        <w:rPr>
          <w:rFonts w:cs="Arial"/>
          <w:b/>
          <w:bCs/>
          <w:sz w:val="24"/>
          <w:szCs w:val="24"/>
        </w:rPr>
      </w:pPr>
    </w:p>
    <w:p w:rsidR="00283BB7" w:rsidRDefault="00283BB7" w:rsidP="00283BB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283BB7" w:rsidRPr="00496C41" w:rsidRDefault="00283BB7" w:rsidP="00283BB7">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283BB7" w:rsidRPr="008E6487" w:rsidRDefault="00283BB7" w:rsidP="00283BB7">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283BB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283BB7" w:rsidRDefault="00283BB7" w:rsidP="00283BB7">
      <w:pPr>
        <w:pStyle w:val="NormalWeb"/>
        <w:spacing w:before="0" w:beforeAutospacing="0" w:after="0" w:afterAutospacing="0" w:line="360" w:lineRule="auto"/>
        <w:jc w:val="both"/>
        <w:rPr>
          <w:rFonts w:ascii="Arial" w:hAnsi="Arial" w:cs="Arial"/>
        </w:rPr>
      </w:pPr>
    </w:p>
    <w:p w:rsidR="00283BB7" w:rsidRPr="008E6487" w:rsidRDefault="00283BB7" w:rsidP="00283BB7">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283BB7" w:rsidRDefault="00283BB7" w:rsidP="00283BB7">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283BB7" w:rsidRDefault="00283BB7" w:rsidP="00283BB7">
      <w:pPr>
        <w:tabs>
          <w:tab w:val="left" w:pos="1134"/>
        </w:tabs>
        <w:spacing w:line="360" w:lineRule="auto"/>
        <w:jc w:val="both"/>
        <w:rPr>
          <w:rFonts w:cs="Arial"/>
          <w:b/>
          <w:sz w:val="24"/>
          <w:szCs w:val="24"/>
        </w:rPr>
      </w:pPr>
      <w:bookmarkStart w:id="45" w:name="art71§1"/>
      <w:bookmarkEnd w:id="45"/>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283BB7" w:rsidRPr="008E6487" w:rsidRDefault="00283BB7" w:rsidP="00283BB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w:t>
      </w:r>
      <w:r w:rsidRPr="00BC04E2">
        <w:rPr>
          <w:rFonts w:ascii="Arial" w:hAnsi="Arial" w:cs="Arial"/>
          <w:b/>
          <w:u w:val="single"/>
        </w:rPr>
        <w:t xml:space="preserve">05 </w:t>
      </w:r>
      <w:proofErr w:type="gramStart"/>
      <w:r w:rsidRPr="00BC04E2">
        <w:rPr>
          <w:rFonts w:ascii="Arial" w:hAnsi="Arial" w:cs="Arial"/>
          <w:b/>
          <w:u w:val="single"/>
        </w:rPr>
        <w:t xml:space="preserve">( </w:t>
      </w:r>
      <w:r w:rsidRPr="00BC04E2">
        <w:rPr>
          <w:rFonts w:ascii="Arial" w:hAnsi="Arial" w:cs="Arial"/>
          <w:b/>
          <w:u w:val="single"/>
        </w:rPr>
        <w:lastRenderedPageBreak/>
        <w:t>cinco</w:t>
      </w:r>
      <w:proofErr w:type="gramEnd"/>
      <w:r w:rsidRPr="00BC04E2">
        <w:rPr>
          <w:rFonts w:ascii="Arial" w:hAnsi="Arial" w:cs="Arial"/>
          <w:b/>
          <w:u w:val="single"/>
        </w:rPr>
        <w:t xml:space="preserve"> ) dias úteis, conforme artigo 90 “caput” e § 2º da Lei Federal 14.133/2021</w:t>
      </w:r>
      <w:r>
        <w:rPr>
          <w:rFonts w:ascii="Arial" w:hAnsi="Arial" w:cs="Arial"/>
        </w:rPr>
        <w:t xml:space="preserve">, </w:t>
      </w:r>
      <w:r w:rsidRPr="008E6487">
        <w:rPr>
          <w:rFonts w:ascii="Arial" w:hAnsi="Arial" w:cs="Arial"/>
        </w:rPr>
        <w:t xml:space="preserve"> sob pena de decair o direito à contratação, sem prejuízo das sanções previstas neste Edital.</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283BB7" w:rsidRDefault="00283BB7" w:rsidP="00283BB7">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obrigação assumida e o sujeitará às penalidades legalmente estabelecidas, </w:t>
      </w:r>
      <w:r w:rsidRPr="008E6487">
        <w:rPr>
          <w:rFonts w:ascii="Arial" w:hAnsi="Arial" w:cs="Arial"/>
        </w:rPr>
        <w:lastRenderedPageBreak/>
        <w:t>previstas neste edital, e à imediata perda da garantia de proposta em favor do órgão licitante.</w:t>
      </w:r>
    </w:p>
    <w:p w:rsidR="00283BB7" w:rsidRDefault="00283BB7" w:rsidP="00283BB7">
      <w:pPr>
        <w:pStyle w:val="NormalWeb"/>
        <w:spacing w:before="0" w:beforeAutospacing="0" w:after="0" w:afterAutospacing="0" w:line="360" w:lineRule="auto"/>
        <w:jc w:val="both"/>
        <w:rPr>
          <w:rFonts w:ascii="Arial" w:hAnsi="Arial" w:cs="Arial"/>
        </w:rPr>
      </w:pPr>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283BB7" w:rsidRPr="009D4CF3" w:rsidRDefault="00283BB7" w:rsidP="00283BB7">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283BB7" w:rsidRPr="009D4CF3" w:rsidRDefault="00283BB7" w:rsidP="00283BB7">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283BB7" w:rsidRPr="008E6487" w:rsidRDefault="00283BB7" w:rsidP="00283BB7">
      <w:pPr>
        <w:spacing w:line="360" w:lineRule="auto"/>
        <w:rPr>
          <w:rFonts w:cs="Arial"/>
          <w:b/>
          <w:sz w:val="24"/>
          <w:szCs w:val="24"/>
        </w:rPr>
      </w:pPr>
    </w:p>
    <w:p w:rsidR="00283BB7" w:rsidRPr="006F345F" w:rsidRDefault="00283BB7" w:rsidP="00283BB7">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283BB7" w:rsidRDefault="00283BB7" w:rsidP="00283BB7">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283BB7" w:rsidRDefault="00283BB7" w:rsidP="00283BB7">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83BB7" w:rsidRDefault="00283BB7" w:rsidP="00283BB7">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83BB7" w:rsidRDefault="00283BB7" w:rsidP="00283BB7">
      <w:pPr>
        <w:spacing w:line="360" w:lineRule="auto"/>
        <w:jc w:val="both"/>
        <w:rPr>
          <w:rFonts w:cs="Arial"/>
          <w:sz w:val="24"/>
          <w:szCs w:val="24"/>
        </w:rPr>
      </w:pPr>
    </w:p>
    <w:p w:rsidR="00283BB7" w:rsidRPr="006F345F" w:rsidRDefault="00283BB7" w:rsidP="00283BB7">
      <w:pPr>
        <w:spacing w:line="360" w:lineRule="auto"/>
        <w:jc w:val="both"/>
        <w:rPr>
          <w:rFonts w:cs="Arial"/>
          <w:b/>
          <w:bCs/>
          <w:sz w:val="24"/>
          <w:szCs w:val="24"/>
        </w:rPr>
      </w:pPr>
      <w:r w:rsidRPr="006F345F">
        <w:rPr>
          <w:rFonts w:cs="Arial"/>
          <w:b/>
          <w:bCs/>
          <w:sz w:val="24"/>
          <w:szCs w:val="24"/>
        </w:rPr>
        <w:t>18. DAS CONDIÇÕES PARA ALTERAÇÃO DOS PREÇOS REGISTRADOS:</w:t>
      </w:r>
    </w:p>
    <w:p w:rsidR="00283BB7" w:rsidRDefault="00283BB7" w:rsidP="00283BB7">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283BB7" w:rsidRDefault="00283BB7" w:rsidP="00283BB7">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83BB7" w:rsidRDefault="00283BB7" w:rsidP="00283BB7">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283BB7" w:rsidRDefault="00283BB7" w:rsidP="00283BB7">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283BB7" w:rsidRPr="006F345F" w:rsidRDefault="00283BB7" w:rsidP="00283BB7">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83BB7" w:rsidRDefault="00283BB7" w:rsidP="00283BB7">
      <w:pPr>
        <w:spacing w:line="360" w:lineRule="auto"/>
        <w:jc w:val="both"/>
        <w:rPr>
          <w:rFonts w:cs="Arial"/>
          <w:sz w:val="24"/>
          <w:szCs w:val="24"/>
        </w:rPr>
      </w:pPr>
    </w:p>
    <w:p w:rsidR="00283BB7" w:rsidRDefault="00283BB7" w:rsidP="00283BB7">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283BB7" w:rsidRPr="00A53A21" w:rsidRDefault="00283BB7" w:rsidP="00283BB7">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283BB7" w:rsidRPr="00A53A21" w:rsidRDefault="00283BB7" w:rsidP="00283BB7">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83BB7" w:rsidRPr="00A53A21" w:rsidRDefault="00283BB7" w:rsidP="00283BB7">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283BB7" w:rsidRPr="00A53A21" w:rsidRDefault="00283BB7" w:rsidP="00283BB7">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283BB7" w:rsidRPr="00A53A21" w:rsidRDefault="00283BB7" w:rsidP="00283BB7">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283BB7" w:rsidRDefault="00283BB7" w:rsidP="00283BB7">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283BB7" w:rsidRPr="00904D75" w:rsidRDefault="00283BB7" w:rsidP="00283BB7">
      <w:pPr>
        <w:spacing w:before="100" w:beforeAutospacing="1" w:line="360" w:lineRule="auto"/>
        <w:jc w:val="both"/>
        <w:rPr>
          <w:rFonts w:cs="Arial"/>
          <w:color w:val="000000"/>
          <w:sz w:val="16"/>
          <w:szCs w:val="16"/>
          <w:lang w:eastAsia="pt-BR"/>
        </w:rPr>
      </w:pPr>
    </w:p>
    <w:p w:rsidR="00283BB7" w:rsidRPr="009D4CF3" w:rsidRDefault="00283BB7" w:rsidP="00283BB7">
      <w:pPr>
        <w:spacing w:line="360" w:lineRule="auto"/>
        <w:jc w:val="both"/>
        <w:rPr>
          <w:rFonts w:cs="Arial"/>
          <w:b/>
          <w:bCs/>
          <w:sz w:val="24"/>
          <w:szCs w:val="24"/>
        </w:rPr>
      </w:pPr>
      <w:r w:rsidRPr="009D4CF3">
        <w:rPr>
          <w:rFonts w:cs="Arial"/>
          <w:b/>
          <w:bCs/>
          <w:sz w:val="24"/>
          <w:szCs w:val="24"/>
        </w:rPr>
        <w:lastRenderedPageBreak/>
        <w:t>20. DA CARONA:</w:t>
      </w:r>
    </w:p>
    <w:p w:rsidR="00283BB7" w:rsidRPr="00700A89" w:rsidRDefault="00283BB7" w:rsidP="00283BB7">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283BB7" w:rsidRPr="00700A89" w:rsidRDefault="00283BB7" w:rsidP="00283BB7">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283BB7" w:rsidRPr="00700A89" w:rsidRDefault="00283BB7" w:rsidP="00283BB7">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283BB7" w:rsidRPr="00700A89" w:rsidRDefault="00283BB7" w:rsidP="00283BB7">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283BB7" w:rsidRPr="009D4CF3" w:rsidRDefault="00283BB7" w:rsidP="00283BB7">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283BB7" w:rsidRDefault="00283BB7" w:rsidP="00283BB7">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83BB7" w:rsidRDefault="00283BB7" w:rsidP="00283BB7">
      <w:pPr>
        <w:pStyle w:val="NormalWeb"/>
        <w:spacing w:before="0" w:beforeAutospacing="0" w:after="0" w:afterAutospacing="0" w:line="360" w:lineRule="auto"/>
        <w:jc w:val="both"/>
        <w:rPr>
          <w:rFonts w:ascii="Arial" w:hAnsi="Arial" w:cs="Arial"/>
          <w:color w:val="000000"/>
        </w:rPr>
      </w:pPr>
    </w:p>
    <w:p w:rsidR="00283BB7" w:rsidRPr="008E6487" w:rsidRDefault="00283BB7" w:rsidP="00283BB7">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283BB7" w:rsidRPr="004800FA" w:rsidRDefault="00283BB7" w:rsidP="00283BB7">
      <w:pPr>
        <w:pStyle w:val="Default"/>
        <w:jc w:val="both"/>
      </w:pPr>
      <w:r w:rsidRPr="004800FA">
        <w:rPr>
          <w:b/>
        </w:rPr>
        <w:t>21.1</w:t>
      </w:r>
      <w:r w:rsidRPr="004800FA">
        <w:t>. A</w:t>
      </w:r>
      <w:r>
        <w:t xml:space="preserve"> CONTRATADA deverá efetivar a entrega do objeto em até 05 </w:t>
      </w:r>
      <w:proofErr w:type="gramStart"/>
      <w:r>
        <w:t>( cinco</w:t>
      </w:r>
      <w:proofErr w:type="gramEnd"/>
      <w:r>
        <w:t xml:space="preserve"> ) dias úteis a contar da data de assinatura do instrumento contratual, seguindo as seguintes determinações</w:t>
      </w:r>
      <w:r w:rsidRPr="004800FA">
        <w:t xml:space="preserve">: </w:t>
      </w:r>
    </w:p>
    <w:p w:rsidR="00283BB7" w:rsidRPr="004800FA" w:rsidRDefault="00283BB7" w:rsidP="00283BB7">
      <w:pPr>
        <w:pStyle w:val="Default"/>
        <w:jc w:val="both"/>
      </w:pPr>
    </w:p>
    <w:p w:rsidR="00283BB7" w:rsidRPr="004800FA" w:rsidRDefault="00283BB7" w:rsidP="00283BB7">
      <w:pPr>
        <w:pStyle w:val="Default"/>
        <w:numPr>
          <w:ilvl w:val="0"/>
          <w:numId w:val="2"/>
        </w:numPr>
        <w:spacing w:after="21"/>
        <w:jc w:val="both"/>
      </w:pPr>
      <w:r w:rsidRPr="004800FA">
        <w:t xml:space="preserve">- Provisoriamente, a partir da entrega, para efeito de verificação da conformidade com as especificações constantes do Edital e da proposta. </w:t>
      </w:r>
    </w:p>
    <w:p w:rsidR="00283BB7" w:rsidRPr="004800FA" w:rsidRDefault="00283BB7" w:rsidP="00283BB7">
      <w:pPr>
        <w:pStyle w:val="Default"/>
        <w:numPr>
          <w:ilvl w:val="0"/>
          <w:numId w:val="2"/>
        </w:numPr>
        <w:spacing w:after="21"/>
        <w:jc w:val="both"/>
      </w:pPr>
    </w:p>
    <w:p w:rsidR="00283BB7" w:rsidRPr="004800FA" w:rsidRDefault="00283BB7" w:rsidP="00283BB7">
      <w:pPr>
        <w:pStyle w:val="Default"/>
        <w:numPr>
          <w:ilvl w:val="0"/>
          <w:numId w:val="2"/>
        </w:numPr>
        <w:jc w:val="both"/>
      </w:pPr>
      <w:r w:rsidRPr="004800FA">
        <w:t xml:space="preserve">- Definitivamente, após a verificação da conformidade com as especificações constantes do Edital e da proposta, e sua consequente aceitação, que se dará até 05 (cinco) dias úteis do recebimento provisório. </w:t>
      </w:r>
    </w:p>
    <w:p w:rsidR="00283BB7" w:rsidRPr="004800FA" w:rsidRDefault="00283BB7" w:rsidP="00283BB7">
      <w:pPr>
        <w:pStyle w:val="Default"/>
        <w:jc w:val="both"/>
      </w:pPr>
    </w:p>
    <w:p w:rsidR="00283BB7" w:rsidRPr="004800FA" w:rsidRDefault="00283BB7" w:rsidP="00283BB7">
      <w:pPr>
        <w:pStyle w:val="Default"/>
        <w:jc w:val="both"/>
      </w:pPr>
      <w:r w:rsidRPr="004800FA">
        <w:lastRenderedPageBreak/>
        <w:t xml:space="preserve">- Na hipótese de a verificação a que se refere o subitem anterior não ser procedida dentro do prazo fixado, reputar-se-á como realizada, consumando-se o recebimento definitivo no dia do esgotamento do prazo. </w:t>
      </w:r>
    </w:p>
    <w:p w:rsidR="00283BB7" w:rsidRPr="004800FA" w:rsidRDefault="00283BB7" w:rsidP="00283BB7">
      <w:pPr>
        <w:pStyle w:val="Default"/>
        <w:jc w:val="both"/>
      </w:pPr>
    </w:p>
    <w:p w:rsidR="00283BB7" w:rsidRPr="004800FA" w:rsidRDefault="00283BB7" w:rsidP="00283BB7">
      <w:pPr>
        <w:pStyle w:val="Default"/>
        <w:jc w:val="both"/>
      </w:pPr>
      <w:r w:rsidRPr="004800FA">
        <w:t xml:space="preserve">- A Administração rejeitará, no todo ou em parte, a entrega dos itens em desacordo com as especificações técnicas exigidas. </w:t>
      </w:r>
    </w:p>
    <w:p w:rsidR="00283BB7" w:rsidRPr="008E6487" w:rsidRDefault="00283BB7" w:rsidP="00283BB7">
      <w:pPr>
        <w:spacing w:line="360" w:lineRule="auto"/>
        <w:rPr>
          <w:rFonts w:cs="Arial"/>
          <w:b/>
          <w:sz w:val="24"/>
          <w:szCs w:val="24"/>
        </w:rPr>
      </w:pPr>
    </w:p>
    <w:p w:rsidR="00283BB7" w:rsidRDefault="00283BB7" w:rsidP="00283BB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283BB7" w:rsidRDefault="00283BB7" w:rsidP="00283BB7">
      <w:pPr>
        <w:tabs>
          <w:tab w:val="left" w:pos="1134"/>
        </w:tabs>
        <w:spacing w:line="360" w:lineRule="auto"/>
        <w:jc w:val="both"/>
        <w:rPr>
          <w:rFonts w:cs="Arial"/>
          <w:b/>
          <w:sz w:val="24"/>
          <w:szCs w:val="24"/>
        </w:rPr>
      </w:pPr>
    </w:p>
    <w:p w:rsidR="00283BB7" w:rsidRDefault="00283BB7" w:rsidP="00283BB7">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283BB7" w:rsidRPr="00AF28E8" w:rsidRDefault="00283BB7" w:rsidP="00283BB7">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283BB7" w:rsidRPr="00AF28E8" w:rsidRDefault="00283BB7" w:rsidP="00283BB7">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283BB7" w:rsidRPr="00AF28E8" w:rsidRDefault="00283BB7" w:rsidP="00283BB7">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283BB7" w:rsidRPr="00AF28E8" w:rsidRDefault="00283BB7" w:rsidP="00283BB7">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283BB7" w:rsidRDefault="00283BB7" w:rsidP="00283BB7">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283BB7" w:rsidRDefault="00283BB7" w:rsidP="00283BB7">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283BB7" w:rsidRPr="006C11A5" w:rsidRDefault="00283BB7" w:rsidP="00283BB7">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w:t>
      </w:r>
      <w:r w:rsidRPr="0062509B">
        <w:rPr>
          <w:sz w:val="24"/>
          <w:szCs w:val="24"/>
        </w:rPr>
        <w:lastRenderedPageBreak/>
        <w:t xml:space="preserve">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283BB7" w:rsidRPr="008E6487" w:rsidRDefault="00283BB7" w:rsidP="00283BB7">
      <w:pPr>
        <w:tabs>
          <w:tab w:val="left" w:pos="1134"/>
        </w:tabs>
        <w:spacing w:line="360" w:lineRule="auto"/>
        <w:jc w:val="both"/>
        <w:rPr>
          <w:rFonts w:cs="Arial"/>
          <w:sz w:val="24"/>
          <w:szCs w:val="24"/>
        </w:rPr>
      </w:pPr>
    </w:p>
    <w:p w:rsidR="00283BB7" w:rsidRPr="008E6487" w:rsidRDefault="00283BB7" w:rsidP="00283BB7">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283BB7" w:rsidRPr="008E6487" w:rsidRDefault="00283BB7" w:rsidP="00283BB7">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283BB7" w:rsidRPr="008E6487" w:rsidRDefault="00283BB7" w:rsidP="00283BB7">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283BB7" w:rsidRPr="008E6487" w:rsidRDefault="00283BB7" w:rsidP="00283BB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lastRenderedPageBreak/>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283BB7" w:rsidRPr="008E6487" w:rsidRDefault="00283BB7" w:rsidP="00283BB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283BB7" w:rsidRPr="008E6487" w:rsidRDefault="00283BB7" w:rsidP="00283BB7">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lastRenderedPageBreak/>
        <w:t>e)</w:t>
      </w:r>
      <w:r w:rsidRPr="008E6487">
        <w:rPr>
          <w:rFonts w:ascii="Arial" w:hAnsi="Arial" w:cs="Arial"/>
        </w:rPr>
        <w:t xml:space="preserve"> análise jurídica prévia, com posicionamento conclusivo quanto ao cumprimento dos requisitos definidos neste artigo.</w:t>
      </w:r>
    </w:p>
    <w:p w:rsidR="00283BB7" w:rsidRDefault="00283BB7" w:rsidP="00283BB7">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283BB7" w:rsidRDefault="00283BB7" w:rsidP="00283BB7">
      <w:pPr>
        <w:tabs>
          <w:tab w:val="left" w:pos="1134"/>
        </w:tabs>
        <w:spacing w:line="360" w:lineRule="auto"/>
        <w:jc w:val="both"/>
        <w:rPr>
          <w:rFonts w:cs="Arial"/>
          <w:b/>
          <w:sz w:val="24"/>
          <w:szCs w:val="24"/>
        </w:rPr>
      </w:pPr>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283BB7" w:rsidRPr="008E6487" w:rsidRDefault="00283BB7" w:rsidP="00283BB7">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283BB7" w:rsidRDefault="00283BB7" w:rsidP="00283BB7">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283BB7" w:rsidRPr="008E6487" w:rsidRDefault="00283BB7" w:rsidP="00283BB7">
      <w:pPr>
        <w:spacing w:line="360" w:lineRule="auto"/>
        <w:jc w:val="both"/>
        <w:rPr>
          <w:rFonts w:cs="Arial"/>
          <w:sz w:val="24"/>
          <w:szCs w:val="24"/>
        </w:rPr>
      </w:pPr>
    </w:p>
    <w:p w:rsidR="00283BB7" w:rsidRPr="008E6487" w:rsidRDefault="00283BB7" w:rsidP="00283BB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283BB7" w:rsidRPr="008E6487" w:rsidRDefault="00283BB7" w:rsidP="00283BB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283BB7" w:rsidRDefault="00283BB7" w:rsidP="00283BB7">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283BB7" w:rsidRPr="0035609E" w:rsidRDefault="00283BB7" w:rsidP="00283BB7">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83BB7" w:rsidRPr="006B792B" w:rsidRDefault="00283BB7" w:rsidP="00283BB7">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 xml:space="preserve">Não havendo expediente ou ocorrendo qualquer fato superveniente que impeça a realização do certame na data marcada, a sessão será automaticamente transferida para o primeiro dia útil subsequente, no mesmo </w:t>
      </w:r>
      <w:r w:rsidRPr="006B792B">
        <w:rPr>
          <w:sz w:val="24"/>
          <w:szCs w:val="24"/>
        </w:rPr>
        <w:lastRenderedPageBreak/>
        <w:t>horário anteriormente estabelecido, desde que não haja comunicação em contrário, pelo Pregoeiro.</w:t>
      </w:r>
    </w:p>
    <w:p w:rsidR="00283BB7" w:rsidRPr="006B792B" w:rsidRDefault="00283BB7" w:rsidP="00283BB7">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283BB7" w:rsidRPr="006B792B" w:rsidRDefault="00283BB7" w:rsidP="00283BB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283BB7" w:rsidRPr="006B792B" w:rsidRDefault="00283BB7" w:rsidP="00283BB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283BB7" w:rsidRPr="006B792B" w:rsidRDefault="00283BB7" w:rsidP="00283BB7">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283BB7" w:rsidRPr="009C7412" w:rsidRDefault="00283BB7" w:rsidP="00283BB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283BB7" w:rsidRDefault="00283BB7" w:rsidP="00283BB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283BB7" w:rsidRDefault="00283BB7" w:rsidP="00283BB7">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283BB7" w:rsidRDefault="00283BB7" w:rsidP="00283BB7">
      <w:pPr>
        <w:pStyle w:val="Nivel2"/>
        <w:numPr>
          <w:ilvl w:val="0"/>
          <w:numId w:val="0"/>
        </w:numPr>
        <w:spacing w:before="0" w:after="0" w:line="360" w:lineRule="auto"/>
        <w:rPr>
          <w:sz w:val="24"/>
          <w:szCs w:val="24"/>
        </w:rPr>
      </w:pPr>
    </w:p>
    <w:p w:rsidR="00283BB7" w:rsidRPr="00696975" w:rsidRDefault="00283BB7" w:rsidP="00283BB7">
      <w:pPr>
        <w:tabs>
          <w:tab w:val="left" w:pos="1134"/>
        </w:tabs>
        <w:spacing w:line="360" w:lineRule="auto"/>
        <w:jc w:val="center"/>
        <w:rPr>
          <w:rFonts w:cs="Arial"/>
          <w:b/>
          <w:bCs/>
          <w:sz w:val="24"/>
          <w:szCs w:val="24"/>
        </w:rPr>
      </w:pPr>
      <w:r>
        <w:rPr>
          <w:rFonts w:cs="Arial"/>
          <w:b/>
          <w:bCs/>
          <w:sz w:val="24"/>
          <w:szCs w:val="24"/>
        </w:rPr>
        <w:t xml:space="preserve">Santo Antônio das </w:t>
      </w:r>
      <w:r>
        <w:rPr>
          <w:rFonts w:cs="Arial"/>
          <w:b/>
          <w:bCs/>
          <w:sz w:val="24"/>
          <w:szCs w:val="24"/>
        </w:rPr>
        <w:t>Missões-RS, 02</w:t>
      </w:r>
      <w:r>
        <w:rPr>
          <w:rFonts w:cs="Arial"/>
          <w:b/>
          <w:bCs/>
          <w:sz w:val="24"/>
          <w:szCs w:val="24"/>
        </w:rPr>
        <w:t xml:space="preserve"> de </w:t>
      </w:r>
      <w:r>
        <w:rPr>
          <w:rFonts w:cs="Arial"/>
          <w:b/>
          <w:bCs/>
          <w:sz w:val="24"/>
          <w:szCs w:val="24"/>
        </w:rPr>
        <w:t>dezembro</w:t>
      </w:r>
      <w:r>
        <w:rPr>
          <w:rFonts w:cs="Arial"/>
          <w:b/>
          <w:bCs/>
          <w:sz w:val="24"/>
          <w:szCs w:val="24"/>
        </w:rPr>
        <w:t xml:space="preserve"> de 2025.</w:t>
      </w:r>
    </w:p>
    <w:p w:rsidR="00283BB7" w:rsidRPr="00696975" w:rsidRDefault="00283BB7" w:rsidP="00283BB7">
      <w:pPr>
        <w:tabs>
          <w:tab w:val="left" w:pos="1134"/>
        </w:tabs>
        <w:spacing w:line="360" w:lineRule="auto"/>
        <w:jc w:val="both"/>
        <w:rPr>
          <w:rFonts w:cs="Arial"/>
          <w:b/>
          <w:bCs/>
          <w:sz w:val="24"/>
          <w:szCs w:val="24"/>
        </w:rPr>
      </w:pPr>
    </w:p>
    <w:p w:rsidR="00283BB7" w:rsidRPr="000C06AA" w:rsidRDefault="00283BB7" w:rsidP="00283BB7">
      <w:pPr>
        <w:pStyle w:val="Corpodetexto"/>
        <w:jc w:val="center"/>
        <w:rPr>
          <w:sz w:val="24"/>
          <w:szCs w:val="24"/>
        </w:rPr>
      </w:pPr>
      <w:r w:rsidRPr="000C06AA">
        <w:rPr>
          <w:sz w:val="24"/>
          <w:szCs w:val="24"/>
        </w:rPr>
        <w:t>_________________________________________</w:t>
      </w:r>
    </w:p>
    <w:p w:rsidR="00283BB7" w:rsidRPr="000C06AA" w:rsidRDefault="00283BB7" w:rsidP="00283BB7">
      <w:pPr>
        <w:pStyle w:val="Corpodetexto"/>
        <w:jc w:val="center"/>
        <w:rPr>
          <w:sz w:val="24"/>
          <w:szCs w:val="24"/>
        </w:rPr>
      </w:pPr>
      <w:r>
        <w:rPr>
          <w:sz w:val="24"/>
          <w:szCs w:val="24"/>
        </w:rPr>
        <w:t>FELISBERTO DOS SANTOS FERREIRA</w:t>
      </w:r>
    </w:p>
    <w:p w:rsidR="00283BB7" w:rsidRDefault="00283BB7" w:rsidP="00283BB7">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6AF9AD5A" wp14:editId="077C4AD0">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3BB7" w:rsidRDefault="00283BB7" w:rsidP="00283BB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83BB7" w:rsidRDefault="00283BB7" w:rsidP="00283BB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83BB7" w:rsidRDefault="00283BB7" w:rsidP="00283BB7">
                            <w:pPr>
                              <w:pStyle w:val="Corpodetexto"/>
                              <w:rPr>
                                <w:sz w:val="24"/>
                              </w:rPr>
                            </w:pPr>
                          </w:p>
                          <w:p w:rsidR="00283BB7" w:rsidRDefault="00283BB7" w:rsidP="00283BB7">
                            <w:pPr>
                              <w:pStyle w:val="Corpodetexto"/>
                              <w:rPr>
                                <w:sz w:val="24"/>
                              </w:rPr>
                            </w:pPr>
                          </w:p>
                          <w:p w:rsidR="00283BB7" w:rsidRDefault="00283BB7" w:rsidP="00283BB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D5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283BB7" w:rsidRDefault="00283BB7" w:rsidP="00283BB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83BB7" w:rsidRDefault="00283BB7" w:rsidP="00283BB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83BB7" w:rsidRDefault="00283BB7" w:rsidP="00283BB7">
                      <w:pPr>
                        <w:pStyle w:val="Corpodetexto"/>
                        <w:rPr>
                          <w:sz w:val="24"/>
                        </w:rPr>
                      </w:pPr>
                    </w:p>
                    <w:p w:rsidR="00283BB7" w:rsidRDefault="00283BB7" w:rsidP="00283BB7">
                      <w:pPr>
                        <w:pStyle w:val="Corpodetexto"/>
                        <w:rPr>
                          <w:sz w:val="24"/>
                        </w:rPr>
                      </w:pPr>
                    </w:p>
                    <w:p w:rsidR="00283BB7" w:rsidRDefault="00283BB7" w:rsidP="00283BB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64EBD71" wp14:editId="55C6748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CBAD7"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Default="00283BB7" w:rsidP="00283BB7">
      <w:pPr>
        <w:pStyle w:val="Corpodetexto"/>
        <w:rPr>
          <w:sz w:val="24"/>
          <w:szCs w:val="24"/>
        </w:rPr>
      </w:pPr>
    </w:p>
    <w:p w:rsidR="00283BB7" w:rsidRPr="00F524B1" w:rsidRDefault="00283BB7" w:rsidP="00283BB7">
      <w:pPr>
        <w:pStyle w:val="Corpodetexto"/>
        <w:rPr>
          <w:b/>
          <w:sz w:val="20"/>
        </w:rPr>
      </w:pPr>
      <w:r w:rsidRPr="00EE7D24">
        <w:rPr>
          <w:b/>
          <w:sz w:val="20"/>
        </w:rPr>
        <w:t>ANEXO II</w:t>
      </w:r>
    </w:p>
    <w:p w:rsidR="00283BB7" w:rsidRPr="00F524B1" w:rsidRDefault="00283BB7" w:rsidP="00283BB7">
      <w:pPr>
        <w:pStyle w:val="Corpodetexto"/>
        <w:rPr>
          <w:b/>
          <w:sz w:val="20"/>
          <w:u w:val="single"/>
        </w:rPr>
      </w:pPr>
      <w:r>
        <w:rPr>
          <w:b/>
          <w:sz w:val="20"/>
          <w:u w:val="single"/>
        </w:rPr>
        <w:t>PROCESSO DE LICITAÇÃO Nº 137</w:t>
      </w:r>
      <w:r>
        <w:rPr>
          <w:b/>
          <w:sz w:val="20"/>
          <w:u w:val="single"/>
        </w:rPr>
        <w:t>-2025</w:t>
      </w:r>
      <w:r w:rsidRPr="00F524B1">
        <w:rPr>
          <w:b/>
          <w:sz w:val="20"/>
          <w:u w:val="single"/>
        </w:rPr>
        <w:t xml:space="preserve"> – PREGÃO ELETRÔNICO</w:t>
      </w:r>
    </w:p>
    <w:p w:rsidR="00283BB7" w:rsidRPr="00F524B1" w:rsidRDefault="00283BB7" w:rsidP="00283BB7">
      <w:pPr>
        <w:pStyle w:val="Corpodetexto"/>
        <w:rPr>
          <w:sz w:val="20"/>
        </w:rPr>
      </w:pPr>
    </w:p>
    <w:p w:rsidR="00283BB7" w:rsidRPr="00F524B1" w:rsidRDefault="00283BB7" w:rsidP="00283BB7">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283BB7" w:rsidRPr="00F524B1" w:rsidRDefault="00283BB7" w:rsidP="00283BB7">
      <w:pPr>
        <w:pStyle w:val="Corpodetexto"/>
        <w:rPr>
          <w:sz w:val="20"/>
        </w:rPr>
      </w:pPr>
    </w:p>
    <w:p w:rsidR="00283BB7" w:rsidRPr="00F524B1" w:rsidRDefault="00283BB7" w:rsidP="00283BB7">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283BB7" w:rsidRDefault="00283BB7" w:rsidP="00283BB7">
      <w:pPr>
        <w:tabs>
          <w:tab w:val="left" w:pos="693"/>
        </w:tabs>
        <w:spacing w:before="114" w:line="360" w:lineRule="auto"/>
        <w:ind w:right="225"/>
        <w:rPr>
          <w:b/>
          <w:sz w:val="20"/>
          <w:u w:val="single"/>
        </w:rPr>
      </w:pPr>
      <w:r w:rsidRPr="00F524B1">
        <w:rPr>
          <w:b/>
          <w:sz w:val="20"/>
          <w:u w:val="single"/>
        </w:rPr>
        <w:lastRenderedPageBreak/>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283BB7" w:rsidRPr="00F524B1" w:rsidRDefault="00283BB7" w:rsidP="00283BB7">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283BB7" w:rsidTr="00DF4C41">
        <w:tc>
          <w:tcPr>
            <w:tcW w:w="988" w:type="dxa"/>
          </w:tcPr>
          <w:p w:rsidR="00283BB7" w:rsidRDefault="00283BB7" w:rsidP="00DF4C41">
            <w:pPr>
              <w:spacing w:line="360" w:lineRule="auto"/>
            </w:pPr>
            <w:r>
              <w:t>Item</w:t>
            </w:r>
          </w:p>
        </w:tc>
        <w:tc>
          <w:tcPr>
            <w:tcW w:w="1275" w:type="dxa"/>
          </w:tcPr>
          <w:p w:rsidR="00283BB7" w:rsidRDefault="00283BB7" w:rsidP="00DF4C41">
            <w:pPr>
              <w:spacing w:line="360" w:lineRule="auto"/>
            </w:pPr>
            <w:proofErr w:type="spellStart"/>
            <w:r>
              <w:t>Qtd</w:t>
            </w:r>
            <w:proofErr w:type="spellEnd"/>
            <w:r>
              <w:t xml:space="preserve"> </w:t>
            </w:r>
            <w:proofErr w:type="spellStart"/>
            <w:r>
              <w:t>Máx</w:t>
            </w:r>
            <w:proofErr w:type="spellEnd"/>
          </w:p>
        </w:tc>
        <w:tc>
          <w:tcPr>
            <w:tcW w:w="3402" w:type="dxa"/>
          </w:tcPr>
          <w:p w:rsidR="00283BB7" w:rsidRDefault="00283BB7" w:rsidP="00DF4C41">
            <w:pPr>
              <w:spacing w:line="360" w:lineRule="auto"/>
            </w:pPr>
            <w:r>
              <w:t>Objeto</w:t>
            </w:r>
          </w:p>
        </w:tc>
        <w:tc>
          <w:tcPr>
            <w:tcW w:w="1276" w:type="dxa"/>
          </w:tcPr>
          <w:p w:rsidR="00283BB7" w:rsidRDefault="00283BB7" w:rsidP="00DF4C41">
            <w:pPr>
              <w:spacing w:line="360" w:lineRule="auto"/>
            </w:pPr>
            <w:r>
              <w:t>V. Unit.</w:t>
            </w:r>
          </w:p>
        </w:tc>
        <w:tc>
          <w:tcPr>
            <w:tcW w:w="1276" w:type="dxa"/>
          </w:tcPr>
          <w:p w:rsidR="00283BB7" w:rsidRDefault="00283BB7" w:rsidP="00DF4C41">
            <w:pPr>
              <w:spacing w:line="360" w:lineRule="auto"/>
            </w:pPr>
            <w:r>
              <w:t>V. Total</w:t>
            </w:r>
          </w:p>
        </w:tc>
      </w:tr>
      <w:tr w:rsidR="00283BB7" w:rsidTr="00DF4C41">
        <w:tc>
          <w:tcPr>
            <w:tcW w:w="988" w:type="dxa"/>
          </w:tcPr>
          <w:p w:rsidR="00283BB7" w:rsidRDefault="00283BB7" w:rsidP="00DF4C41">
            <w:pPr>
              <w:spacing w:line="360" w:lineRule="auto"/>
            </w:pPr>
          </w:p>
        </w:tc>
        <w:tc>
          <w:tcPr>
            <w:tcW w:w="1275" w:type="dxa"/>
          </w:tcPr>
          <w:p w:rsidR="00283BB7" w:rsidRDefault="00283BB7" w:rsidP="00DF4C41">
            <w:pPr>
              <w:spacing w:line="360" w:lineRule="auto"/>
            </w:pPr>
          </w:p>
        </w:tc>
        <w:tc>
          <w:tcPr>
            <w:tcW w:w="3402" w:type="dxa"/>
          </w:tcPr>
          <w:p w:rsidR="00283BB7" w:rsidRDefault="00283BB7" w:rsidP="00DF4C41">
            <w:pPr>
              <w:spacing w:line="360" w:lineRule="auto"/>
              <w:jc w:val="both"/>
            </w:pPr>
          </w:p>
        </w:tc>
        <w:tc>
          <w:tcPr>
            <w:tcW w:w="1276" w:type="dxa"/>
          </w:tcPr>
          <w:p w:rsidR="00283BB7" w:rsidRDefault="00283BB7" w:rsidP="00DF4C41">
            <w:pPr>
              <w:spacing w:line="360" w:lineRule="auto"/>
            </w:pPr>
          </w:p>
        </w:tc>
        <w:tc>
          <w:tcPr>
            <w:tcW w:w="1276" w:type="dxa"/>
          </w:tcPr>
          <w:p w:rsidR="00283BB7" w:rsidRDefault="00283BB7" w:rsidP="00DF4C41">
            <w:pPr>
              <w:spacing w:line="360" w:lineRule="auto"/>
            </w:pPr>
          </w:p>
        </w:tc>
      </w:tr>
      <w:tr w:rsidR="00283BB7" w:rsidTr="00DF4C41">
        <w:tc>
          <w:tcPr>
            <w:tcW w:w="988" w:type="dxa"/>
          </w:tcPr>
          <w:p w:rsidR="00283BB7" w:rsidRDefault="00283BB7" w:rsidP="00DF4C41">
            <w:pPr>
              <w:spacing w:line="360" w:lineRule="auto"/>
            </w:pPr>
          </w:p>
        </w:tc>
        <w:tc>
          <w:tcPr>
            <w:tcW w:w="1275" w:type="dxa"/>
          </w:tcPr>
          <w:p w:rsidR="00283BB7" w:rsidRDefault="00283BB7" w:rsidP="00DF4C41">
            <w:pPr>
              <w:spacing w:line="360" w:lineRule="auto"/>
            </w:pPr>
          </w:p>
        </w:tc>
        <w:tc>
          <w:tcPr>
            <w:tcW w:w="3402" w:type="dxa"/>
          </w:tcPr>
          <w:p w:rsidR="00283BB7" w:rsidRDefault="00283BB7" w:rsidP="00DF4C41">
            <w:pPr>
              <w:spacing w:line="360" w:lineRule="auto"/>
              <w:jc w:val="both"/>
            </w:pPr>
          </w:p>
        </w:tc>
        <w:tc>
          <w:tcPr>
            <w:tcW w:w="1276" w:type="dxa"/>
          </w:tcPr>
          <w:p w:rsidR="00283BB7" w:rsidRDefault="00283BB7" w:rsidP="00DF4C41">
            <w:pPr>
              <w:spacing w:line="360" w:lineRule="auto"/>
            </w:pPr>
          </w:p>
        </w:tc>
        <w:tc>
          <w:tcPr>
            <w:tcW w:w="1276" w:type="dxa"/>
          </w:tcPr>
          <w:p w:rsidR="00283BB7" w:rsidRDefault="00283BB7" w:rsidP="00DF4C41">
            <w:pPr>
              <w:spacing w:line="360" w:lineRule="auto"/>
            </w:pPr>
          </w:p>
        </w:tc>
      </w:tr>
      <w:tr w:rsidR="00283BB7" w:rsidTr="00DF4C41">
        <w:tc>
          <w:tcPr>
            <w:tcW w:w="988" w:type="dxa"/>
          </w:tcPr>
          <w:p w:rsidR="00283BB7" w:rsidRDefault="00283BB7" w:rsidP="00DF4C41">
            <w:pPr>
              <w:spacing w:line="360" w:lineRule="auto"/>
            </w:pPr>
          </w:p>
        </w:tc>
        <w:tc>
          <w:tcPr>
            <w:tcW w:w="1275" w:type="dxa"/>
          </w:tcPr>
          <w:p w:rsidR="00283BB7" w:rsidRDefault="00283BB7" w:rsidP="00DF4C41">
            <w:pPr>
              <w:spacing w:line="360" w:lineRule="auto"/>
            </w:pPr>
          </w:p>
        </w:tc>
        <w:tc>
          <w:tcPr>
            <w:tcW w:w="3402" w:type="dxa"/>
          </w:tcPr>
          <w:p w:rsidR="00283BB7" w:rsidRDefault="00283BB7" w:rsidP="00DF4C41">
            <w:pPr>
              <w:spacing w:line="360" w:lineRule="auto"/>
              <w:jc w:val="both"/>
            </w:pPr>
          </w:p>
        </w:tc>
        <w:tc>
          <w:tcPr>
            <w:tcW w:w="1276" w:type="dxa"/>
          </w:tcPr>
          <w:p w:rsidR="00283BB7" w:rsidRDefault="00283BB7" w:rsidP="00DF4C41">
            <w:pPr>
              <w:spacing w:line="360" w:lineRule="auto"/>
            </w:pPr>
          </w:p>
        </w:tc>
        <w:tc>
          <w:tcPr>
            <w:tcW w:w="1276" w:type="dxa"/>
          </w:tcPr>
          <w:p w:rsidR="00283BB7" w:rsidRDefault="00283BB7" w:rsidP="00DF4C41">
            <w:pPr>
              <w:spacing w:line="360" w:lineRule="auto"/>
            </w:pPr>
          </w:p>
        </w:tc>
      </w:tr>
    </w:tbl>
    <w:p w:rsidR="00283BB7" w:rsidRDefault="00283BB7" w:rsidP="00283BB7">
      <w:pPr>
        <w:pStyle w:val="Corpodetexto"/>
        <w:rPr>
          <w:sz w:val="20"/>
        </w:rPr>
      </w:pPr>
    </w:p>
    <w:p w:rsidR="00283BB7" w:rsidRDefault="00283BB7" w:rsidP="00283BB7">
      <w:pPr>
        <w:pStyle w:val="Corpodetexto"/>
        <w:rPr>
          <w:sz w:val="20"/>
        </w:rPr>
      </w:pPr>
    </w:p>
    <w:p w:rsidR="00283BB7" w:rsidRDefault="00283BB7" w:rsidP="00283BB7">
      <w:pPr>
        <w:pStyle w:val="Corpodetexto"/>
        <w:rPr>
          <w:sz w:val="20"/>
        </w:rPr>
      </w:pPr>
      <w:r>
        <w:rPr>
          <w:sz w:val="20"/>
        </w:rPr>
        <w:t>DECLARAMOS QUE CUMPRIMOS COM TODOS OS REQUISITOS DE EDITAL E TERMO DE REFERÊNCIA.</w:t>
      </w:r>
    </w:p>
    <w:p w:rsidR="00283BB7" w:rsidRDefault="00283BB7" w:rsidP="00283BB7">
      <w:pPr>
        <w:pStyle w:val="Corpodetexto"/>
        <w:rPr>
          <w:sz w:val="20"/>
        </w:rPr>
      </w:pPr>
    </w:p>
    <w:p w:rsidR="00283BB7" w:rsidRDefault="00283BB7" w:rsidP="00283BB7">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283BB7" w:rsidRDefault="00283BB7" w:rsidP="00283BB7">
      <w:pPr>
        <w:pStyle w:val="Corpodetexto"/>
        <w:jc w:val="center"/>
      </w:pPr>
      <w:r>
        <w:t>_________________________________</w:t>
      </w:r>
    </w:p>
    <w:p w:rsidR="00283BB7" w:rsidRDefault="00283BB7" w:rsidP="00283BB7">
      <w:pPr>
        <w:pStyle w:val="Corpodetexto"/>
        <w:rPr>
          <w:sz w:val="20"/>
        </w:rPr>
      </w:pPr>
      <w:r>
        <w:rPr>
          <w:sz w:val="20"/>
        </w:rPr>
        <w:t xml:space="preserve">                                                           Assinatura e carimbo da empresa</w:t>
      </w:r>
    </w:p>
    <w:p w:rsidR="00283BB7" w:rsidRPr="00E96BC4" w:rsidRDefault="00283BB7" w:rsidP="00283BB7">
      <w:pPr>
        <w:pStyle w:val="Corpodetexto"/>
        <w:jc w:val="center"/>
        <w:rPr>
          <w:sz w:val="20"/>
        </w:rPr>
      </w:pPr>
      <w:proofErr w:type="gramStart"/>
      <w:r>
        <w:rPr>
          <w:sz w:val="20"/>
        </w:rPr>
        <w:t>CNPJ  -</w:t>
      </w:r>
      <w:proofErr w:type="gramEnd"/>
      <w:r>
        <w:rPr>
          <w:sz w:val="20"/>
        </w:rPr>
        <w:t xml:space="preserve"> </w:t>
      </w:r>
    </w:p>
    <w:p w:rsidR="00283BB7" w:rsidRDefault="00283BB7" w:rsidP="00283BB7"/>
    <w:p w:rsidR="00283BB7" w:rsidRDefault="00283BB7" w:rsidP="00283BB7"/>
    <w:p w:rsidR="00283BB7" w:rsidRDefault="00283BB7" w:rsidP="00283BB7"/>
    <w:p w:rsidR="00283BB7" w:rsidRDefault="00283BB7" w:rsidP="00283BB7"/>
    <w:p w:rsidR="00283BB7" w:rsidRDefault="00283BB7" w:rsidP="00283BB7"/>
    <w:p w:rsidR="005E0F7A" w:rsidRDefault="005E0F7A"/>
    <w:sectPr w:rsidR="005E0F7A" w:rsidSect="00283BB7">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2C3" w:rsidRDefault="00B502C3" w:rsidP="00283BB7">
      <w:r>
        <w:separator/>
      </w:r>
    </w:p>
  </w:endnote>
  <w:endnote w:type="continuationSeparator" w:id="0">
    <w:p w:rsidR="00B502C3" w:rsidRDefault="00B502C3" w:rsidP="0028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2C3" w:rsidRDefault="00B502C3" w:rsidP="00283BB7">
      <w:r>
        <w:separator/>
      </w:r>
    </w:p>
  </w:footnote>
  <w:footnote w:type="continuationSeparator" w:id="0">
    <w:p w:rsidR="00B502C3" w:rsidRDefault="00B502C3" w:rsidP="00283BB7">
      <w:r>
        <w:continuationSeparator/>
      </w:r>
    </w:p>
  </w:footnote>
  <w:footnote w:id="1">
    <w:p w:rsidR="00283BB7" w:rsidRPr="00867411" w:rsidRDefault="00283BB7" w:rsidP="00283BB7">
      <w:pPr>
        <w:pStyle w:val="Textodenotaderodap"/>
        <w:rPr>
          <w:rFonts w:ascii="Arial" w:hAnsi="Arial" w:cs="Arial"/>
          <w:lang w:val="en-US"/>
        </w:rPr>
      </w:pPr>
    </w:p>
  </w:footnote>
  <w:footnote w:id="2">
    <w:p w:rsidR="00283BB7" w:rsidRDefault="00283BB7" w:rsidP="00283BB7">
      <w:pPr>
        <w:pStyle w:val="Textodenotaderodap"/>
        <w:rPr>
          <w:rFonts w:ascii="Arial" w:hAnsi="Arial" w:cs="Arial"/>
        </w:rPr>
      </w:pPr>
    </w:p>
    <w:p w:rsidR="00283BB7" w:rsidRPr="00E42799" w:rsidRDefault="00283BB7" w:rsidP="00283BB7">
      <w:pPr>
        <w:pStyle w:val="Textodenotaderodap"/>
        <w:rPr>
          <w:rFonts w:ascii="Arial" w:hAnsi="Arial" w:cs="Arial"/>
          <w:color w:val="FF0000"/>
        </w:rPr>
      </w:pPr>
    </w:p>
  </w:footnote>
  <w:footnote w:id="3">
    <w:p w:rsidR="00283BB7" w:rsidRPr="00867411" w:rsidRDefault="00283BB7" w:rsidP="00283BB7">
      <w:pPr>
        <w:pStyle w:val="Textodenotaderodap"/>
        <w:rPr>
          <w:rFonts w:ascii="Arial" w:hAnsi="Arial" w:cs="Arial"/>
          <w:lang w:val="en-US"/>
        </w:rPr>
      </w:pPr>
    </w:p>
  </w:footnote>
  <w:footnote w:id="4">
    <w:p w:rsidR="00283BB7" w:rsidRPr="00867411" w:rsidRDefault="00283BB7" w:rsidP="00283BB7">
      <w:pPr>
        <w:pStyle w:val="Textodenotaderodap"/>
        <w:rPr>
          <w:rFonts w:ascii="Arial" w:hAnsi="Arial" w:cs="Arial"/>
          <w:color w:val="FF0000"/>
          <w:lang w:val="en-US"/>
        </w:rPr>
      </w:pPr>
    </w:p>
  </w:footnote>
  <w:footnote w:id="5">
    <w:p w:rsidR="00283BB7" w:rsidRPr="006E0831" w:rsidRDefault="00283BB7" w:rsidP="00283BB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283BB7" w:rsidRPr="00011134" w:rsidRDefault="00283BB7" w:rsidP="00283BB7">
      <w:pPr>
        <w:pStyle w:val="Textodenotaderodap"/>
        <w:jc w:val="both"/>
        <w:rPr>
          <w:rFonts w:ascii="Arial" w:hAnsi="Arial" w:cs="Arial"/>
          <w:sz w:val="24"/>
          <w:szCs w:val="24"/>
        </w:rPr>
      </w:pPr>
    </w:p>
  </w:footnote>
  <w:footnote w:id="6">
    <w:p w:rsidR="00283BB7" w:rsidRPr="006E0831" w:rsidRDefault="00283BB7" w:rsidP="00283BB7">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283BB7" w:rsidRPr="006E0831" w:rsidRDefault="00283BB7" w:rsidP="00283BB7">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9A3" w:rsidRPr="00192798" w:rsidRDefault="002409A3" w:rsidP="002409A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FB7C3FC" wp14:editId="37E66B65">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09A3" w:rsidRDefault="002409A3" w:rsidP="002409A3">
                          <w:pPr>
                            <w:jc w:val="center"/>
                          </w:pPr>
                        </w:p>
                        <w:p w:rsidR="002409A3" w:rsidRPr="00553BF7" w:rsidRDefault="002409A3" w:rsidP="002409A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409A3" w:rsidRDefault="002409A3" w:rsidP="002409A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7C3FC"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2409A3" w:rsidRDefault="002409A3" w:rsidP="002409A3">
                    <w:pPr>
                      <w:jc w:val="center"/>
                    </w:pPr>
                  </w:p>
                  <w:p w:rsidR="002409A3" w:rsidRPr="00553BF7" w:rsidRDefault="002409A3" w:rsidP="002409A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409A3" w:rsidRDefault="002409A3" w:rsidP="002409A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pt;height:99.7pt">
          <v:imagedata r:id="rId1" o:title=""/>
        </v:shape>
        <o:OLEObject Type="Embed" ProgID="PBrush" ShapeID="_x0000_i1025" DrawAspect="Content" ObjectID="_1826178695" r:id="rId2"/>
      </w:object>
    </w:r>
  </w:p>
  <w:p w:rsidR="002409A3" w:rsidRDefault="002409A3">
    <w:pPr>
      <w:pStyle w:val="Cabealho"/>
    </w:pPr>
  </w:p>
  <w:p w:rsidR="002409A3" w:rsidRDefault="002409A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BB7"/>
    <w:rsid w:val="002409A3"/>
    <w:rsid w:val="00283BB7"/>
    <w:rsid w:val="005E0F7A"/>
    <w:rsid w:val="00B502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1618"/>
  <w15:chartTrackingRefBased/>
  <w15:docId w15:val="{DE2B1E7D-C79B-41D0-8C01-7CCAF6E0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BB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83BB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283BB7"/>
    <w:rPr>
      <w:vertAlign w:val="superscript"/>
    </w:rPr>
  </w:style>
  <w:style w:type="paragraph" w:styleId="Corpodetexto">
    <w:name w:val="Body Text"/>
    <w:basedOn w:val="Normal"/>
    <w:link w:val="CorpodetextoChar"/>
    <w:rsid w:val="00283BB7"/>
    <w:pPr>
      <w:spacing w:after="120"/>
    </w:pPr>
  </w:style>
  <w:style w:type="character" w:customStyle="1" w:styleId="CorpodetextoChar">
    <w:name w:val="Corpo de texto Char"/>
    <w:basedOn w:val="Fontepargpadro"/>
    <w:link w:val="Corpodetexto"/>
    <w:rsid w:val="00283BB7"/>
    <w:rPr>
      <w:rFonts w:ascii="Arial" w:eastAsia="Times New Roman" w:hAnsi="Arial" w:cs="Times New Roman"/>
      <w:szCs w:val="20"/>
    </w:rPr>
  </w:style>
  <w:style w:type="paragraph" w:styleId="Textodenotaderodap">
    <w:name w:val="footnote text"/>
    <w:basedOn w:val="Normal"/>
    <w:link w:val="TextodenotaderodapChar"/>
    <w:rsid w:val="00283BB7"/>
    <w:rPr>
      <w:rFonts w:ascii="Times New Roman" w:hAnsi="Times New Roman"/>
      <w:sz w:val="20"/>
    </w:rPr>
  </w:style>
  <w:style w:type="character" w:customStyle="1" w:styleId="TextodenotaderodapChar">
    <w:name w:val="Texto de nota de rodapé Char"/>
    <w:basedOn w:val="Fontepargpadro"/>
    <w:link w:val="Textodenotaderodap"/>
    <w:rsid w:val="00283BB7"/>
    <w:rPr>
      <w:rFonts w:ascii="Times New Roman" w:eastAsia="Times New Roman" w:hAnsi="Times New Roman" w:cs="Times New Roman"/>
      <w:sz w:val="20"/>
      <w:szCs w:val="20"/>
    </w:rPr>
  </w:style>
  <w:style w:type="character" w:styleId="Hyperlink">
    <w:name w:val="Hyperlink"/>
    <w:uiPriority w:val="99"/>
    <w:unhideWhenUsed/>
    <w:rsid w:val="00283BB7"/>
    <w:rPr>
      <w:color w:val="0000FF"/>
      <w:u w:val="single"/>
    </w:rPr>
  </w:style>
  <w:style w:type="paragraph" w:customStyle="1" w:styleId="Default">
    <w:name w:val="Default"/>
    <w:rsid w:val="00283BB7"/>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283BB7"/>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283BB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283BB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283BB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283BB7"/>
    <w:pPr>
      <w:numPr>
        <w:ilvl w:val="3"/>
      </w:numPr>
      <w:ind w:left="851" w:firstLine="0"/>
    </w:pPr>
    <w:rPr>
      <w:color w:val="auto"/>
    </w:rPr>
  </w:style>
  <w:style w:type="paragraph" w:customStyle="1" w:styleId="Nivel5">
    <w:name w:val="Nivel 5"/>
    <w:basedOn w:val="Nivel4"/>
    <w:qFormat/>
    <w:rsid w:val="00283BB7"/>
    <w:pPr>
      <w:numPr>
        <w:ilvl w:val="4"/>
      </w:numPr>
      <w:tabs>
        <w:tab w:val="num" w:pos="0"/>
      </w:tabs>
      <w:ind w:left="1276" w:firstLine="0"/>
    </w:pPr>
  </w:style>
  <w:style w:type="character" w:customStyle="1" w:styleId="Nivel2Char">
    <w:name w:val="Nivel 2 Char"/>
    <w:link w:val="Nivel2"/>
    <w:locked/>
    <w:rsid w:val="00283BB7"/>
    <w:rPr>
      <w:rFonts w:ascii="Arial" w:eastAsia="MS Mincho" w:hAnsi="Arial" w:cs="Arial"/>
      <w:color w:val="000000"/>
      <w:sz w:val="20"/>
      <w:szCs w:val="20"/>
      <w:lang w:eastAsia="pt-BR"/>
    </w:rPr>
  </w:style>
  <w:style w:type="table" w:styleId="Tabelacomgrade">
    <w:name w:val="Table Grid"/>
    <w:basedOn w:val="Tabelanormal"/>
    <w:uiPriority w:val="39"/>
    <w:rsid w:val="00283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83BB7"/>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2409A3"/>
    <w:rPr>
      <w:rFonts w:ascii="Segoe UI" w:hAnsi="Segoe UI" w:cs="Segoe UI"/>
      <w:sz w:val="18"/>
      <w:szCs w:val="18"/>
    </w:rPr>
  </w:style>
  <w:style w:type="character" w:customStyle="1" w:styleId="TextodebaloChar">
    <w:name w:val="Texto de balão Char"/>
    <w:basedOn w:val="Fontepargpadro"/>
    <w:link w:val="Textodebalo"/>
    <w:uiPriority w:val="99"/>
    <w:semiHidden/>
    <w:rsid w:val="002409A3"/>
    <w:rPr>
      <w:rFonts w:ascii="Segoe UI" w:eastAsia="Times New Roman" w:hAnsi="Segoe UI" w:cs="Segoe UI"/>
      <w:sz w:val="18"/>
      <w:szCs w:val="18"/>
    </w:rPr>
  </w:style>
  <w:style w:type="paragraph" w:styleId="Cabealho">
    <w:name w:val="header"/>
    <w:basedOn w:val="Normal"/>
    <w:link w:val="CabealhoChar"/>
    <w:uiPriority w:val="99"/>
    <w:unhideWhenUsed/>
    <w:rsid w:val="002409A3"/>
    <w:pPr>
      <w:tabs>
        <w:tab w:val="center" w:pos="4252"/>
        <w:tab w:val="right" w:pos="8504"/>
      </w:tabs>
    </w:pPr>
  </w:style>
  <w:style w:type="character" w:customStyle="1" w:styleId="CabealhoChar">
    <w:name w:val="Cabeçalho Char"/>
    <w:basedOn w:val="Fontepargpadro"/>
    <w:link w:val="Cabealho"/>
    <w:uiPriority w:val="99"/>
    <w:rsid w:val="002409A3"/>
    <w:rPr>
      <w:rFonts w:ascii="Arial" w:eastAsia="Times New Roman" w:hAnsi="Arial" w:cs="Times New Roman"/>
      <w:szCs w:val="20"/>
    </w:rPr>
  </w:style>
  <w:style w:type="paragraph" w:styleId="Rodap">
    <w:name w:val="footer"/>
    <w:basedOn w:val="Normal"/>
    <w:link w:val="RodapChar"/>
    <w:uiPriority w:val="99"/>
    <w:unhideWhenUsed/>
    <w:rsid w:val="002409A3"/>
    <w:pPr>
      <w:tabs>
        <w:tab w:val="center" w:pos="4252"/>
        <w:tab w:val="right" w:pos="8504"/>
      </w:tabs>
    </w:pPr>
  </w:style>
  <w:style w:type="character" w:customStyle="1" w:styleId="RodapChar">
    <w:name w:val="Rodapé Char"/>
    <w:basedOn w:val="Fontepargpadro"/>
    <w:link w:val="Rodap"/>
    <w:uiPriority w:val="99"/>
    <w:rsid w:val="002409A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27</Pages>
  <Words>6705</Words>
  <Characters>36210</Characters>
  <Application>Microsoft Office Word</Application>
  <DocSecurity>0</DocSecurity>
  <Lines>301</Lines>
  <Paragraphs>85</Paragraphs>
  <ScaleCrop>false</ScaleCrop>
  <Company/>
  <LinksUpToDate>false</LinksUpToDate>
  <CharactersWithSpaces>42830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2025-12-02T14:00:00Z</cp:lastPrinted>
  <dcterms:created xsi:type="dcterms:W3CDTF">2025-12-02T13:51:00Z</dcterms:created>
  <dcterms:modified xsi:type="dcterms:W3CDTF">2025-12-02T14:05:00Z</dcterms:modified>
</cp:coreProperties>
</file>