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E73" w:rsidRPr="008E6487" w:rsidRDefault="009D0E73" w:rsidP="009D0E73">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143</w:t>
      </w:r>
      <w:r>
        <w:rPr>
          <w:rFonts w:cs="Arial"/>
          <w:b/>
          <w:bCs/>
          <w:sz w:val="24"/>
          <w:szCs w:val="24"/>
        </w:rPr>
        <w:t>/2025.</w:t>
      </w:r>
    </w:p>
    <w:p w:rsidR="009D0E73" w:rsidRPr="00303411" w:rsidRDefault="009D0E73" w:rsidP="009D0E73">
      <w:pPr>
        <w:spacing w:line="360" w:lineRule="auto"/>
        <w:rPr>
          <w:rFonts w:cs="Arial"/>
          <w:sz w:val="18"/>
          <w:szCs w:val="18"/>
        </w:rPr>
      </w:pPr>
    </w:p>
    <w:p w:rsidR="009D0E73" w:rsidRPr="008E6487" w:rsidRDefault="009D0E73" w:rsidP="009D0E73">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9D0E73" w:rsidRPr="008E6487" w:rsidRDefault="009D0E73" w:rsidP="009D0E73">
      <w:pPr>
        <w:spacing w:line="360" w:lineRule="auto"/>
        <w:jc w:val="both"/>
        <w:rPr>
          <w:rFonts w:cs="Arial"/>
          <w:sz w:val="24"/>
          <w:szCs w:val="24"/>
        </w:rPr>
      </w:pPr>
      <w:r w:rsidRPr="008E6487">
        <w:rPr>
          <w:rFonts w:cs="Arial"/>
          <w:sz w:val="24"/>
          <w:szCs w:val="24"/>
        </w:rPr>
        <w:t>Secretaria Municipal de</w:t>
      </w:r>
      <w:r>
        <w:rPr>
          <w:rFonts w:cs="Arial"/>
          <w:sz w:val="24"/>
          <w:szCs w:val="24"/>
        </w:rPr>
        <w:t xml:space="preserve"> Administração e Planejamento.</w:t>
      </w:r>
    </w:p>
    <w:p w:rsidR="009D0E73" w:rsidRPr="008E6487" w:rsidRDefault="009D0E73" w:rsidP="009D0E73">
      <w:pPr>
        <w:spacing w:line="360" w:lineRule="auto"/>
        <w:jc w:val="both"/>
        <w:rPr>
          <w:rFonts w:cs="Arial"/>
          <w:sz w:val="24"/>
          <w:szCs w:val="24"/>
        </w:rPr>
      </w:pPr>
      <w:r w:rsidRPr="008E6487">
        <w:rPr>
          <w:rFonts w:cs="Arial"/>
          <w:sz w:val="24"/>
          <w:szCs w:val="24"/>
        </w:rPr>
        <w:t xml:space="preserve">Edital de Pregão Eletrônico nº </w:t>
      </w:r>
      <w:r>
        <w:rPr>
          <w:rFonts w:cs="Arial"/>
          <w:sz w:val="24"/>
          <w:szCs w:val="24"/>
        </w:rPr>
        <w:t>143</w:t>
      </w:r>
      <w:r>
        <w:rPr>
          <w:rFonts w:cs="Arial"/>
          <w:sz w:val="24"/>
          <w:szCs w:val="24"/>
        </w:rPr>
        <w:t>/2025.</w:t>
      </w:r>
    </w:p>
    <w:p w:rsidR="009D0E73" w:rsidRPr="008E6487" w:rsidRDefault="009D0E73" w:rsidP="009D0E73">
      <w:pPr>
        <w:spacing w:line="360" w:lineRule="auto"/>
        <w:jc w:val="both"/>
        <w:rPr>
          <w:rFonts w:cs="Arial"/>
          <w:sz w:val="24"/>
          <w:szCs w:val="24"/>
        </w:rPr>
      </w:pPr>
      <w:r>
        <w:rPr>
          <w:rFonts w:cs="Arial"/>
          <w:sz w:val="24"/>
          <w:szCs w:val="24"/>
        </w:rPr>
        <w:t>Regime de execução</w:t>
      </w:r>
      <w:r w:rsidRPr="008E6487">
        <w:rPr>
          <w:rFonts w:cs="Arial"/>
          <w:sz w:val="24"/>
          <w:szCs w:val="24"/>
        </w:rPr>
        <w:t xml:space="preserve">: </w:t>
      </w:r>
      <w:r>
        <w:rPr>
          <w:rFonts w:cs="Arial"/>
          <w:sz w:val="24"/>
          <w:szCs w:val="24"/>
        </w:rPr>
        <w:t>Menor preço GOLBAL.</w:t>
      </w:r>
    </w:p>
    <w:p w:rsidR="009D0E73" w:rsidRPr="008E6487" w:rsidRDefault="009D0E73" w:rsidP="009D0E73">
      <w:pPr>
        <w:spacing w:line="360" w:lineRule="auto"/>
        <w:jc w:val="both"/>
        <w:rPr>
          <w:rFonts w:cs="Arial"/>
          <w:sz w:val="24"/>
          <w:szCs w:val="24"/>
        </w:rPr>
      </w:pPr>
      <w:r w:rsidRPr="008E6487">
        <w:rPr>
          <w:rFonts w:cs="Arial"/>
          <w:sz w:val="24"/>
          <w:szCs w:val="24"/>
        </w:rPr>
        <w:t>Modo de disputa: aberto</w:t>
      </w:r>
    </w:p>
    <w:p w:rsidR="009D0E73" w:rsidRPr="008E6487" w:rsidRDefault="009D0E73" w:rsidP="009D0E73">
      <w:pPr>
        <w:spacing w:line="360" w:lineRule="auto"/>
        <w:rPr>
          <w:rFonts w:cs="Arial"/>
          <w:b/>
          <w:bCs/>
          <w:sz w:val="24"/>
          <w:szCs w:val="24"/>
        </w:rPr>
      </w:pPr>
      <w:r>
        <w:rPr>
          <w:rFonts w:cs="Arial"/>
          <w:b/>
          <w:bCs/>
          <w:sz w:val="24"/>
          <w:szCs w:val="24"/>
        </w:rPr>
        <w:t>FONTE DE RECURSO: LIVRE.</w:t>
      </w:r>
    </w:p>
    <w:p w:rsidR="009D0E73" w:rsidRPr="00303411" w:rsidRDefault="009D0E73" w:rsidP="009D0E73">
      <w:pPr>
        <w:spacing w:line="360" w:lineRule="auto"/>
        <w:ind w:firstLine="1134"/>
        <w:jc w:val="both"/>
        <w:rPr>
          <w:rFonts w:cs="Arial"/>
          <w:sz w:val="18"/>
          <w:szCs w:val="18"/>
        </w:rPr>
      </w:pPr>
    </w:p>
    <w:p w:rsidR="009D0E73" w:rsidRDefault="009D0E73" w:rsidP="009D0E73">
      <w:pPr>
        <w:pStyle w:val="Textoembloco1"/>
        <w:spacing w:line="360" w:lineRule="auto"/>
        <w:ind w:left="0" w:firstLine="5"/>
        <w:rPr>
          <w:sz w:val="24"/>
          <w:szCs w:val="24"/>
        </w:rPr>
      </w:pPr>
      <w:r w:rsidRPr="00203873">
        <w:rPr>
          <w:rFonts w:cs="Arial"/>
          <w:spacing w:val="0"/>
          <w:sz w:val="24"/>
          <w:szCs w:val="24"/>
        </w:rPr>
        <w:t xml:space="preserve">Edital de pregão eletrônico para a </w:t>
      </w:r>
      <w:r w:rsidRPr="00203873">
        <w:rPr>
          <w:sz w:val="24"/>
          <w:szCs w:val="24"/>
        </w:rPr>
        <w:t>Contratação de Empresa esp</w:t>
      </w:r>
      <w:r>
        <w:rPr>
          <w:sz w:val="24"/>
          <w:szCs w:val="24"/>
        </w:rPr>
        <w:t>ecializada visando o Conserto da MOTONIVELADORA XCMG GR 180 03 BR CHASSI Nº XUGO1803LMPB00810, MOTOR Nº 36703367</w:t>
      </w:r>
      <w:r w:rsidRPr="00203873">
        <w:rPr>
          <w:rFonts w:cs="Arial"/>
          <w:sz w:val="24"/>
          <w:szCs w:val="24"/>
        </w:rPr>
        <w:t>, de uso da Secretaria Municipal de</w:t>
      </w:r>
      <w:r>
        <w:rPr>
          <w:rFonts w:cs="Arial"/>
          <w:sz w:val="24"/>
          <w:szCs w:val="24"/>
        </w:rPr>
        <w:t xml:space="preserve"> Infraestrutura</w:t>
      </w:r>
      <w:r>
        <w:rPr>
          <w:rFonts w:cs="Arial"/>
          <w:sz w:val="24"/>
          <w:szCs w:val="24"/>
        </w:rPr>
        <w:t>, com</w:t>
      </w:r>
      <w:r w:rsidRPr="00203873">
        <w:rPr>
          <w:rFonts w:cs="Arial"/>
          <w:sz w:val="24"/>
          <w:szCs w:val="24"/>
        </w:rPr>
        <w:t xml:space="preserve">preendendo </w:t>
      </w:r>
      <w:proofErr w:type="gramStart"/>
      <w:r w:rsidRPr="00203873">
        <w:rPr>
          <w:rFonts w:cs="Arial"/>
          <w:sz w:val="24"/>
          <w:szCs w:val="24"/>
        </w:rPr>
        <w:t>( peças</w:t>
      </w:r>
      <w:proofErr w:type="gramEnd"/>
      <w:r w:rsidRPr="00203873">
        <w:rPr>
          <w:rFonts w:cs="Arial"/>
          <w:sz w:val="24"/>
          <w:szCs w:val="24"/>
        </w:rPr>
        <w:t>, acessórios e mão de obra )</w:t>
      </w:r>
      <w:r>
        <w:rPr>
          <w:sz w:val="24"/>
          <w:szCs w:val="24"/>
        </w:rPr>
        <w:t>.</w:t>
      </w:r>
    </w:p>
    <w:p w:rsidR="009D0E73" w:rsidRPr="00203873" w:rsidRDefault="009D0E73" w:rsidP="009D0E73">
      <w:pPr>
        <w:pStyle w:val="Textoembloco1"/>
        <w:spacing w:line="360" w:lineRule="auto"/>
        <w:ind w:left="0" w:firstLine="5"/>
        <w:rPr>
          <w:sz w:val="24"/>
          <w:szCs w:val="24"/>
        </w:rPr>
      </w:pPr>
    </w:p>
    <w:p w:rsidR="009D0E73" w:rsidRDefault="00A93B2F" w:rsidP="009D0E73">
      <w:pPr>
        <w:spacing w:line="360" w:lineRule="auto"/>
        <w:jc w:val="both"/>
        <w:rPr>
          <w:rFonts w:cs="Arial"/>
          <w:sz w:val="24"/>
          <w:szCs w:val="24"/>
        </w:rPr>
      </w:pPr>
      <w:r>
        <w:rPr>
          <w:rFonts w:cs="Arial"/>
          <w:b/>
          <w:sz w:val="24"/>
          <w:szCs w:val="24"/>
        </w:rPr>
        <w:t>A PREFEITA</w:t>
      </w:r>
      <w:r w:rsidR="009D0E73" w:rsidRPr="008E6487">
        <w:rPr>
          <w:rFonts w:cs="Arial"/>
          <w:b/>
          <w:sz w:val="24"/>
          <w:szCs w:val="24"/>
        </w:rPr>
        <w:t xml:space="preserve"> MUNICIPAL</w:t>
      </w:r>
      <w:r>
        <w:rPr>
          <w:rFonts w:cs="Arial"/>
          <w:b/>
          <w:sz w:val="24"/>
          <w:szCs w:val="24"/>
        </w:rPr>
        <w:t xml:space="preserve"> EM EXERCÍCIO </w:t>
      </w:r>
      <w:r w:rsidR="009D0E73" w:rsidRPr="008E6487">
        <w:rPr>
          <w:rFonts w:cs="Arial"/>
          <w:b/>
          <w:sz w:val="24"/>
          <w:szCs w:val="24"/>
        </w:rPr>
        <w:t xml:space="preserve">DE </w:t>
      </w:r>
      <w:r w:rsidR="009D0E73">
        <w:rPr>
          <w:rFonts w:cs="Arial"/>
          <w:b/>
          <w:sz w:val="24"/>
          <w:szCs w:val="24"/>
        </w:rPr>
        <w:t>SANTO ANTÔNIO DAS MISSÕES-RS</w:t>
      </w:r>
      <w:r w:rsidR="009D0E73" w:rsidRPr="008E6487">
        <w:rPr>
          <w:rFonts w:cs="Arial"/>
          <w:sz w:val="24"/>
          <w:szCs w:val="24"/>
        </w:rPr>
        <w:t>, no uso de suas atribuições, torna público, para conhecimento dos interessados, a realização de licitação na modalidade pregão, na forma eletrônica, do tipo menor</w:t>
      </w:r>
      <w:r w:rsidR="009D0E73">
        <w:rPr>
          <w:rFonts w:cs="Arial"/>
          <w:sz w:val="24"/>
          <w:szCs w:val="24"/>
        </w:rPr>
        <w:t xml:space="preserve"> preço GLOBAL </w:t>
      </w:r>
      <w:proofErr w:type="gramStart"/>
      <w:r w:rsidR="009D0E73">
        <w:rPr>
          <w:rFonts w:cs="Arial"/>
          <w:sz w:val="24"/>
          <w:szCs w:val="24"/>
        </w:rPr>
        <w:t>( Peças</w:t>
      </w:r>
      <w:proofErr w:type="gramEnd"/>
      <w:r w:rsidR="009D0E73">
        <w:rPr>
          <w:rFonts w:cs="Arial"/>
          <w:sz w:val="24"/>
          <w:szCs w:val="24"/>
        </w:rPr>
        <w:t>, Acessórios e Mão-de-obra )</w:t>
      </w:r>
      <w:r w:rsidR="009D0E73" w:rsidRPr="008E6487">
        <w:rPr>
          <w:rFonts w:cs="Arial"/>
          <w:sz w:val="24"/>
          <w:szCs w:val="24"/>
        </w:rPr>
        <w:t>, e nos termos da Lei Federal nº 14.133</w:t>
      </w:r>
      <w:r w:rsidR="009D0E73">
        <w:rPr>
          <w:rFonts w:cs="Arial"/>
          <w:sz w:val="24"/>
          <w:szCs w:val="24"/>
        </w:rPr>
        <w:t>,</w:t>
      </w:r>
      <w:r w:rsidR="009D0E73" w:rsidRPr="008E6487">
        <w:rPr>
          <w:rFonts w:cs="Arial"/>
          <w:sz w:val="24"/>
          <w:szCs w:val="24"/>
        </w:rPr>
        <w:t xml:space="preserve"> de 1º de abril de 2021</w:t>
      </w:r>
      <w:r w:rsidR="009D0E73">
        <w:rPr>
          <w:rFonts w:cs="Arial"/>
          <w:sz w:val="24"/>
          <w:szCs w:val="24"/>
        </w:rPr>
        <w:t>, e do Decreto Municipal nº 5453</w:t>
      </w:r>
      <w:r w:rsidR="009D0E73" w:rsidRPr="008E6487">
        <w:rPr>
          <w:rFonts w:cs="Arial"/>
          <w:sz w:val="24"/>
          <w:szCs w:val="24"/>
        </w:rPr>
        <w:t>.</w:t>
      </w:r>
    </w:p>
    <w:p w:rsidR="009D0E73" w:rsidRPr="00303411" w:rsidRDefault="009D0E73" w:rsidP="009D0E73">
      <w:pPr>
        <w:spacing w:line="360" w:lineRule="auto"/>
        <w:jc w:val="both"/>
        <w:rPr>
          <w:rFonts w:cs="Arial"/>
          <w:sz w:val="18"/>
          <w:szCs w:val="18"/>
        </w:rPr>
      </w:pPr>
    </w:p>
    <w:p w:rsidR="009D0E73" w:rsidRPr="008E6487" w:rsidRDefault="009D0E73" w:rsidP="009D0E73">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sidRPr="004E241A">
        <w:rPr>
          <w:rFonts w:cs="Arial"/>
          <w:b/>
          <w:bCs/>
          <w:i/>
          <w:sz w:val="24"/>
          <w:szCs w:val="24"/>
          <w:u w:val="single"/>
        </w:rPr>
        <w:t xml:space="preserve">13 de </w:t>
      </w:r>
      <w:r>
        <w:rPr>
          <w:rFonts w:cs="Arial"/>
          <w:b/>
          <w:bCs/>
          <w:i/>
          <w:sz w:val="24"/>
          <w:szCs w:val="24"/>
          <w:u w:val="single"/>
        </w:rPr>
        <w:t>janeiro de 2026</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9D0E73" w:rsidRDefault="009D0E73" w:rsidP="009D0E73">
      <w:pPr>
        <w:spacing w:line="360" w:lineRule="auto"/>
        <w:jc w:val="both"/>
        <w:rPr>
          <w:rFonts w:cs="Arial"/>
          <w:bCs/>
          <w:sz w:val="24"/>
          <w:szCs w:val="24"/>
        </w:rPr>
      </w:pPr>
    </w:p>
    <w:p w:rsidR="009D0E73" w:rsidRDefault="009D0E73" w:rsidP="009D0E73">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E80CB8" w:rsidRDefault="00E80CB8" w:rsidP="009D0E73">
      <w:pPr>
        <w:spacing w:line="360" w:lineRule="auto"/>
        <w:jc w:val="both"/>
        <w:rPr>
          <w:rFonts w:cs="Arial"/>
          <w:bCs/>
          <w:sz w:val="24"/>
          <w:szCs w:val="24"/>
        </w:rPr>
      </w:pPr>
    </w:p>
    <w:p w:rsidR="00E80CB8" w:rsidRPr="00A50EEC" w:rsidRDefault="00E80CB8" w:rsidP="00E80CB8">
      <w:pPr>
        <w:spacing w:line="360" w:lineRule="auto"/>
        <w:jc w:val="both"/>
        <w:rPr>
          <w:b/>
          <w:i/>
          <w:szCs w:val="22"/>
        </w:rPr>
      </w:pPr>
      <w:r w:rsidRPr="00A50EEC">
        <w:rPr>
          <w:b/>
          <w:i/>
          <w:szCs w:val="22"/>
        </w:rPr>
        <w:t xml:space="preserve">Poderão participar desta licitação pessoas jurídicas do ramo pertinente ao objeto ora licitado, cuja a sede da empresa esteja localizada nos limites geográficos com </w:t>
      </w:r>
      <w:r>
        <w:rPr>
          <w:b/>
          <w:i/>
          <w:szCs w:val="22"/>
        </w:rPr>
        <w:t>uma distância máxima de até 55</w:t>
      </w:r>
      <w:r>
        <w:rPr>
          <w:b/>
          <w:i/>
          <w:szCs w:val="22"/>
        </w:rPr>
        <w:t>0</w:t>
      </w:r>
      <w:r w:rsidRPr="00A50EEC">
        <w:rPr>
          <w:b/>
          <w:i/>
          <w:szCs w:val="22"/>
        </w:rPr>
        <w:t xml:space="preserve"> km da Sede do Município de Santo Antônio das Missões-RS, que usa o marco inicial a avenida Prefeito José Nunes de Abreu, 6.000, centro, Santo Antônio das Missões-RS.</w:t>
      </w:r>
    </w:p>
    <w:p w:rsidR="00E80CB8" w:rsidRDefault="00E80CB8" w:rsidP="00E80CB8">
      <w:pPr>
        <w:spacing w:line="360" w:lineRule="auto"/>
        <w:jc w:val="both"/>
        <w:rPr>
          <w:b/>
          <w:i/>
          <w:szCs w:val="22"/>
        </w:rPr>
      </w:pPr>
    </w:p>
    <w:p w:rsidR="00E80CB8" w:rsidRDefault="00E80CB8" w:rsidP="00E80CB8">
      <w:pPr>
        <w:spacing w:line="360" w:lineRule="auto"/>
        <w:jc w:val="both"/>
        <w:rPr>
          <w:b/>
          <w:i/>
          <w:szCs w:val="22"/>
        </w:rPr>
      </w:pPr>
      <w:r>
        <w:rPr>
          <w:b/>
          <w:i/>
          <w:szCs w:val="22"/>
        </w:rPr>
        <w:t xml:space="preserve"> </w:t>
      </w:r>
      <w:r w:rsidRPr="0043485F">
        <w:rPr>
          <w:b/>
          <w:i/>
          <w:szCs w:val="22"/>
        </w:rPr>
        <w:t xml:space="preserve">A justificativa quanto a limitação geográfica á licitante se faz necessária para agilizar a manutenção imediata, </w:t>
      </w:r>
      <w:r>
        <w:rPr>
          <w:b/>
          <w:i/>
          <w:szCs w:val="22"/>
        </w:rPr>
        <w:t xml:space="preserve">pois trata-se </w:t>
      </w:r>
      <w:proofErr w:type="gramStart"/>
      <w:r>
        <w:rPr>
          <w:b/>
          <w:i/>
          <w:szCs w:val="22"/>
        </w:rPr>
        <w:t>da máquinas</w:t>
      </w:r>
      <w:proofErr w:type="gramEnd"/>
      <w:r>
        <w:rPr>
          <w:b/>
          <w:i/>
          <w:szCs w:val="22"/>
        </w:rPr>
        <w:t xml:space="preserve"> que presta </w:t>
      </w:r>
      <w:r w:rsidRPr="0043485F">
        <w:rPr>
          <w:b/>
          <w:i/>
          <w:szCs w:val="22"/>
        </w:rPr>
        <w:t xml:space="preserve">serviços essenciais e ininterruptos, pois entendemos ser de extrema relevância o atendimento e o desenvolvimento dos serviços prestados junto </w:t>
      </w:r>
      <w:proofErr w:type="spellStart"/>
      <w:r w:rsidRPr="0043485F">
        <w:rPr>
          <w:b/>
          <w:i/>
          <w:szCs w:val="22"/>
        </w:rPr>
        <w:t>á</w:t>
      </w:r>
      <w:proofErr w:type="spellEnd"/>
      <w:r>
        <w:rPr>
          <w:b/>
          <w:i/>
          <w:szCs w:val="22"/>
        </w:rPr>
        <w:t xml:space="preserve"> Secretaria Municipal de Infraestrutura, na conservação e manutenção de estradas</w:t>
      </w:r>
      <w:r w:rsidRPr="0043485F">
        <w:rPr>
          <w:b/>
          <w:i/>
          <w:szCs w:val="22"/>
        </w:rPr>
        <w:t>.</w:t>
      </w:r>
    </w:p>
    <w:p w:rsidR="00E80CB8" w:rsidRDefault="00E80CB8" w:rsidP="00E80CB8">
      <w:pPr>
        <w:spacing w:line="360" w:lineRule="auto"/>
        <w:jc w:val="both"/>
        <w:rPr>
          <w:b/>
          <w:i/>
          <w:szCs w:val="22"/>
        </w:rPr>
      </w:pPr>
    </w:p>
    <w:p w:rsidR="00E80CB8" w:rsidRDefault="00E80CB8" w:rsidP="00E80CB8">
      <w:pPr>
        <w:spacing w:line="360" w:lineRule="auto"/>
        <w:jc w:val="both"/>
        <w:rPr>
          <w:b/>
          <w:i/>
          <w:szCs w:val="22"/>
        </w:rPr>
      </w:pPr>
      <w:r w:rsidRPr="0043485F">
        <w:rPr>
          <w:b/>
          <w:i/>
          <w:szCs w:val="22"/>
        </w:rPr>
        <w:t xml:space="preserve"> PARÁGRAFO ÚNICO: Segue</w:t>
      </w:r>
      <w:r>
        <w:rPr>
          <w:b/>
          <w:i/>
          <w:szCs w:val="22"/>
        </w:rPr>
        <w:t xml:space="preserve"> alguns Municípios que enquadram</w:t>
      </w:r>
      <w:r w:rsidRPr="0043485F">
        <w:rPr>
          <w:b/>
          <w:i/>
          <w:szCs w:val="22"/>
        </w:rPr>
        <w:t xml:space="preserve">-se nesta limitação geográfica: São Borja, </w:t>
      </w:r>
      <w:proofErr w:type="gramStart"/>
      <w:r w:rsidRPr="0043485F">
        <w:rPr>
          <w:b/>
          <w:i/>
          <w:szCs w:val="22"/>
        </w:rPr>
        <w:t>Uruguaiana,  São</w:t>
      </w:r>
      <w:proofErr w:type="gramEnd"/>
      <w:r w:rsidRPr="0043485F">
        <w:rPr>
          <w:b/>
          <w:i/>
          <w:szCs w:val="22"/>
        </w:rPr>
        <w:t xml:space="preserve"> Luiz Gonzaga, Santo Ângelo, Santa Rosa, Ijuí, Cruz Alta, Santa Maria, Carazinho, Panambi, Passo Fundo,</w:t>
      </w:r>
      <w:r>
        <w:rPr>
          <w:b/>
          <w:i/>
          <w:szCs w:val="22"/>
        </w:rPr>
        <w:t xml:space="preserve"> Porto Alegre</w:t>
      </w:r>
      <w:r w:rsidRPr="0043485F">
        <w:rPr>
          <w:b/>
          <w:i/>
          <w:szCs w:val="22"/>
        </w:rPr>
        <w:t xml:space="preserve"> entre outros.</w:t>
      </w:r>
    </w:p>
    <w:p w:rsidR="00E80CB8" w:rsidRDefault="00E80CB8" w:rsidP="00E80CB8">
      <w:pPr>
        <w:spacing w:line="360" w:lineRule="auto"/>
        <w:rPr>
          <w:rFonts w:cs="Arial"/>
          <w:bCs/>
          <w:sz w:val="24"/>
          <w:szCs w:val="24"/>
        </w:rPr>
      </w:pPr>
    </w:p>
    <w:p w:rsidR="009D0E73" w:rsidRPr="00E80CB8" w:rsidRDefault="009D0E73" w:rsidP="00E80CB8">
      <w:pPr>
        <w:pStyle w:val="PargrafodaLista"/>
        <w:numPr>
          <w:ilvl w:val="0"/>
          <w:numId w:val="6"/>
        </w:numPr>
        <w:spacing w:line="360" w:lineRule="auto"/>
        <w:rPr>
          <w:b/>
          <w:sz w:val="24"/>
          <w:szCs w:val="24"/>
        </w:rPr>
      </w:pPr>
      <w:bookmarkStart w:id="0" w:name="_GoBack"/>
      <w:bookmarkEnd w:id="0"/>
      <w:r w:rsidRPr="00E80CB8">
        <w:rPr>
          <w:b/>
          <w:sz w:val="24"/>
          <w:szCs w:val="24"/>
        </w:rPr>
        <w:t>DO OBJETO:</w:t>
      </w:r>
    </w:p>
    <w:p w:rsidR="009D0E73" w:rsidRDefault="009D0E73" w:rsidP="009D0E73"/>
    <w:p w:rsidR="009D0E73" w:rsidRDefault="006557FA" w:rsidP="00A93B2F">
      <w:pPr>
        <w:pStyle w:val="Textoembloco1"/>
        <w:spacing w:line="360" w:lineRule="auto"/>
        <w:ind w:left="0" w:firstLine="5"/>
        <w:rPr>
          <w:sz w:val="24"/>
          <w:szCs w:val="24"/>
        </w:rPr>
      </w:pPr>
      <w:r>
        <w:rPr>
          <w:sz w:val="24"/>
          <w:szCs w:val="24"/>
        </w:rPr>
        <w:t xml:space="preserve">1.1 - </w:t>
      </w:r>
      <w:r w:rsidR="009D0E73">
        <w:rPr>
          <w:sz w:val="24"/>
          <w:szCs w:val="24"/>
        </w:rPr>
        <w:t xml:space="preserve">Conserto da </w:t>
      </w:r>
      <w:r w:rsidR="009D0E73" w:rsidRPr="009D0E73">
        <w:rPr>
          <w:b/>
          <w:sz w:val="24"/>
          <w:szCs w:val="24"/>
        </w:rPr>
        <w:t>MOTONIVELADORA XCMG GR 180 03 BR CHASSI Nº XUGO1803LMPB00810, MOTOR Nº 36703367</w:t>
      </w:r>
      <w:r w:rsidR="009D0E73" w:rsidRPr="00203873">
        <w:rPr>
          <w:rFonts w:cs="Arial"/>
          <w:sz w:val="24"/>
          <w:szCs w:val="24"/>
        </w:rPr>
        <w:t>, de uso da Secretaria Municipal de</w:t>
      </w:r>
      <w:r w:rsidR="009D0E73">
        <w:rPr>
          <w:rFonts w:cs="Arial"/>
          <w:sz w:val="24"/>
          <w:szCs w:val="24"/>
        </w:rPr>
        <w:t xml:space="preserve"> Infraestrutura, com</w:t>
      </w:r>
      <w:r w:rsidR="009D0E73" w:rsidRPr="00203873">
        <w:rPr>
          <w:rFonts w:cs="Arial"/>
          <w:sz w:val="24"/>
          <w:szCs w:val="24"/>
        </w:rPr>
        <w:t xml:space="preserve">preendendo </w:t>
      </w:r>
      <w:proofErr w:type="gramStart"/>
      <w:r w:rsidR="009D0E73" w:rsidRPr="00203873">
        <w:rPr>
          <w:rFonts w:cs="Arial"/>
          <w:sz w:val="24"/>
          <w:szCs w:val="24"/>
        </w:rPr>
        <w:t>( peças</w:t>
      </w:r>
      <w:proofErr w:type="gramEnd"/>
      <w:r w:rsidR="009D0E73" w:rsidRPr="00203873">
        <w:rPr>
          <w:rFonts w:cs="Arial"/>
          <w:sz w:val="24"/>
          <w:szCs w:val="24"/>
        </w:rPr>
        <w:t>, acessórios e mão de obra )</w:t>
      </w:r>
      <w:r w:rsidR="009D0E73">
        <w:rPr>
          <w:sz w:val="24"/>
          <w:szCs w:val="24"/>
        </w:rPr>
        <w:t>.</w:t>
      </w:r>
    </w:p>
    <w:tbl>
      <w:tblPr>
        <w:tblStyle w:val="Tabelacomgrade"/>
        <w:tblW w:w="0" w:type="auto"/>
        <w:tblInd w:w="-176" w:type="dxa"/>
        <w:tblLook w:val="04A0" w:firstRow="1" w:lastRow="0" w:firstColumn="1" w:lastColumn="0" w:noHBand="0" w:noVBand="1"/>
      </w:tblPr>
      <w:tblGrid>
        <w:gridCol w:w="3407"/>
        <w:gridCol w:w="1166"/>
        <w:gridCol w:w="982"/>
        <w:gridCol w:w="1166"/>
        <w:gridCol w:w="1041"/>
        <w:gridCol w:w="908"/>
      </w:tblGrid>
      <w:tr w:rsidR="009D0E73" w:rsidRPr="009D0E73" w:rsidTr="00FE64F2">
        <w:tc>
          <w:tcPr>
            <w:tcW w:w="4182" w:type="dxa"/>
          </w:tcPr>
          <w:p w:rsidR="009D0E73" w:rsidRPr="009D0E73" w:rsidRDefault="009D0E73" w:rsidP="00FE64F2">
            <w:pPr>
              <w:jc w:val="center"/>
              <w:rPr>
                <w:rFonts w:cstheme="minorHAnsi"/>
                <w:b/>
                <w:i/>
              </w:rPr>
            </w:pPr>
            <w:r w:rsidRPr="009D0E73">
              <w:rPr>
                <w:rFonts w:cstheme="minorHAnsi"/>
                <w:b/>
                <w:i/>
              </w:rPr>
              <w:t>Descrição</w:t>
            </w:r>
          </w:p>
        </w:tc>
        <w:tc>
          <w:tcPr>
            <w:tcW w:w="1205" w:type="dxa"/>
          </w:tcPr>
          <w:p w:rsidR="009D0E73" w:rsidRPr="009D0E73" w:rsidRDefault="009D0E73" w:rsidP="00FE64F2">
            <w:pPr>
              <w:jc w:val="center"/>
              <w:rPr>
                <w:rFonts w:cstheme="minorHAnsi"/>
                <w:b/>
                <w:i/>
              </w:rPr>
            </w:pPr>
            <w:r w:rsidRPr="009D0E73">
              <w:rPr>
                <w:rFonts w:cstheme="minorHAnsi"/>
                <w:b/>
                <w:i/>
              </w:rPr>
              <w:t>Unidade</w:t>
            </w:r>
          </w:p>
        </w:tc>
        <w:tc>
          <w:tcPr>
            <w:tcW w:w="1134" w:type="dxa"/>
          </w:tcPr>
          <w:p w:rsidR="009D0E73" w:rsidRPr="009D0E73" w:rsidRDefault="009D0E73" w:rsidP="00FE64F2">
            <w:pPr>
              <w:jc w:val="center"/>
              <w:rPr>
                <w:rFonts w:cstheme="minorHAnsi"/>
                <w:b/>
                <w:i/>
              </w:rPr>
            </w:pPr>
            <w:proofErr w:type="spellStart"/>
            <w:r w:rsidRPr="009D0E73">
              <w:rPr>
                <w:rFonts w:cstheme="minorHAnsi"/>
                <w:b/>
                <w:i/>
              </w:rPr>
              <w:t>Qtd</w:t>
            </w:r>
            <w:proofErr w:type="spellEnd"/>
            <w:r w:rsidRPr="009D0E73">
              <w:rPr>
                <w:rFonts w:cstheme="minorHAnsi"/>
                <w:b/>
                <w:i/>
              </w:rPr>
              <w:t xml:space="preserve"> min.</w:t>
            </w:r>
          </w:p>
        </w:tc>
        <w:tc>
          <w:tcPr>
            <w:tcW w:w="1223" w:type="dxa"/>
          </w:tcPr>
          <w:p w:rsidR="009D0E73" w:rsidRPr="009D0E73" w:rsidRDefault="009D0E73" w:rsidP="00FE64F2">
            <w:pPr>
              <w:jc w:val="center"/>
              <w:rPr>
                <w:rFonts w:cstheme="minorHAnsi"/>
                <w:b/>
                <w:i/>
              </w:rPr>
            </w:pPr>
            <w:r w:rsidRPr="009D0E73">
              <w:rPr>
                <w:rFonts w:cstheme="minorHAnsi"/>
                <w:b/>
                <w:i/>
              </w:rPr>
              <w:t>Custo Unitário</w:t>
            </w:r>
          </w:p>
        </w:tc>
        <w:tc>
          <w:tcPr>
            <w:tcW w:w="1139" w:type="dxa"/>
          </w:tcPr>
          <w:p w:rsidR="009D0E73" w:rsidRPr="009D0E73" w:rsidRDefault="009D0E73" w:rsidP="00FE64F2">
            <w:pPr>
              <w:jc w:val="center"/>
              <w:rPr>
                <w:rFonts w:cstheme="minorHAnsi"/>
                <w:b/>
                <w:i/>
              </w:rPr>
            </w:pPr>
            <w:r w:rsidRPr="009D0E73">
              <w:rPr>
                <w:rFonts w:cstheme="minorHAnsi"/>
                <w:b/>
                <w:i/>
              </w:rPr>
              <w:t>Custo Unit C/BDI</w:t>
            </w:r>
          </w:p>
        </w:tc>
        <w:tc>
          <w:tcPr>
            <w:tcW w:w="988" w:type="dxa"/>
          </w:tcPr>
          <w:p w:rsidR="009D0E73" w:rsidRPr="009D0E73" w:rsidRDefault="009D0E73" w:rsidP="00FE64F2">
            <w:pPr>
              <w:jc w:val="center"/>
              <w:rPr>
                <w:rFonts w:cstheme="minorHAnsi"/>
                <w:b/>
                <w:i/>
              </w:rPr>
            </w:pPr>
            <w:r w:rsidRPr="009D0E73">
              <w:rPr>
                <w:rFonts w:cstheme="minorHAnsi"/>
                <w:b/>
                <w:i/>
              </w:rPr>
              <w:t>Total</w:t>
            </w: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t>SERVIÇO FILTRAGEM DO SISTEMA HIDRAULICO DIALISE</w:t>
            </w:r>
          </w:p>
        </w:tc>
        <w:tc>
          <w:tcPr>
            <w:tcW w:w="1205" w:type="dxa"/>
          </w:tcPr>
          <w:p w:rsidR="009D0E73" w:rsidRPr="009D0E73" w:rsidRDefault="00853ECB" w:rsidP="00FE64F2">
            <w:pPr>
              <w:jc w:val="center"/>
              <w:rPr>
                <w:rFonts w:cstheme="minorHAnsi"/>
                <w:i/>
              </w:rPr>
            </w:pPr>
            <w:r>
              <w:rPr>
                <w:rFonts w:cstheme="minorHAnsi"/>
                <w:i/>
              </w:rPr>
              <w:t>UNID</w:t>
            </w:r>
          </w:p>
        </w:tc>
        <w:tc>
          <w:tcPr>
            <w:tcW w:w="1134" w:type="dxa"/>
          </w:tcPr>
          <w:p w:rsidR="009D0E73" w:rsidRPr="009D0E73" w:rsidRDefault="009D0E73" w:rsidP="00FE64F2">
            <w:pPr>
              <w:jc w:val="center"/>
              <w:rPr>
                <w:rFonts w:cstheme="minorHAnsi"/>
                <w:i/>
              </w:rPr>
            </w:pPr>
            <w:r w:rsidRPr="009D0E73">
              <w:rPr>
                <w:rFonts w:cstheme="minorHAnsi"/>
                <w:i/>
              </w:rPr>
              <w:t>01</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t>CORREIA ALTERNADOR XCMG GR18003BR</w:t>
            </w:r>
          </w:p>
        </w:tc>
        <w:tc>
          <w:tcPr>
            <w:tcW w:w="1205" w:type="dxa"/>
          </w:tcPr>
          <w:p w:rsidR="009D0E73" w:rsidRPr="009D0E73" w:rsidRDefault="00853ECB" w:rsidP="00FE64F2">
            <w:pPr>
              <w:jc w:val="center"/>
              <w:rPr>
                <w:rFonts w:cstheme="minorHAnsi"/>
                <w:i/>
              </w:rPr>
            </w:pPr>
            <w:r>
              <w:rPr>
                <w:rFonts w:cstheme="minorHAnsi"/>
                <w:i/>
              </w:rPr>
              <w:t>UNID</w:t>
            </w:r>
          </w:p>
        </w:tc>
        <w:tc>
          <w:tcPr>
            <w:tcW w:w="1134" w:type="dxa"/>
          </w:tcPr>
          <w:p w:rsidR="009D0E73" w:rsidRPr="009D0E73" w:rsidRDefault="009D0E73" w:rsidP="00FE64F2">
            <w:pPr>
              <w:jc w:val="center"/>
              <w:rPr>
                <w:rFonts w:cstheme="minorHAnsi"/>
                <w:i/>
              </w:rPr>
            </w:pPr>
            <w:r w:rsidRPr="009D0E73">
              <w:rPr>
                <w:rFonts w:cstheme="minorHAnsi"/>
                <w:i/>
              </w:rPr>
              <w:t>01</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t>FILTRO XCMG RETORNO P HIDRAULICO GR180 03 BR</w:t>
            </w:r>
          </w:p>
        </w:tc>
        <w:tc>
          <w:tcPr>
            <w:tcW w:w="1205" w:type="dxa"/>
          </w:tcPr>
          <w:p w:rsidR="009D0E73" w:rsidRPr="009D0E73" w:rsidRDefault="00853ECB" w:rsidP="00FE64F2">
            <w:pPr>
              <w:jc w:val="center"/>
              <w:rPr>
                <w:rFonts w:cstheme="minorHAnsi"/>
                <w:i/>
              </w:rPr>
            </w:pPr>
            <w:r>
              <w:rPr>
                <w:rFonts w:cstheme="minorHAnsi"/>
                <w:i/>
              </w:rPr>
              <w:t>UNID</w:t>
            </w:r>
          </w:p>
        </w:tc>
        <w:tc>
          <w:tcPr>
            <w:tcW w:w="1134" w:type="dxa"/>
          </w:tcPr>
          <w:p w:rsidR="009D0E73" w:rsidRPr="009D0E73" w:rsidRDefault="009D0E73" w:rsidP="00FE64F2">
            <w:pPr>
              <w:jc w:val="center"/>
              <w:rPr>
                <w:rFonts w:cstheme="minorHAnsi"/>
                <w:i/>
              </w:rPr>
            </w:pPr>
            <w:r w:rsidRPr="009D0E73">
              <w:rPr>
                <w:rFonts w:cstheme="minorHAnsi"/>
                <w:i/>
              </w:rPr>
              <w:t>01</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lastRenderedPageBreak/>
              <w:t>FILTRO XCMG SUCÇÃO TANQUE HIDRAULICO GR 18003BR</w:t>
            </w:r>
          </w:p>
        </w:tc>
        <w:tc>
          <w:tcPr>
            <w:tcW w:w="1205" w:type="dxa"/>
          </w:tcPr>
          <w:p w:rsidR="009D0E73" w:rsidRPr="009D0E73" w:rsidRDefault="00853ECB" w:rsidP="00FE64F2">
            <w:pPr>
              <w:jc w:val="center"/>
              <w:rPr>
                <w:rFonts w:cstheme="minorHAnsi"/>
                <w:i/>
              </w:rPr>
            </w:pPr>
            <w:r>
              <w:rPr>
                <w:rFonts w:cstheme="minorHAnsi"/>
                <w:i/>
              </w:rPr>
              <w:t>UNID</w:t>
            </w:r>
          </w:p>
        </w:tc>
        <w:tc>
          <w:tcPr>
            <w:tcW w:w="1134" w:type="dxa"/>
          </w:tcPr>
          <w:p w:rsidR="009D0E73" w:rsidRPr="009D0E73" w:rsidRDefault="009D0E73" w:rsidP="00FE64F2">
            <w:pPr>
              <w:jc w:val="center"/>
              <w:rPr>
                <w:rFonts w:cstheme="minorHAnsi"/>
                <w:i/>
              </w:rPr>
            </w:pPr>
            <w:r w:rsidRPr="009D0E73">
              <w:rPr>
                <w:rFonts w:cstheme="minorHAnsi"/>
                <w:i/>
              </w:rPr>
              <w:t>01</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t>BOMBA XCMG HIDRAULICA DUPLA GR18003BR 65LT/M</w:t>
            </w:r>
          </w:p>
        </w:tc>
        <w:tc>
          <w:tcPr>
            <w:tcW w:w="1205" w:type="dxa"/>
          </w:tcPr>
          <w:p w:rsidR="009D0E73" w:rsidRPr="009D0E73" w:rsidRDefault="00853ECB" w:rsidP="00FE64F2">
            <w:pPr>
              <w:jc w:val="center"/>
              <w:rPr>
                <w:rFonts w:cstheme="minorHAnsi"/>
                <w:i/>
              </w:rPr>
            </w:pPr>
            <w:r>
              <w:rPr>
                <w:rFonts w:cstheme="minorHAnsi"/>
                <w:i/>
              </w:rPr>
              <w:t>UNID</w:t>
            </w:r>
          </w:p>
        </w:tc>
        <w:tc>
          <w:tcPr>
            <w:tcW w:w="1134" w:type="dxa"/>
          </w:tcPr>
          <w:p w:rsidR="009D0E73" w:rsidRPr="009D0E73" w:rsidRDefault="009D0E73" w:rsidP="00FE64F2">
            <w:pPr>
              <w:jc w:val="center"/>
              <w:rPr>
                <w:rFonts w:cstheme="minorHAnsi"/>
                <w:i/>
              </w:rPr>
            </w:pPr>
            <w:r w:rsidRPr="009D0E73">
              <w:rPr>
                <w:rFonts w:cstheme="minorHAnsi"/>
                <w:i/>
              </w:rPr>
              <w:t>01</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t>LUBRIFICANTE XCMG HIDRAULICO AW68</w:t>
            </w:r>
          </w:p>
        </w:tc>
        <w:tc>
          <w:tcPr>
            <w:tcW w:w="1205" w:type="dxa"/>
          </w:tcPr>
          <w:p w:rsidR="009D0E73" w:rsidRPr="009D0E73" w:rsidRDefault="00853ECB" w:rsidP="00FE64F2">
            <w:pPr>
              <w:jc w:val="center"/>
              <w:rPr>
                <w:rFonts w:cstheme="minorHAnsi"/>
                <w:i/>
              </w:rPr>
            </w:pPr>
            <w:r>
              <w:rPr>
                <w:rFonts w:cstheme="minorHAnsi"/>
                <w:i/>
              </w:rPr>
              <w:t>LT</w:t>
            </w:r>
          </w:p>
        </w:tc>
        <w:tc>
          <w:tcPr>
            <w:tcW w:w="1134" w:type="dxa"/>
          </w:tcPr>
          <w:p w:rsidR="009D0E73" w:rsidRPr="009D0E73" w:rsidRDefault="00853ECB" w:rsidP="00FE64F2">
            <w:pPr>
              <w:jc w:val="center"/>
              <w:rPr>
                <w:rFonts w:cstheme="minorHAnsi"/>
                <w:i/>
              </w:rPr>
            </w:pPr>
            <w:r>
              <w:rPr>
                <w:rFonts w:cstheme="minorHAnsi"/>
                <w:i/>
              </w:rPr>
              <w:t>180</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t>SERVIÇO TECNICO</w:t>
            </w:r>
          </w:p>
        </w:tc>
        <w:tc>
          <w:tcPr>
            <w:tcW w:w="1205" w:type="dxa"/>
          </w:tcPr>
          <w:p w:rsidR="009D0E73" w:rsidRPr="009D0E73" w:rsidRDefault="00853ECB" w:rsidP="00FE64F2">
            <w:pPr>
              <w:jc w:val="center"/>
              <w:rPr>
                <w:rFonts w:cstheme="minorHAnsi"/>
                <w:i/>
              </w:rPr>
            </w:pPr>
            <w:r>
              <w:rPr>
                <w:rFonts w:cstheme="minorHAnsi"/>
                <w:i/>
              </w:rPr>
              <w:t>UNID</w:t>
            </w:r>
          </w:p>
        </w:tc>
        <w:tc>
          <w:tcPr>
            <w:tcW w:w="1134" w:type="dxa"/>
          </w:tcPr>
          <w:p w:rsidR="009D0E73" w:rsidRPr="009D0E73" w:rsidRDefault="009D0E73" w:rsidP="00FE64F2">
            <w:pPr>
              <w:jc w:val="center"/>
              <w:rPr>
                <w:rFonts w:cstheme="minorHAnsi"/>
                <w:i/>
              </w:rPr>
            </w:pPr>
            <w:r w:rsidRPr="009D0E73">
              <w:rPr>
                <w:rFonts w:cstheme="minorHAnsi"/>
                <w:i/>
              </w:rPr>
              <w:t>01</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c>
          <w:tcPr>
            <w:tcW w:w="4182" w:type="dxa"/>
          </w:tcPr>
          <w:p w:rsidR="009D0E73" w:rsidRPr="009D0E73" w:rsidRDefault="009D0E73" w:rsidP="00FE64F2">
            <w:pPr>
              <w:rPr>
                <w:rFonts w:cstheme="minorHAnsi"/>
                <w:i/>
              </w:rPr>
            </w:pPr>
            <w:r w:rsidRPr="009D0E73">
              <w:rPr>
                <w:rFonts w:cstheme="minorHAnsi"/>
                <w:i/>
              </w:rPr>
              <w:t>RADIADOR XCMG INTERCOOLER GR180</w:t>
            </w:r>
          </w:p>
        </w:tc>
        <w:tc>
          <w:tcPr>
            <w:tcW w:w="1205" w:type="dxa"/>
          </w:tcPr>
          <w:p w:rsidR="009D0E73" w:rsidRPr="009D0E73" w:rsidRDefault="00853ECB" w:rsidP="00FE64F2">
            <w:pPr>
              <w:jc w:val="center"/>
              <w:rPr>
                <w:rFonts w:cstheme="minorHAnsi"/>
                <w:i/>
              </w:rPr>
            </w:pPr>
            <w:r>
              <w:rPr>
                <w:rFonts w:cstheme="minorHAnsi"/>
                <w:i/>
              </w:rPr>
              <w:t>UNID</w:t>
            </w:r>
          </w:p>
        </w:tc>
        <w:tc>
          <w:tcPr>
            <w:tcW w:w="1134" w:type="dxa"/>
          </w:tcPr>
          <w:p w:rsidR="009D0E73" w:rsidRPr="009D0E73" w:rsidRDefault="009D0E73" w:rsidP="00FE64F2">
            <w:pPr>
              <w:jc w:val="center"/>
              <w:rPr>
                <w:rFonts w:cstheme="minorHAnsi"/>
                <w:i/>
              </w:rPr>
            </w:pPr>
            <w:r w:rsidRPr="009D0E73">
              <w:rPr>
                <w:rFonts w:cstheme="minorHAnsi"/>
                <w:i/>
              </w:rPr>
              <w:t>01</w:t>
            </w:r>
          </w:p>
        </w:tc>
        <w:tc>
          <w:tcPr>
            <w:tcW w:w="1223" w:type="dxa"/>
          </w:tcPr>
          <w:p w:rsidR="009D0E73" w:rsidRPr="009D0E73" w:rsidRDefault="009D0E73" w:rsidP="00FE64F2">
            <w:pPr>
              <w:tabs>
                <w:tab w:val="center" w:pos="361"/>
              </w:tabs>
              <w:rPr>
                <w:rFonts w:cstheme="minorHAnsi"/>
                <w:i/>
              </w:rPr>
            </w:pPr>
          </w:p>
        </w:tc>
        <w:tc>
          <w:tcPr>
            <w:tcW w:w="1139" w:type="dxa"/>
          </w:tcPr>
          <w:p w:rsidR="009D0E73" w:rsidRPr="009D0E73" w:rsidRDefault="009D0E73" w:rsidP="00FE64F2">
            <w:pPr>
              <w:jc w:val="center"/>
              <w:rPr>
                <w:rFonts w:cstheme="minorHAnsi"/>
                <w:i/>
              </w:rPr>
            </w:pPr>
          </w:p>
        </w:tc>
        <w:tc>
          <w:tcPr>
            <w:tcW w:w="988" w:type="dxa"/>
          </w:tcPr>
          <w:p w:rsidR="009D0E73" w:rsidRPr="009D0E73" w:rsidRDefault="009D0E73" w:rsidP="00FE64F2">
            <w:pPr>
              <w:jc w:val="center"/>
              <w:rPr>
                <w:rFonts w:cstheme="minorHAnsi"/>
                <w:i/>
              </w:rPr>
            </w:pPr>
          </w:p>
        </w:tc>
      </w:tr>
      <w:tr w:rsidR="009D0E73" w:rsidRPr="009D0E73" w:rsidTr="00FE64F2">
        <w:tblPrEx>
          <w:tblCellMar>
            <w:left w:w="70" w:type="dxa"/>
            <w:right w:w="70" w:type="dxa"/>
          </w:tblCellMar>
          <w:tblLook w:val="0000" w:firstRow="0" w:lastRow="0" w:firstColumn="0" w:lastColumn="0" w:noHBand="0" w:noVBand="0"/>
        </w:tblPrEx>
        <w:trPr>
          <w:gridBefore w:val="3"/>
          <w:wBefore w:w="6521" w:type="dxa"/>
          <w:trHeight w:val="335"/>
        </w:trPr>
        <w:tc>
          <w:tcPr>
            <w:tcW w:w="3350" w:type="dxa"/>
            <w:gridSpan w:val="3"/>
          </w:tcPr>
          <w:p w:rsidR="009D0E73" w:rsidRPr="009D0E73" w:rsidRDefault="009D0E73" w:rsidP="00FE64F2">
            <w:pPr>
              <w:rPr>
                <w:i/>
                <w:lang w:eastAsia="pt-BR"/>
              </w:rPr>
            </w:pPr>
          </w:p>
          <w:p w:rsidR="009D0E73" w:rsidRPr="009D0E73" w:rsidRDefault="009D0E73" w:rsidP="009D0E73">
            <w:pPr>
              <w:rPr>
                <w:i/>
                <w:lang w:eastAsia="pt-BR"/>
              </w:rPr>
            </w:pPr>
            <w:r w:rsidRPr="009D0E73">
              <w:rPr>
                <w:i/>
                <w:lang w:eastAsia="pt-BR"/>
              </w:rPr>
              <w:t xml:space="preserve">TOTAL PRODUTOS:  </w:t>
            </w:r>
          </w:p>
        </w:tc>
      </w:tr>
      <w:tr w:rsidR="009D0E73" w:rsidRPr="009D0E73" w:rsidTr="00FE64F2">
        <w:tblPrEx>
          <w:tblCellMar>
            <w:left w:w="70" w:type="dxa"/>
            <w:right w:w="70" w:type="dxa"/>
          </w:tblCellMar>
          <w:tblLook w:val="0000" w:firstRow="0" w:lastRow="0" w:firstColumn="0" w:lastColumn="0" w:noHBand="0" w:noVBand="0"/>
        </w:tblPrEx>
        <w:trPr>
          <w:gridBefore w:val="3"/>
          <w:wBefore w:w="6521" w:type="dxa"/>
          <w:trHeight w:val="611"/>
        </w:trPr>
        <w:tc>
          <w:tcPr>
            <w:tcW w:w="3350" w:type="dxa"/>
            <w:gridSpan w:val="3"/>
          </w:tcPr>
          <w:p w:rsidR="009D0E73" w:rsidRPr="009D0E73" w:rsidRDefault="009D0E73" w:rsidP="00FE64F2">
            <w:pPr>
              <w:rPr>
                <w:i/>
                <w:lang w:eastAsia="pt-BR"/>
              </w:rPr>
            </w:pPr>
          </w:p>
          <w:p w:rsidR="009D0E73" w:rsidRPr="009D0E73" w:rsidRDefault="009D0E73" w:rsidP="009D0E73">
            <w:pPr>
              <w:rPr>
                <w:i/>
                <w:lang w:eastAsia="pt-BR"/>
              </w:rPr>
            </w:pPr>
            <w:r w:rsidRPr="009D0E73">
              <w:rPr>
                <w:i/>
                <w:lang w:eastAsia="pt-BR"/>
              </w:rPr>
              <w:t xml:space="preserve">TOTAL SERVIÇOS:      </w:t>
            </w:r>
          </w:p>
        </w:tc>
      </w:tr>
      <w:tr w:rsidR="009D0E73" w:rsidTr="00FE64F2">
        <w:tblPrEx>
          <w:tblCellMar>
            <w:left w:w="70" w:type="dxa"/>
            <w:right w:w="70" w:type="dxa"/>
          </w:tblCellMar>
          <w:tblLook w:val="0000" w:firstRow="0" w:lastRow="0" w:firstColumn="0" w:lastColumn="0" w:noHBand="0" w:noVBand="0"/>
        </w:tblPrEx>
        <w:trPr>
          <w:gridBefore w:val="3"/>
          <w:wBefore w:w="6521" w:type="dxa"/>
          <w:trHeight w:val="536"/>
        </w:trPr>
        <w:tc>
          <w:tcPr>
            <w:tcW w:w="3350" w:type="dxa"/>
            <w:gridSpan w:val="3"/>
          </w:tcPr>
          <w:p w:rsidR="009D0E73" w:rsidRDefault="009D0E73" w:rsidP="009D0E73">
            <w:pPr>
              <w:rPr>
                <w:lang w:eastAsia="pt-BR"/>
              </w:rPr>
            </w:pPr>
            <w:r>
              <w:rPr>
                <w:lang w:eastAsia="pt-BR"/>
              </w:rPr>
              <w:t>VALOR TOTAL</w:t>
            </w:r>
            <w:r w:rsidRPr="00923142">
              <w:rPr>
                <w:b/>
                <w:lang w:eastAsia="pt-BR"/>
              </w:rPr>
              <w:t xml:space="preserve">:         </w:t>
            </w:r>
          </w:p>
        </w:tc>
      </w:tr>
    </w:tbl>
    <w:p w:rsidR="009D0E73" w:rsidRPr="006557FA" w:rsidRDefault="006557FA" w:rsidP="009D0E73">
      <w:pPr>
        <w:spacing w:line="360" w:lineRule="auto"/>
        <w:jc w:val="both"/>
        <w:rPr>
          <w:rFonts w:cs="Arial"/>
          <w:b/>
          <w:i/>
          <w:sz w:val="24"/>
          <w:szCs w:val="24"/>
          <w:u w:val="single"/>
        </w:rPr>
      </w:pPr>
      <w:r w:rsidRPr="006557FA">
        <w:rPr>
          <w:rFonts w:cs="Arial"/>
          <w:b/>
          <w:i/>
          <w:sz w:val="24"/>
          <w:szCs w:val="24"/>
          <w:u w:val="single"/>
        </w:rPr>
        <w:t>1.2 – A presente contratação deverá possuir garantia mínima de 06 meses para os serviços e peças contra</w:t>
      </w:r>
      <w:r>
        <w:rPr>
          <w:rFonts w:cs="Arial"/>
          <w:b/>
          <w:i/>
          <w:sz w:val="24"/>
          <w:szCs w:val="24"/>
          <w:u w:val="single"/>
        </w:rPr>
        <w:t>ta</w:t>
      </w:r>
      <w:r w:rsidRPr="006557FA">
        <w:rPr>
          <w:rFonts w:cs="Arial"/>
          <w:b/>
          <w:i/>
          <w:sz w:val="24"/>
          <w:szCs w:val="24"/>
          <w:u w:val="single"/>
        </w:rPr>
        <w:t>das.</w:t>
      </w:r>
    </w:p>
    <w:p w:rsidR="006557FA" w:rsidRPr="008E6487" w:rsidRDefault="006557FA" w:rsidP="009D0E73">
      <w:pPr>
        <w:spacing w:line="360" w:lineRule="auto"/>
        <w:jc w:val="both"/>
        <w:rPr>
          <w:rFonts w:cs="Arial"/>
          <w:sz w:val="24"/>
          <w:szCs w:val="24"/>
        </w:rPr>
      </w:pPr>
    </w:p>
    <w:p w:rsidR="009D0E73" w:rsidRPr="008E6487" w:rsidRDefault="009D0E73" w:rsidP="009D0E73">
      <w:pPr>
        <w:spacing w:line="360" w:lineRule="auto"/>
        <w:jc w:val="both"/>
        <w:rPr>
          <w:rFonts w:cs="Arial"/>
          <w:b/>
          <w:sz w:val="24"/>
          <w:szCs w:val="24"/>
        </w:rPr>
      </w:pPr>
      <w:r w:rsidRPr="008E6487">
        <w:rPr>
          <w:rFonts w:cs="Arial"/>
          <w:b/>
          <w:sz w:val="24"/>
          <w:szCs w:val="24"/>
        </w:rPr>
        <w:t>2. CREDENCIAMENTO E PARTICIPAÇÃO DO CERTAME</w:t>
      </w:r>
    </w:p>
    <w:p w:rsidR="009D0E73" w:rsidRPr="008E6487" w:rsidRDefault="009D0E73" w:rsidP="009D0E73">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9D0E73" w:rsidRPr="008E6487" w:rsidRDefault="009D0E73" w:rsidP="009D0E73">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9D0E73" w:rsidRPr="008E6487" w:rsidRDefault="009D0E73" w:rsidP="009D0E73">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9D0E73" w:rsidRPr="008E6487" w:rsidRDefault="009D0E73" w:rsidP="009D0E73">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D0E73" w:rsidRPr="008E6487" w:rsidRDefault="009D0E73" w:rsidP="009D0E73">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D0E73" w:rsidRPr="008E6487" w:rsidRDefault="009D0E73" w:rsidP="009D0E73">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9D0E73" w:rsidRPr="008E6487" w:rsidRDefault="009D0E73" w:rsidP="009D0E73">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9D0E73" w:rsidRDefault="009D0E73" w:rsidP="009D0E73">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9D0E73" w:rsidRPr="008E6487" w:rsidRDefault="009D0E73" w:rsidP="009D0E73">
      <w:pPr>
        <w:spacing w:line="360" w:lineRule="auto"/>
        <w:jc w:val="both"/>
        <w:rPr>
          <w:rFonts w:cs="Arial"/>
          <w:sz w:val="24"/>
          <w:szCs w:val="24"/>
        </w:rPr>
      </w:pPr>
    </w:p>
    <w:p w:rsidR="009D0E73" w:rsidRPr="008E6487" w:rsidRDefault="009D0E73" w:rsidP="009D0E73">
      <w:pPr>
        <w:spacing w:line="360" w:lineRule="auto"/>
        <w:jc w:val="both"/>
        <w:rPr>
          <w:rFonts w:cs="Arial"/>
          <w:b/>
          <w:sz w:val="24"/>
          <w:szCs w:val="24"/>
        </w:rPr>
      </w:pPr>
      <w:r w:rsidRPr="008E6487">
        <w:rPr>
          <w:rFonts w:cs="Arial"/>
          <w:b/>
          <w:sz w:val="24"/>
          <w:szCs w:val="24"/>
        </w:rPr>
        <w:t>3. ENVIO DAS PROPOSTAS</w:t>
      </w:r>
    </w:p>
    <w:p w:rsidR="009D0E73" w:rsidRPr="008E6487" w:rsidRDefault="009D0E73" w:rsidP="009D0E73">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9D0E73" w:rsidRPr="008E6487" w:rsidRDefault="009D0E73" w:rsidP="009D0E73">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9D0E73" w:rsidRPr="008E6487" w:rsidRDefault="009D0E73" w:rsidP="009D0E73">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9D0E73" w:rsidRPr="008E6487" w:rsidRDefault="009D0E73" w:rsidP="009D0E73">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9D0E73" w:rsidRPr="008E6487" w:rsidRDefault="009D0E73" w:rsidP="009D0E73">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9D0E73" w:rsidRDefault="009D0E73" w:rsidP="009D0E73">
      <w:pPr>
        <w:pStyle w:val="Default"/>
        <w:spacing w:line="360" w:lineRule="auto"/>
        <w:jc w:val="both"/>
        <w:rPr>
          <w:color w:val="auto"/>
        </w:rPr>
      </w:pPr>
      <w:r>
        <w:rPr>
          <w:b/>
          <w:bCs/>
          <w:color w:val="auto"/>
        </w:rPr>
        <w:lastRenderedPageBreak/>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9D0E73" w:rsidRPr="005D26BD" w:rsidRDefault="009D0E73" w:rsidP="009D0E73">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9D0E73" w:rsidRDefault="009D0E73" w:rsidP="009D0E73">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9D0E73" w:rsidRPr="008E6487" w:rsidRDefault="009D0E73" w:rsidP="009D0E73">
      <w:pPr>
        <w:spacing w:line="360" w:lineRule="auto"/>
        <w:jc w:val="both"/>
        <w:rPr>
          <w:rFonts w:cs="Arial"/>
          <w:b/>
          <w:sz w:val="24"/>
          <w:szCs w:val="24"/>
        </w:rPr>
      </w:pPr>
    </w:p>
    <w:p w:rsidR="009D0E73" w:rsidRPr="008E6487" w:rsidRDefault="009D0E73" w:rsidP="009D0E73">
      <w:pPr>
        <w:spacing w:line="360" w:lineRule="auto"/>
        <w:jc w:val="both"/>
        <w:rPr>
          <w:rFonts w:cs="Arial"/>
          <w:b/>
          <w:sz w:val="24"/>
          <w:szCs w:val="24"/>
        </w:rPr>
      </w:pPr>
      <w:r w:rsidRPr="008E6487">
        <w:rPr>
          <w:rFonts w:cs="Arial"/>
          <w:b/>
          <w:sz w:val="24"/>
          <w:szCs w:val="24"/>
        </w:rPr>
        <w:t>4. PROPOSTA</w:t>
      </w:r>
    </w:p>
    <w:p w:rsidR="009D0E73" w:rsidRPr="008E6487" w:rsidRDefault="009D0E73" w:rsidP="009D0E73">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9D0E73" w:rsidRDefault="009D0E73" w:rsidP="009D0E73">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9D0E73" w:rsidRDefault="009D0E73" w:rsidP="009D0E73">
      <w:pPr>
        <w:tabs>
          <w:tab w:val="left" w:pos="1134"/>
        </w:tabs>
        <w:spacing w:line="360" w:lineRule="auto"/>
        <w:jc w:val="both"/>
        <w:rPr>
          <w:rFonts w:cs="Arial"/>
          <w:bCs/>
          <w:sz w:val="24"/>
          <w:szCs w:val="24"/>
        </w:rPr>
      </w:pPr>
      <w:r w:rsidRPr="0076597D">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9D0E73" w:rsidRDefault="009D0E73" w:rsidP="009D0E73">
      <w:pPr>
        <w:tabs>
          <w:tab w:val="left" w:pos="1134"/>
        </w:tabs>
        <w:spacing w:line="360" w:lineRule="auto"/>
        <w:jc w:val="both"/>
        <w:rPr>
          <w:rFonts w:cs="Arial"/>
          <w:bCs/>
          <w:sz w:val="24"/>
          <w:szCs w:val="24"/>
        </w:rPr>
      </w:pPr>
      <w:r w:rsidRPr="0076597D">
        <w:rPr>
          <w:rFonts w:cs="Arial"/>
          <w:b/>
          <w:bCs/>
          <w:sz w:val="24"/>
          <w:szCs w:val="24"/>
        </w:rPr>
        <w:lastRenderedPageBreak/>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9D0E73" w:rsidRDefault="009D0E73" w:rsidP="009D0E73">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9D0E73" w:rsidRPr="00A56754" w:rsidRDefault="009D0E73" w:rsidP="009D0E73">
      <w:pPr>
        <w:jc w:val="both"/>
        <w:rPr>
          <w:rFonts w:cstheme="minorHAnsi"/>
          <w:b/>
          <w:u w:val="single"/>
          <w:lang w:eastAsia="pt-BR"/>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sidR="00A93B2F">
        <w:rPr>
          <w:b/>
          <w:color w:val="000000" w:themeColor="text1"/>
          <w:u w:val="single"/>
        </w:rPr>
        <w:t>27.012,80</w:t>
      </w:r>
      <w:r w:rsidRPr="00A56754">
        <w:rPr>
          <w:rFonts w:cstheme="minorHAnsi"/>
          <w:b/>
          <w:u w:val="single"/>
          <w:lang w:eastAsia="pt-BR"/>
        </w:rPr>
        <w:t xml:space="preserve"> ( </w:t>
      </w:r>
      <w:r w:rsidR="00A93B2F">
        <w:rPr>
          <w:rFonts w:cstheme="minorHAnsi"/>
          <w:b/>
          <w:u w:val="single"/>
          <w:lang w:eastAsia="pt-BR"/>
        </w:rPr>
        <w:t xml:space="preserve">vinte e sete mil, doze reais, com oitenta centavos </w:t>
      </w:r>
      <w:r w:rsidRPr="00A56754">
        <w:rPr>
          <w:rFonts w:cstheme="minorHAnsi"/>
          <w:b/>
          <w:u w:val="single"/>
          <w:lang w:eastAsia="pt-BR"/>
        </w:rPr>
        <w:t xml:space="preserve"> ).</w:t>
      </w:r>
    </w:p>
    <w:p w:rsidR="009D0E73" w:rsidRPr="005E6A32" w:rsidRDefault="009D0E73" w:rsidP="009D0E73">
      <w:pPr>
        <w:jc w:val="both"/>
        <w:rPr>
          <w:b/>
          <w:color w:val="000000" w:themeColor="text1"/>
          <w:u w:val="single"/>
        </w:rPr>
      </w:pPr>
      <w:r w:rsidRPr="00B6485E">
        <w:rPr>
          <w:b/>
          <w:color w:val="000000" w:themeColor="text1"/>
          <w:u w:val="single"/>
        </w:rPr>
        <w:t xml:space="preserve"> </w:t>
      </w:r>
    </w:p>
    <w:p w:rsidR="009D0E73" w:rsidRPr="008E6487" w:rsidRDefault="009D0E73" w:rsidP="009D0E73">
      <w:pPr>
        <w:spacing w:line="360" w:lineRule="auto"/>
        <w:jc w:val="both"/>
        <w:rPr>
          <w:rFonts w:cs="Arial"/>
          <w:b/>
          <w:sz w:val="24"/>
          <w:szCs w:val="24"/>
        </w:rPr>
      </w:pPr>
      <w:r w:rsidRPr="008E6487">
        <w:rPr>
          <w:rFonts w:cs="Arial"/>
          <w:b/>
          <w:sz w:val="24"/>
          <w:szCs w:val="24"/>
        </w:rPr>
        <w:t>5. DOCUMENTOS DE HABILITAÇÃO</w:t>
      </w:r>
    </w:p>
    <w:p w:rsidR="009D0E73" w:rsidRPr="008E6487" w:rsidRDefault="009D0E73" w:rsidP="009D0E73">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9D0E73" w:rsidRDefault="009D0E73" w:rsidP="009D0E73">
      <w:pPr>
        <w:tabs>
          <w:tab w:val="left" w:pos="1134"/>
        </w:tabs>
        <w:spacing w:line="360" w:lineRule="auto"/>
        <w:jc w:val="both"/>
        <w:rPr>
          <w:rFonts w:cs="Arial"/>
          <w:b/>
          <w:sz w:val="24"/>
          <w:szCs w:val="24"/>
        </w:rPr>
      </w:pPr>
    </w:p>
    <w:p w:rsidR="009D0E73" w:rsidRPr="008E6487" w:rsidRDefault="009D0E73" w:rsidP="009D0E73">
      <w:pPr>
        <w:tabs>
          <w:tab w:val="left" w:pos="1134"/>
        </w:tabs>
        <w:spacing w:line="360" w:lineRule="auto"/>
        <w:jc w:val="both"/>
        <w:rPr>
          <w:rFonts w:cs="Arial"/>
          <w:b/>
          <w:sz w:val="24"/>
          <w:szCs w:val="24"/>
        </w:rPr>
      </w:pPr>
      <w:r w:rsidRPr="008E6487">
        <w:rPr>
          <w:rFonts w:cs="Arial"/>
          <w:b/>
          <w:sz w:val="24"/>
          <w:szCs w:val="24"/>
        </w:rPr>
        <w:t>5.1. HABILITAÇÃO JURÍDICA</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D0E73" w:rsidRPr="002C61F7" w:rsidRDefault="009D0E73" w:rsidP="009D0E73">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D0E73" w:rsidRDefault="009D0E73" w:rsidP="009D0E73">
      <w:pPr>
        <w:tabs>
          <w:tab w:val="left" w:pos="1134"/>
        </w:tabs>
        <w:spacing w:line="360" w:lineRule="auto"/>
        <w:jc w:val="both"/>
        <w:rPr>
          <w:rFonts w:cs="Arial"/>
          <w:b/>
          <w:sz w:val="24"/>
          <w:szCs w:val="24"/>
        </w:rPr>
      </w:pPr>
    </w:p>
    <w:p w:rsidR="009D0E73" w:rsidRPr="008E6487" w:rsidRDefault="009D0E73" w:rsidP="009D0E73">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9D0E73" w:rsidRDefault="009D0E73" w:rsidP="009D0E73">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9D0E73" w:rsidRPr="008E6487" w:rsidRDefault="009D0E73" w:rsidP="009D0E73">
      <w:pPr>
        <w:pStyle w:val="NormalWeb"/>
        <w:spacing w:before="0" w:beforeAutospacing="0" w:after="0" w:afterAutospacing="0" w:line="360" w:lineRule="auto"/>
        <w:jc w:val="both"/>
        <w:rPr>
          <w:rFonts w:ascii="Arial" w:hAnsi="Arial" w:cs="Arial"/>
        </w:rPr>
      </w:pPr>
      <w:r w:rsidRPr="005E6A32">
        <w:rPr>
          <w:rFonts w:ascii="Arial" w:hAnsi="Arial" w:cs="Arial"/>
          <w:b/>
        </w:rPr>
        <w:t>c)</w:t>
      </w:r>
      <w:r>
        <w:rPr>
          <w:rFonts w:ascii="Arial" w:hAnsi="Arial" w:cs="Arial"/>
        </w:rPr>
        <w:t xml:space="preserve"> </w:t>
      </w:r>
      <w:proofErr w:type="gramStart"/>
      <w:r>
        <w:rPr>
          <w:rFonts w:ascii="Arial" w:hAnsi="Arial" w:cs="Arial"/>
        </w:rPr>
        <w:t xml:space="preserve">Negativa </w:t>
      </w:r>
      <w:r w:rsidRPr="008E6487">
        <w:rPr>
          <w:rFonts w:ascii="Arial" w:hAnsi="Arial" w:cs="Arial"/>
        </w:rPr>
        <w:t xml:space="preserve"> </w:t>
      </w:r>
      <w:r>
        <w:rPr>
          <w:rFonts w:ascii="Arial" w:hAnsi="Arial" w:cs="Arial"/>
        </w:rPr>
        <w:t>de</w:t>
      </w:r>
      <w:proofErr w:type="gramEnd"/>
      <w:r>
        <w:rPr>
          <w:rFonts w:ascii="Arial" w:hAnsi="Arial" w:cs="Arial"/>
        </w:rPr>
        <w:t xml:space="preserve"> Débitos </w:t>
      </w:r>
      <w:r w:rsidRPr="008E6487">
        <w:rPr>
          <w:rFonts w:ascii="Arial" w:hAnsi="Arial" w:cs="Arial"/>
        </w:rPr>
        <w:t xml:space="preserve">com o Município de </w:t>
      </w:r>
      <w:r>
        <w:rPr>
          <w:rFonts w:ascii="Arial" w:hAnsi="Arial" w:cs="Arial"/>
        </w:rPr>
        <w:t>Santo Antônio das Missões-RS</w:t>
      </w:r>
      <w:r w:rsidRPr="008E6487">
        <w:rPr>
          <w:rFonts w:ascii="Arial" w:hAnsi="Arial" w:cs="Arial"/>
        </w:rPr>
        <w:t>, nos termos do art. 193 do Código Tributário Nacional, ou outra equivalente, na forma da lei;</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9D0E73" w:rsidRDefault="009D0E73" w:rsidP="009D0E73">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9D0E73" w:rsidRPr="008E6487" w:rsidRDefault="009D0E73" w:rsidP="009D0E73">
      <w:pPr>
        <w:pStyle w:val="NormalWeb"/>
        <w:spacing w:before="0" w:beforeAutospacing="0" w:after="0" w:afterAutospacing="0" w:line="360" w:lineRule="auto"/>
        <w:jc w:val="both"/>
        <w:rPr>
          <w:rFonts w:ascii="Arial" w:hAnsi="Arial" w:cs="Arial"/>
        </w:rPr>
      </w:pPr>
    </w:p>
    <w:p w:rsidR="009D0E73" w:rsidRPr="008E6487" w:rsidRDefault="009D0E73" w:rsidP="009D0E73">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9D0E73" w:rsidRPr="008E6487" w:rsidRDefault="009D0E73" w:rsidP="009D0E73">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9D0E73" w:rsidRDefault="009D0E73" w:rsidP="009D0E73">
      <w:pPr>
        <w:tabs>
          <w:tab w:val="left" w:pos="993"/>
        </w:tabs>
        <w:spacing w:line="360" w:lineRule="auto"/>
        <w:jc w:val="both"/>
        <w:rPr>
          <w:rFonts w:cs="Arial"/>
          <w:sz w:val="24"/>
          <w:szCs w:val="24"/>
        </w:rPr>
      </w:pPr>
    </w:p>
    <w:p w:rsidR="009D0E73" w:rsidRPr="00030EAE" w:rsidRDefault="009D0E73" w:rsidP="009D0E73">
      <w:pPr>
        <w:pStyle w:val="Default"/>
        <w:spacing w:line="360" w:lineRule="auto"/>
        <w:jc w:val="both"/>
        <w:rPr>
          <w:b/>
          <w:bCs/>
        </w:rPr>
      </w:pPr>
      <w:bookmarkStart w:id="9" w:name="_Hlk108091864"/>
      <w:r w:rsidRPr="00030EAE">
        <w:rPr>
          <w:b/>
          <w:bCs/>
        </w:rPr>
        <w:t>5.6. QUALIFICAÇÃO TÉCNICO-PROFISSIONAL E TÉCNICO-OPERACIONAL</w:t>
      </w:r>
    </w:p>
    <w:p w:rsidR="009D0E73" w:rsidRPr="00CF17D3" w:rsidRDefault="009D0E73" w:rsidP="009D0E73">
      <w:pPr>
        <w:jc w:val="both"/>
        <w:rPr>
          <w:sz w:val="24"/>
          <w:szCs w:val="24"/>
        </w:rPr>
      </w:pPr>
      <w:r>
        <w:rPr>
          <w:sz w:val="24"/>
          <w:szCs w:val="24"/>
        </w:rPr>
        <w:t>a)</w:t>
      </w:r>
      <w:r w:rsidRPr="00CF17D3">
        <w:rPr>
          <w:sz w:val="24"/>
          <w:szCs w:val="24"/>
        </w:rPr>
        <w:t xml:space="preserve">  O LICITANTE deverá apresentar </w:t>
      </w:r>
      <w:proofErr w:type="gramStart"/>
      <w:r w:rsidRPr="00CF17D3">
        <w:rPr>
          <w:sz w:val="24"/>
          <w:szCs w:val="24"/>
        </w:rPr>
        <w:t>Atestado(</w:t>
      </w:r>
      <w:proofErr w:type="gramEnd"/>
      <w:r w:rsidRPr="00CF17D3">
        <w:rPr>
          <w:sz w:val="24"/>
          <w:szCs w:val="24"/>
        </w:rPr>
        <w:t xml:space="preserve">s) emitido(s), frisa-se: em nome do LICITANTE </w:t>
      </w:r>
      <w:r>
        <w:rPr>
          <w:sz w:val="24"/>
          <w:szCs w:val="24"/>
        </w:rPr>
        <w:t>e</w:t>
      </w:r>
      <w:r w:rsidRPr="00CF17D3">
        <w:rPr>
          <w:sz w:val="24"/>
          <w:szCs w:val="24"/>
        </w:rPr>
        <w:t>mitido  por pessoa(s) jurídica(s) de direito público ou privado que comprove ter executado serviço com características semelhantes</w:t>
      </w:r>
      <w:r>
        <w:rPr>
          <w:sz w:val="24"/>
          <w:szCs w:val="24"/>
        </w:rPr>
        <w:t xml:space="preserve"> ao objeto licitado.</w:t>
      </w:r>
      <w:r w:rsidRPr="00CF17D3">
        <w:rPr>
          <w:sz w:val="24"/>
          <w:szCs w:val="24"/>
        </w:rPr>
        <w:t xml:space="preserve"> </w:t>
      </w:r>
    </w:p>
    <w:bookmarkEnd w:id="9"/>
    <w:p w:rsidR="009D0E73" w:rsidRPr="00030EAE" w:rsidRDefault="009D0E73" w:rsidP="009D0E73">
      <w:pPr>
        <w:jc w:val="both"/>
        <w:rPr>
          <w:rFonts w:cs="Arial"/>
          <w:b/>
        </w:rPr>
      </w:pPr>
    </w:p>
    <w:p w:rsidR="009D0E73" w:rsidRPr="00030EAE" w:rsidRDefault="009D0E73" w:rsidP="009D0E73">
      <w:pPr>
        <w:spacing w:line="360" w:lineRule="auto"/>
        <w:jc w:val="both"/>
        <w:rPr>
          <w:rFonts w:cs="Arial"/>
          <w:b/>
          <w:sz w:val="24"/>
          <w:szCs w:val="24"/>
        </w:rPr>
      </w:pPr>
      <w:r>
        <w:rPr>
          <w:rFonts w:cs="Arial"/>
          <w:b/>
          <w:sz w:val="24"/>
          <w:szCs w:val="24"/>
        </w:rPr>
        <w:t>6</w:t>
      </w:r>
      <w:r w:rsidRPr="00030EAE">
        <w:rPr>
          <w:rFonts w:cs="Arial"/>
          <w:b/>
          <w:sz w:val="24"/>
          <w:szCs w:val="24"/>
        </w:rPr>
        <w:t>. VEDAÇÕES</w:t>
      </w:r>
    </w:p>
    <w:p w:rsidR="009D0E73" w:rsidRPr="00030EAE" w:rsidRDefault="009D0E73" w:rsidP="009D0E73">
      <w:pPr>
        <w:spacing w:line="360" w:lineRule="auto"/>
        <w:jc w:val="both"/>
        <w:rPr>
          <w:rFonts w:cs="Arial"/>
          <w:sz w:val="24"/>
          <w:szCs w:val="24"/>
        </w:rPr>
      </w:pPr>
      <w:proofErr w:type="gramStart"/>
      <w:r>
        <w:rPr>
          <w:rFonts w:cs="Arial"/>
          <w:b/>
          <w:sz w:val="24"/>
          <w:szCs w:val="24"/>
        </w:rPr>
        <w:t>6</w:t>
      </w:r>
      <w:r w:rsidRPr="00030EAE">
        <w:rPr>
          <w:rFonts w:cs="Arial"/>
          <w:b/>
          <w:sz w:val="24"/>
          <w:szCs w:val="24"/>
        </w:rPr>
        <w:t xml:space="preserve">.1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9D0E73" w:rsidRPr="00030EAE" w:rsidRDefault="009D0E73" w:rsidP="009D0E73">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9D0E73" w:rsidRPr="00030EAE" w:rsidRDefault="009D0E73" w:rsidP="009D0E73">
      <w:pPr>
        <w:pStyle w:val="NormalWeb"/>
        <w:spacing w:before="0" w:beforeAutospacing="0" w:after="0" w:afterAutospacing="0" w:line="360" w:lineRule="auto"/>
        <w:jc w:val="both"/>
        <w:rPr>
          <w:rFonts w:ascii="Arial" w:hAnsi="Arial" w:cs="Arial"/>
        </w:rPr>
      </w:pPr>
      <w:bookmarkStart w:id="10" w:name="art14iv"/>
      <w:bookmarkEnd w:id="10"/>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w:t>
      </w:r>
      <w:r w:rsidRPr="00030EAE">
        <w:rPr>
          <w:rFonts w:ascii="Arial" w:hAnsi="Arial" w:cs="Arial"/>
        </w:rPr>
        <w:lastRenderedPageBreak/>
        <w:t>com agente público que desempenhe função na licitação ou atue na fiscalização ou na gestão do contrato, ou que deles seja cônjuge, companheiro ou parente em linha reta, colateral ou por afinidade, até o terceiro grau;</w:t>
      </w:r>
    </w:p>
    <w:p w:rsidR="009D0E73" w:rsidRPr="00030EAE" w:rsidRDefault="009D0E73" w:rsidP="009D0E73">
      <w:pPr>
        <w:pStyle w:val="NormalWeb"/>
        <w:spacing w:before="0" w:beforeAutospacing="0" w:after="0" w:afterAutospacing="0" w:line="360" w:lineRule="auto"/>
        <w:jc w:val="both"/>
        <w:rPr>
          <w:rFonts w:ascii="Arial" w:hAnsi="Arial" w:cs="Arial"/>
        </w:rPr>
      </w:pPr>
      <w:bookmarkStart w:id="11" w:name="art14v"/>
      <w:bookmarkEnd w:id="11"/>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2" w:name="art14vi"/>
      <w:bookmarkEnd w:id="12"/>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9D0E73" w:rsidRPr="008E6487" w:rsidRDefault="009D0E73" w:rsidP="009D0E73">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D0E73" w:rsidRDefault="009D0E73" w:rsidP="009D0E73">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9D0E73" w:rsidRPr="008E6487" w:rsidRDefault="009D0E73" w:rsidP="009D0E73">
      <w:pPr>
        <w:tabs>
          <w:tab w:val="left" w:pos="1134"/>
        </w:tabs>
        <w:spacing w:line="360" w:lineRule="auto"/>
        <w:jc w:val="both"/>
        <w:rPr>
          <w:rFonts w:cs="Arial"/>
          <w:sz w:val="24"/>
          <w:szCs w:val="24"/>
        </w:rPr>
      </w:pPr>
    </w:p>
    <w:p w:rsidR="009D0E73" w:rsidRPr="008E6487" w:rsidRDefault="009D0E73" w:rsidP="009D0E73">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9D0E73" w:rsidRPr="008E6487" w:rsidRDefault="009D0E73" w:rsidP="009D0E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9D0E73" w:rsidRPr="008E6487" w:rsidRDefault="009D0E73" w:rsidP="009D0E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sidRPr="008E6487">
        <w:rPr>
          <w:rFonts w:cs="Arial"/>
          <w:bCs/>
          <w:sz w:val="24"/>
          <w:szCs w:val="24"/>
        </w:rPr>
        <w:lastRenderedPageBreak/>
        <w:t xml:space="preserve">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9D0E73" w:rsidRPr="008E6487" w:rsidRDefault="009D0E73" w:rsidP="009D0E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9D0E73" w:rsidRDefault="009D0E73" w:rsidP="009D0E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9D0E73" w:rsidRPr="008E6487" w:rsidRDefault="009D0E73" w:rsidP="009D0E73">
      <w:pPr>
        <w:tabs>
          <w:tab w:val="left" w:pos="1134"/>
        </w:tabs>
        <w:spacing w:line="360" w:lineRule="auto"/>
        <w:jc w:val="both"/>
        <w:rPr>
          <w:rFonts w:cs="Arial"/>
          <w:bCs/>
          <w:sz w:val="24"/>
          <w:szCs w:val="24"/>
        </w:rPr>
      </w:pPr>
    </w:p>
    <w:p w:rsidR="009D0E73" w:rsidRPr="008E6487" w:rsidRDefault="009D0E73" w:rsidP="009D0E73">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9D0E73" w:rsidRPr="008E6487" w:rsidRDefault="009D0E73" w:rsidP="009D0E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9D0E73" w:rsidRPr="008E6487" w:rsidRDefault="009D0E73" w:rsidP="009D0E73">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3" w:name="art59ii"/>
      <w:bookmarkEnd w:id="13"/>
      <w:r w:rsidRPr="008E6487">
        <w:rPr>
          <w:rFonts w:ascii="Arial" w:hAnsi="Arial" w:cs="Arial"/>
          <w:b/>
          <w:bCs/>
        </w:rPr>
        <w:t>b)</w:t>
      </w:r>
      <w:r w:rsidRPr="008E6487">
        <w:rPr>
          <w:rFonts w:ascii="Arial" w:hAnsi="Arial" w:cs="Arial"/>
        </w:rPr>
        <w:t xml:space="preserve"> não obedecerem às especificações técnicas pormenorizadas no edital;</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4" w:name="art59iii"/>
      <w:bookmarkEnd w:id="14"/>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5" w:name="art59iv"/>
      <w:bookmarkEnd w:id="15"/>
      <w:r w:rsidRPr="008E6487">
        <w:rPr>
          <w:rFonts w:ascii="Arial" w:hAnsi="Arial" w:cs="Arial"/>
          <w:b/>
          <w:bCs/>
        </w:rPr>
        <w:t>d)</w:t>
      </w:r>
      <w:r w:rsidRPr="008E6487">
        <w:rPr>
          <w:rFonts w:ascii="Arial" w:hAnsi="Arial" w:cs="Arial"/>
        </w:rPr>
        <w:t xml:space="preserve"> não tiverem sua exequibilidade demonstrada, quando exigido pela Administração;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6" w:name="art59v"/>
      <w:bookmarkEnd w:id="1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9D0E73" w:rsidRPr="008E6487" w:rsidRDefault="009D0E73" w:rsidP="009D0E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9D0E73" w:rsidRPr="008E6487" w:rsidRDefault="009D0E73" w:rsidP="009D0E73">
      <w:pPr>
        <w:tabs>
          <w:tab w:val="left" w:pos="1134"/>
        </w:tabs>
        <w:spacing w:line="360" w:lineRule="auto"/>
        <w:jc w:val="both"/>
        <w:rPr>
          <w:rFonts w:cs="Arial"/>
          <w:sz w:val="24"/>
          <w:szCs w:val="24"/>
        </w:rPr>
      </w:pPr>
      <w:bookmarkStart w:id="17" w:name="art59§2"/>
      <w:bookmarkEnd w:id="17"/>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9D0E73" w:rsidRPr="008E6487" w:rsidRDefault="009D0E73" w:rsidP="009D0E73">
      <w:pPr>
        <w:tabs>
          <w:tab w:val="left" w:pos="1134"/>
        </w:tabs>
        <w:spacing w:line="360" w:lineRule="auto"/>
        <w:jc w:val="both"/>
        <w:rPr>
          <w:rFonts w:cs="Arial"/>
          <w:bCs/>
          <w:sz w:val="24"/>
          <w:szCs w:val="24"/>
        </w:rPr>
      </w:pPr>
      <w:proofErr w:type="gramStart"/>
      <w:r>
        <w:rPr>
          <w:rFonts w:cs="Arial"/>
          <w:b/>
          <w:sz w:val="24"/>
          <w:szCs w:val="24"/>
        </w:rPr>
        <w:lastRenderedPageBreak/>
        <w:t>8</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9D0E73" w:rsidRPr="008E6487" w:rsidRDefault="009D0E73" w:rsidP="009D0E73">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9D0E73" w:rsidRPr="008E6487" w:rsidRDefault="009D0E73" w:rsidP="009D0E73">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9D0E73" w:rsidRPr="008E6487" w:rsidRDefault="009D0E73" w:rsidP="009D0E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9D0E73" w:rsidRPr="008E6487" w:rsidRDefault="009D0E73" w:rsidP="009D0E7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9D0E73" w:rsidRPr="008E6487" w:rsidRDefault="009D0E73" w:rsidP="009D0E73">
      <w:pPr>
        <w:tabs>
          <w:tab w:val="left" w:pos="1134"/>
        </w:tabs>
        <w:spacing w:line="360" w:lineRule="auto"/>
        <w:jc w:val="both"/>
        <w:rPr>
          <w:rFonts w:cs="Arial"/>
          <w:bCs/>
          <w:sz w:val="24"/>
          <w:szCs w:val="24"/>
        </w:rPr>
      </w:pPr>
      <w:proofErr w:type="gramStart"/>
      <w:r>
        <w:rPr>
          <w:rFonts w:cs="Arial"/>
          <w:b/>
          <w:bCs/>
          <w:sz w:val="24"/>
          <w:szCs w:val="24"/>
        </w:rPr>
        <w:t>8</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9D0E73" w:rsidRPr="008E6487" w:rsidRDefault="009D0E73" w:rsidP="009D0E7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sidR="00A93B2F" w:rsidRPr="00A93B2F">
        <w:rPr>
          <w:rFonts w:cs="Arial"/>
          <w:b/>
          <w:sz w:val="24"/>
          <w:szCs w:val="24"/>
        </w:rPr>
        <w:t>5</w:t>
      </w:r>
      <w:r w:rsidRPr="00B6485E">
        <w:rPr>
          <w:rFonts w:cs="Arial"/>
          <w:b/>
          <w:sz w:val="24"/>
          <w:szCs w:val="24"/>
          <w:u w:val="single"/>
        </w:rPr>
        <w:t>,</w:t>
      </w:r>
      <w:r>
        <w:rPr>
          <w:rFonts w:cs="Arial"/>
          <w:b/>
          <w:sz w:val="24"/>
          <w:szCs w:val="24"/>
          <w:u w:val="single"/>
        </w:rPr>
        <w:t xml:space="preserve">00 </w:t>
      </w:r>
      <w:proofErr w:type="gramStart"/>
      <w:r>
        <w:rPr>
          <w:rFonts w:cs="Arial"/>
          <w:b/>
          <w:sz w:val="24"/>
          <w:szCs w:val="24"/>
          <w:u w:val="single"/>
        </w:rPr>
        <w:t xml:space="preserve">( </w:t>
      </w:r>
      <w:r w:rsidR="00A93B2F">
        <w:rPr>
          <w:rFonts w:cs="Arial"/>
          <w:b/>
          <w:sz w:val="24"/>
          <w:szCs w:val="24"/>
          <w:u w:val="single"/>
        </w:rPr>
        <w:t>cinco</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9D0E73" w:rsidRPr="008E6487" w:rsidRDefault="009D0E73" w:rsidP="009D0E73">
      <w:pPr>
        <w:pStyle w:val="NormalWeb"/>
        <w:spacing w:before="0" w:beforeAutospacing="0" w:after="0" w:afterAutospacing="0" w:line="360" w:lineRule="auto"/>
        <w:jc w:val="both"/>
        <w:rPr>
          <w:rFonts w:ascii="Arial" w:hAnsi="Arial" w:cs="Arial"/>
        </w:rPr>
      </w:pPr>
      <w:proofErr w:type="gramStart"/>
      <w:r>
        <w:rPr>
          <w:rFonts w:ascii="Arial" w:hAnsi="Arial" w:cs="Arial"/>
          <w:b/>
          <w:bCs/>
        </w:rPr>
        <w:t>8</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8" w:name="art56§3ii"/>
      <w:bookmarkEnd w:id="18"/>
      <w:proofErr w:type="gramStart"/>
      <w:r>
        <w:rPr>
          <w:rFonts w:ascii="Arial" w:hAnsi="Arial" w:cs="Arial"/>
          <w:b/>
          <w:bCs/>
        </w:rPr>
        <w:t>8</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9D0E73" w:rsidRDefault="009D0E73" w:rsidP="009D0E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9" w:name="art58§4"/>
      <w:bookmarkEnd w:id="19"/>
    </w:p>
    <w:p w:rsidR="009D0E73" w:rsidRPr="00AC4C81" w:rsidRDefault="009D0E73" w:rsidP="009D0E73">
      <w:pPr>
        <w:pStyle w:val="NormalWeb"/>
        <w:spacing w:before="0" w:beforeAutospacing="0" w:after="0" w:afterAutospacing="0" w:line="360" w:lineRule="auto"/>
        <w:jc w:val="both"/>
        <w:rPr>
          <w:rFonts w:ascii="Arial" w:hAnsi="Arial" w:cs="Arial"/>
        </w:rPr>
      </w:pPr>
      <w:r>
        <w:rPr>
          <w:rFonts w:ascii="Arial" w:hAnsi="Arial" w:cs="Arial"/>
          <w:b/>
          <w:bCs/>
        </w:rPr>
        <w:t>8</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9D0E73" w:rsidRPr="00B96B95" w:rsidRDefault="009D0E73" w:rsidP="009D0E73">
      <w:pPr>
        <w:pStyle w:val="NormalWeb"/>
        <w:spacing w:before="0" w:beforeAutospacing="0" w:after="0" w:afterAutospacing="0" w:line="360" w:lineRule="auto"/>
        <w:jc w:val="both"/>
        <w:rPr>
          <w:rFonts w:ascii="Arial" w:hAnsi="Arial" w:cs="Arial"/>
          <w:b/>
          <w:sz w:val="22"/>
          <w:szCs w:val="22"/>
        </w:rPr>
      </w:pPr>
    </w:p>
    <w:p w:rsidR="009D0E73" w:rsidRPr="008E6487" w:rsidRDefault="009D0E73" w:rsidP="009D0E73">
      <w:pPr>
        <w:tabs>
          <w:tab w:val="left" w:pos="1134"/>
        </w:tabs>
        <w:spacing w:line="360" w:lineRule="auto"/>
        <w:jc w:val="both"/>
        <w:rPr>
          <w:rFonts w:cs="Arial"/>
          <w:b/>
          <w:sz w:val="24"/>
          <w:szCs w:val="24"/>
        </w:rPr>
      </w:pPr>
      <w:r>
        <w:rPr>
          <w:rFonts w:cs="Arial"/>
          <w:b/>
          <w:sz w:val="24"/>
          <w:szCs w:val="24"/>
        </w:rPr>
        <w:lastRenderedPageBreak/>
        <w:t>09</w:t>
      </w:r>
      <w:r w:rsidRPr="008E6487">
        <w:rPr>
          <w:rFonts w:cs="Arial"/>
          <w:b/>
          <w:sz w:val="24"/>
          <w:szCs w:val="24"/>
        </w:rPr>
        <w:t>. MODO DE DISPUTA</w:t>
      </w:r>
    </w:p>
    <w:p w:rsidR="009D0E73" w:rsidRPr="008E6487" w:rsidRDefault="009D0E73" w:rsidP="009D0E73">
      <w:pPr>
        <w:tabs>
          <w:tab w:val="left" w:pos="1134"/>
        </w:tabs>
        <w:spacing w:line="360" w:lineRule="auto"/>
        <w:jc w:val="both"/>
        <w:rPr>
          <w:rFonts w:cs="Arial"/>
          <w:bCs/>
          <w:sz w:val="24"/>
          <w:szCs w:val="24"/>
        </w:rPr>
      </w:pPr>
      <w:r>
        <w:rPr>
          <w:rFonts w:cs="Arial"/>
          <w:b/>
          <w:sz w:val="24"/>
          <w:szCs w:val="24"/>
        </w:rPr>
        <w:t>09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9D0E73" w:rsidRPr="008E6487" w:rsidRDefault="009D0E73" w:rsidP="009D0E73">
      <w:pPr>
        <w:spacing w:line="360" w:lineRule="auto"/>
        <w:jc w:val="both"/>
        <w:rPr>
          <w:rFonts w:cs="Arial"/>
          <w:sz w:val="24"/>
          <w:szCs w:val="24"/>
        </w:rPr>
      </w:pPr>
      <w:r>
        <w:rPr>
          <w:rFonts w:cs="Arial"/>
          <w:b/>
          <w:sz w:val="24"/>
          <w:szCs w:val="24"/>
        </w:rPr>
        <w:t>09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9D0E73" w:rsidRPr="008E6487" w:rsidRDefault="009D0E73" w:rsidP="009D0E73">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9D0E73" w:rsidRPr="008E6487" w:rsidRDefault="009D0E73" w:rsidP="009D0E73">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9D0E73" w:rsidRPr="008E6487" w:rsidRDefault="009D0E73" w:rsidP="009D0E73">
      <w:pPr>
        <w:tabs>
          <w:tab w:val="left" w:pos="1134"/>
        </w:tabs>
        <w:spacing w:line="360" w:lineRule="auto"/>
        <w:jc w:val="both"/>
        <w:rPr>
          <w:rFonts w:cs="Arial"/>
          <w:bCs/>
          <w:sz w:val="24"/>
          <w:szCs w:val="24"/>
        </w:rPr>
      </w:pPr>
      <w:r>
        <w:rPr>
          <w:rFonts w:cs="Arial"/>
          <w:b/>
          <w:bCs/>
          <w:sz w:val="24"/>
          <w:szCs w:val="24"/>
        </w:rPr>
        <w:t>09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9D0E73" w:rsidRPr="008E6487" w:rsidRDefault="009D0E73" w:rsidP="009D0E73">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D0E73" w:rsidRDefault="009D0E73" w:rsidP="009D0E73">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9D0E73" w:rsidRPr="008E6487" w:rsidRDefault="009D0E73" w:rsidP="009D0E73">
      <w:pPr>
        <w:tabs>
          <w:tab w:val="left" w:pos="1134"/>
        </w:tabs>
        <w:spacing w:line="360" w:lineRule="auto"/>
        <w:jc w:val="both"/>
        <w:rPr>
          <w:rFonts w:cs="Arial"/>
          <w:sz w:val="24"/>
          <w:szCs w:val="24"/>
        </w:rPr>
      </w:pPr>
    </w:p>
    <w:p w:rsidR="009D0E73" w:rsidRPr="008E6487" w:rsidRDefault="009D0E73" w:rsidP="009D0E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9D0E73" w:rsidRPr="008E6487" w:rsidRDefault="009D0E73" w:rsidP="009D0E7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xml:space="preserve">. 44 e 45 da Lei Complementar nº 123/2006, sendo assegurada, como critério do desempate, preferência de contratação para as </w:t>
      </w:r>
      <w:r w:rsidRPr="008E6487">
        <w:rPr>
          <w:rFonts w:cs="Arial"/>
          <w:sz w:val="24"/>
          <w:szCs w:val="24"/>
        </w:rPr>
        <w:lastRenderedPageBreak/>
        <w:t>beneficiárias que tiverem apresentado as declarações de que tratam os itens 3.2.3 e 3.2.4 deste Edital;</w:t>
      </w:r>
    </w:p>
    <w:p w:rsidR="009D0E73" w:rsidRPr="008E6487" w:rsidRDefault="009D0E73" w:rsidP="009D0E73">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9D0E73" w:rsidRPr="008E6487" w:rsidRDefault="009D0E73" w:rsidP="009D0E73">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1"/>
      </w:r>
      <w:r w:rsidRPr="008E6487">
        <w:rPr>
          <w:rFonts w:ascii="Arial" w:hAnsi="Arial" w:cs="Arial"/>
        </w:rPr>
        <w:t>:</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24" w:name="art60i"/>
      <w:bookmarkEnd w:id="24"/>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25" w:name="art60ii"/>
      <w:bookmarkEnd w:id="25"/>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26" w:name="art60iii"/>
      <w:bookmarkEnd w:id="26"/>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27" w:name="art60iv"/>
      <w:bookmarkEnd w:id="27"/>
      <w:r w:rsidRPr="008E6487">
        <w:rPr>
          <w:rFonts w:ascii="Arial" w:hAnsi="Arial" w:cs="Arial"/>
          <w:b/>
          <w:bCs/>
        </w:rPr>
        <w:lastRenderedPageBreak/>
        <w:t>d)</w:t>
      </w:r>
      <w:r w:rsidRPr="008E6487">
        <w:rPr>
          <w:rFonts w:ascii="Arial" w:hAnsi="Arial" w:cs="Arial"/>
        </w:rPr>
        <w:t xml:space="preserve"> desenvolvimento pelo licitante de programa de integridade, conforme orientações dos órgãos de controle.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28" w:name="art60§1"/>
      <w:bookmarkEnd w:id="28"/>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29" w:name="art60§1i"/>
      <w:bookmarkEnd w:id="29"/>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30" w:name="art60§1ii"/>
      <w:bookmarkEnd w:id="30"/>
      <w:r w:rsidRPr="008E6487">
        <w:rPr>
          <w:rFonts w:ascii="Arial" w:hAnsi="Arial" w:cs="Arial"/>
          <w:b/>
          <w:bCs/>
        </w:rPr>
        <w:t>b)</w:t>
      </w:r>
      <w:r w:rsidRPr="008E6487">
        <w:rPr>
          <w:rFonts w:ascii="Arial" w:hAnsi="Arial" w:cs="Arial"/>
        </w:rPr>
        <w:t xml:space="preserve"> empresas brasileiras;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31" w:name="art60§1iii"/>
      <w:bookmarkEnd w:id="31"/>
      <w:r w:rsidRPr="008E6487">
        <w:rPr>
          <w:rFonts w:ascii="Arial" w:hAnsi="Arial" w:cs="Arial"/>
          <w:b/>
          <w:bCs/>
        </w:rPr>
        <w:t>c)</w:t>
      </w:r>
      <w:r w:rsidRPr="008E6487">
        <w:rPr>
          <w:rFonts w:ascii="Arial" w:hAnsi="Arial" w:cs="Arial"/>
        </w:rPr>
        <w:t xml:space="preserve"> empresas que invistam em pesquisa e no desenvolvimento de tecnologia no País;</w:t>
      </w:r>
    </w:p>
    <w:p w:rsidR="009D0E73" w:rsidRPr="00070E9D" w:rsidRDefault="009D0E73" w:rsidP="009D0E73">
      <w:pPr>
        <w:pStyle w:val="NormalWeb"/>
        <w:spacing w:before="0" w:beforeAutospacing="0" w:after="0" w:afterAutospacing="0" w:line="360" w:lineRule="auto"/>
        <w:jc w:val="both"/>
        <w:rPr>
          <w:rFonts w:ascii="Arial" w:hAnsi="Arial" w:cs="Arial"/>
          <w:b/>
          <w:color w:val="000000" w:themeColor="text1"/>
        </w:rPr>
      </w:pPr>
      <w:bookmarkStart w:id="32" w:name="art60§1iv"/>
      <w:bookmarkEnd w:id="32"/>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9D0E73" w:rsidRDefault="009D0E73" w:rsidP="009D0E73">
      <w:pPr>
        <w:tabs>
          <w:tab w:val="left" w:pos="1134"/>
        </w:tabs>
        <w:spacing w:line="360" w:lineRule="auto"/>
        <w:jc w:val="both"/>
        <w:rPr>
          <w:rFonts w:cs="Arial"/>
          <w:b/>
          <w:sz w:val="24"/>
          <w:szCs w:val="24"/>
        </w:rPr>
      </w:pPr>
    </w:p>
    <w:p w:rsidR="009D0E73" w:rsidRDefault="009D0E73" w:rsidP="009D0E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9D0E73" w:rsidRPr="008E6487" w:rsidRDefault="009D0E73" w:rsidP="009D0E73">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D0E73" w:rsidRPr="008E6487" w:rsidRDefault="009D0E73" w:rsidP="009D0E7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9D0E73" w:rsidRPr="008E6487" w:rsidRDefault="009D0E73" w:rsidP="009D0E73">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D0E73" w:rsidRDefault="009D0E73" w:rsidP="009D0E7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9D0E73" w:rsidRPr="008E6487" w:rsidRDefault="009D0E73" w:rsidP="009D0E73">
      <w:pPr>
        <w:spacing w:line="360" w:lineRule="auto"/>
        <w:jc w:val="both"/>
        <w:rPr>
          <w:rFonts w:cs="Arial"/>
          <w:sz w:val="24"/>
          <w:szCs w:val="24"/>
        </w:rPr>
      </w:pPr>
    </w:p>
    <w:p w:rsidR="009D0E73" w:rsidRPr="008E6487" w:rsidRDefault="009D0E73" w:rsidP="009D0E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9D0E73" w:rsidRDefault="009D0E73" w:rsidP="009D0E73">
      <w:pPr>
        <w:pStyle w:val="Default"/>
        <w:spacing w:line="360" w:lineRule="auto"/>
        <w:jc w:val="both"/>
      </w:pPr>
      <w:bookmarkStart w:id="33"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9D0E73" w:rsidRPr="00435011" w:rsidRDefault="009D0E73" w:rsidP="009D0E73">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34" w:name="art64i"/>
      <w:bookmarkEnd w:id="34"/>
    </w:p>
    <w:p w:rsidR="009D0E73" w:rsidRPr="00435011" w:rsidRDefault="009D0E73" w:rsidP="009D0E73">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5" w:name="art64ii"/>
      <w:bookmarkEnd w:id="35"/>
      <w:r w:rsidRPr="00435011">
        <w:t xml:space="preserve"> </w:t>
      </w:r>
    </w:p>
    <w:p w:rsidR="009D0E73" w:rsidRPr="00435011" w:rsidRDefault="009D0E73" w:rsidP="009D0E73">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9D0E73" w:rsidRPr="00435011" w:rsidRDefault="009D0E73" w:rsidP="009D0E73">
      <w:pPr>
        <w:pStyle w:val="Default"/>
        <w:spacing w:line="360" w:lineRule="auto"/>
        <w:jc w:val="both"/>
      </w:pPr>
      <w:bookmarkStart w:id="36" w:name="_Hlk136337610"/>
      <w:bookmarkEnd w:id="33"/>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9D0E73" w:rsidRDefault="009D0E73" w:rsidP="009D0E73">
      <w:pPr>
        <w:spacing w:line="360" w:lineRule="auto"/>
        <w:jc w:val="both"/>
        <w:rPr>
          <w:rFonts w:cs="Arial"/>
          <w:sz w:val="24"/>
          <w:szCs w:val="24"/>
        </w:rPr>
      </w:pPr>
      <w:bookmarkStart w:id="37" w:name="_Hlk136341543"/>
      <w:bookmarkStart w:id="38" w:name="_Hlk136337734"/>
      <w:bookmarkEnd w:id="36"/>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7"/>
    <w:p w:rsidR="009D0E73" w:rsidRPr="008E6487" w:rsidRDefault="009D0E73" w:rsidP="009D0E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9D0E73" w:rsidRDefault="009D0E73" w:rsidP="009D0E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w:t>
      </w:r>
      <w:r>
        <w:rPr>
          <w:rFonts w:cs="Arial"/>
          <w:sz w:val="24"/>
          <w:szCs w:val="24"/>
        </w:rPr>
        <w:lastRenderedPageBreak/>
        <w:t xml:space="preserve">proposta, será concedido o prazo previsto no item 13.1 para o envio da documentação de habilitação. </w:t>
      </w:r>
    </w:p>
    <w:p w:rsidR="009D0E73" w:rsidRPr="00BC7A89" w:rsidRDefault="009D0E73" w:rsidP="009D0E73">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2"/>
      </w:r>
      <w:r w:rsidRPr="00BC7A89">
        <w:rPr>
          <w:color w:val="auto"/>
        </w:rPr>
        <w:t xml:space="preserve">. </w:t>
      </w:r>
    </w:p>
    <w:p w:rsidR="009D0E73" w:rsidRDefault="009D0E73" w:rsidP="009D0E73">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9D0E73" w:rsidRDefault="009D0E73" w:rsidP="009D0E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8"/>
    <w:p w:rsidR="009D0E73" w:rsidRDefault="009D0E73" w:rsidP="009D0E73">
      <w:pPr>
        <w:spacing w:line="360" w:lineRule="auto"/>
        <w:jc w:val="both"/>
        <w:rPr>
          <w:rFonts w:cs="Arial"/>
          <w:b/>
          <w:bCs/>
          <w:sz w:val="24"/>
          <w:szCs w:val="24"/>
        </w:rPr>
      </w:pPr>
    </w:p>
    <w:p w:rsidR="009D0E73" w:rsidRDefault="009D0E73" w:rsidP="009D0E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9D0E73" w:rsidRPr="00F02B68" w:rsidRDefault="009D0E73" w:rsidP="009D0E73">
      <w:pPr>
        <w:tabs>
          <w:tab w:val="left" w:pos="1134"/>
        </w:tabs>
        <w:spacing w:line="360" w:lineRule="auto"/>
        <w:jc w:val="both"/>
        <w:rPr>
          <w:rFonts w:cs="Arial"/>
          <w:sz w:val="24"/>
          <w:szCs w:val="24"/>
        </w:rPr>
      </w:pPr>
      <w:r>
        <w:rPr>
          <w:rFonts w:cs="Arial"/>
          <w:b/>
          <w:sz w:val="24"/>
          <w:szCs w:val="24"/>
        </w:rPr>
        <w:t>13</w:t>
      </w:r>
      <w:r w:rsidRPr="00F02B68">
        <w:rPr>
          <w:rFonts w:cs="Arial"/>
          <w:b/>
          <w:sz w:val="24"/>
          <w:szCs w:val="24"/>
        </w:rPr>
        <w:t xml:space="preserve">.1.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39" w:name="art165ia"/>
      <w:bookmarkEnd w:id="39"/>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0" w:name="art165ib"/>
      <w:bookmarkEnd w:id="40"/>
      <w:r w:rsidRPr="008E6487">
        <w:rPr>
          <w:rFonts w:ascii="Arial" w:hAnsi="Arial" w:cs="Arial"/>
          <w:b/>
          <w:bCs/>
        </w:rPr>
        <w:t>b)</w:t>
      </w:r>
      <w:r w:rsidRPr="008E6487">
        <w:rPr>
          <w:rFonts w:ascii="Arial" w:hAnsi="Arial" w:cs="Arial"/>
        </w:rPr>
        <w:t xml:space="preserve"> julgamento das propostas;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1" w:name="art165ic"/>
      <w:bookmarkEnd w:id="41"/>
      <w:r w:rsidRPr="008E6487">
        <w:rPr>
          <w:rFonts w:ascii="Arial" w:hAnsi="Arial" w:cs="Arial"/>
          <w:b/>
          <w:bCs/>
        </w:rPr>
        <w:t>c)</w:t>
      </w:r>
      <w:r w:rsidRPr="008E6487">
        <w:rPr>
          <w:rFonts w:ascii="Arial" w:hAnsi="Arial" w:cs="Arial"/>
        </w:rPr>
        <w:t xml:space="preserve"> ato de habilitação ou inabilitação de licitante;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2" w:name="art165id"/>
      <w:bookmarkEnd w:id="42"/>
      <w:r w:rsidRPr="008E6487">
        <w:rPr>
          <w:rFonts w:ascii="Arial" w:hAnsi="Arial" w:cs="Arial"/>
          <w:b/>
          <w:bCs/>
        </w:rPr>
        <w:t>d)</w:t>
      </w:r>
      <w:r w:rsidRPr="008E6487">
        <w:rPr>
          <w:rFonts w:ascii="Arial" w:hAnsi="Arial" w:cs="Arial"/>
        </w:rPr>
        <w:t xml:space="preserve"> anulação ou revogação da licitação.</w:t>
      </w:r>
    </w:p>
    <w:p w:rsidR="009D0E73" w:rsidRPr="008E6487" w:rsidRDefault="009D0E73" w:rsidP="009D0E73">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3" w:name="art165§1i"/>
      <w:bookmarkEnd w:id="43"/>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4" w:name="art165§1ii"/>
      <w:bookmarkEnd w:id="44"/>
      <w:r w:rsidRPr="008E6487">
        <w:rPr>
          <w:rFonts w:ascii="Arial" w:hAnsi="Arial" w:cs="Arial"/>
          <w:b/>
          <w:bCs/>
        </w:rPr>
        <w:t>b)</w:t>
      </w:r>
      <w:r w:rsidRPr="008E6487">
        <w:rPr>
          <w:rFonts w:ascii="Arial" w:hAnsi="Arial" w:cs="Arial"/>
        </w:rPr>
        <w:t xml:space="preserve"> a apreciação dar-se-á em fase única.</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9D0E73"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3"/>
      </w:r>
    </w:p>
    <w:p w:rsidR="009D0E73" w:rsidRDefault="009D0E73" w:rsidP="009D0E73">
      <w:pPr>
        <w:pStyle w:val="NormalWeb"/>
        <w:spacing w:before="0" w:beforeAutospacing="0" w:after="0" w:afterAutospacing="0" w:line="360" w:lineRule="auto"/>
        <w:jc w:val="both"/>
        <w:rPr>
          <w:rFonts w:ascii="Arial" w:hAnsi="Arial" w:cs="Arial"/>
        </w:rPr>
      </w:pPr>
    </w:p>
    <w:p w:rsidR="009D0E73" w:rsidRPr="008E6487" w:rsidRDefault="009D0E73" w:rsidP="009D0E73">
      <w:pPr>
        <w:tabs>
          <w:tab w:val="left" w:pos="1134"/>
        </w:tabs>
        <w:spacing w:line="360" w:lineRule="auto"/>
        <w:jc w:val="both"/>
        <w:rPr>
          <w:rFonts w:cs="Arial"/>
          <w:b/>
          <w:sz w:val="24"/>
          <w:szCs w:val="24"/>
        </w:rPr>
      </w:pPr>
      <w:bookmarkStart w:id="45" w:name="art165ie"/>
      <w:bookmarkEnd w:id="45"/>
      <w:r w:rsidRPr="008E6487">
        <w:rPr>
          <w:rFonts w:cs="Arial"/>
          <w:b/>
          <w:sz w:val="24"/>
          <w:szCs w:val="24"/>
        </w:rPr>
        <w:t>1</w:t>
      </w:r>
      <w:r>
        <w:rPr>
          <w:rFonts w:cs="Arial"/>
          <w:b/>
          <w:sz w:val="24"/>
          <w:szCs w:val="24"/>
        </w:rPr>
        <w:t>4</w:t>
      </w:r>
      <w:r w:rsidRPr="008E6487">
        <w:rPr>
          <w:rFonts w:cs="Arial"/>
          <w:b/>
          <w:sz w:val="24"/>
          <w:szCs w:val="24"/>
        </w:rPr>
        <w:t>. ENCERRAMENTO DA LICITAÇÃO</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6" w:name="art71i"/>
      <w:bookmarkEnd w:id="46"/>
      <w:r w:rsidRPr="008E6487">
        <w:rPr>
          <w:rFonts w:ascii="Arial" w:hAnsi="Arial" w:cs="Arial"/>
          <w:b/>
          <w:bCs/>
        </w:rPr>
        <w:t>a)</w:t>
      </w:r>
      <w:r w:rsidRPr="008E6487">
        <w:rPr>
          <w:rFonts w:ascii="Arial" w:hAnsi="Arial" w:cs="Arial"/>
        </w:rPr>
        <w:t xml:space="preserve"> determinar o retorno dos autos para saneamento de irregularidades;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7" w:name="art71ii"/>
      <w:bookmarkEnd w:id="47"/>
      <w:r w:rsidRPr="008E6487">
        <w:rPr>
          <w:rFonts w:ascii="Arial" w:hAnsi="Arial" w:cs="Arial"/>
          <w:b/>
          <w:bCs/>
        </w:rPr>
        <w:t>b)</w:t>
      </w:r>
      <w:r w:rsidRPr="008E6487">
        <w:rPr>
          <w:rFonts w:ascii="Arial" w:hAnsi="Arial" w:cs="Arial"/>
        </w:rPr>
        <w:t xml:space="preserve"> revogar a licitação por motivo de conveniência e oportunidade;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48" w:name="art71iii"/>
      <w:bookmarkEnd w:id="48"/>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9D0E73" w:rsidRDefault="009D0E73" w:rsidP="009D0E73">
      <w:pPr>
        <w:pStyle w:val="NormalWeb"/>
        <w:spacing w:before="0" w:beforeAutospacing="0" w:after="0" w:afterAutospacing="0" w:line="360" w:lineRule="auto"/>
        <w:jc w:val="both"/>
        <w:rPr>
          <w:rFonts w:ascii="Arial" w:hAnsi="Arial" w:cs="Arial"/>
        </w:rPr>
      </w:pPr>
      <w:bookmarkStart w:id="49" w:name="art71iv"/>
      <w:bookmarkEnd w:id="49"/>
      <w:r w:rsidRPr="008E6487">
        <w:rPr>
          <w:rFonts w:ascii="Arial" w:hAnsi="Arial" w:cs="Arial"/>
          <w:b/>
          <w:bCs/>
        </w:rPr>
        <w:t>d)</w:t>
      </w:r>
      <w:r w:rsidRPr="008E6487">
        <w:rPr>
          <w:rFonts w:ascii="Arial" w:hAnsi="Arial" w:cs="Arial"/>
        </w:rPr>
        <w:t xml:space="preserve"> adjudicar o objeto e homologar a licitação.</w:t>
      </w:r>
    </w:p>
    <w:p w:rsidR="009D0E73" w:rsidRPr="008E6487" w:rsidRDefault="009D0E73" w:rsidP="009D0E73">
      <w:pPr>
        <w:pStyle w:val="NormalWeb"/>
        <w:spacing w:before="0" w:beforeAutospacing="0" w:after="0" w:afterAutospacing="0" w:line="360" w:lineRule="auto"/>
        <w:jc w:val="both"/>
        <w:rPr>
          <w:rFonts w:ascii="Arial" w:hAnsi="Arial" w:cs="Arial"/>
        </w:rPr>
      </w:pPr>
    </w:p>
    <w:p w:rsidR="009D0E73" w:rsidRPr="008E6487" w:rsidRDefault="009D0E73" w:rsidP="009D0E73">
      <w:pPr>
        <w:tabs>
          <w:tab w:val="left" w:pos="1134"/>
        </w:tabs>
        <w:spacing w:line="360" w:lineRule="auto"/>
        <w:jc w:val="both"/>
        <w:rPr>
          <w:rFonts w:cs="Arial"/>
          <w:b/>
          <w:sz w:val="24"/>
          <w:szCs w:val="24"/>
        </w:rPr>
      </w:pPr>
      <w:bookmarkStart w:id="50" w:name="art71§1"/>
      <w:bookmarkEnd w:id="50"/>
      <w:r w:rsidRPr="008E6487">
        <w:rPr>
          <w:rFonts w:cs="Arial"/>
          <w:b/>
          <w:sz w:val="24"/>
          <w:szCs w:val="24"/>
        </w:rPr>
        <w:t>1</w:t>
      </w:r>
      <w:r>
        <w:rPr>
          <w:rFonts w:cs="Arial"/>
          <w:b/>
          <w:sz w:val="24"/>
          <w:szCs w:val="24"/>
        </w:rPr>
        <w:t>5</w:t>
      </w:r>
      <w:r w:rsidRPr="008E6487">
        <w:rPr>
          <w:rFonts w:cs="Arial"/>
          <w:b/>
          <w:sz w:val="24"/>
          <w:szCs w:val="24"/>
        </w:rPr>
        <w:t>. CONDIÇÕES DE CONTRATAÇÃO</w:t>
      </w:r>
    </w:p>
    <w:p w:rsidR="009D0E73" w:rsidRPr="008E6487" w:rsidRDefault="009D0E73" w:rsidP="009D0E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1" w:name="art90§1"/>
      <w:bookmarkEnd w:id="51"/>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2" w:name="art90§2"/>
      <w:bookmarkEnd w:id="52"/>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3" w:name="art90§3"/>
      <w:bookmarkEnd w:id="53"/>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4" w:name="art90§4"/>
      <w:bookmarkEnd w:id="54"/>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5" w:name="art90§4i"/>
      <w:bookmarkEnd w:id="55"/>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6" w:name="art90§4ii"/>
      <w:bookmarkEnd w:id="56"/>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9D0E73" w:rsidRDefault="009D0E73" w:rsidP="009D0E73">
      <w:pPr>
        <w:pStyle w:val="NormalWeb"/>
        <w:spacing w:before="0" w:beforeAutospacing="0" w:after="0" w:afterAutospacing="0" w:line="360" w:lineRule="auto"/>
        <w:jc w:val="both"/>
        <w:rPr>
          <w:rFonts w:ascii="Arial" w:hAnsi="Arial" w:cs="Arial"/>
        </w:rPr>
      </w:pPr>
      <w:bookmarkStart w:id="57" w:name="art90§5"/>
      <w:bookmarkEnd w:id="57"/>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9D0E73" w:rsidRPr="002E4DD6" w:rsidRDefault="009D0E73" w:rsidP="009D0E73">
      <w:pPr>
        <w:pStyle w:val="NormalWeb"/>
        <w:spacing w:before="0" w:beforeAutospacing="0" w:after="0" w:afterAutospacing="0" w:line="360" w:lineRule="auto"/>
        <w:jc w:val="both"/>
        <w:rPr>
          <w:rFonts w:ascii="Arial" w:hAnsi="Arial" w:cs="Arial"/>
          <w:sz w:val="20"/>
          <w:szCs w:val="20"/>
        </w:rPr>
      </w:pPr>
    </w:p>
    <w:p w:rsidR="009D0E73" w:rsidRPr="0067740C" w:rsidRDefault="009D0E73" w:rsidP="009D0E73">
      <w:pPr>
        <w:tabs>
          <w:tab w:val="left" w:pos="1134"/>
        </w:tabs>
        <w:spacing w:line="360" w:lineRule="auto"/>
        <w:jc w:val="both"/>
        <w:rPr>
          <w:rFonts w:cs="Arial"/>
          <w:b/>
          <w:bCs/>
          <w:sz w:val="24"/>
          <w:szCs w:val="24"/>
        </w:rPr>
      </w:pPr>
      <w:r>
        <w:rPr>
          <w:rFonts w:cs="Arial"/>
          <w:b/>
          <w:bCs/>
          <w:sz w:val="24"/>
          <w:szCs w:val="24"/>
        </w:rPr>
        <w:t>16</w:t>
      </w:r>
      <w:r w:rsidRPr="0067740C">
        <w:rPr>
          <w:rFonts w:cs="Arial"/>
          <w:b/>
          <w:bCs/>
          <w:sz w:val="24"/>
          <w:szCs w:val="24"/>
        </w:rPr>
        <w:t>. OBRIGAÇÕES DA VENCEDORA</w:t>
      </w:r>
    </w:p>
    <w:p w:rsidR="009D0E73" w:rsidRPr="0067740C" w:rsidRDefault="009D0E73" w:rsidP="009D0E73">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9D0E73" w:rsidRPr="0067740C" w:rsidRDefault="009D0E73" w:rsidP="009D0E73">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.2</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9D0E73" w:rsidRPr="0067740C" w:rsidRDefault="009D0E73" w:rsidP="009D0E73">
      <w:pPr>
        <w:tabs>
          <w:tab w:val="left" w:pos="1134"/>
        </w:tabs>
        <w:spacing w:line="360" w:lineRule="auto"/>
        <w:jc w:val="both"/>
        <w:rPr>
          <w:rFonts w:cs="Arial"/>
          <w:sz w:val="24"/>
          <w:szCs w:val="24"/>
        </w:rPr>
      </w:pPr>
      <w:r>
        <w:rPr>
          <w:rFonts w:cs="Arial"/>
          <w:b/>
          <w:bCs/>
          <w:sz w:val="24"/>
          <w:szCs w:val="24"/>
        </w:rPr>
        <w:lastRenderedPageBreak/>
        <w:t>16</w:t>
      </w:r>
      <w:r w:rsidRPr="0067740C">
        <w:rPr>
          <w:rFonts w:cs="Arial"/>
          <w:b/>
          <w:bCs/>
          <w:sz w:val="24"/>
          <w:szCs w:val="24"/>
        </w:rPr>
        <w:t>.3</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7740C">
        <w:rPr>
          <w:rStyle w:val="Refdenotaderodap"/>
          <w:rFonts w:cs="Arial"/>
          <w:sz w:val="24"/>
          <w:szCs w:val="24"/>
        </w:rPr>
        <w:footnoteReference w:id="4"/>
      </w:r>
    </w:p>
    <w:p w:rsidR="009D0E73" w:rsidRDefault="009D0E73" w:rsidP="009D0E73">
      <w:pPr>
        <w:pStyle w:val="NormalWeb"/>
        <w:spacing w:before="0" w:beforeAutospacing="0" w:after="0" w:afterAutospacing="0" w:line="360" w:lineRule="auto"/>
        <w:jc w:val="both"/>
        <w:rPr>
          <w:rFonts w:ascii="Arial" w:hAnsi="Arial" w:cs="Arial"/>
        </w:rPr>
      </w:pPr>
    </w:p>
    <w:p w:rsidR="009D0E73" w:rsidRPr="00F93489" w:rsidRDefault="009D0E73" w:rsidP="009D0E73">
      <w:pPr>
        <w:tabs>
          <w:tab w:val="left" w:pos="1134"/>
        </w:tabs>
        <w:spacing w:line="360" w:lineRule="auto"/>
        <w:jc w:val="both"/>
        <w:rPr>
          <w:rFonts w:cs="Arial"/>
          <w:b/>
          <w:color w:val="000000" w:themeColor="text1"/>
          <w:sz w:val="24"/>
          <w:szCs w:val="24"/>
        </w:rPr>
      </w:pPr>
      <w:r>
        <w:rPr>
          <w:rFonts w:cs="Arial"/>
          <w:b/>
          <w:color w:val="000000" w:themeColor="text1"/>
          <w:sz w:val="24"/>
          <w:szCs w:val="24"/>
        </w:rPr>
        <w:t>17</w:t>
      </w:r>
      <w:r w:rsidRPr="00F93489">
        <w:rPr>
          <w:rFonts w:cs="Arial"/>
          <w:b/>
          <w:color w:val="000000" w:themeColor="text1"/>
          <w:sz w:val="24"/>
          <w:szCs w:val="24"/>
        </w:rPr>
        <w:t>. PRAZOS DE EXECUÇÃO E DE VIGÊNCIA DO CONTRATO</w:t>
      </w:r>
    </w:p>
    <w:p w:rsidR="009D0E73" w:rsidRPr="0006558E" w:rsidRDefault="009D0E73" w:rsidP="009D0E73">
      <w:pPr>
        <w:spacing w:line="360" w:lineRule="auto"/>
        <w:jc w:val="both"/>
        <w:rPr>
          <w:rFonts w:cs="Arial"/>
          <w:sz w:val="24"/>
          <w:szCs w:val="24"/>
        </w:rPr>
      </w:pPr>
      <w:r>
        <w:rPr>
          <w:rFonts w:cs="Arial"/>
          <w:b/>
          <w:bCs/>
          <w:sz w:val="24"/>
          <w:szCs w:val="24"/>
        </w:rPr>
        <w:t>17</w:t>
      </w:r>
      <w:r w:rsidRPr="0006558E">
        <w:rPr>
          <w:rFonts w:cs="Arial"/>
          <w:b/>
          <w:bCs/>
          <w:sz w:val="24"/>
          <w:szCs w:val="24"/>
        </w:rPr>
        <w:t>.1.</w:t>
      </w:r>
      <w:r w:rsidRPr="0006558E">
        <w:rPr>
          <w:rFonts w:cs="Arial"/>
          <w:sz w:val="24"/>
          <w:szCs w:val="24"/>
        </w:rPr>
        <w:t xml:space="preserve"> O contrato decorrente da pre</w:t>
      </w:r>
      <w:r>
        <w:rPr>
          <w:rFonts w:cs="Arial"/>
          <w:sz w:val="24"/>
          <w:szCs w:val="24"/>
        </w:rPr>
        <w:t xml:space="preserve">sente licitação terá o prazo de 30 </w:t>
      </w:r>
      <w:proofErr w:type="gramStart"/>
      <w:r>
        <w:rPr>
          <w:rFonts w:cs="Arial"/>
          <w:sz w:val="24"/>
          <w:szCs w:val="24"/>
        </w:rPr>
        <w:t>( trinta</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dos serviços,</w:t>
      </w:r>
      <w:r w:rsidRPr="0006558E">
        <w:rPr>
          <w:rFonts w:cs="Arial"/>
          <w:sz w:val="24"/>
          <w:szCs w:val="24"/>
        </w:rPr>
        <w:t xml:space="preserve"> podendo ser prorrogado uma vez, justificadamente, a critério da Administração, por igual período. </w:t>
      </w:r>
    </w:p>
    <w:p w:rsidR="009D0E73" w:rsidRDefault="009D0E73" w:rsidP="009D0E73">
      <w:pPr>
        <w:spacing w:line="360" w:lineRule="auto"/>
        <w:jc w:val="both"/>
        <w:rPr>
          <w:rFonts w:cs="Arial"/>
          <w:sz w:val="24"/>
          <w:szCs w:val="24"/>
        </w:rPr>
      </w:pPr>
    </w:p>
    <w:p w:rsidR="009D0E73" w:rsidRDefault="009D0E73" w:rsidP="009D0E73">
      <w:pPr>
        <w:spacing w:line="360" w:lineRule="auto"/>
        <w:jc w:val="both"/>
        <w:rPr>
          <w:rFonts w:cs="Arial"/>
          <w:b/>
          <w:sz w:val="24"/>
          <w:szCs w:val="24"/>
        </w:rPr>
      </w:pPr>
      <w:r>
        <w:rPr>
          <w:rFonts w:cs="Arial"/>
          <w:b/>
          <w:sz w:val="24"/>
          <w:szCs w:val="24"/>
        </w:rPr>
        <w:t>18</w:t>
      </w:r>
      <w:r w:rsidRPr="00853D28">
        <w:rPr>
          <w:rFonts w:cs="Arial"/>
          <w:b/>
          <w:sz w:val="24"/>
          <w:szCs w:val="24"/>
        </w:rPr>
        <w:t>. PRAZO E CONDIÇÕES DE PAGAMENTO</w:t>
      </w:r>
    </w:p>
    <w:p w:rsidR="009D0E73" w:rsidRPr="00AF28E8" w:rsidRDefault="009D0E73" w:rsidP="009D0E73">
      <w:pPr>
        <w:spacing w:line="360" w:lineRule="auto"/>
        <w:jc w:val="both"/>
        <w:rPr>
          <w:rFonts w:cs="Arial"/>
          <w:sz w:val="24"/>
          <w:szCs w:val="24"/>
        </w:rPr>
      </w:pPr>
      <w:r>
        <w:rPr>
          <w:rFonts w:cs="Arial"/>
          <w:b/>
          <w:sz w:val="24"/>
          <w:szCs w:val="24"/>
        </w:rPr>
        <w:t>18</w:t>
      </w:r>
      <w:r w:rsidRPr="00AF28E8">
        <w:rPr>
          <w:rFonts w:cs="Arial"/>
          <w:b/>
          <w:sz w:val="24"/>
          <w:szCs w:val="24"/>
        </w:rPr>
        <w:t>.1</w:t>
      </w:r>
      <w:r w:rsidRPr="00AF28E8">
        <w:rPr>
          <w:rFonts w:cs="Arial"/>
          <w:sz w:val="24"/>
          <w:szCs w:val="24"/>
        </w:rPr>
        <w:t xml:space="preserve">. O pagamento será efetuado </w:t>
      </w:r>
      <w:r>
        <w:rPr>
          <w:rFonts w:cs="Arial"/>
          <w:sz w:val="24"/>
          <w:szCs w:val="24"/>
        </w:rPr>
        <w:t xml:space="preserve">em até 30 </w:t>
      </w:r>
      <w:proofErr w:type="gramStart"/>
      <w:r>
        <w:rPr>
          <w:rFonts w:cs="Arial"/>
          <w:sz w:val="24"/>
          <w:szCs w:val="24"/>
        </w:rPr>
        <w:t>( trinta</w:t>
      </w:r>
      <w:proofErr w:type="gramEnd"/>
      <w:r>
        <w:rPr>
          <w:rFonts w:cs="Arial"/>
          <w:sz w:val="24"/>
          <w:szCs w:val="24"/>
        </w:rPr>
        <w:t xml:space="preserve"> ) dias após a entrega dos serviços, com </w:t>
      </w:r>
      <w:r w:rsidRPr="00AF28E8">
        <w:rPr>
          <w:rFonts w:cs="Arial"/>
          <w:sz w:val="24"/>
          <w:szCs w:val="24"/>
        </w:rPr>
        <w:t>a apresen</w:t>
      </w:r>
      <w:r>
        <w:rPr>
          <w:rFonts w:cs="Arial"/>
          <w:sz w:val="24"/>
          <w:szCs w:val="24"/>
        </w:rPr>
        <w:t>tação da respectiva Nota Fiscal</w:t>
      </w:r>
      <w:r w:rsidRPr="00AF28E8">
        <w:rPr>
          <w:rFonts w:cs="Arial"/>
          <w:sz w:val="24"/>
          <w:szCs w:val="24"/>
        </w:rPr>
        <w:t xml:space="preserve">. </w:t>
      </w:r>
    </w:p>
    <w:p w:rsidR="009D0E73" w:rsidRPr="00AF28E8" w:rsidRDefault="009D0E73" w:rsidP="009D0E73">
      <w:pPr>
        <w:spacing w:line="360" w:lineRule="auto"/>
        <w:jc w:val="both"/>
        <w:rPr>
          <w:rFonts w:cs="Arial"/>
          <w:sz w:val="24"/>
          <w:szCs w:val="24"/>
        </w:rPr>
      </w:pPr>
      <w:r>
        <w:rPr>
          <w:rFonts w:cs="Arial"/>
          <w:b/>
          <w:sz w:val="24"/>
          <w:szCs w:val="24"/>
        </w:rPr>
        <w:t>18</w:t>
      </w:r>
      <w:r w:rsidRPr="00AF28E8">
        <w:rPr>
          <w:rFonts w:cs="Arial"/>
          <w:b/>
          <w:sz w:val="24"/>
          <w:szCs w:val="24"/>
        </w:rPr>
        <w:t>.2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9D0E73" w:rsidRPr="00AF28E8" w:rsidRDefault="009D0E73" w:rsidP="009D0E73">
      <w:pPr>
        <w:spacing w:line="360" w:lineRule="auto"/>
        <w:jc w:val="both"/>
        <w:rPr>
          <w:rFonts w:cs="Arial"/>
          <w:sz w:val="24"/>
          <w:szCs w:val="24"/>
        </w:rPr>
      </w:pPr>
      <w:r>
        <w:rPr>
          <w:rFonts w:cs="Arial"/>
          <w:b/>
          <w:sz w:val="24"/>
          <w:szCs w:val="24"/>
        </w:rPr>
        <w:t>18</w:t>
      </w:r>
      <w:r w:rsidRPr="00AF28E8">
        <w:rPr>
          <w:rFonts w:cs="Arial"/>
          <w:b/>
          <w:sz w:val="24"/>
          <w:szCs w:val="24"/>
        </w:rPr>
        <w:t>.3</w:t>
      </w:r>
      <w:r w:rsidRPr="00AF28E8">
        <w:rPr>
          <w:rFonts w:cs="Arial"/>
          <w:sz w:val="24"/>
          <w:szCs w:val="24"/>
        </w:rPr>
        <w:t xml:space="preserve">. A Nota Fiscal deverá ser emitida em moeda corrente do país. </w:t>
      </w:r>
    </w:p>
    <w:p w:rsidR="009D0E73" w:rsidRPr="00AF28E8" w:rsidRDefault="009D0E73" w:rsidP="009D0E73">
      <w:pPr>
        <w:spacing w:line="360" w:lineRule="auto"/>
        <w:jc w:val="both"/>
        <w:rPr>
          <w:rFonts w:cs="Arial"/>
          <w:sz w:val="24"/>
          <w:szCs w:val="24"/>
        </w:rPr>
      </w:pPr>
      <w:r>
        <w:rPr>
          <w:rFonts w:cs="Arial"/>
          <w:b/>
          <w:sz w:val="24"/>
          <w:szCs w:val="24"/>
        </w:rPr>
        <w:t>18</w:t>
      </w:r>
      <w:r w:rsidRPr="00AF28E8">
        <w:rPr>
          <w:rFonts w:cs="Arial"/>
          <w:b/>
          <w:sz w:val="24"/>
          <w:szCs w:val="24"/>
        </w:rPr>
        <w:t>.4</w:t>
      </w:r>
      <w:r w:rsidRPr="00AF28E8">
        <w:rPr>
          <w:rFonts w:cs="Arial"/>
          <w:sz w:val="24"/>
          <w:szCs w:val="24"/>
        </w:rPr>
        <w:t xml:space="preserve">. O CNPJ da contratada constante da nota fiscal e fatura deverá ser o mesmo da documentação apresentada no procedimento licitatório. </w:t>
      </w:r>
    </w:p>
    <w:p w:rsidR="009D0E73" w:rsidRPr="00AF28E8" w:rsidRDefault="009D0E73" w:rsidP="009D0E73">
      <w:pPr>
        <w:spacing w:line="360" w:lineRule="auto"/>
        <w:jc w:val="both"/>
        <w:rPr>
          <w:rFonts w:cs="Arial"/>
          <w:sz w:val="24"/>
          <w:szCs w:val="24"/>
        </w:rPr>
      </w:pPr>
      <w:r>
        <w:rPr>
          <w:rFonts w:cs="Arial"/>
          <w:b/>
          <w:sz w:val="24"/>
          <w:szCs w:val="24"/>
        </w:rPr>
        <w:t>18</w:t>
      </w:r>
      <w:r w:rsidRPr="00AF28E8">
        <w:rPr>
          <w:rFonts w:cs="Arial"/>
          <w:b/>
          <w:sz w:val="24"/>
          <w:szCs w:val="24"/>
        </w:rPr>
        <w:t>.5.</w:t>
      </w:r>
      <w:r w:rsidRPr="00AF28E8">
        <w:rPr>
          <w:rFonts w:cs="Arial"/>
          <w:sz w:val="24"/>
          <w:szCs w:val="24"/>
        </w:rPr>
        <w:t xml:space="preserve"> O ISSQN se devido será recolhido, na forma da Legislação. </w:t>
      </w:r>
    </w:p>
    <w:p w:rsidR="009D0E73" w:rsidRPr="00AF28E8" w:rsidRDefault="009D0E73" w:rsidP="009D0E73">
      <w:pPr>
        <w:spacing w:line="360" w:lineRule="auto"/>
        <w:jc w:val="both"/>
        <w:rPr>
          <w:rFonts w:cs="Arial"/>
          <w:sz w:val="24"/>
          <w:szCs w:val="24"/>
        </w:rPr>
      </w:pPr>
      <w:r>
        <w:rPr>
          <w:rFonts w:cs="Arial"/>
          <w:b/>
          <w:sz w:val="24"/>
          <w:szCs w:val="24"/>
        </w:rPr>
        <w:t>18</w:t>
      </w:r>
      <w:r w:rsidRPr="00AF28E8">
        <w:rPr>
          <w:rFonts w:cs="Arial"/>
          <w:b/>
          <w:sz w:val="24"/>
          <w:szCs w:val="24"/>
        </w:rPr>
        <w:t>.6</w:t>
      </w:r>
      <w:r w:rsidRPr="00AF28E8">
        <w:rPr>
          <w:rFonts w:cs="Arial"/>
          <w:sz w:val="24"/>
          <w:szCs w:val="24"/>
        </w:rPr>
        <w:t>.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9D0E73" w:rsidRPr="00AF28E8" w:rsidRDefault="009D0E73" w:rsidP="009D0E73">
      <w:pPr>
        <w:spacing w:line="360" w:lineRule="auto"/>
        <w:jc w:val="both"/>
        <w:rPr>
          <w:rFonts w:cs="Arial"/>
          <w:sz w:val="24"/>
          <w:szCs w:val="24"/>
        </w:rPr>
      </w:pPr>
      <w:r>
        <w:rPr>
          <w:rFonts w:cs="Arial"/>
          <w:b/>
          <w:sz w:val="24"/>
          <w:szCs w:val="24"/>
        </w:rPr>
        <w:t>18</w:t>
      </w:r>
      <w:r w:rsidRPr="00AF28E8">
        <w:rPr>
          <w:rFonts w:cs="Arial"/>
          <w:b/>
          <w:sz w:val="24"/>
          <w:szCs w:val="24"/>
        </w:rPr>
        <w:t>.7.</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9D0E73" w:rsidRPr="00E66F99" w:rsidRDefault="009D0E73" w:rsidP="009D0E73">
      <w:pPr>
        <w:rPr>
          <w:sz w:val="24"/>
          <w:szCs w:val="24"/>
        </w:rPr>
      </w:pPr>
    </w:p>
    <w:p w:rsidR="009D0E73" w:rsidRDefault="009D0E73" w:rsidP="009D0E73">
      <w:pPr>
        <w:tabs>
          <w:tab w:val="left" w:pos="1134"/>
        </w:tabs>
        <w:spacing w:line="360" w:lineRule="auto"/>
        <w:jc w:val="both"/>
        <w:rPr>
          <w:rFonts w:cs="Arial"/>
          <w:sz w:val="24"/>
          <w:szCs w:val="24"/>
        </w:rPr>
      </w:pPr>
      <w:r>
        <w:rPr>
          <w:rFonts w:cs="Arial"/>
          <w:b/>
          <w:sz w:val="24"/>
          <w:szCs w:val="24"/>
        </w:rPr>
        <w:lastRenderedPageBreak/>
        <w:t>18.8</w:t>
      </w:r>
      <w:r w:rsidRPr="00464FE6">
        <w:rPr>
          <w:rFonts w:cs="Arial"/>
          <w:b/>
          <w:sz w:val="24"/>
          <w:szCs w:val="24"/>
        </w:rPr>
        <w:t xml:space="preserve">. </w:t>
      </w:r>
      <w:r w:rsidRPr="00464FE6">
        <w:rPr>
          <w:rFonts w:cs="Arial"/>
          <w:bCs/>
          <w:sz w:val="24"/>
          <w:szCs w:val="24"/>
        </w:rPr>
        <w:t xml:space="preserve">A </w:t>
      </w:r>
      <w:r w:rsidRPr="00464FE6">
        <w:rPr>
          <w:rFonts w:cs="Arial"/>
          <w:sz w:val="24"/>
          <w:szCs w:val="24"/>
        </w:rPr>
        <w:t xml:space="preserve">despesa correrá na seguinte dotação orçamentária: </w:t>
      </w:r>
    </w:p>
    <w:p w:rsidR="009D0E73" w:rsidRDefault="00A93B2F" w:rsidP="009D0E73">
      <w:pPr>
        <w:tabs>
          <w:tab w:val="left" w:pos="1134"/>
        </w:tabs>
        <w:spacing w:line="360" w:lineRule="auto"/>
        <w:jc w:val="both"/>
        <w:rPr>
          <w:rFonts w:cs="Arial"/>
          <w:b/>
          <w:sz w:val="24"/>
          <w:szCs w:val="24"/>
        </w:rPr>
      </w:pPr>
      <w:r>
        <w:rPr>
          <w:rFonts w:cs="Arial"/>
          <w:b/>
          <w:sz w:val="24"/>
          <w:szCs w:val="24"/>
        </w:rPr>
        <w:t>12</w:t>
      </w:r>
      <w:r w:rsidR="009D0E73">
        <w:rPr>
          <w:rFonts w:cs="Arial"/>
          <w:b/>
          <w:sz w:val="24"/>
          <w:szCs w:val="24"/>
        </w:rPr>
        <w:t xml:space="preserve"> – S</w:t>
      </w:r>
      <w:r w:rsidR="009D0E73" w:rsidRPr="001154D0">
        <w:rPr>
          <w:rFonts w:cs="Arial"/>
          <w:b/>
          <w:sz w:val="24"/>
          <w:szCs w:val="24"/>
        </w:rPr>
        <w:t>ecretaria municipal de</w:t>
      </w:r>
      <w:r>
        <w:rPr>
          <w:rFonts w:cs="Arial"/>
          <w:b/>
          <w:sz w:val="24"/>
          <w:szCs w:val="24"/>
        </w:rPr>
        <w:t xml:space="preserve"> Infraestrutura</w:t>
      </w:r>
      <w:r w:rsidR="009D0E73" w:rsidRPr="001154D0">
        <w:rPr>
          <w:rFonts w:cs="Arial"/>
          <w:b/>
          <w:sz w:val="24"/>
          <w:szCs w:val="24"/>
        </w:rPr>
        <w:t>;</w:t>
      </w:r>
    </w:p>
    <w:p w:rsidR="00A93B2F" w:rsidRDefault="00A93B2F" w:rsidP="009D0E73">
      <w:pPr>
        <w:tabs>
          <w:tab w:val="left" w:pos="1134"/>
        </w:tabs>
        <w:spacing w:line="360" w:lineRule="auto"/>
        <w:jc w:val="both"/>
        <w:rPr>
          <w:rFonts w:cs="Arial"/>
          <w:b/>
          <w:sz w:val="24"/>
          <w:szCs w:val="24"/>
        </w:rPr>
      </w:pPr>
      <w:r>
        <w:rPr>
          <w:rFonts w:cs="Arial"/>
          <w:b/>
          <w:sz w:val="24"/>
          <w:szCs w:val="24"/>
        </w:rPr>
        <w:t>01233 0500 3390 30 00 00 00 – Material de Consumo;</w:t>
      </w:r>
    </w:p>
    <w:p w:rsidR="009D0E73" w:rsidRDefault="00A93B2F" w:rsidP="009D0E73">
      <w:pPr>
        <w:tabs>
          <w:tab w:val="left" w:pos="1134"/>
        </w:tabs>
        <w:spacing w:line="360" w:lineRule="auto"/>
        <w:jc w:val="both"/>
        <w:rPr>
          <w:rFonts w:cs="Arial"/>
          <w:b/>
          <w:sz w:val="24"/>
          <w:szCs w:val="24"/>
        </w:rPr>
      </w:pPr>
      <w:r>
        <w:rPr>
          <w:rFonts w:cs="Arial"/>
          <w:b/>
          <w:sz w:val="24"/>
          <w:szCs w:val="24"/>
        </w:rPr>
        <w:t xml:space="preserve">00743 0500 3390 39 00 00 00 </w:t>
      </w:r>
      <w:r w:rsidR="009D0E73">
        <w:rPr>
          <w:rFonts w:cs="Arial"/>
          <w:b/>
          <w:sz w:val="24"/>
          <w:szCs w:val="24"/>
        </w:rPr>
        <w:t>– Serviços de terceiros pessoa jurídica.</w:t>
      </w:r>
    </w:p>
    <w:p w:rsidR="009D0E73" w:rsidRPr="004E241A" w:rsidRDefault="009D0E73" w:rsidP="009D0E73">
      <w:pPr>
        <w:tabs>
          <w:tab w:val="left" w:pos="1134"/>
        </w:tabs>
        <w:spacing w:line="360" w:lineRule="auto"/>
        <w:jc w:val="both"/>
        <w:rPr>
          <w:rFonts w:cs="Arial"/>
          <w:b/>
          <w:sz w:val="24"/>
          <w:szCs w:val="24"/>
        </w:rPr>
      </w:pPr>
    </w:p>
    <w:p w:rsidR="009D0E73" w:rsidRPr="008E6487" w:rsidRDefault="009D0E73" w:rsidP="009D0E73">
      <w:pPr>
        <w:tabs>
          <w:tab w:val="left" w:pos="1134"/>
        </w:tabs>
        <w:spacing w:line="360" w:lineRule="auto"/>
        <w:jc w:val="both"/>
        <w:rPr>
          <w:rFonts w:cs="Arial"/>
          <w:b/>
          <w:sz w:val="24"/>
          <w:szCs w:val="24"/>
        </w:rPr>
      </w:pPr>
      <w:r>
        <w:rPr>
          <w:rFonts w:cs="Arial"/>
          <w:b/>
          <w:sz w:val="24"/>
          <w:szCs w:val="24"/>
        </w:rPr>
        <w:t>19</w:t>
      </w:r>
      <w:r w:rsidRPr="008E6487">
        <w:rPr>
          <w:rFonts w:cs="Arial"/>
          <w:b/>
          <w:sz w:val="24"/>
          <w:szCs w:val="24"/>
        </w:rPr>
        <w:t>. SANÇÕES ADMINISTRATIVAS</w:t>
      </w:r>
    </w:p>
    <w:p w:rsidR="009D0E73" w:rsidRPr="008E6487" w:rsidRDefault="009D0E73" w:rsidP="009D0E73">
      <w:pPr>
        <w:tabs>
          <w:tab w:val="left" w:pos="1134"/>
        </w:tabs>
        <w:spacing w:line="360" w:lineRule="auto"/>
        <w:jc w:val="both"/>
        <w:rPr>
          <w:rFonts w:cs="Arial"/>
          <w:sz w:val="24"/>
          <w:szCs w:val="24"/>
          <w:lang w:eastAsia="pt-BR"/>
        </w:rPr>
      </w:pPr>
      <w:r>
        <w:rPr>
          <w:rFonts w:cs="Arial"/>
          <w:b/>
          <w:sz w:val="24"/>
          <w:szCs w:val="24"/>
        </w:rPr>
        <w:t>19</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do contrato;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do contrato;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do contrato;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9D0E73" w:rsidRPr="008E6487" w:rsidRDefault="009D0E73" w:rsidP="009D0E73">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19</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006557FA">
        <w:rPr>
          <w:rFonts w:ascii="Arial" w:hAnsi="Arial" w:cs="Arial"/>
        </w:rPr>
        <w:t>.</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71" w:name="art156i"/>
      <w:bookmarkEnd w:id="71"/>
      <w:r w:rsidRPr="008E6487">
        <w:rPr>
          <w:rFonts w:ascii="Arial" w:hAnsi="Arial" w:cs="Arial"/>
          <w:b/>
          <w:bCs/>
        </w:rPr>
        <w:t>a)</w:t>
      </w:r>
      <w:r w:rsidRPr="008E6487">
        <w:rPr>
          <w:rFonts w:ascii="Arial" w:hAnsi="Arial" w:cs="Arial"/>
        </w:rPr>
        <w:t xml:space="preserve"> advertência;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72" w:name="art156ii"/>
      <w:bookmarkEnd w:id="72"/>
      <w:r w:rsidRPr="008E6487">
        <w:rPr>
          <w:rFonts w:ascii="Arial" w:hAnsi="Arial" w:cs="Arial"/>
          <w:b/>
          <w:bCs/>
        </w:rPr>
        <w:lastRenderedPageBreak/>
        <w:t>b)</w:t>
      </w:r>
      <w:r w:rsidRPr="008E6487">
        <w:rPr>
          <w:rFonts w:ascii="Arial" w:hAnsi="Arial" w:cs="Arial"/>
        </w:rPr>
        <w:t xml:space="preserve"> multa de no mínimo 0,5% (cinco décimos por cento) e máximo de 30% (trinta por cento) do valor do objeto licitado ou contratado;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73" w:name="art156iii"/>
      <w:bookmarkEnd w:id="73"/>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74" w:name="art156iv"/>
      <w:bookmarkEnd w:id="74"/>
      <w:r w:rsidRPr="008E6487">
        <w:rPr>
          <w:rFonts w:ascii="Arial" w:hAnsi="Arial" w:cs="Arial"/>
          <w:b/>
          <w:bCs/>
        </w:rPr>
        <w:t>d)</w:t>
      </w:r>
      <w:r w:rsidRPr="008E6487">
        <w:rPr>
          <w:rFonts w:ascii="Arial" w:hAnsi="Arial" w:cs="Arial"/>
        </w:rPr>
        <w:t xml:space="preserve"> declaração de inidoneidade para licitar ou contratar</w:t>
      </w:r>
      <w:bookmarkStart w:id="75" w:name="art156§1"/>
      <w:bookmarkStart w:id="76" w:name="art156§2"/>
      <w:bookmarkStart w:id="77" w:name="art156§5"/>
      <w:bookmarkEnd w:id="75"/>
      <w:bookmarkEnd w:id="76"/>
      <w:bookmarkEnd w:id="77"/>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5"/>
      </w:r>
      <w:r w:rsidRPr="008E6487">
        <w:rPr>
          <w:rFonts w:ascii="Arial" w:hAnsi="Arial" w:cs="Arial"/>
        </w:rPr>
        <w:t>.</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19</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19</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9D0E73" w:rsidRPr="008E6487" w:rsidRDefault="009D0E73" w:rsidP="009D0E73">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19</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19</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19</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9D0E73" w:rsidRPr="008E6487" w:rsidRDefault="009D0E73" w:rsidP="009D0E73">
      <w:pPr>
        <w:pStyle w:val="NormalWeb"/>
        <w:spacing w:before="0" w:beforeAutospacing="0" w:after="0" w:afterAutospacing="0" w:line="360" w:lineRule="auto"/>
        <w:jc w:val="both"/>
        <w:rPr>
          <w:rFonts w:ascii="Arial" w:hAnsi="Arial" w:cs="Arial"/>
        </w:rPr>
      </w:pPr>
      <w:r>
        <w:rPr>
          <w:rFonts w:ascii="Arial" w:hAnsi="Arial" w:cs="Arial"/>
          <w:b/>
          <w:bCs/>
        </w:rPr>
        <w:lastRenderedPageBreak/>
        <w:t>19</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19</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19</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19</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01" w:name="art163i"/>
      <w:bookmarkEnd w:id="101"/>
      <w:r w:rsidRPr="008E6487">
        <w:rPr>
          <w:rFonts w:ascii="Arial" w:hAnsi="Arial" w:cs="Arial"/>
        </w:rPr>
        <w:t>a) reparação integral do dano causado à Administração Pública;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02" w:name="art163ii"/>
      <w:bookmarkEnd w:id="102"/>
      <w:r w:rsidRPr="008E6487">
        <w:rPr>
          <w:rFonts w:ascii="Arial" w:hAnsi="Arial" w:cs="Arial"/>
        </w:rPr>
        <w:t>b) pagamento da multa;</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03" w:name="art163iii"/>
      <w:bookmarkEnd w:id="103"/>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04" w:name="art163iv"/>
      <w:bookmarkEnd w:id="104"/>
      <w:r w:rsidRPr="008E6487">
        <w:rPr>
          <w:rFonts w:ascii="Arial" w:hAnsi="Arial" w:cs="Arial"/>
        </w:rPr>
        <w:t>d) cumprimento das condições de reabilitação definidas no ato punitivo;</w:t>
      </w:r>
    </w:p>
    <w:p w:rsidR="009D0E73" w:rsidRPr="008E6487" w:rsidRDefault="009D0E73" w:rsidP="009D0E73">
      <w:pPr>
        <w:pStyle w:val="NormalWeb"/>
        <w:spacing w:before="0" w:beforeAutospacing="0" w:after="0" w:afterAutospacing="0" w:line="360" w:lineRule="auto"/>
        <w:jc w:val="both"/>
        <w:rPr>
          <w:rFonts w:ascii="Arial" w:hAnsi="Arial" w:cs="Arial"/>
        </w:rPr>
      </w:pPr>
      <w:bookmarkStart w:id="105" w:name="art163v"/>
      <w:bookmarkEnd w:id="105"/>
      <w:r w:rsidRPr="008E6487">
        <w:rPr>
          <w:rFonts w:ascii="Arial" w:hAnsi="Arial" w:cs="Arial"/>
        </w:rPr>
        <w:t>e) análise jurídica prévia, com posicionamento conclusivo quanto ao cumprimento dos requisitos definidos neste artigo.</w:t>
      </w:r>
    </w:p>
    <w:p w:rsidR="009D0E73" w:rsidRDefault="009D0E73" w:rsidP="009D0E73">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19</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9D0E73" w:rsidRDefault="009D0E73" w:rsidP="009D0E73">
      <w:pPr>
        <w:tabs>
          <w:tab w:val="left" w:pos="1134"/>
        </w:tabs>
        <w:spacing w:line="360" w:lineRule="auto"/>
        <w:jc w:val="both"/>
        <w:rPr>
          <w:rFonts w:cs="Arial"/>
          <w:b/>
          <w:sz w:val="24"/>
          <w:szCs w:val="24"/>
        </w:rPr>
      </w:pPr>
    </w:p>
    <w:p w:rsidR="009D0E73" w:rsidRPr="008E6487" w:rsidRDefault="009D0E73" w:rsidP="009D0E73">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PEDIDOS DE ESCLARECIMENTOS E IMPUGNAÇÕES</w:t>
      </w:r>
    </w:p>
    <w:p w:rsidR="009D0E73" w:rsidRPr="008E6487" w:rsidRDefault="009D0E73" w:rsidP="009D0E73">
      <w:pPr>
        <w:spacing w:line="360" w:lineRule="auto"/>
        <w:jc w:val="both"/>
        <w:rPr>
          <w:rFonts w:cs="Arial"/>
          <w:sz w:val="24"/>
          <w:szCs w:val="24"/>
          <w:lang w:eastAsia="hi-IN"/>
        </w:rPr>
      </w:pPr>
      <w:r w:rsidRPr="008E6487">
        <w:rPr>
          <w:rFonts w:cs="Arial"/>
          <w:b/>
          <w:bCs/>
          <w:sz w:val="24"/>
          <w:szCs w:val="24"/>
        </w:rPr>
        <w:lastRenderedPageBreak/>
        <w:t>2</w:t>
      </w:r>
      <w:r>
        <w:rPr>
          <w:rFonts w:cs="Arial"/>
          <w:b/>
          <w:bCs/>
          <w:sz w:val="24"/>
          <w:szCs w:val="24"/>
        </w:rPr>
        <w:t>0</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9D0E73" w:rsidRDefault="009D0E73" w:rsidP="009D0E73">
      <w:pPr>
        <w:spacing w:line="360" w:lineRule="auto"/>
        <w:jc w:val="both"/>
        <w:rPr>
          <w:rFonts w:cs="Arial"/>
          <w:sz w:val="24"/>
          <w:szCs w:val="24"/>
        </w:rPr>
      </w:pPr>
      <w:r w:rsidRPr="008E6487">
        <w:rPr>
          <w:rFonts w:cs="Arial"/>
          <w:b/>
          <w:bCs/>
          <w:sz w:val="24"/>
          <w:szCs w:val="24"/>
        </w:rPr>
        <w:t>2</w:t>
      </w:r>
      <w:r>
        <w:rPr>
          <w:rFonts w:cs="Arial"/>
          <w:b/>
          <w:bCs/>
          <w:sz w:val="24"/>
          <w:szCs w:val="24"/>
        </w:rPr>
        <w:t>0</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9D0E73" w:rsidRPr="008E6487" w:rsidRDefault="009D0E73" w:rsidP="009D0E73">
      <w:pPr>
        <w:spacing w:line="360" w:lineRule="auto"/>
        <w:jc w:val="both"/>
        <w:rPr>
          <w:rFonts w:cs="Arial"/>
          <w:sz w:val="24"/>
          <w:szCs w:val="24"/>
        </w:rPr>
      </w:pPr>
    </w:p>
    <w:p w:rsidR="009D0E73" w:rsidRPr="008E6487" w:rsidRDefault="009D0E73" w:rsidP="009D0E73">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DAS DISPOSIÇÕES GERAIS:</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9D0E73" w:rsidRPr="008E6487" w:rsidRDefault="009D0E73" w:rsidP="009D0E73">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9D0E73" w:rsidRDefault="009D0E73" w:rsidP="009D0E73">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9D0E73" w:rsidRPr="009C0D82" w:rsidRDefault="009D0E73" w:rsidP="009D0E73">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1</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9D0E73" w:rsidRDefault="009D0E73" w:rsidP="009D0E73">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9D0E73" w:rsidRDefault="009D0E73" w:rsidP="009D0E73">
      <w:pPr>
        <w:tabs>
          <w:tab w:val="left" w:pos="1134"/>
        </w:tabs>
        <w:spacing w:line="360" w:lineRule="auto"/>
        <w:jc w:val="both"/>
        <w:rPr>
          <w:rFonts w:cs="Arial"/>
          <w:sz w:val="24"/>
          <w:szCs w:val="24"/>
        </w:rPr>
      </w:pPr>
    </w:p>
    <w:p w:rsidR="009D0E73" w:rsidRPr="00696975" w:rsidRDefault="00A93B2F" w:rsidP="009D0E73">
      <w:pPr>
        <w:tabs>
          <w:tab w:val="left" w:pos="1134"/>
        </w:tabs>
        <w:spacing w:line="360" w:lineRule="auto"/>
        <w:jc w:val="center"/>
        <w:rPr>
          <w:rFonts w:cs="Arial"/>
          <w:b/>
          <w:bCs/>
          <w:sz w:val="24"/>
          <w:szCs w:val="24"/>
        </w:rPr>
      </w:pPr>
      <w:r>
        <w:rPr>
          <w:rFonts w:cs="Arial"/>
          <w:b/>
          <w:bCs/>
          <w:sz w:val="24"/>
          <w:szCs w:val="24"/>
        </w:rPr>
        <w:t>Santo Antônio das Missões-RS, 29</w:t>
      </w:r>
      <w:r w:rsidR="009D0E73">
        <w:rPr>
          <w:rFonts w:cs="Arial"/>
          <w:b/>
          <w:bCs/>
          <w:sz w:val="24"/>
          <w:szCs w:val="24"/>
        </w:rPr>
        <w:t xml:space="preserve"> de </w:t>
      </w:r>
      <w:r>
        <w:rPr>
          <w:rFonts w:cs="Arial"/>
          <w:b/>
          <w:bCs/>
          <w:sz w:val="24"/>
          <w:szCs w:val="24"/>
        </w:rPr>
        <w:t>dezembro</w:t>
      </w:r>
      <w:r w:rsidR="009D0E73">
        <w:rPr>
          <w:rFonts w:cs="Arial"/>
          <w:b/>
          <w:bCs/>
          <w:sz w:val="24"/>
          <w:szCs w:val="24"/>
        </w:rPr>
        <w:t xml:space="preserve"> de 2025.</w:t>
      </w:r>
    </w:p>
    <w:p w:rsidR="009D0E73" w:rsidRPr="00696975" w:rsidRDefault="009D0E73" w:rsidP="009D0E73">
      <w:pPr>
        <w:tabs>
          <w:tab w:val="left" w:pos="1134"/>
        </w:tabs>
        <w:spacing w:line="360" w:lineRule="auto"/>
        <w:jc w:val="both"/>
        <w:rPr>
          <w:rFonts w:cs="Arial"/>
          <w:b/>
          <w:bCs/>
          <w:sz w:val="24"/>
          <w:szCs w:val="24"/>
        </w:rPr>
      </w:pPr>
    </w:p>
    <w:p w:rsidR="009D0E73" w:rsidRPr="000C06AA" w:rsidRDefault="009D0E73" w:rsidP="009D0E73">
      <w:pPr>
        <w:pStyle w:val="Corpodetexto"/>
        <w:jc w:val="center"/>
        <w:rPr>
          <w:sz w:val="24"/>
          <w:szCs w:val="24"/>
        </w:rPr>
      </w:pPr>
      <w:r w:rsidRPr="000C06AA">
        <w:rPr>
          <w:sz w:val="24"/>
          <w:szCs w:val="24"/>
        </w:rPr>
        <w:t>_________________________________________</w:t>
      </w:r>
    </w:p>
    <w:p w:rsidR="009D0E73" w:rsidRPr="000C06AA" w:rsidRDefault="00A93B2F" w:rsidP="009D0E73">
      <w:pPr>
        <w:pStyle w:val="Corpodetexto"/>
        <w:jc w:val="center"/>
        <w:rPr>
          <w:sz w:val="24"/>
          <w:szCs w:val="24"/>
        </w:rPr>
      </w:pPr>
      <w:r>
        <w:rPr>
          <w:sz w:val="24"/>
          <w:szCs w:val="24"/>
        </w:rPr>
        <w:t>GLASFIRA BARCELLOS DO AMARANTE</w:t>
      </w:r>
    </w:p>
    <w:p w:rsidR="009D0E73" w:rsidRPr="000C06AA" w:rsidRDefault="009D0E73" w:rsidP="009D0E73">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2F42204C" wp14:editId="16DDDEE0">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D0E73" w:rsidRDefault="009D0E73" w:rsidP="009D0E7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D0E73" w:rsidRDefault="009D0E73" w:rsidP="009D0E7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D0E73" w:rsidRDefault="009D0E73" w:rsidP="009D0E73">
                            <w:pPr>
                              <w:pStyle w:val="Corpodetexto"/>
                              <w:rPr>
                                <w:sz w:val="24"/>
                              </w:rPr>
                            </w:pPr>
                          </w:p>
                          <w:p w:rsidR="009D0E73" w:rsidRDefault="009D0E73" w:rsidP="009D0E73">
                            <w:pPr>
                              <w:pStyle w:val="Corpodetexto"/>
                              <w:rPr>
                                <w:sz w:val="24"/>
                              </w:rPr>
                            </w:pPr>
                          </w:p>
                          <w:p w:rsidR="009D0E73" w:rsidRDefault="009D0E73" w:rsidP="009D0E73">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2204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9D0E73" w:rsidRDefault="009D0E73" w:rsidP="009D0E7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D0E73" w:rsidRDefault="009D0E73" w:rsidP="009D0E7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D0E73" w:rsidRDefault="009D0E73" w:rsidP="009D0E73">
                      <w:pPr>
                        <w:pStyle w:val="Corpodetexto"/>
                        <w:rPr>
                          <w:sz w:val="24"/>
                        </w:rPr>
                      </w:pPr>
                    </w:p>
                    <w:p w:rsidR="009D0E73" w:rsidRDefault="009D0E73" w:rsidP="009D0E73">
                      <w:pPr>
                        <w:pStyle w:val="Corpodetexto"/>
                        <w:rPr>
                          <w:sz w:val="24"/>
                        </w:rPr>
                      </w:pPr>
                    </w:p>
                    <w:p w:rsidR="009D0E73" w:rsidRDefault="009D0E73" w:rsidP="009D0E7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A93B2F">
        <w:rPr>
          <w:sz w:val="24"/>
          <w:szCs w:val="24"/>
        </w:rPr>
        <w:t>Prefeita</w:t>
      </w:r>
      <w:r w:rsidRPr="000C06AA">
        <w:rPr>
          <w:sz w:val="24"/>
          <w:szCs w:val="24"/>
        </w:rPr>
        <w:t xml:space="preserve">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8BBF3FE" wp14:editId="3D8C2F17">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40F0F"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A93B2F">
        <w:rPr>
          <w:sz w:val="24"/>
          <w:szCs w:val="24"/>
        </w:rPr>
        <w:t xml:space="preserve"> em Exercício</w:t>
      </w:r>
    </w:p>
    <w:p w:rsidR="009D0E73" w:rsidRPr="000C06AA" w:rsidRDefault="009D0E73" w:rsidP="009D0E73">
      <w:pPr>
        <w:pStyle w:val="Corpodetexto"/>
        <w:rPr>
          <w:sz w:val="24"/>
          <w:szCs w:val="24"/>
        </w:rPr>
      </w:pPr>
    </w:p>
    <w:p w:rsidR="009D0E73" w:rsidRPr="00696975" w:rsidRDefault="009D0E73" w:rsidP="009D0E73">
      <w:pPr>
        <w:tabs>
          <w:tab w:val="left" w:pos="1134"/>
        </w:tabs>
        <w:spacing w:line="360" w:lineRule="auto"/>
        <w:jc w:val="both"/>
        <w:rPr>
          <w:rFonts w:cs="Arial"/>
          <w:b/>
          <w:bCs/>
          <w:sz w:val="24"/>
          <w:szCs w:val="24"/>
        </w:rPr>
      </w:pPr>
    </w:p>
    <w:p w:rsidR="009D0E73" w:rsidRDefault="009D0E73" w:rsidP="009D0E73"/>
    <w:p w:rsidR="009D0E73" w:rsidRDefault="009D0E73" w:rsidP="009D0E73"/>
    <w:p w:rsidR="00A93B2F" w:rsidRDefault="00A93B2F" w:rsidP="009D0E73"/>
    <w:p w:rsidR="00A93B2F" w:rsidRDefault="00A93B2F" w:rsidP="009D0E73"/>
    <w:p w:rsidR="00A93B2F" w:rsidRDefault="00A93B2F" w:rsidP="009D0E73"/>
    <w:p w:rsidR="00A93B2F" w:rsidRDefault="00A93B2F" w:rsidP="009D0E73"/>
    <w:p w:rsidR="009D0E73" w:rsidRPr="00EE7D24" w:rsidRDefault="009D0E73" w:rsidP="009D0E73">
      <w:pPr>
        <w:spacing w:after="116" w:line="259" w:lineRule="auto"/>
        <w:rPr>
          <w:b/>
        </w:rPr>
      </w:pPr>
    </w:p>
    <w:p w:rsidR="009D0E73" w:rsidRPr="00EE7D24" w:rsidRDefault="009D0E73" w:rsidP="009D0E73">
      <w:pPr>
        <w:pStyle w:val="Corpodetexto"/>
        <w:rPr>
          <w:b/>
          <w:sz w:val="20"/>
        </w:rPr>
      </w:pPr>
      <w:r w:rsidRPr="00EE7D24">
        <w:rPr>
          <w:b/>
          <w:sz w:val="20"/>
        </w:rPr>
        <w:t>ANEXO II</w:t>
      </w:r>
    </w:p>
    <w:p w:rsidR="009D0E73" w:rsidRDefault="009D0E73" w:rsidP="009D0E73">
      <w:pPr>
        <w:pStyle w:val="Corpodetexto"/>
        <w:rPr>
          <w:sz w:val="20"/>
        </w:rPr>
      </w:pPr>
    </w:p>
    <w:p w:rsidR="009D0E73" w:rsidRPr="007C29F3" w:rsidRDefault="00A93B2F" w:rsidP="009D0E73">
      <w:pPr>
        <w:pStyle w:val="Corpodetexto"/>
        <w:rPr>
          <w:b/>
          <w:sz w:val="20"/>
          <w:u w:val="single"/>
        </w:rPr>
      </w:pPr>
      <w:r>
        <w:rPr>
          <w:b/>
          <w:sz w:val="20"/>
          <w:u w:val="single"/>
        </w:rPr>
        <w:t>PROCESSO DE LICITAÇÃO Nº 143</w:t>
      </w:r>
      <w:r w:rsidR="009D0E73">
        <w:rPr>
          <w:b/>
          <w:sz w:val="20"/>
          <w:u w:val="single"/>
        </w:rPr>
        <w:t>-2025</w:t>
      </w:r>
      <w:r w:rsidR="009D0E73" w:rsidRPr="007C29F3">
        <w:rPr>
          <w:b/>
          <w:sz w:val="20"/>
          <w:u w:val="single"/>
        </w:rPr>
        <w:t xml:space="preserve"> – PREGÃO ELETRÔNICO</w:t>
      </w:r>
    </w:p>
    <w:p w:rsidR="009D0E73" w:rsidRDefault="009D0E73" w:rsidP="009D0E73">
      <w:pPr>
        <w:pStyle w:val="Corpodetexto"/>
        <w:rPr>
          <w:sz w:val="20"/>
        </w:rPr>
      </w:pPr>
    </w:p>
    <w:p w:rsidR="009D0E73" w:rsidRDefault="009D0E73" w:rsidP="009D0E73">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9D0E73" w:rsidRDefault="009D0E73" w:rsidP="009D0E73">
      <w:pPr>
        <w:pStyle w:val="Corpodetexto"/>
        <w:rPr>
          <w:sz w:val="20"/>
        </w:rPr>
      </w:pPr>
    </w:p>
    <w:p w:rsidR="009D0E73" w:rsidRDefault="009D0E73" w:rsidP="009D0E73">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9D0E73" w:rsidRPr="00E13C7F" w:rsidRDefault="009D0E73" w:rsidP="009D0E73">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9D0E73" w:rsidRDefault="009D0E73" w:rsidP="009D0E73">
      <w:pPr>
        <w:pStyle w:val="Corpodetexto"/>
        <w:rPr>
          <w:sz w:val="20"/>
        </w:rPr>
      </w:pPr>
    </w:p>
    <w:p w:rsidR="009D0E73" w:rsidRDefault="009D0E73" w:rsidP="009D0E73">
      <w:pPr>
        <w:pStyle w:val="Corpodetexto"/>
        <w:rPr>
          <w:sz w:val="20"/>
        </w:rPr>
      </w:pPr>
      <w:r>
        <w:rPr>
          <w:sz w:val="20"/>
        </w:rPr>
        <w:t>O critério de julgamento adotado será a menor Preço por Item.</w:t>
      </w:r>
    </w:p>
    <w:p w:rsidR="009D0E73" w:rsidRDefault="009D0E73" w:rsidP="009D0E73">
      <w:pPr>
        <w:pStyle w:val="Corpodetexto"/>
        <w:spacing w:before="9"/>
        <w:rPr>
          <w:sz w:val="23"/>
        </w:rPr>
      </w:pPr>
    </w:p>
    <w:tbl>
      <w:tblPr>
        <w:tblStyle w:val="TableNormal"/>
        <w:tblW w:w="852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9D0E73" w:rsidRPr="00EE7D24" w:rsidTr="00FE64F2">
        <w:trPr>
          <w:trHeight w:val="498"/>
        </w:trPr>
        <w:tc>
          <w:tcPr>
            <w:tcW w:w="816" w:type="dxa"/>
          </w:tcPr>
          <w:p w:rsidR="009D0E73" w:rsidRPr="00EE7D24" w:rsidRDefault="009D0E73" w:rsidP="00FE64F2">
            <w:pPr>
              <w:pStyle w:val="TableParagraph"/>
              <w:spacing w:before="117"/>
              <w:ind w:left="143"/>
              <w:rPr>
                <w:b/>
              </w:rPr>
            </w:pPr>
            <w:r w:rsidRPr="00EE7D24">
              <w:rPr>
                <w:b/>
              </w:rPr>
              <w:t>ITEM</w:t>
            </w:r>
          </w:p>
        </w:tc>
        <w:tc>
          <w:tcPr>
            <w:tcW w:w="5581" w:type="dxa"/>
          </w:tcPr>
          <w:p w:rsidR="009D0E73" w:rsidRPr="00EE7D24" w:rsidRDefault="009D0E73" w:rsidP="00FE64F2">
            <w:pPr>
              <w:pStyle w:val="TableParagraph"/>
              <w:spacing w:before="117"/>
              <w:ind w:left="1502"/>
              <w:rPr>
                <w:b/>
              </w:rPr>
            </w:pPr>
            <w:r w:rsidRPr="00EE7D24">
              <w:rPr>
                <w:b/>
              </w:rPr>
              <w:t>DESCRIÇÃO</w:t>
            </w:r>
            <w:r w:rsidRPr="00EE7D24">
              <w:rPr>
                <w:b/>
                <w:spacing w:val="-1"/>
              </w:rPr>
              <w:t xml:space="preserve"> </w:t>
            </w:r>
            <w:r w:rsidRPr="00EE7D24">
              <w:rPr>
                <w:b/>
              </w:rPr>
              <w:t>DO</w:t>
            </w:r>
            <w:r w:rsidRPr="00EE7D24">
              <w:rPr>
                <w:b/>
                <w:spacing w:val="-3"/>
              </w:rPr>
              <w:t xml:space="preserve"> </w:t>
            </w:r>
            <w:r w:rsidRPr="00EE7D24">
              <w:rPr>
                <w:b/>
              </w:rPr>
              <w:t>BEM</w:t>
            </w:r>
          </w:p>
        </w:tc>
        <w:tc>
          <w:tcPr>
            <w:tcW w:w="2126" w:type="dxa"/>
          </w:tcPr>
          <w:p w:rsidR="009D0E73" w:rsidRPr="00EE7D24" w:rsidRDefault="009D0E73" w:rsidP="00FE64F2">
            <w:pPr>
              <w:pStyle w:val="TableParagraph"/>
              <w:spacing w:before="117"/>
              <w:ind w:left="283"/>
              <w:rPr>
                <w:b/>
              </w:rPr>
            </w:pPr>
            <w:r>
              <w:rPr>
                <w:b/>
              </w:rPr>
              <w:t>VALOR TOTAL</w:t>
            </w:r>
          </w:p>
        </w:tc>
      </w:tr>
      <w:tr w:rsidR="009D0E73" w:rsidTr="00FE64F2">
        <w:trPr>
          <w:trHeight w:val="498"/>
        </w:trPr>
        <w:tc>
          <w:tcPr>
            <w:tcW w:w="816" w:type="dxa"/>
          </w:tcPr>
          <w:p w:rsidR="009D0E73" w:rsidRDefault="009D0E73" w:rsidP="00FE64F2">
            <w:pPr>
              <w:pStyle w:val="TableParagraph"/>
              <w:spacing w:before="117"/>
              <w:ind w:left="107"/>
            </w:pPr>
          </w:p>
        </w:tc>
        <w:tc>
          <w:tcPr>
            <w:tcW w:w="5581" w:type="dxa"/>
          </w:tcPr>
          <w:p w:rsidR="009D0E73" w:rsidRPr="00B8336E" w:rsidRDefault="009D0E73" w:rsidP="00FE64F2">
            <w:pPr>
              <w:adjustRightInd w:val="0"/>
              <w:jc w:val="both"/>
              <w:rPr>
                <w:sz w:val="24"/>
                <w:szCs w:val="24"/>
              </w:rPr>
            </w:pPr>
          </w:p>
        </w:tc>
        <w:tc>
          <w:tcPr>
            <w:tcW w:w="2126" w:type="dxa"/>
          </w:tcPr>
          <w:p w:rsidR="009D0E73" w:rsidRDefault="009D0E73" w:rsidP="00FE64F2">
            <w:pPr>
              <w:pStyle w:val="TableParagraph"/>
              <w:rPr>
                <w:rFonts w:ascii="Times New Roman"/>
                <w:sz w:val="20"/>
              </w:rPr>
            </w:pPr>
          </w:p>
        </w:tc>
      </w:tr>
    </w:tbl>
    <w:p w:rsidR="009D0E73" w:rsidRDefault="009D0E73" w:rsidP="009D0E73">
      <w:pPr>
        <w:pStyle w:val="Corpodetexto"/>
        <w:rPr>
          <w:sz w:val="20"/>
        </w:rPr>
      </w:pPr>
    </w:p>
    <w:p w:rsidR="009D0E73" w:rsidRDefault="009D0E73" w:rsidP="009D0E73">
      <w:pPr>
        <w:pStyle w:val="Corpodetexto"/>
        <w:rPr>
          <w:sz w:val="20"/>
        </w:rPr>
      </w:pPr>
      <w:r>
        <w:rPr>
          <w:sz w:val="20"/>
        </w:rPr>
        <w:t>DECLARAMOS QUE CUMPRIMOS COM TODOS OS REQUISITOS DE EDITAL E TERMO DE REFERÊNCIA.</w:t>
      </w:r>
    </w:p>
    <w:p w:rsidR="009D0E73" w:rsidRDefault="009D0E73" w:rsidP="009D0E73">
      <w:pPr>
        <w:pStyle w:val="Corpodetexto"/>
        <w:rPr>
          <w:sz w:val="20"/>
        </w:rPr>
      </w:pPr>
    </w:p>
    <w:p w:rsidR="009D0E73" w:rsidRDefault="009D0E73" w:rsidP="009D0E73">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9D0E73" w:rsidRDefault="009D0E73" w:rsidP="009D0E73">
      <w:pPr>
        <w:pStyle w:val="Corpodetexto"/>
        <w:jc w:val="center"/>
      </w:pPr>
      <w:r>
        <w:t>_________________________________</w:t>
      </w:r>
    </w:p>
    <w:p w:rsidR="009D0E73" w:rsidRDefault="009D0E73" w:rsidP="009D0E73">
      <w:pPr>
        <w:pStyle w:val="Corpodetexto"/>
        <w:jc w:val="center"/>
      </w:pPr>
    </w:p>
    <w:p w:rsidR="009D0E73" w:rsidRDefault="009D0E73" w:rsidP="009D0E73">
      <w:pPr>
        <w:pStyle w:val="Corpodetexto"/>
        <w:rPr>
          <w:sz w:val="20"/>
        </w:rPr>
      </w:pPr>
      <w:r>
        <w:rPr>
          <w:sz w:val="20"/>
        </w:rPr>
        <w:t xml:space="preserve">                                                           Assinatura e carimbo da empresa</w:t>
      </w:r>
    </w:p>
    <w:p w:rsidR="009D0E73" w:rsidRDefault="009D0E73" w:rsidP="009D0E73">
      <w:pPr>
        <w:pStyle w:val="Corpodetexto"/>
        <w:jc w:val="center"/>
        <w:rPr>
          <w:sz w:val="20"/>
        </w:rPr>
      </w:pPr>
      <w:r>
        <w:rPr>
          <w:sz w:val="20"/>
        </w:rPr>
        <w:t>CNPJ -</w:t>
      </w:r>
    </w:p>
    <w:p w:rsidR="009D0E73" w:rsidRDefault="009D0E73" w:rsidP="009D0E73"/>
    <w:p w:rsidR="009D0E73" w:rsidRDefault="009D0E73" w:rsidP="009D0E73"/>
    <w:p w:rsidR="009D0E73" w:rsidRDefault="009D0E73" w:rsidP="009D0E73"/>
    <w:p w:rsidR="00E71854" w:rsidRDefault="00E71854"/>
    <w:sectPr w:rsidR="00E71854" w:rsidSect="00A93B2F">
      <w:headerReference w:type="default" r:id="rId10"/>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C39" w:rsidRDefault="00B62C39" w:rsidP="009D0E73">
      <w:r>
        <w:separator/>
      </w:r>
    </w:p>
  </w:endnote>
  <w:endnote w:type="continuationSeparator" w:id="0">
    <w:p w:rsidR="00B62C39" w:rsidRDefault="00B62C39" w:rsidP="009D0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C39" w:rsidRDefault="00B62C39" w:rsidP="009D0E73">
      <w:r>
        <w:separator/>
      </w:r>
    </w:p>
  </w:footnote>
  <w:footnote w:type="continuationSeparator" w:id="0">
    <w:p w:rsidR="00B62C39" w:rsidRDefault="00B62C39" w:rsidP="009D0E73">
      <w:r>
        <w:continuationSeparator/>
      </w:r>
    </w:p>
  </w:footnote>
  <w:footnote w:id="1">
    <w:p w:rsidR="009D0E73" w:rsidRPr="00175344" w:rsidRDefault="009D0E73" w:rsidP="009D0E73">
      <w:pPr>
        <w:pStyle w:val="Textodenotaderodap"/>
        <w:rPr>
          <w:rFonts w:ascii="Arial" w:hAnsi="Arial" w:cs="Arial"/>
        </w:rPr>
      </w:pPr>
      <w:bookmarkStart w:id="20" w:name="art67§10i"/>
      <w:bookmarkStart w:id="21" w:name="art67§10ii"/>
      <w:bookmarkStart w:id="22" w:name="art67§11"/>
      <w:bookmarkStart w:id="23" w:name="art67§12"/>
      <w:bookmarkEnd w:id="20"/>
      <w:bookmarkEnd w:id="21"/>
      <w:bookmarkEnd w:id="22"/>
      <w:bookmarkEnd w:id="23"/>
    </w:p>
  </w:footnote>
  <w:footnote w:id="2">
    <w:p w:rsidR="009D0E73" w:rsidRPr="004B4542" w:rsidRDefault="009D0E73" w:rsidP="009D0E73">
      <w:pPr>
        <w:pStyle w:val="Textodenotaderodap"/>
        <w:jc w:val="both"/>
        <w:rPr>
          <w:rFonts w:ascii="Arial" w:hAnsi="Arial" w:cs="Arial"/>
        </w:rPr>
      </w:pPr>
    </w:p>
  </w:footnote>
  <w:footnote w:id="3">
    <w:p w:rsidR="009D0E73" w:rsidRPr="00175344" w:rsidRDefault="009D0E73" w:rsidP="009D0E73">
      <w:pPr>
        <w:pStyle w:val="Textodenotaderodap"/>
        <w:rPr>
          <w:rFonts w:ascii="Arial" w:hAnsi="Arial" w:cs="Arial"/>
        </w:rPr>
      </w:pPr>
    </w:p>
  </w:footnote>
  <w:footnote w:id="4">
    <w:p w:rsidR="009D0E73" w:rsidRPr="0006558E" w:rsidRDefault="009D0E73" w:rsidP="009D0E73">
      <w:pPr>
        <w:pStyle w:val="Textodenotaderodap"/>
        <w:jc w:val="both"/>
        <w:rPr>
          <w:rFonts w:ascii="Arial" w:hAnsi="Arial" w:cs="Arial"/>
        </w:rPr>
      </w:pPr>
    </w:p>
  </w:footnote>
  <w:footnote w:id="5">
    <w:p w:rsidR="009D0E73" w:rsidRPr="006E0831" w:rsidRDefault="009D0E73" w:rsidP="009D0E73">
      <w:pPr>
        <w:pStyle w:val="NormalWeb"/>
        <w:spacing w:before="0" w:beforeAutospacing="0" w:after="0" w:afterAutospacing="0"/>
        <w:jc w:val="both"/>
        <w:rPr>
          <w:rFonts w:ascii="Arial" w:hAnsi="Arial" w:cs="Arial"/>
          <w:sz w:val="20"/>
          <w:szCs w:val="20"/>
        </w:rPr>
      </w:pPr>
      <w:bookmarkStart w:id="78" w:name="art156§1i"/>
      <w:bookmarkStart w:id="79" w:name="art156§1ii"/>
      <w:bookmarkStart w:id="80" w:name="art156§1iii"/>
      <w:bookmarkStart w:id="81" w:name="art156§1iv"/>
      <w:bookmarkStart w:id="82" w:name="art156§1v"/>
      <w:bookmarkStart w:id="83" w:name="art161p"/>
      <w:bookmarkStart w:id="84" w:name="art156§6i"/>
      <w:bookmarkStart w:id="85" w:name="art156§6ii"/>
      <w:bookmarkEnd w:id="78"/>
      <w:bookmarkEnd w:id="79"/>
      <w:bookmarkEnd w:id="80"/>
      <w:bookmarkEnd w:id="81"/>
      <w:bookmarkEnd w:id="82"/>
      <w:bookmarkEnd w:id="83"/>
      <w:bookmarkEnd w:id="84"/>
      <w:bookmarkEnd w:id="85"/>
    </w:p>
    <w:p w:rsidR="009D0E73" w:rsidRPr="006E0831" w:rsidRDefault="009D0E73" w:rsidP="009D0E73">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77B" w:rsidRDefault="00B62C39" w:rsidP="0029277B">
    <w:pPr>
      <w:pStyle w:val="Cabealho"/>
      <w:tabs>
        <w:tab w:val="center" w:pos="540"/>
      </w:tabs>
      <w:rPr>
        <w:rFonts w:ascii="Times New Roman" w:hAnsi="Times New Roman"/>
      </w:rPr>
    </w:pPr>
    <w:r>
      <w:rPr>
        <w:noProof/>
        <w:lang w:eastAsia="pt-BR"/>
      </w:rPr>
      <mc:AlternateContent>
        <mc:Choice Requires="wps">
          <w:drawing>
            <wp:anchor distT="0" distB="0" distL="114300" distR="114300" simplePos="0" relativeHeight="251659264" behindDoc="0" locked="0" layoutInCell="1" allowOverlap="1" wp14:anchorId="2580EA9A" wp14:editId="5DB4D290">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277B" w:rsidRDefault="00B62C39" w:rsidP="0029277B">
                          <w:pPr>
                            <w:jc w:val="center"/>
                          </w:pPr>
                        </w:p>
                        <w:p w:rsidR="0029277B" w:rsidRDefault="00B62C39" w:rsidP="0029277B">
                          <w:pPr>
                            <w:jc w:val="center"/>
                            <w:rPr>
                              <w:rFonts w:cs="Arial"/>
                              <w:b/>
                              <w:sz w:val="28"/>
                              <w:szCs w:val="28"/>
                            </w:rPr>
                          </w:pPr>
                          <w:r>
                            <w:rPr>
                              <w:rFonts w:cs="Arial"/>
                              <w:b/>
                              <w:sz w:val="28"/>
                              <w:szCs w:val="28"/>
                            </w:rPr>
                            <w:t>PREFEITURA MUNICIPAL DE SANTO ANTÔNIO DAS MISSÕES</w:t>
                          </w:r>
                        </w:p>
                        <w:p w:rsidR="0029277B" w:rsidRDefault="00B62C39" w:rsidP="0029277B">
                          <w:pPr>
                            <w:jc w:val="center"/>
                            <w:rPr>
                              <w:sz w:val="24"/>
                              <w:szCs w:val="24"/>
                            </w:rP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0EA9A"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29277B" w:rsidRDefault="00B62C39" w:rsidP="0029277B">
                    <w:pPr>
                      <w:jc w:val="center"/>
                    </w:pPr>
                  </w:p>
                  <w:p w:rsidR="0029277B" w:rsidRDefault="00B62C39" w:rsidP="0029277B">
                    <w:pPr>
                      <w:jc w:val="center"/>
                      <w:rPr>
                        <w:rFonts w:cs="Arial"/>
                        <w:b/>
                        <w:sz w:val="28"/>
                        <w:szCs w:val="28"/>
                      </w:rPr>
                    </w:pPr>
                    <w:r>
                      <w:rPr>
                        <w:rFonts w:cs="Arial"/>
                        <w:b/>
                        <w:sz w:val="28"/>
                        <w:szCs w:val="28"/>
                      </w:rPr>
                      <w:t>PREFEITURA MUNICIPAL DE SANTO ANTÔNIO DAS MISSÕES</w:t>
                    </w:r>
                  </w:p>
                  <w:p w:rsidR="0029277B" w:rsidRDefault="00B62C39" w:rsidP="0029277B">
                    <w:pPr>
                      <w:jc w:val="center"/>
                      <w:rPr>
                        <w:sz w:val="24"/>
                        <w:szCs w:val="24"/>
                      </w:rPr>
                    </w:pPr>
                    <w:r>
                      <w:rPr>
                        <w:rFonts w:cs="Arial"/>
                        <w:b/>
                        <w:sz w:val="28"/>
                        <w:szCs w:val="28"/>
                      </w:rPr>
                      <w:t>ESTADO DO RIO GRANDE DO SUL</w:t>
                    </w:r>
                  </w:p>
                </w:txbxContent>
              </v:textbox>
            </v:shape>
          </w:pict>
        </mc:Fallback>
      </mc:AlternateContent>
    </w:r>
    <w:r>
      <w:tab/>
    </w:r>
    <w:r>
      <w:rPr>
        <w:rFonts w:ascii="Times New Roman" w:hAnsi="Times New Roman"/>
        <w:sz w:val="24"/>
        <w:szCs w:val="24"/>
      </w:rP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81pt;height:99.75pt">
          <v:imagedata r:id="rId1" o:title=""/>
        </v:shape>
        <o:OLEObject Type="Embed" ProgID="PBrush" ShapeID="_x0000_i1061" DrawAspect="Content" ObjectID="_1828512516" r:id="rId2"/>
      </w:object>
    </w:r>
  </w:p>
  <w:p w:rsidR="0029277B" w:rsidRDefault="00B62C39">
    <w:pPr>
      <w:pStyle w:val="Cabealho"/>
    </w:pPr>
  </w:p>
  <w:p w:rsidR="0029277B" w:rsidRDefault="00B62C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21755"/>
    <w:multiLevelType w:val="hybridMultilevel"/>
    <w:tmpl w:val="6FFA5674"/>
    <w:lvl w:ilvl="0" w:tplc="132CBE24">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32F4C73"/>
    <w:multiLevelType w:val="hybridMultilevel"/>
    <w:tmpl w:val="5198BD26"/>
    <w:lvl w:ilvl="0" w:tplc="6AACBD50">
      <w:start w:val="1"/>
      <w:numFmt w:val="decimal"/>
      <w:lvlText w:val="%1."/>
      <w:lvlJc w:val="left"/>
      <w:pPr>
        <w:ind w:left="720" w:hanging="360"/>
      </w:pPr>
      <w:rPr>
        <w:rFonts w:cs="Arial"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F670AD6"/>
    <w:multiLevelType w:val="hybridMultilevel"/>
    <w:tmpl w:val="9C644E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31D00C0"/>
    <w:multiLevelType w:val="hybridMultilevel"/>
    <w:tmpl w:val="92A44A8E"/>
    <w:lvl w:ilvl="0" w:tplc="A4CCADCA">
      <w:start w:val="3"/>
      <w:numFmt w:val="lowerLetter"/>
      <w:lvlText w:val="%1)"/>
      <w:lvlJc w:val="left"/>
      <w:pPr>
        <w:ind w:left="1495" w:hanging="360"/>
      </w:pPr>
      <w:rPr>
        <w:rFonts w:hint="default"/>
        <w:b w:val="0"/>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4"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6D1798E"/>
    <w:multiLevelType w:val="hybridMultilevel"/>
    <w:tmpl w:val="51E05F5E"/>
    <w:lvl w:ilvl="0" w:tplc="10587DA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E73"/>
    <w:rsid w:val="006557FA"/>
    <w:rsid w:val="00853ECB"/>
    <w:rsid w:val="008F365C"/>
    <w:rsid w:val="009D0E73"/>
    <w:rsid w:val="00A93B2F"/>
    <w:rsid w:val="00B62C39"/>
    <w:rsid w:val="00E71854"/>
    <w:rsid w:val="00E80C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0F40"/>
  <w15:chartTrackingRefBased/>
  <w15:docId w15:val="{2C8EA857-F4A3-493E-8A23-266CAA90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73"/>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9D0E73"/>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9D0E73"/>
    <w:rPr>
      <w:rFonts w:ascii="Calibri Light" w:eastAsia="Times New Roman" w:hAnsi="Calibri Light" w:cs="Times New Roman"/>
      <w:b/>
      <w:bCs/>
      <w:i/>
      <w:iCs/>
      <w:sz w:val="28"/>
      <w:szCs w:val="28"/>
    </w:rPr>
  </w:style>
  <w:style w:type="character" w:styleId="Refdenotaderodap">
    <w:name w:val="footnote reference"/>
    <w:uiPriority w:val="99"/>
    <w:rsid w:val="009D0E73"/>
    <w:rPr>
      <w:vertAlign w:val="superscript"/>
    </w:rPr>
  </w:style>
  <w:style w:type="paragraph" w:styleId="Corpodetexto">
    <w:name w:val="Body Text"/>
    <w:basedOn w:val="Normal"/>
    <w:link w:val="CorpodetextoChar"/>
    <w:rsid w:val="009D0E73"/>
    <w:pPr>
      <w:spacing w:after="120"/>
    </w:pPr>
  </w:style>
  <w:style w:type="character" w:customStyle="1" w:styleId="CorpodetextoChar">
    <w:name w:val="Corpo de texto Char"/>
    <w:basedOn w:val="Fontepargpadro"/>
    <w:link w:val="Corpodetexto"/>
    <w:rsid w:val="009D0E73"/>
    <w:rPr>
      <w:rFonts w:ascii="Arial" w:eastAsia="Times New Roman" w:hAnsi="Arial" w:cs="Times New Roman"/>
      <w:szCs w:val="20"/>
    </w:rPr>
  </w:style>
  <w:style w:type="paragraph" w:customStyle="1" w:styleId="Textoembloco1">
    <w:name w:val="Texto em bloco1"/>
    <w:basedOn w:val="Normal"/>
    <w:rsid w:val="009D0E73"/>
    <w:pPr>
      <w:ind w:left="4253" w:right="57" w:firstLine="1134"/>
      <w:jc w:val="both"/>
    </w:pPr>
    <w:rPr>
      <w:i/>
      <w:spacing w:val="14"/>
    </w:rPr>
  </w:style>
  <w:style w:type="paragraph" w:styleId="Textodenotaderodap">
    <w:name w:val="footnote text"/>
    <w:basedOn w:val="Normal"/>
    <w:link w:val="TextodenotaderodapChar"/>
    <w:rsid w:val="009D0E73"/>
    <w:rPr>
      <w:rFonts w:ascii="Times New Roman" w:hAnsi="Times New Roman"/>
      <w:sz w:val="20"/>
    </w:rPr>
  </w:style>
  <w:style w:type="character" w:customStyle="1" w:styleId="TextodenotaderodapChar">
    <w:name w:val="Texto de nota de rodapé Char"/>
    <w:basedOn w:val="Fontepargpadro"/>
    <w:link w:val="Textodenotaderodap"/>
    <w:rsid w:val="009D0E73"/>
    <w:rPr>
      <w:rFonts w:ascii="Times New Roman" w:eastAsia="Times New Roman" w:hAnsi="Times New Roman" w:cs="Times New Roman"/>
      <w:sz w:val="20"/>
      <w:szCs w:val="20"/>
    </w:rPr>
  </w:style>
  <w:style w:type="character" w:styleId="Hyperlink">
    <w:name w:val="Hyperlink"/>
    <w:uiPriority w:val="99"/>
    <w:unhideWhenUsed/>
    <w:rsid w:val="009D0E73"/>
    <w:rPr>
      <w:color w:val="0000FF"/>
      <w:u w:val="single"/>
    </w:rPr>
  </w:style>
  <w:style w:type="paragraph" w:customStyle="1" w:styleId="Default">
    <w:name w:val="Default"/>
    <w:rsid w:val="009D0E73"/>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9D0E73"/>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9D0E73"/>
    <w:pPr>
      <w:widowControl w:val="0"/>
      <w:autoSpaceDE w:val="0"/>
      <w:autoSpaceDN w:val="0"/>
      <w:ind w:left="672"/>
      <w:jc w:val="both"/>
    </w:pPr>
    <w:rPr>
      <w:rFonts w:eastAsia="Arial" w:cs="Arial"/>
      <w:szCs w:val="22"/>
      <w:lang w:val="pt-PT" w:eastAsia="pt-PT" w:bidi="pt-PT"/>
    </w:rPr>
  </w:style>
  <w:style w:type="table" w:styleId="Tabelacomgrade">
    <w:name w:val="Table Grid"/>
    <w:basedOn w:val="Tabelanormal"/>
    <w:uiPriority w:val="39"/>
    <w:rsid w:val="009D0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D0E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0E73"/>
    <w:pPr>
      <w:widowControl w:val="0"/>
      <w:autoSpaceDE w:val="0"/>
      <w:autoSpaceDN w:val="0"/>
    </w:pPr>
    <w:rPr>
      <w:rFonts w:eastAsia="Arial" w:cs="Arial"/>
      <w:szCs w:val="22"/>
      <w:lang w:val="pt-PT"/>
    </w:rPr>
  </w:style>
  <w:style w:type="paragraph" w:styleId="Recuodecorpodetexto2">
    <w:name w:val="Body Text Indent 2"/>
    <w:basedOn w:val="Normal"/>
    <w:link w:val="Recuodecorpodetexto2Char"/>
    <w:uiPriority w:val="99"/>
    <w:unhideWhenUsed/>
    <w:rsid w:val="009D0E73"/>
    <w:pPr>
      <w:spacing w:after="120" w:line="480" w:lineRule="auto"/>
      <w:ind w:left="283"/>
    </w:pPr>
  </w:style>
  <w:style w:type="character" w:customStyle="1" w:styleId="Recuodecorpodetexto2Char">
    <w:name w:val="Recuo de corpo de texto 2 Char"/>
    <w:basedOn w:val="Fontepargpadro"/>
    <w:link w:val="Recuodecorpodetexto2"/>
    <w:uiPriority w:val="99"/>
    <w:rsid w:val="009D0E73"/>
    <w:rPr>
      <w:rFonts w:ascii="Arial" w:eastAsia="Times New Roman" w:hAnsi="Arial" w:cs="Times New Roman"/>
      <w:szCs w:val="20"/>
    </w:rPr>
  </w:style>
  <w:style w:type="paragraph" w:styleId="Cabealho">
    <w:name w:val="header"/>
    <w:basedOn w:val="Normal"/>
    <w:link w:val="CabealhoChar"/>
    <w:uiPriority w:val="99"/>
    <w:unhideWhenUsed/>
    <w:rsid w:val="009D0E73"/>
    <w:pPr>
      <w:tabs>
        <w:tab w:val="center" w:pos="4252"/>
        <w:tab w:val="right" w:pos="8504"/>
      </w:tabs>
    </w:pPr>
  </w:style>
  <w:style w:type="character" w:customStyle="1" w:styleId="CabealhoChar">
    <w:name w:val="Cabeçalho Char"/>
    <w:basedOn w:val="Fontepargpadro"/>
    <w:link w:val="Cabealho"/>
    <w:uiPriority w:val="99"/>
    <w:rsid w:val="009D0E73"/>
    <w:rPr>
      <w:rFonts w:ascii="Arial" w:eastAsia="Times New Roman" w:hAnsi="Arial" w:cs="Times New Roman"/>
      <w:szCs w:val="20"/>
    </w:rPr>
  </w:style>
  <w:style w:type="paragraph" w:styleId="Rodap">
    <w:name w:val="footer"/>
    <w:basedOn w:val="Normal"/>
    <w:link w:val="RodapChar"/>
    <w:uiPriority w:val="99"/>
    <w:unhideWhenUsed/>
    <w:rsid w:val="009D0E73"/>
    <w:pPr>
      <w:tabs>
        <w:tab w:val="center" w:pos="4252"/>
        <w:tab w:val="right" w:pos="8504"/>
      </w:tabs>
    </w:pPr>
  </w:style>
  <w:style w:type="character" w:customStyle="1" w:styleId="RodapChar">
    <w:name w:val="Rodapé Char"/>
    <w:basedOn w:val="Fontepargpadro"/>
    <w:link w:val="Rodap"/>
    <w:uiPriority w:val="99"/>
    <w:rsid w:val="009D0E73"/>
    <w:rPr>
      <w:rFonts w:ascii="Arial" w:eastAsia="Times New Roman" w:hAnsi="Arial" w:cs="Times New Roman"/>
      <w:szCs w:val="20"/>
    </w:rPr>
  </w:style>
  <w:style w:type="paragraph" w:styleId="Textodebalo">
    <w:name w:val="Balloon Text"/>
    <w:basedOn w:val="Normal"/>
    <w:link w:val="TextodebaloChar"/>
    <w:uiPriority w:val="99"/>
    <w:semiHidden/>
    <w:unhideWhenUsed/>
    <w:rsid w:val="008F365C"/>
    <w:rPr>
      <w:rFonts w:ascii="Segoe UI" w:hAnsi="Segoe UI" w:cs="Segoe UI"/>
      <w:sz w:val="18"/>
      <w:szCs w:val="18"/>
    </w:rPr>
  </w:style>
  <w:style w:type="character" w:customStyle="1" w:styleId="TextodebaloChar">
    <w:name w:val="Texto de balão Char"/>
    <w:basedOn w:val="Fontepargpadro"/>
    <w:link w:val="Textodebalo"/>
    <w:uiPriority w:val="99"/>
    <w:semiHidden/>
    <w:rsid w:val="008F365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24</Pages>
  <Words>5940</Words>
  <Characters>32081</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2025-12-29T12:17:00Z</cp:lastPrinted>
  <dcterms:created xsi:type="dcterms:W3CDTF">2025-12-29T11:51:00Z</dcterms:created>
  <dcterms:modified xsi:type="dcterms:W3CDTF">2025-12-29T14:22:00Z</dcterms:modified>
</cp:coreProperties>
</file>