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E7" w:rsidRDefault="009A0EE7" w:rsidP="009A0EE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Pr="009A0EE7" w:rsidRDefault="009A0EE7" w:rsidP="009A0E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10</w:t>
      </w:r>
      <w:r w:rsidRPr="00E66690">
        <w:rPr>
          <w:rFonts w:ascii="Arial" w:hAnsi="Arial" w:cs="Arial"/>
          <w:sz w:val="24"/>
          <w:szCs w:val="24"/>
        </w:rPr>
        <w:t xml:space="preserve"> de setembro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Centermedi</w:t>
      </w:r>
      <w:proofErr w:type="spellEnd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-Comercio de Produtos Hospitalares </w:t>
      </w:r>
      <w:proofErr w:type="spellStart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Ltda</w:t>
      </w:r>
      <w:proofErr w:type="spellEnd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(03.652.030/0001-70)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A0EE7" w:rsidRDefault="009A0EE7" w:rsidP="009A0EE7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BA2489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Default="00BA2489" w:rsidP="00BA248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Ambroxol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30 mg/5ml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xpe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ad. c/ dosad.100 ml ou mais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2,15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1,720,00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Aminofilina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1.260,00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Amiodarona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cloridrato 200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4.560,00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Amoxicilina 50mg/ml 150 ml c/dos.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grad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2.295,00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Atenolol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Azitromicina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600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susp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5,84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5.840,00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Bromazepan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3mg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1.050,00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Bromazepan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6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2.200,00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Carbamazepina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0,49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3.920,00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Carbidopa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levodopa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25mg/250mg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0,48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7.680,00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Carbonato de cálcio 500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1.900,00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Carbonato de lítio 300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3.600,00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Cinarizina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75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Clonazepam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2,5 mg/ml 20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1,82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1.092,00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Dexametasona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0,1% creme 10 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Dexametasona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elixir 100 ml ou mais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2,21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1.768,00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Dexclorfeniramina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maleato 2 mg/5ml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755,00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Diazepam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Diclofenaco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potássico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DRAGEA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360,00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Diclofenaco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sódico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DRAGEA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Digoxina 0,25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780,00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Dimeticona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Enalapril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Fenobarbital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5.100,00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Isossorbida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mononitrato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1.080,00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Loratadina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1.080,00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Loratadina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5mg/5ml xarope 100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2,61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1.305,00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Metoclopramida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 mg/ml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1,26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378,00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Metoprolol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succinato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9.200,00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Metoprolol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succinato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12.950,00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Metronidazol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2.560,00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Nifedipina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Nimesulid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2.160,00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Nistatina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creme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vag.c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/aplicador 60 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5,91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1.773,00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Permetrina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loção 10mg/ml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PACOTE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Prednisona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3.640,00</w:t>
            </w:r>
          </w:p>
        </w:tc>
      </w:tr>
      <w:tr w:rsidR="00BA2489" w:rsidRPr="0015126F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15126F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Sinvastatina 40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BA2489" w:rsidP="00BA248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15126F" w:rsidRDefault="00BA2489" w:rsidP="00BA248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F46066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15126F" w:rsidRDefault="006B0872" w:rsidP="00BA24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4.050,00</w:t>
            </w:r>
          </w:p>
        </w:tc>
      </w:tr>
      <w:tr w:rsidR="00BA2489" w:rsidRPr="00E14863" w:rsidTr="00BA248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489" w:rsidRPr="00E14863" w:rsidRDefault="00BA2489" w:rsidP="00BA2489">
            <w:pPr>
              <w:spacing w:line="254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E14863" w:rsidRDefault="006B0872" w:rsidP="00BA2489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E14863">
              <w:rPr>
                <w:rFonts w:cs="Arial"/>
                <w:b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E14863" w:rsidRDefault="00BA2489" w:rsidP="00BA2489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2489" w:rsidRPr="00E14863" w:rsidRDefault="00BA2489" w:rsidP="00BA2489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E14863" w:rsidRDefault="00BA2489" w:rsidP="00BA248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489" w:rsidRPr="00E14863" w:rsidRDefault="00E14863" w:rsidP="00BA2489">
            <w:pPr>
              <w:rPr>
                <w:rFonts w:cs="Arial"/>
                <w:b/>
                <w:sz w:val="24"/>
                <w:szCs w:val="24"/>
              </w:rPr>
            </w:pPr>
            <w:r w:rsidRPr="00E14863">
              <w:rPr>
                <w:rFonts w:cs="Arial"/>
                <w:b/>
                <w:sz w:val="24"/>
                <w:szCs w:val="24"/>
              </w:rPr>
              <w:t>94.816,00</w:t>
            </w:r>
          </w:p>
        </w:tc>
      </w:tr>
    </w:tbl>
    <w:p w:rsidR="009A0EE7" w:rsidRDefault="009A0EE7" w:rsidP="009A0EE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14863" w:rsidRPr="00E14863" w:rsidRDefault="00E14863" w:rsidP="00E1486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- 94.816,00 </w:t>
      </w:r>
      <w:proofErr w:type="gramStart"/>
      <w:r w:rsidRPr="00E14863">
        <w:rPr>
          <w:rFonts w:ascii="Tahoma" w:hAnsi="Tahoma" w:cs="Tahoma"/>
          <w:b/>
          <w:sz w:val="26"/>
          <w:szCs w:val="26"/>
          <w:u w:val="single"/>
        </w:rPr>
        <w:t>( noventa</w:t>
      </w:r>
      <w:proofErr w:type="gramEnd"/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 e quatro reais, com oitocentos e dezesseis reais ).</w:t>
      </w:r>
    </w:p>
    <w:p w:rsidR="00E14863" w:rsidRDefault="00E14863" w:rsidP="009A0EE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 xml:space="preserve">OU </w:t>
      </w:r>
      <w:r>
        <w:rPr>
          <w:rFonts w:ascii="Tahoma" w:hAnsi="Tahoma" w:cs="Tahoma"/>
          <w:b/>
          <w:bCs/>
        </w:rPr>
        <w:lastRenderedPageBreak/>
        <w:t>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711AD8">
        <w:rPr>
          <w:rFonts w:ascii="Tahoma" w:hAnsi="Tahoma" w:cs="Tahoma"/>
          <w:lang w:val="pt-PT"/>
        </w:rPr>
        <w:t>Santo Antônio das Missões-RS, 18</w:t>
      </w:r>
      <w:r>
        <w:rPr>
          <w:rFonts w:ascii="Tahoma" w:hAnsi="Tahoma" w:cs="Tahoma"/>
          <w:lang w:val="pt-PT"/>
        </w:rPr>
        <w:t xml:space="preserve"> de </w:t>
      </w:r>
      <w:r w:rsidR="00711AD8">
        <w:rPr>
          <w:rFonts w:ascii="Tahoma" w:hAnsi="Tahoma" w:cs="Tahoma"/>
          <w:lang w:val="pt-PT"/>
        </w:rPr>
        <w:t xml:space="preserve">julho </w:t>
      </w:r>
      <w:bookmarkStart w:id="0" w:name="_GoBack"/>
      <w:bookmarkEnd w:id="0"/>
      <w:r>
        <w:rPr>
          <w:rFonts w:ascii="Tahoma" w:hAnsi="Tahoma" w:cs="Tahoma"/>
          <w:lang w:val="pt-PT"/>
        </w:rPr>
        <w:t>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A0EE7" w:rsidRDefault="009A0EE7" w:rsidP="009A0EE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A0EE7" w:rsidRDefault="009A0EE7" w:rsidP="009A0EE7"/>
    <w:p w:rsidR="009A0EE7" w:rsidRDefault="009A0EE7" w:rsidP="009A0EE7">
      <w:pPr>
        <w:jc w:val="center"/>
      </w:pPr>
      <w:r>
        <w:t>________________________________________</w:t>
      </w:r>
    </w:p>
    <w:p w:rsidR="00E14863" w:rsidRDefault="00E14863" w:rsidP="009A0EE7">
      <w:pPr>
        <w:jc w:val="center"/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</w:pPr>
      <w:proofErr w:type="spellStart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Centermedi</w:t>
      </w:r>
      <w:proofErr w:type="spellEnd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-Comercio de Produtos Hospitalares </w:t>
      </w:r>
      <w:proofErr w:type="spellStart"/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Ltda</w:t>
      </w:r>
      <w:proofErr w:type="spellEnd"/>
    </w:p>
    <w:p w:rsidR="00E14863" w:rsidRDefault="00E14863" w:rsidP="009A0EE7">
      <w:pPr>
        <w:jc w:val="center"/>
      </w:pPr>
      <w:r w:rsidRPr="009A0EE7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(03.652.030/0001-70)</w:t>
      </w:r>
    </w:p>
    <w:sectPr w:rsidR="00E14863" w:rsidSect="00E14863">
      <w:headerReference w:type="default" r:id="rId5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489" w:rsidRPr="00192798" w:rsidRDefault="00BA2489" w:rsidP="00BA248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0B78C" wp14:editId="3EAE6D1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489" w:rsidRDefault="00BA2489" w:rsidP="00BA2489">
                          <w:pPr>
                            <w:jc w:val="center"/>
                          </w:pPr>
                        </w:p>
                        <w:p w:rsidR="00BA2489" w:rsidRDefault="00BA2489" w:rsidP="00BA2489">
                          <w:pPr>
                            <w:jc w:val="center"/>
                          </w:pPr>
                        </w:p>
                        <w:p w:rsidR="00BA2489" w:rsidRPr="007E31E4" w:rsidRDefault="00BA2489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A2489" w:rsidRPr="007E31E4" w:rsidRDefault="00BA2489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A2489" w:rsidRPr="000C2407" w:rsidRDefault="00BA2489" w:rsidP="00BA248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A2489" w:rsidRDefault="00BA2489" w:rsidP="00BA2489">
                          <w:pPr>
                            <w:jc w:val="center"/>
                          </w:pPr>
                        </w:p>
                        <w:p w:rsidR="00BA2489" w:rsidRDefault="00BA2489" w:rsidP="00BA248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0B7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A2489" w:rsidRDefault="00BA2489" w:rsidP="00BA2489">
                    <w:pPr>
                      <w:jc w:val="center"/>
                    </w:pPr>
                  </w:p>
                  <w:p w:rsidR="00BA2489" w:rsidRDefault="00BA2489" w:rsidP="00BA2489">
                    <w:pPr>
                      <w:jc w:val="center"/>
                    </w:pPr>
                  </w:p>
                  <w:p w:rsidR="00BA2489" w:rsidRPr="007E31E4" w:rsidRDefault="00BA2489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A2489" w:rsidRPr="007E31E4" w:rsidRDefault="00BA2489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A2489" w:rsidRPr="000C2407" w:rsidRDefault="00BA2489" w:rsidP="00BA248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A2489" w:rsidRDefault="00BA2489" w:rsidP="00BA2489">
                    <w:pPr>
                      <w:jc w:val="center"/>
                    </w:pPr>
                  </w:p>
                  <w:p w:rsidR="00BA2489" w:rsidRDefault="00BA2489" w:rsidP="00BA248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1" type="#_x0000_t75" style="width:81.75pt;height:99.75pt">
          <v:imagedata r:id="rId1" o:title=""/>
        </v:shape>
        <o:OLEObject Type="Embed" ProgID="PBrush" ShapeID="_x0000_i1071" DrawAspect="Content" ObjectID="_1824356798" r:id="rId2"/>
      </w:object>
    </w:r>
  </w:p>
  <w:p w:rsidR="00BA2489" w:rsidRDefault="00BA2489">
    <w:pPr>
      <w:pStyle w:val="Cabealho"/>
    </w:pPr>
  </w:p>
  <w:p w:rsidR="00BA2489" w:rsidRDefault="00BA24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E7"/>
    <w:rsid w:val="006B0872"/>
    <w:rsid w:val="00711AD8"/>
    <w:rsid w:val="009A0EE7"/>
    <w:rsid w:val="00BA2489"/>
    <w:rsid w:val="00E14863"/>
    <w:rsid w:val="00EE0148"/>
    <w:rsid w:val="00F4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7194"/>
  <w15:chartTrackingRefBased/>
  <w15:docId w15:val="{EC7ED56E-51FF-429F-A789-28E38FFA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EE7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A248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24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9A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0E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0EE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A0E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0EE7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A0EE7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0E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EE7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A0EE7"/>
    <w:pPr>
      <w:ind w:left="720"/>
      <w:contextualSpacing/>
    </w:pPr>
  </w:style>
  <w:style w:type="table" w:styleId="Tabelacomgrade">
    <w:name w:val="Table Grid"/>
    <w:basedOn w:val="Tabelanormal"/>
    <w:uiPriority w:val="39"/>
    <w:rsid w:val="009A0E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A0E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A0EE7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2489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2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2489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A2489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489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489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BA2489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BA2489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2375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2025-11-11T11:07:00Z</dcterms:created>
  <dcterms:modified xsi:type="dcterms:W3CDTF">2025-11-11T12:00:00Z</dcterms:modified>
</cp:coreProperties>
</file>