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052" w:rsidRDefault="004E2052" w:rsidP="004E2052">
      <w:pPr>
        <w:pStyle w:val="Default"/>
        <w:jc w:val="center"/>
        <w:rPr>
          <w:rFonts w:ascii="Arial" w:hAnsi="Arial" w:cs="Arial"/>
          <w:b/>
          <w:bCs/>
        </w:rPr>
      </w:pPr>
      <w:r>
        <w:rPr>
          <w:rFonts w:ascii="Arial" w:hAnsi="Arial" w:cs="Arial"/>
          <w:b/>
          <w:bCs/>
        </w:rPr>
        <w:t>EDITAL DE CONVOCAÇÃO DE CHAMADA PÚBLICA Nº 001/2026</w:t>
      </w:r>
    </w:p>
    <w:p w:rsidR="004E2052" w:rsidRDefault="004E2052" w:rsidP="004E2052">
      <w:pPr>
        <w:pStyle w:val="Default"/>
        <w:jc w:val="center"/>
        <w:rPr>
          <w:rFonts w:ascii="Arial" w:hAnsi="Arial" w:cs="Arial"/>
          <w:b/>
          <w:bCs/>
        </w:rPr>
      </w:pPr>
    </w:p>
    <w:p w:rsidR="004E2052" w:rsidRDefault="004E2052" w:rsidP="004E2052">
      <w:pPr>
        <w:pStyle w:val="Default"/>
        <w:ind w:firstLine="1620"/>
        <w:jc w:val="both"/>
        <w:rPr>
          <w:rFonts w:ascii="Arial" w:hAnsi="Arial" w:cs="Arial"/>
        </w:rPr>
      </w:pPr>
    </w:p>
    <w:p w:rsidR="004E2052" w:rsidRDefault="004E2052" w:rsidP="004E2052">
      <w:pPr>
        <w:pStyle w:val="Default"/>
        <w:ind w:firstLine="1620"/>
        <w:jc w:val="both"/>
        <w:rPr>
          <w:rFonts w:ascii="Arial" w:hAnsi="Arial" w:cs="Arial"/>
        </w:rPr>
      </w:pPr>
      <w:r>
        <w:rPr>
          <w:rFonts w:ascii="Arial" w:hAnsi="Arial" w:cs="Arial"/>
        </w:rPr>
        <w:t xml:space="preserve">O PREFEITO MUNICIPAL DE SANTO ANTÔNIO DAS MISSÕES-RS, ESTADO DO RIO GRANDE DO SUL, pessoa jurídica de Direito Público Interno, com sede na Av. Prefeito José Nunes de Abreu, nº 6.000, Centro, inscrita no CNPJ/MF sob o n.º 87.612.974/0001-04, neste ato representado pelo seu Prefeito Municipal </w:t>
      </w:r>
      <w:proofErr w:type="spellStart"/>
      <w:r>
        <w:rPr>
          <w:rFonts w:ascii="Arial" w:hAnsi="Arial" w:cs="Arial"/>
          <w:b/>
        </w:rPr>
        <w:t>Sr</w:t>
      </w:r>
      <w:proofErr w:type="spellEnd"/>
      <w:r>
        <w:rPr>
          <w:rFonts w:ascii="Arial" w:hAnsi="Arial" w:cs="Arial"/>
          <w:b/>
        </w:rPr>
        <w:t xml:space="preserve">  FELISBERTO DOS SANTOS FERREIRA,</w:t>
      </w:r>
      <w:r>
        <w:rPr>
          <w:rFonts w:ascii="Arial" w:hAnsi="Arial" w:cs="Arial"/>
        </w:rPr>
        <w:t xml:space="preserve"> no uso de suas prerrogativas legais, e considerando o disposto no artigo 21 da Lei 11.947/2009 e na Resolução FNDE/ CD n.º 38/2009, por meio da Secretaria de Educação, vem realizar Chamada Pública para Aquisição de Gêneros Alimentícios da Agricultura Familiar e do Empreendedor Familiar Rural, destinado ao atendimento ao Programa Nacional de Alimentação Escolar, durante os meses de fevereiro, março e abril de 2026. Os Grupos Formais/Informais deverão apresentar a documentação para habilitação e Projeto de Venda na DATA, LOCAL E HORÁRIO DA ABERTURA: </w:t>
      </w:r>
      <w:r>
        <w:rPr>
          <w:rFonts w:ascii="Arial" w:hAnsi="Arial" w:cs="Arial"/>
          <w:b/>
        </w:rPr>
        <w:t xml:space="preserve">11 de fevereiro de </w:t>
      </w:r>
      <w:proofErr w:type="gramStart"/>
      <w:r>
        <w:rPr>
          <w:rFonts w:ascii="Arial" w:hAnsi="Arial" w:cs="Arial"/>
          <w:b/>
        </w:rPr>
        <w:t xml:space="preserve">2026, </w:t>
      </w:r>
      <w:r>
        <w:rPr>
          <w:rFonts w:ascii="Arial" w:hAnsi="Arial" w:cs="Arial"/>
          <w:b/>
          <w:u w:val="single"/>
        </w:rPr>
        <w:t xml:space="preserve"> </w:t>
      </w:r>
      <w:r>
        <w:rPr>
          <w:rFonts w:ascii="Arial" w:hAnsi="Arial" w:cs="Arial"/>
          <w:b/>
        </w:rPr>
        <w:t>13</w:t>
      </w:r>
      <w:proofErr w:type="gramEnd"/>
      <w:r>
        <w:rPr>
          <w:rFonts w:ascii="Arial" w:hAnsi="Arial" w:cs="Arial"/>
          <w:b/>
        </w:rPr>
        <w:t>:00 ( treze horas),</w:t>
      </w:r>
      <w:r>
        <w:rPr>
          <w:rFonts w:ascii="Arial" w:hAnsi="Arial" w:cs="Arial"/>
        </w:rPr>
        <w:t xml:space="preserve"> na sala de Reuniões do Centro Administrativo, sito a Avenida Prefeito José Nunes de Abreu, nº 6.000, Santo Antônio das Missões-RS. </w:t>
      </w:r>
    </w:p>
    <w:p w:rsidR="004E2052" w:rsidRDefault="004E2052" w:rsidP="004E2052">
      <w:pPr>
        <w:pStyle w:val="Default"/>
        <w:jc w:val="both"/>
        <w:rPr>
          <w:rFonts w:ascii="Arial" w:hAnsi="Arial" w:cs="Arial"/>
          <w:b/>
          <w:bCs/>
        </w:rPr>
      </w:pPr>
    </w:p>
    <w:p w:rsidR="004E2052" w:rsidRDefault="004E2052" w:rsidP="004E2052">
      <w:pPr>
        <w:pStyle w:val="Default"/>
        <w:jc w:val="both"/>
        <w:rPr>
          <w:rFonts w:ascii="Arial" w:hAnsi="Arial" w:cs="Arial"/>
          <w:b/>
          <w:bCs/>
        </w:rPr>
      </w:pPr>
      <w:r>
        <w:rPr>
          <w:rFonts w:ascii="Arial" w:hAnsi="Arial" w:cs="Arial"/>
          <w:b/>
          <w:bCs/>
        </w:rPr>
        <w:t>1 – OBJETO</w:t>
      </w:r>
    </w:p>
    <w:p w:rsidR="004E2052" w:rsidRDefault="004E2052" w:rsidP="004E2052">
      <w:pPr>
        <w:pStyle w:val="Default"/>
        <w:jc w:val="both"/>
        <w:rPr>
          <w:rFonts w:ascii="Arial" w:hAnsi="Arial" w:cs="Arial"/>
        </w:rPr>
      </w:pPr>
    </w:p>
    <w:p w:rsidR="004E2052" w:rsidRDefault="004E2052" w:rsidP="004E2052">
      <w:pPr>
        <w:pStyle w:val="Default"/>
        <w:jc w:val="both"/>
        <w:rPr>
          <w:rFonts w:ascii="Arial" w:hAnsi="Arial" w:cs="Arial"/>
        </w:rPr>
      </w:pPr>
      <w:r>
        <w:rPr>
          <w:rFonts w:ascii="Arial" w:hAnsi="Arial" w:cs="Arial"/>
        </w:rPr>
        <w:t xml:space="preserve">O objeto da presente Chamada Pública é a Aquisição de Gêneros Alimentícios da Agricultura Familiar e do Empreendedor Familiar Rural, para o atendimento ao Programa Nacional de Alimentação Escolar/PNAE, conforme especificações dos Gêneros Alimentícios divulgados nos quadros da Prefeitura do município, no site, e jornal local. </w:t>
      </w:r>
    </w:p>
    <w:p w:rsidR="004E2052" w:rsidRDefault="004E2052" w:rsidP="004E2052">
      <w:pPr>
        <w:pStyle w:val="Default"/>
        <w:jc w:val="both"/>
        <w:rPr>
          <w:rFonts w:ascii="Arial" w:hAnsi="Arial" w:cs="Arial"/>
        </w:rPr>
      </w:pPr>
    </w:p>
    <w:p w:rsidR="004E2052" w:rsidRDefault="004E2052" w:rsidP="004E2052">
      <w:pPr>
        <w:pStyle w:val="Default"/>
        <w:rPr>
          <w:rFonts w:ascii="Arial" w:hAnsi="Arial" w:cs="Arial"/>
        </w:rPr>
      </w:pPr>
      <w:r>
        <w:rPr>
          <w:rFonts w:ascii="Arial" w:hAnsi="Arial" w:cs="Arial"/>
          <w:b/>
          <w:bCs/>
        </w:rPr>
        <w:t xml:space="preserve">2 - FONTE DE RECURSO </w:t>
      </w:r>
    </w:p>
    <w:p w:rsidR="004E2052" w:rsidRDefault="004E2052" w:rsidP="004E2052">
      <w:pPr>
        <w:pStyle w:val="Default"/>
        <w:rPr>
          <w:rFonts w:ascii="Arial" w:hAnsi="Arial" w:cs="Arial"/>
          <w:b/>
        </w:rPr>
      </w:pPr>
    </w:p>
    <w:p w:rsidR="004E2052" w:rsidRDefault="004E2052" w:rsidP="004E2052">
      <w:pPr>
        <w:pStyle w:val="Default"/>
        <w:rPr>
          <w:rFonts w:ascii="Arial" w:hAnsi="Arial" w:cs="Arial"/>
          <w:b/>
        </w:rPr>
      </w:pPr>
      <w:r>
        <w:rPr>
          <w:rFonts w:ascii="Arial" w:hAnsi="Arial" w:cs="Arial"/>
          <w:b/>
        </w:rPr>
        <w:t xml:space="preserve">Recursos provenientes do PNAE. </w:t>
      </w:r>
    </w:p>
    <w:p w:rsidR="004E2052" w:rsidRDefault="004E2052" w:rsidP="004E2052">
      <w:pPr>
        <w:pStyle w:val="Default"/>
        <w:rPr>
          <w:rFonts w:ascii="Arial" w:hAnsi="Arial" w:cs="Arial"/>
          <w:b/>
          <w:bCs/>
        </w:rPr>
      </w:pPr>
      <w:r>
        <w:rPr>
          <w:rFonts w:ascii="Arial" w:hAnsi="Arial" w:cs="Arial"/>
          <w:b/>
          <w:bCs/>
        </w:rPr>
        <w:t>06-SECRETARIA MUNICIPAL DA EDUCAÇÃO E CULTURA.</w:t>
      </w:r>
    </w:p>
    <w:p w:rsidR="004E2052" w:rsidRDefault="004E2052" w:rsidP="004E2052">
      <w:pPr>
        <w:pStyle w:val="Default"/>
        <w:rPr>
          <w:rFonts w:ascii="Arial" w:hAnsi="Arial" w:cs="Arial"/>
          <w:b/>
          <w:bCs/>
        </w:rPr>
      </w:pPr>
      <w:r>
        <w:rPr>
          <w:rFonts w:ascii="Arial" w:hAnsi="Arial" w:cs="Arial"/>
          <w:b/>
          <w:bCs/>
        </w:rPr>
        <w:t>00143 1102 3390 30 00 00 00 – Material de Consumo;</w:t>
      </w:r>
    </w:p>
    <w:p w:rsidR="004E2052" w:rsidRDefault="004E2052" w:rsidP="004E2052">
      <w:pPr>
        <w:pStyle w:val="Default"/>
        <w:rPr>
          <w:rFonts w:ascii="Arial" w:hAnsi="Arial" w:cs="Arial"/>
          <w:b/>
          <w:bCs/>
        </w:rPr>
      </w:pPr>
      <w:r>
        <w:rPr>
          <w:rFonts w:ascii="Arial" w:hAnsi="Arial" w:cs="Arial"/>
          <w:b/>
          <w:bCs/>
        </w:rPr>
        <w:t>00146 1102 3390 30 00 00 00 –Material de Consumo;</w:t>
      </w:r>
    </w:p>
    <w:p w:rsidR="004E2052" w:rsidRDefault="004E2052" w:rsidP="004E2052">
      <w:pPr>
        <w:pStyle w:val="Default"/>
        <w:rPr>
          <w:rFonts w:ascii="Arial" w:hAnsi="Arial" w:cs="Arial"/>
          <w:b/>
          <w:bCs/>
        </w:rPr>
      </w:pPr>
      <w:r>
        <w:rPr>
          <w:rFonts w:ascii="Arial" w:hAnsi="Arial" w:cs="Arial"/>
          <w:b/>
          <w:bCs/>
        </w:rPr>
        <w:t>00148 1102 3390 30 00 00 00 – Material de Consumo.</w:t>
      </w:r>
    </w:p>
    <w:p w:rsidR="004E2052" w:rsidRDefault="004E2052" w:rsidP="004E2052">
      <w:pPr>
        <w:pStyle w:val="Default"/>
        <w:rPr>
          <w:rFonts w:ascii="Arial" w:hAnsi="Arial" w:cs="Arial"/>
          <w:b/>
          <w:bCs/>
        </w:rPr>
      </w:pPr>
    </w:p>
    <w:p w:rsidR="004E2052" w:rsidRDefault="004E2052" w:rsidP="004E2052">
      <w:pPr>
        <w:pStyle w:val="Default"/>
        <w:rPr>
          <w:rFonts w:ascii="Arial" w:hAnsi="Arial" w:cs="Arial"/>
          <w:b/>
          <w:bCs/>
        </w:rPr>
      </w:pPr>
      <w:r>
        <w:rPr>
          <w:rFonts w:ascii="Arial" w:hAnsi="Arial" w:cs="Arial"/>
          <w:b/>
          <w:bCs/>
        </w:rPr>
        <w:t xml:space="preserve">3 - HABILITAÇÃO </w:t>
      </w:r>
    </w:p>
    <w:p w:rsidR="004E2052" w:rsidRDefault="004E2052" w:rsidP="004E2052">
      <w:pPr>
        <w:pStyle w:val="Default"/>
        <w:rPr>
          <w:rFonts w:ascii="Arial" w:hAnsi="Arial" w:cs="Arial"/>
        </w:rPr>
      </w:pPr>
    </w:p>
    <w:p w:rsidR="004E2052" w:rsidRDefault="004E2052" w:rsidP="004E2052">
      <w:pPr>
        <w:pStyle w:val="Default"/>
        <w:rPr>
          <w:rFonts w:ascii="Arial" w:hAnsi="Arial" w:cs="Arial"/>
          <w:b/>
          <w:bCs/>
        </w:rPr>
      </w:pPr>
      <w:r>
        <w:rPr>
          <w:rFonts w:ascii="Arial" w:hAnsi="Arial" w:cs="Arial"/>
          <w:b/>
          <w:bCs/>
        </w:rPr>
        <w:t xml:space="preserve">3.1 - ENVELOPE Nº. 001 – HABILITAÇÃO DO GRUPO FORMAL </w:t>
      </w:r>
    </w:p>
    <w:p w:rsidR="004E2052" w:rsidRDefault="004E2052" w:rsidP="004E2052">
      <w:pPr>
        <w:pStyle w:val="Default"/>
        <w:rPr>
          <w:rFonts w:ascii="Arial" w:hAnsi="Arial" w:cs="Arial"/>
        </w:rPr>
      </w:pPr>
    </w:p>
    <w:p w:rsidR="004E2052" w:rsidRDefault="004E2052" w:rsidP="004E2052">
      <w:pPr>
        <w:pStyle w:val="Default"/>
        <w:rPr>
          <w:rFonts w:ascii="Arial" w:hAnsi="Arial" w:cs="Arial"/>
        </w:rPr>
      </w:pPr>
      <w:r>
        <w:rPr>
          <w:rFonts w:ascii="Arial" w:hAnsi="Arial" w:cs="Arial"/>
        </w:rPr>
        <w:t xml:space="preserve">O Grupo Formal constituídos em Cooperativas e Associações deverão apresentar no Envelope nº 001 os documentos abaixo </w:t>
      </w:r>
    </w:p>
    <w:p w:rsidR="004E2052" w:rsidRDefault="004E2052" w:rsidP="004E2052">
      <w:pPr>
        <w:pStyle w:val="Default"/>
        <w:rPr>
          <w:rFonts w:ascii="Arial" w:hAnsi="Arial" w:cs="Arial"/>
        </w:rPr>
      </w:pPr>
      <w:proofErr w:type="gramStart"/>
      <w:r>
        <w:rPr>
          <w:rFonts w:ascii="Arial" w:hAnsi="Arial" w:cs="Arial"/>
        </w:rPr>
        <w:lastRenderedPageBreak/>
        <w:t>relacionados</w:t>
      </w:r>
      <w:proofErr w:type="gramEnd"/>
      <w:r>
        <w:rPr>
          <w:rFonts w:ascii="Arial" w:hAnsi="Arial" w:cs="Arial"/>
        </w:rPr>
        <w:t xml:space="preserve">, sob pena de inabilitação: </w:t>
      </w:r>
    </w:p>
    <w:p w:rsidR="004E2052" w:rsidRDefault="004E2052" w:rsidP="004E2052">
      <w:pPr>
        <w:pStyle w:val="Default"/>
        <w:rPr>
          <w:rFonts w:ascii="Arial" w:hAnsi="Arial" w:cs="Arial"/>
        </w:rPr>
      </w:pPr>
      <w:r>
        <w:rPr>
          <w:rFonts w:ascii="Arial" w:hAnsi="Arial" w:cs="Arial"/>
        </w:rPr>
        <w:t xml:space="preserve">a) Prova de Inscrição no Cadastro Nacional de Pessoa Jurídica – CNPJ; </w:t>
      </w:r>
    </w:p>
    <w:p w:rsidR="004E2052" w:rsidRDefault="004E2052" w:rsidP="004E2052">
      <w:pPr>
        <w:tabs>
          <w:tab w:val="left" w:pos="975"/>
        </w:tabs>
        <w:rPr>
          <w:rFonts w:ascii="Arial" w:hAnsi="Arial" w:cs="Arial"/>
        </w:rPr>
      </w:pPr>
      <w:r>
        <w:rPr>
          <w:rFonts w:ascii="Arial" w:hAnsi="Arial" w:cs="Arial"/>
        </w:rPr>
        <w:t xml:space="preserve">b) Cópia da Declaração de Aptidão ao PRONAF – DAP Jurídica para associações e cooperativas; </w:t>
      </w:r>
    </w:p>
    <w:p w:rsidR="004E2052" w:rsidRDefault="004E2052" w:rsidP="004E2052">
      <w:pPr>
        <w:pStyle w:val="Default"/>
        <w:rPr>
          <w:rFonts w:ascii="Arial" w:hAnsi="Arial" w:cs="Arial"/>
        </w:rPr>
      </w:pPr>
      <w:r>
        <w:rPr>
          <w:rFonts w:ascii="Arial" w:hAnsi="Arial" w:cs="Arial"/>
        </w:rPr>
        <w:t xml:space="preserve">c) Cópias das certidões negativas junto ao INSS, FGTS, Receita Federal e Dívida Ativa da União; </w:t>
      </w:r>
    </w:p>
    <w:p w:rsidR="004E2052" w:rsidRDefault="004E2052" w:rsidP="004E2052">
      <w:pPr>
        <w:pStyle w:val="Default"/>
        <w:rPr>
          <w:rFonts w:ascii="Arial" w:hAnsi="Arial" w:cs="Arial"/>
        </w:rPr>
      </w:pPr>
      <w:r>
        <w:rPr>
          <w:rFonts w:ascii="Arial" w:hAnsi="Arial" w:cs="Arial"/>
        </w:rPr>
        <w:t xml:space="preserve">d) Cópia do Estatuto e ata de posse da atual diretoria da entidade, registrado na Junta Comercial, no caso de cooperativas, ou Cartório de Registro Civil de </w:t>
      </w:r>
    </w:p>
    <w:p w:rsidR="004E2052" w:rsidRDefault="004E2052" w:rsidP="004E2052">
      <w:pPr>
        <w:pStyle w:val="Default"/>
        <w:rPr>
          <w:rFonts w:ascii="Arial" w:hAnsi="Arial" w:cs="Arial"/>
        </w:rPr>
      </w:pPr>
      <w:r>
        <w:rPr>
          <w:rFonts w:ascii="Arial" w:hAnsi="Arial" w:cs="Arial"/>
        </w:rPr>
        <w:t xml:space="preserve">Pessoas Jurídicas, no caso de associações. Em se tratando de empreendimentos familiares, deverá ser apresentada cópia do Contrato Social, registrado em Cartório de Registro Civil de Pessoas Jurídicas; </w:t>
      </w:r>
    </w:p>
    <w:p w:rsidR="004E2052" w:rsidRDefault="004E2052" w:rsidP="004E2052">
      <w:pPr>
        <w:pStyle w:val="Default"/>
        <w:rPr>
          <w:rFonts w:ascii="Arial" w:hAnsi="Arial" w:cs="Arial"/>
        </w:rPr>
      </w:pPr>
      <w:r>
        <w:rPr>
          <w:rFonts w:ascii="Arial" w:hAnsi="Arial" w:cs="Arial"/>
        </w:rPr>
        <w:t>e) Prova de atendimento de requisitos previstos em lei especial, quando for o caso;</w:t>
      </w:r>
    </w:p>
    <w:p w:rsidR="004E2052" w:rsidRDefault="004E2052" w:rsidP="004E2052">
      <w:pPr>
        <w:pStyle w:val="Default"/>
        <w:rPr>
          <w:rFonts w:ascii="Arial" w:hAnsi="Arial" w:cs="Arial"/>
        </w:rPr>
      </w:pPr>
      <w:r>
        <w:rPr>
          <w:rFonts w:ascii="Arial" w:hAnsi="Arial" w:cs="Arial"/>
        </w:rPr>
        <w:t>f) Alvará sanitário para os itens não perecíveis e alimentos refrigerados;</w:t>
      </w:r>
    </w:p>
    <w:p w:rsidR="004E2052" w:rsidRDefault="004E2052" w:rsidP="004E2052">
      <w:pPr>
        <w:pStyle w:val="Default"/>
        <w:rPr>
          <w:rFonts w:ascii="Arial" w:hAnsi="Arial" w:cs="Arial"/>
        </w:rPr>
      </w:pPr>
      <w:r>
        <w:rPr>
          <w:rFonts w:ascii="Arial" w:hAnsi="Arial" w:cs="Arial"/>
        </w:rPr>
        <w:t>g) Declaração que os gêneros alimentícios a serem adquiridos são oriundos dos associados relacionados no projeto de venda.</w:t>
      </w:r>
    </w:p>
    <w:p w:rsidR="004E2052" w:rsidRDefault="004E2052" w:rsidP="004E2052">
      <w:pPr>
        <w:pStyle w:val="Default"/>
        <w:rPr>
          <w:rFonts w:ascii="Arial" w:hAnsi="Arial" w:cs="Arial"/>
        </w:rPr>
      </w:pPr>
    </w:p>
    <w:p w:rsidR="004E2052" w:rsidRDefault="004E2052" w:rsidP="004E2052">
      <w:pPr>
        <w:pStyle w:val="Default"/>
        <w:rPr>
          <w:rFonts w:ascii="Arial" w:hAnsi="Arial" w:cs="Arial"/>
          <w:b/>
          <w:bCs/>
        </w:rPr>
      </w:pPr>
      <w:r>
        <w:rPr>
          <w:rFonts w:ascii="Arial" w:hAnsi="Arial" w:cs="Arial"/>
          <w:b/>
          <w:bCs/>
        </w:rPr>
        <w:t xml:space="preserve">3.2 ENVELOPE Nº. 001 – HABILITAÇÃO DO GRUPO INFORMAL </w:t>
      </w:r>
    </w:p>
    <w:p w:rsidR="004E2052" w:rsidRDefault="004E2052" w:rsidP="004E2052">
      <w:pPr>
        <w:pStyle w:val="Default"/>
        <w:rPr>
          <w:rFonts w:ascii="Arial" w:hAnsi="Arial" w:cs="Arial"/>
        </w:rPr>
      </w:pPr>
    </w:p>
    <w:p w:rsidR="004E2052" w:rsidRDefault="004E2052" w:rsidP="004E2052">
      <w:pPr>
        <w:pStyle w:val="Default"/>
        <w:rPr>
          <w:rFonts w:ascii="Arial" w:hAnsi="Arial" w:cs="Arial"/>
        </w:rPr>
      </w:pPr>
      <w:r>
        <w:rPr>
          <w:rFonts w:ascii="Arial" w:hAnsi="Arial" w:cs="Arial"/>
        </w:rPr>
        <w:t xml:space="preserve">O Grupo Informal constituído de Agricultores Familiares e de Empreendedores Familiares Rurais, deverá apresentar no envelope nº 001 os documentos abaixo </w:t>
      </w:r>
    </w:p>
    <w:p w:rsidR="004E2052" w:rsidRDefault="004E2052" w:rsidP="004E2052">
      <w:pPr>
        <w:pStyle w:val="Default"/>
        <w:rPr>
          <w:rFonts w:ascii="Arial" w:hAnsi="Arial" w:cs="Arial"/>
        </w:rPr>
      </w:pPr>
      <w:proofErr w:type="gramStart"/>
      <w:r>
        <w:rPr>
          <w:rFonts w:ascii="Arial" w:hAnsi="Arial" w:cs="Arial"/>
        </w:rPr>
        <w:t>relacionados</w:t>
      </w:r>
      <w:proofErr w:type="gramEnd"/>
      <w:r>
        <w:rPr>
          <w:rFonts w:ascii="Arial" w:hAnsi="Arial" w:cs="Arial"/>
        </w:rPr>
        <w:t xml:space="preserve">, sob pena de inabilitação: </w:t>
      </w:r>
    </w:p>
    <w:p w:rsidR="004E2052" w:rsidRDefault="004E2052" w:rsidP="004E2052">
      <w:pPr>
        <w:pStyle w:val="Default"/>
        <w:rPr>
          <w:rFonts w:ascii="Arial" w:hAnsi="Arial" w:cs="Arial"/>
        </w:rPr>
      </w:pPr>
      <w:r>
        <w:rPr>
          <w:rFonts w:ascii="Arial" w:hAnsi="Arial" w:cs="Arial"/>
        </w:rPr>
        <w:t xml:space="preserve">a) Cópia de inscrição no Cadastro de Pessoa Física (CPF); </w:t>
      </w:r>
    </w:p>
    <w:p w:rsidR="004E2052" w:rsidRDefault="004E2052" w:rsidP="004E2052">
      <w:pPr>
        <w:pStyle w:val="Default"/>
        <w:rPr>
          <w:rFonts w:ascii="Arial" w:hAnsi="Arial" w:cs="Arial"/>
        </w:rPr>
      </w:pPr>
      <w:r>
        <w:rPr>
          <w:rFonts w:ascii="Arial" w:hAnsi="Arial" w:cs="Arial"/>
        </w:rPr>
        <w:t xml:space="preserve">b) Cópia da DAP principal (Declaração de Aptidão ao Programa Nacional de Fortalecimento </w:t>
      </w:r>
    </w:p>
    <w:p w:rsidR="004E2052" w:rsidRDefault="004E2052" w:rsidP="004E2052">
      <w:pPr>
        <w:pStyle w:val="Default"/>
        <w:rPr>
          <w:rFonts w:ascii="Arial" w:hAnsi="Arial" w:cs="Arial"/>
        </w:rPr>
      </w:pPr>
      <w:proofErr w:type="gramStart"/>
      <w:r>
        <w:rPr>
          <w:rFonts w:ascii="Arial" w:hAnsi="Arial" w:cs="Arial"/>
        </w:rPr>
        <w:t>da</w:t>
      </w:r>
      <w:proofErr w:type="gramEnd"/>
      <w:r>
        <w:rPr>
          <w:rFonts w:ascii="Arial" w:hAnsi="Arial" w:cs="Arial"/>
        </w:rPr>
        <w:t xml:space="preserve"> Agricultura Familiar – PRONAF), ou extrato da DAP, de cada Agricultor </w:t>
      </w:r>
    </w:p>
    <w:p w:rsidR="004E2052" w:rsidRDefault="004E2052" w:rsidP="004E2052">
      <w:pPr>
        <w:pStyle w:val="Default"/>
        <w:rPr>
          <w:rFonts w:ascii="Arial" w:hAnsi="Arial" w:cs="Arial"/>
        </w:rPr>
      </w:pPr>
      <w:r>
        <w:rPr>
          <w:rFonts w:ascii="Arial" w:hAnsi="Arial" w:cs="Arial"/>
        </w:rPr>
        <w:t xml:space="preserve">Familiar participante; </w:t>
      </w:r>
    </w:p>
    <w:p w:rsidR="004E2052" w:rsidRDefault="004E2052" w:rsidP="004E2052">
      <w:pPr>
        <w:pStyle w:val="Default"/>
        <w:rPr>
          <w:rFonts w:ascii="Arial" w:hAnsi="Arial" w:cs="Arial"/>
        </w:rPr>
      </w:pPr>
      <w:r>
        <w:rPr>
          <w:rFonts w:ascii="Arial" w:hAnsi="Arial" w:cs="Arial"/>
        </w:rPr>
        <w:t xml:space="preserve">c) Prova de atendimento de requisitos previstos em lei especial, quando for o caso. </w:t>
      </w:r>
    </w:p>
    <w:p w:rsidR="004E2052" w:rsidRDefault="004E2052" w:rsidP="004E2052">
      <w:pPr>
        <w:pStyle w:val="Default"/>
        <w:rPr>
          <w:rFonts w:ascii="Arial" w:hAnsi="Arial" w:cs="Arial"/>
        </w:rPr>
      </w:pPr>
      <w:r>
        <w:rPr>
          <w:rFonts w:ascii="Arial" w:hAnsi="Arial" w:cs="Arial"/>
        </w:rPr>
        <w:t>d) Alvará sanitário para os itens não perecíveis e alimentos refrigerados;</w:t>
      </w:r>
    </w:p>
    <w:p w:rsidR="004E2052" w:rsidRDefault="004E2052" w:rsidP="004E2052">
      <w:pPr>
        <w:pStyle w:val="Default"/>
        <w:rPr>
          <w:rFonts w:ascii="Arial" w:hAnsi="Arial" w:cs="Arial"/>
        </w:rPr>
      </w:pPr>
      <w:r>
        <w:rPr>
          <w:rFonts w:ascii="Arial" w:hAnsi="Arial" w:cs="Arial"/>
        </w:rPr>
        <w:t>e) Declaração que os gêneros alimentícios a serem adquiridos são oriundos de produção própria, relacionada no projeto de venda.</w:t>
      </w:r>
    </w:p>
    <w:p w:rsidR="004E2052" w:rsidRDefault="004E2052" w:rsidP="004E2052">
      <w:pPr>
        <w:pStyle w:val="Default"/>
        <w:rPr>
          <w:rFonts w:ascii="Arial" w:hAnsi="Arial" w:cs="Arial"/>
          <w:b/>
          <w:bCs/>
        </w:rPr>
      </w:pPr>
    </w:p>
    <w:p w:rsidR="004E2052" w:rsidRDefault="004E2052" w:rsidP="004E2052">
      <w:pPr>
        <w:pStyle w:val="Default"/>
        <w:rPr>
          <w:rFonts w:ascii="Arial" w:hAnsi="Arial" w:cs="Arial"/>
        </w:rPr>
      </w:pPr>
      <w:r>
        <w:rPr>
          <w:rFonts w:ascii="Arial" w:hAnsi="Arial" w:cs="Arial"/>
          <w:b/>
          <w:bCs/>
        </w:rPr>
        <w:t xml:space="preserve">4 - ENVELOPE Nº. 002 – PROJETO DE VENDA </w:t>
      </w:r>
    </w:p>
    <w:p w:rsidR="004E2052" w:rsidRDefault="004E2052" w:rsidP="004E2052">
      <w:pPr>
        <w:pStyle w:val="Default"/>
        <w:rPr>
          <w:rFonts w:ascii="Arial" w:hAnsi="Arial" w:cs="Arial"/>
        </w:rPr>
      </w:pPr>
    </w:p>
    <w:p w:rsidR="004E2052" w:rsidRDefault="004E2052" w:rsidP="004E2052">
      <w:pPr>
        <w:pStyle w:val="Default"/>
        <w:rPr>
          <w:rFonts w:ascii="Arial" w:hAnsi="Arial" w:cs="Arial"/>
        </w:rPr>
      </w:pPr>
      <w:proofErr w:type="gramStart"/>
      <w:r>
        <w:rPr>
          <w:rFonts w:ascii="Arial" w:hAnsi="Arial" w:cs="Arial"/>
        </w:rPr>
        <w:t>4.1 No</w:t>
      </w:r>
      <w:proofErr w:type="gramEnd"/>
      <w:r>
        <w:rPr>
          <w:rFonts w:ascii="Arial" w:hAnsi="Arial" w:cs="Arial"/>
        </w:rPr>
        <w:t xml:space="preserve"> envelope nº. 002 segue a entrega do Projeto de Venda conforme anexo I deste Edital. </w:t>
      </w:r>
    </w:p>
    <w:p w:rsidR="004E2052" w:rsidRDefault="004E2052" w:rsidP="004E2052">
      <w:pPr>
        <w:pStyle w:val="Default"/>
        <w:rPr>
          <w:rFonts w:ascii="Arial" w:hAnsi="Arial" w:cs="Arial"/>
        </w:rPr>
      </w:pPr>
      <w:proofErr w:type="gramStart"/>
      <w:r>
        <w:rPr>
          <w:rFonts w:ascii="Arial" w:hAnsi="Arial" w:cs="Arial"/>
        </w:rPr>
        <w:t>4.2 Os</w:t>
      </w:r>
      <w:proofErr w:type="gramEnd"/>
      <w:r>
        <w:rPr>
          <w:rFonts w:ascii="Arial" w:hAnsi="Arial" w:cs="Arial"/>
        </w:rPr>
        <w:t xml:space="preserve"> itens a serem adquiridos estão especificados nos anexos III deste edital. </w:t>
      </w:r>
    </w:p>
    <w:p w:rsidR="004E2052" w:rsidRDefault="004E2052" w:rsidP="004E2052">
      <w:pPr>
        <w:pStyle w:val="Default"/>
        <w:rPr>
          <w:rFonts w:ascii="Arial" w:hAnsi="Arial" w:cs="Arial"/>
        </w:rPr>
      </w:pPr>
    </w:p>
    <w:p w:rsidR="004E2052" w:rsidRDefault="004E2052" w:rsidP="004E2052">
      <w:pPr>
        <w:pStyle w:val="Default"/>
        <w:rPr>
          <w:rFonts w:ascii="Arial" w:hAnsi="Arial" w:cs="Arial"/>
          <w:b/>
        </w:rPr>
      </w:pPr>
      <w:r>
        <w:rPr>
          <w:rFonts w:ascii="Arial" w:hAnsi="Arial" w:cs="Arial"/>
          <w:b/>
        </w:rPr>
        <w:t>5.  DAS AMOSTRAS DOS PRODUTOS</w:t>
      </w:r>
    </w:p>
    <w:p w:rsidR="004E2052" w:rsidRDefault="004E2052" w:rsidP="004E2052">
      <w:pPr>
        <w:pStyle w:val="Default"/>
        <w:rPr>
          <w:rFonts w:ascii="Arial" w:hAnsi="Arial" w:cs="Arial"/>
          <w:b/>
        </w:rPr>
      </w:pPr>
    </w:p>
    <w:p w:rsidR="004E2052" w:rsidRDefault="004E2052" w:rsidP="004E2052">
      <w:pPr>
        <w:pStyle w:val="Default"/>
        <w:jc w:val="both"/>
        <w:rPr>
          <w:rFonts w:ascii="Arial" w:hAnsi="Arial" w:cs="Arial"/>
          <w:b/>
          <w:u w:val="single"/>
        </w:rPr>
      </w:pPr>
      <w:r>
        <w:rPr>
          <w:rFonts w:ascii="Arial" w:hAnsi="Arial" w:cs="Arial"/>
          <w:b/>
          <w:u w:val="single"/>
        </w:rPr>
        <w:lastRenderedPageBreak/>
        <w:t xml:space="preserve">5.1 As amostras dos produtos de origem animal e farináceo, deverão ser entregues na sede da Prefeitura Municipal de Santo Antônio das Missões-RS, setor de Merenda Escolar Sito a Rua Waldemar </w:t>
      </w:r>
      <w:proofErr w:type="spellStart"/>
      <w:r>
        <w:rPr>
          <w:rFonts w:ascii="Arial" w:hAnsi="Arial" w:cs="Arial"/>
          <w:b/>
          <w:u w:val="single"/>
        </w:rPr>
        <w:t>Bálbé</w:t>
      </w:r>
      <w:proofErr w:type="spellEnd"/>
      <w:r>
        <w:rPr>
          <w:rFonts w:ascii="Arial" w:hAnsi="Arial" w:cs="Arial"/>
          <w:b/>
          <w:u w:val="single"/>
        </w:rPr>
        <w:t>, nº 3480, para seleção e avaliação do produto a ser adquirido, o qual deverá ser submetido a teste necessário para garantir a qualidade do mesmo e degustação por parte do CAE ( Conselho Alimentação Escolar ),  na data da Homologação; sendo devidamente identificado individualmente com Razão Social da Empresa fornecedora, identificação do produtor ou da agroindústria, devendo conter data de fabricação e estar em embalagem devidamente lacrada.</w:t>
      </w:r>
    </w:p>
    <w:p w:rsidR="004E2052" w:rsidRDefault="004E2052" w:rsidP="004E2052">
      <w:pPr>
        <w:pStyle w:val="Default"/>
        <w:rPr>
          <w:rFonts w:ascii="Arial" w:hAnsi="Arial" w:cs="Arial"/>
        </w:rPr>
      </w:pPr>
    </w:p>
    <w:p w:rsidR="004E2052" w:rsidRDefault="004E2052" w:rsidP="004E2052">
      <w:pPr>
        <w:pStyle w:val="Default"/>
        <w:rPr>
          <w:rFonts w:ascii="Arial" w:hAnsi="Arial" w:cs="Arial"/>
        </w:rPr>
      </w:pPr>
      <w:r>
        <w:rPr>
          <w:rFonts w:ascii="Arial" w:hAnsi="Arial" w:cs="Arial"/>
          <w:b/>
          <w:bCs/>
        </w:rPr>
        <w:t xml:space="preserve">6. LOCAL E PERIODICIDADE DE ENTREGA DOS PRODUTOS </w:t>
      </w:r>
    </w:p>
    <w:p w:rsidR="004E2052" w:rsidRDefault="004E2052" w:rsidP="004E2052">
      <w:pPr>
        <w:pStyle w:val="Default"/>
        <w:jc w:val="both"/>
        <w:rPr>
          <w:rFonts w:ascii="Arial" w:hAnsi="Arial" w:cs="Arial"/>
        </w:rPr>
      </w:pPr>
    </w:p>
    <w:p w:rsidR="004E2052" w:rsidRDefault="004E2052" w:rsidP="004E2052">
      <w:pPr>
        <w:pStyle w:val="Default"/>
        <w:jc w:val="both"/>
        <w:rPr>
          <w:rFonts w:ascii="Arial" w:hAnsi="Arial" w:cs="Arial"/>
        </w:rPr>
      </w:pPr>
      <w:r>
        <w:rPr>
          <w:rFonts w:ascii="Arial" w:hAnsi="Arial" w:cs="Arial"/>
        </w:rPr>
        <w:t xml:space="preserve">Os gêneros alimentícios deverão ser entregues na sala da Merenda Escolar da Prefeitura Municipal de Santo Antônio das Missões-RS, situado à Rua Waldemar </w:t>
      </w:r>
      <w:proofErr w:type="spellStart"/>
      <w:r>
        <w:rPr>
          <w:rFonts w:ascii="Arial" w:hAnsi="Arial" w:cs="Arial"/>
        </w:rPr>
        <w:t>Balbé</w:t>
      </w:r>
      <w:proofErr w:type="spellEnd"/>
      <w:r>
        <w:rPr>
          <w:rFonts w:ascii="Arial" w:hAnsi="Arial" w:cs="Arial"/>
        </w:rPr>
        <w:t xml:space="preserve"> nº 3480, Centro, mensalmente de acordo com cronograma a ser combinado, com antecedência, entre o Município e o fornecedor. </w:t>
      </w:r>
    </w:p>
    <w:p w:rsidR="004E2052" w:rsidRDefault="004E2052" w:rsidP="004E2052">
      <w:pPr>
        <w:pStyle w:val="Default"/>
        <w:jc w:val="both"/>
        <w:rPr>
          <w:rFonts w:ascii="Arial" w:hAnsi="Arial" w:cs="Arial"/>
        </w:rPr>
      </w:pPr>
    </w:p>
    <w:p w:rsidR="004E2052" w:rsidRDefault="004E2052" w:rsidP="004E2052">
      <w:pPr>
        <w:pStyle w:val="Default"/>
        <w:jc w:val="both"/>
        <w:rPr>
          <w:rFonts w:ascii="Arial" w:hAnsi="Arial" w:cs="Arial"/>
        </w:rPr>
      </w:pPr>
      <w:r>
        <w:rPr>
          <w:rFonts w:ascii="Arial" w:hAnsi="Arial" w:cs="Arial"/>
          <w:b/>
          <w:bCs/>
        </w:rPr>
        <w:t xml:space="preserve">7 - PAGAMENTO </w:t>
      </w:r>
    </w:p>
    <w:p w:rsidR="004E2052" w:rsidRDefault="004E2052" w:rsidP="004E2052">
      <w:pPr>
        <w:pStyle w:val="Default"/>
        <w:jc w:val="both"/>
        <w:rPr>
          <w:rFonts w:ascii="Arial" w:hAnsi="Arial" w:cs="Arial"/>
        </w:rPr>
      </w:pPr>
    </w:p>
    <w:p w:rsidR="004E2052" w:rsidRDefault="004E2052" w:rsidP="004E2052">
      <w:pPr>
        <w:pStyle w:val="Default"/>
        <w:jc w:val="both"/>
        <w:rPr>
          <w:rFonts w:ascii="Arial" w:hAnsi="Arial" w:cs="Arial"/>
        </w:rPr>
      </w:pPr>
      <w:r>
        <w:rPr>
          <w:rFonts w:ascii="Arial" w:hAnsi="Arial" w:cs="Arial"/>
        </w:rPr>
        <w:t xml:space="preserve">7.1 O pagamento será mensal, realizado até o décimo dia útil do mês subsequente ao da entrega, através de apresentação da respectiva nota fiscal e o atestado de qualidade assinado por profissional da área, vedada à antecipação de pagamento, para cada faturamento. </w:t>
      </w:r>
    </w:p>
    <w:p w:rsidR="004E2052" w:rsidRDefault="004E2052" w:rsidP="004E2052">
      <w:pPr>
        <w:pStyle w:val="Default"/>
        <w:jc w:val="both"/>
        <w:rPr>
          <w:rFonts w:ascii="Arial" w:hAnsi="Arial" w:cs="Arial"/>
          <w:b/>
          <w:bCs/>
        </w:rPr>
      </w:pPr>
    </w:p>
    <w:p w:rsidR="004E2052" w:rsidRDefault="004E2052" w:rsidP="004E2052">
      <w:pPr>
        <w:pStyle w:val="Default"/>
        <w:jc w:val="both"/>
        <w:rPr>
          <w:rFonts w:ascii="Arial" w:hAnsi="Arial" w:cs="Arial"/>
        </w:rPr>
      </w:pPr>
      <w:r>
        <w:rPr>
          <w:rFonts w:ascii="Arial" w:hAnsi="Arial" w:cs="Arial"/>
          <w:b/>
          <w:bCs/>
        </w:rPr>
        <w:t xml:space="preserve">8. DISPOSIÇÕES GERAIS </w:t>
      </w:r>
    </w:p>
    <w:p w:rsidR="004E2052" w:rsidRDefault="004E2052" w:rsidP="004E2052">
      <w:pPr>
        <w:pStyle w:val="Default"/>
        <w:jc w:val="both"/>
        <w:rPr>
          <w:rFonts w:ascii="Arial" w:hAnsi="Arial" w:cs="Arial"/>
        </w:rPr>
      </w:pPr>
    </w:p>
    <w:p w:rsidR="004E2052" w:rsidRDefault="004E2052" w:rsidP="004E2052">
      <w:pPr>
        <w:pStyle w:val="Default"/>
        <w:jc w:val="both"/>
        <w:rPr>
          <w:rFonts w:ascii="Arial" w:hAnsi="Arial" w:cs="Arial"/>
        </w:rPr>
      </w:pPr>
      <w:r>
        <w:rPr>
          <w:rFonts w:ascii="Arial" w:hAnsi="Arial" w:cs="Arial"/>
        </w:rPr>
        <w:t xml:space="preserve">8.1 A presente Chamada Pública poderá ser obtida no Setor de Compras da Prefeitura Municipal de Santo Antônio das Missões-RS, no horário de 08:00 às 11:30 e das 13:00 às 16:00, de segunda a sexta-feira, posteriores informações poderão ser adquiridas pelo fone (055) 3367-2000.  </w:t>
      </w:r>
    </w:p>
    <w:p w:rsidR="004E2052" w:rsidRDefault="004E2052" w:rsidP="004E2052">
      <w:pPr>
        <w:pStyle w:val="Default"/>
        <w:jc w:val="both"/>
        <w:rPr>
          <w:rFonts w:ascii="Arial" w:hAnsi="Arial" w:cs="Arial"/>
        </w:rPr>
      </w:pPr>
      <w:proofErr w:type="gramStart"/>
      <w:r>
        <w:rPr>
          <w:rFonts w:ascii="Arial" w:hAnsi="Arial" w:cs="Arial"/>
        </w:rPr>
        <w:t>8.2 Para</w:t>
      </w:r>
      <w:proofErr w:type="gramEnd"/>
      <w:r>
        <w:rPr>
          <w:rFonts w:ascii="Arial" w:hAnsi="Arial" w:cs="Arial"/>
        </w:rPr>
        <w:t xml:space="preserve"> definição dos preços de referência deverá observar o artigo 23 da referida Resolução do FNDE; </w:t>
      </w:r>
    </w:p>
    <w:p w:rsidR="004E2052" w:rsidRDefault="004E2052" w:rsidP="004E2052">
      <w:pPr>
        <w:pStyle w:val="Default"/>
        <w:jc w:val="both"/>
        <w:rPr>
          <w:rFonts w:ascii="Arial" w:hAnsi="Arial" w:cs="Arial"/>
        </w:rPr>
      </w:pPr>
      <w:proofErr w:type="gramStart"/>
      <w:r>
        <w:rPr>
          <w:rFonts w:ascii="Arial" w:hAnsi="Arial" w:cs="Arial"/>
        </w:rPr>
        <w:t>8.3 Os</w:t>
      </w:r>
      <w:proofErr w:type="gramEnd"/>
      <w:r>
        <w:rPr>
          <w:rFonts w:ascii="Arial" w:hAnsi="Arial" w:cs="Arial"/>
        </w:rPr>
        <w:t xml:space="preserve"> gêneros alimentícios da agricultura familiar não poderão ter preços inferiores aos produtos cobertos pelo Programa de Garantia de Preços da Agricultura Familiar (PGPAF), art. art. 23 § 6º, da mencionada Resolução do FNDE, site: http://www.mda.gov.br/saf/arquivos/1203118176.pdf; </w:t>
      </w:r>
    </w:p>
    <w:p w:rsidR="004E2052" w:rsidRDefault="004E2052" w:rsidP="004E2052">
      <w:pPr>
        <w:pStyle w:val="Default"/>
        <w:jc w:val="both"/>
        <w:rPr>
          <w:rFonts w:ascii="Arial" w:hAnsi="Arial" w:cs="Arial"/>
        </w:rPr>
      </w:pPr>
      <w:proofErr w:type="gramStart"/>
      <w:r>
        <w:rPr>
          <w:rFonts w:ascii="Arial" w:hAnsi="Arial" w:cs="Arial"/>
        </w:rPr>
        <w:t>8.4 Na</w:t>
      </w:r>
      <w:proofErr w:type="gramEnd"/>
      <w:r>
        <w:rPr>
          <w:rFonts w:ascii="Arial" w:hAnsi="Arial" w:cs="Arial"/>
        </w:rPr>
        <w:t xml:space="preserve"> análise das propostas e na aquisição dos alimentos, deverão ter prioridade às propostas dos grupos locais e as dos Grupos Formais, art. 23, § 3º e § 4º, da referida Resolução do FNDE; </w:t>
      </w:r>
    </w:p>
    <w:p w:rsidR="004E2052" w:rsidRDefault="004E2052" w:rsidP="004E2052">
      <w:pPr>
        <w:pStyle w:val="Default"/>
        <w:jc w:val="both"/>
        <w:rPr>
          <w:rFonts w:ascii="Arial" w:hAnsi="Arial" w:cs="Arial"/>
        </w:rPr>
      </w:pPr>
      <w:proofErr w:type="gramStart"/>
      <w:r>
        <w:rPr>
          <w:rFonts w:ascii="Arial" w:hAnsi="Arial" w:cs="Arial"/>
        </w:rPr>
        <w:lastRenderedPageBreak/>
        <w:t>8.5 Os</w:t>
      </w:r>
      <w:proofErr w:type="gramEnd"/>
      <w:r>
        <w:rPr>
          <w:rFonts w:ascii="Arial" w:hAnsi="Arial" w:cs="Arial"/>
        </w:rPr>
        <w:t xml:space="preserve"> produtos alimentícios deverão atender ao disposto na legislação de alimentos, estabelecida pela Agência Nacional de Vigilância Sanitária/ Ministério da Saúde e pelo Ministério da Agricultura, Pecuária e Abastecimento; </w:t>
      </w:r>
    </w:p>
    <w:p w:rsidR="004E2052" w:rsidRDefault="004E2052" w:rsidP="004E2052">
      <w:pPr>
        <w:pStyle w:val="Default"/>
        <w:jc w:val="both"/>
        <w:rPr>
          <w:rFonts w:ascii="Arial" w:hAnsi="Arial" w:cs="Arial"/>
        </w:rPr>
      </w:pPr>
      <w:r>
        <w:rPr>
          <w:rFonts w:ascii="Arial" w:hAnsi="Arial" w:cs="Arial"/>
        </w:rPr>
        <w:t xml:space="preserve">8.6 O limite individual de venda do Agricultor Familiar e do Empreendedor Familiar Rural para a alimentação escolar deverá respeitar o valor máximo de até R$ 9.000,00 (nove mil reais), por DAP por ano civil; </w:t>
      </w:r>
    </w:p>
    <w:p w:rsidR="004E2052" w:rsidRDefault="004E2052" w:rsidP="004E2052">
      <w:pPr>
        <w:pStyle w:val="Default"/>
        <w:jc w:val="both"/>
        <w:rPr>
          <w:rFonts w:ascii="Arial" w:hAnsi="Arial" w:cs="Arial"/>
        </w:rPr>
      </w:pPr>
      <w:r>
        <w:rPr>
          <w:rFonts w:ascii="Arial" w:hAnsi="Arial" w:cs="Arial"/>
        </w:rPr>
        <w:t>8.7 A aquisição dos gêneros alimentícios será formalizada através de um Contrato de Aquisição de Gêneros Alimentícios da Agricultura Familiar para Alimentação Escolar, conforme o anexo II.</w:t>
      </w:r>
    </w:p>
    <w:p w:rsidR="004E2052" w:rsidRDefault="004E2052" w:rsidP="004E2052">
      <w:pPr>
        <w:pStyle w:val="Default"/>
        <w:jc w:val="both"/>
        <w:rPr>
          <w:rFonts w:ascii="Arial" w:hAnsi="Arial" w:cs="Arial"/>
        </w:rPr>
      </w:pPr>
      <w:proofErr w:type="gramStart"/>
      <w:r>
        <w:rPr>
          <w:rFonts w:ascii="Arial" w:hAnsi="Arial" w:cs="Arial"/>
        </w:rPr>
        <w:t>8.8 Constitui-se</w:t>
      </w:r>
      <w:proofErr w:type="gramEnd"/>
      <w:r>
        <w:rPr>
          <w:rFonts w:ascii="Arial" w:hAnsi="Arial" w:cs="Arial"/>
        </w:rPr>
        <w:t xml:space="preserve"> parte integrante deste Edital de Chamada Publica os seguintes anexos:</w:t>
      </w:r>
    </w:p>
    <w:p w:rsidR="004E2052" w:rsidRDefault="004E2052" w:rsidP="004E2052">
      <w:pPr>
        <w:pStyle w:val="Default"/>
        <w:jc w:val="both"/>
        <w:rPr>
          <w:rFonts w:ascii="Arial" w:hAnsi="Arial" w:cs="Arial"/>
        </w:rPr>
      </w:pPr>
      <w:r>
        <w:rPr>
          <w:rFonts w:ascii="Arial" w:hAnsi="Arial" w:cs="Arial"/>
        </w:rPr>
        <w:t>I - Projeto de Venda;</w:t>
      </w:r>
    </w:p>
    <w:p w:rsidR="004E2052" w:rsidRDefault="004E2052" w:rsidP="004E2052">
      <w:pPr>
        <w:pStyle w:val="Default"/>
        <w:jc w:val="both"/>
        <w:rPr>
          <w:rFonts w:ascii="Arial" w:hAnsi="Arial" w:cs="Arial"/>
        </w:rPr>
      </w:pPr>
      <w:r>
        <w:rPr>
          <w:rFonts w:ascii="Arial" w:hAnsi="Arial" w:cs="Arial"/>
        </w:rPr>
        <w:t>II – Contrato de venda</w:t>
      </w:r>
    </w:p>
    <w:p w:rsidR="004E2052" w:rsidRDefault="004E2052" w:rsidP="004E2052">
      <w:pPr>
        <w:pStyle w:val="Default"/>
        <w:jc w:val="both"/>
        <w:rPr>
          <w:rFonts w:ascii="Arial" w:hAnsi="Arial" w:cs="Arial"/>
        </w:rPr>
      </w:pPr>
      <w:r>
        <w:rPr>
          <w:rFonts w:ascii="Arial" w:hAnsi="Arial" w:cs="Arial"/>
        </w:rPr>
        <w:t>III – Relação de Produtos</w:t>
      </w:r>
    </w:p>
    <w:p w:rsidR="004E2052" w:rsidRDefault="004E2052" w:rsidP="004E2052">
      <w:pPr>
        <w:pStyle w:val="Default"/>
        <w:rPr>
          <w:rFonts w:ascii="Arial" w:hAnsi="Arial" w:cs="Arial"/>
        </w:rPr>
      </w:pPr>
    </w:p>
    <w:p w:rsidR="004E2052" w:rsidRDefault="004E2052" w:rsidP="004E2052">
      <w:pPr>
        <w:pStyle w:val="Default"/>
        <w:rPr>
          <w:rFonts w:ascii="Arial" w:hAnsi="Arial" w:cs="Arial"/>
        </w:rPr>
      </w:pPr>
      <w:r>
        <w:rPr>
          <w:rFonts w:ascii="Arial" w:hAnsi="Arial" w:cs="Arial"/>
        </w:rPr>
        <w:t xml:space="preserve">Santo Antônio das Missões - RS, em 29 de janeiro de 2026. </w:t>
      </w:r>
    </w:p>
    <w:p w:rsidR="004E2052" w:rsidRDefault="004E2052" w:rsidP="004E2052">
      <w:pPr>
        <w:pStyle w:val="Default"/>
        <w:rPr>
          <w:rFonts w:ascii="Arial" w:hAnsi="Arial" w:cs="Arial"/>
        </w:rPr>
      </w:pPr>
    </w:p>
    <w:p w:rsidR="004E2052" w:rsidRDefault="004E2052" w:rsidP="004E2052">
      <w:pPr>
        <w:pStyle w:val="Default"/>
        <w:rPr>
          <w:rFonts w:ascii="Arial" w:hAnsi="Arial" w:cs="Arial"/>
        </w:rPr>
      </w:pPr>
    </w:p>
    <w:p w:rsidR="004E2052" w:rsidRDefault="004E2052" w:rsidP="004E2052">
      <w:pPr>
        <w:pStyle w:val="Default"/>
        <w:jc w:val="center"/>
        <w:rPr>
          <w:rFonts w:ascii="Arial" w:hAnsi="Arial" w:cs="Arial"/>
          <w:b/>
        </w:rPr>
      </w:pPr>
      <w:r>
        <w:rPr>
          <w:rFonts w:ascii="Arial" w:hAnsi="Arial" w:cs="Arial"/>
          <w:b/>
        </w:rPr>
        <w:t>FELISBERTO DOS SANTOS FERREIRA</w:t>
      </w:r>
    </w:p>
    <w:p w:rsidR="004E2052" w:rsidRDefault="004E2052" w:rsidP="004E2052">
      <w:pPr>
        <w:pStyle w:val="Default"/>
        <w:jc w:val="center"/>
        <w:rPr>
          <w:rFonts w:ascii="Arial" w:hAnsi="Arial" w:cs="Arial"/>
          <w:b/>
          <w:bCs/>
        </w:rPr>
      </w:pPr>
      <w:r>
        <w:rPr>
          <w:rFonts w:ascii="Arial" w:hAnsi="Arial" w:cs="Arial"/>
          <w:b/>
          <w:bCs/>
        </w:rPr>
        <w:t xml:space="preserve">Prefeito </w:t>
      </w:r>
      <w:proofErr w:type="gramStart"/>
      <w:r>
        <w:rPr>
          <w:rFonts w:ascii="Arial" w:hAnsi="Arial" w:cs="Arial"/>
          <w:b/>
          <w:bCs/>
        </w:rPr>
        <w:t>Municipal .</w:t>
      </w:r>
      <w:proofErr w:type="gramEnd"/>
    </w:p>
    <w:p w:rsidR="004E2052" w:rsidRDefault="004E2052" w:rsidP="004E2052">
      <w:pPr>
        <w:pStyle w:val="Default"/>
        <w:jc w:val="center"/>
        <w:rPr>
          <w:rFonts w:ascii="Arial" w:hAnsi="Arial" w:cs="Arial"/>
          <w:b/>
          <w:bCs/>
        </w:rPr>
      </w:pPr>
    </w:p>
    <w:p w:rsidR="004E2052" w:rsidRDefault="004E2052" w:rsidP="004E2052">
      <w:pPr>
        <w:pStyle w:val="Default"/>
        <w:jc w:val="center"/>
        <w:rPr>
          <w:rFonts w:ascii="Arial" w:hAnsi="Arial" w:cs="Arial"/>
        </w:rPr>
      </w:pPr>
    </w:p>
    <w:p w:rsidR="004E2052" w:rsidRDefault="004E2052" w:rsidP="004E2052">
      <w:pPr>
        <w:pStyle w:val="Default"/>
        <w:rPr>
          <w:rFonts w:ascii="Arial" w:hAnsi="Arial" w:cs="Arial"/>
        </w:rPr>
      </w:pPr>
      <w:r>
        <w:rPr>
          <w:rFonts w:ascii="Arial" w:hAnsi="Arial" w:cs="Arial"/>
        </w:rPr>
        <w:t xml:space="preserve">Registre-se e publique-se. </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rPr>
          <w:rFonts w:ascii="Arial" w:hAnsi="Arial" w:cs="Arial"/>
          <w:b/>
          <w:bCs/>
        </w:rPr>
      </w:pPr>
    </w:p>
    <w:p w:rsidR="004E2052" w:rsidRDefault="004E2052" w:rsidP="004E2052">
      <w:pPr>
        <w:autoSpaceDE w:val="0"/>
        <w:autoSpaceDN w:val="0"/>
        <w:adjustRightInd w:val="0"/>
        <w:jc w:val="center"/>
        <w:rPr>
          <w:rFonts w:ascii="Arial" w:hAnsi="Arial" w:cs="Arial"/>
          <w:b/>
          <w:bCs/>
        </w:rPr>
      </w:pPr>
      <w:r>
        <w:rPr>
          <w:rFonts w:ascii="Arial" w:hAnsi="Arial" w:cs="Arial"/>
          <w:b/>
          <w:bCs/>
        </w:rPr>
        <w:t>ANEXO II</w:t>
      </w:r>
    </w:p>
    <w:p w:rsidR="004E2052" w:rsidRDefault="004E2052" w:rsidP="004E2052">
      <w:pPr>
        <w:autoSpaceDE w:val="0"/>
        <w:autoSpaceDN w:val="0"/>
        <w:adjustRightInd w:val="0"/>
        <w:jc w:val="center"/>
        <w:rPr>
          <w:rFonts w:ascii="Arial" w:hAnsi="Arial" w:cs="Arial"/>
          <w:b/>
          <w:bCs/>
        </w:rPr>
      </w:pPr>
    </w:p>
    <w:p w:rsidR="004E2052" w:rsidRDefault="004E2052" w:rsidP="004E2052">
      <w:pPr>
        <w:autoSpaceDE w:val="0"/>
        <w:autoSpaceDN w:val="0"/>
        <w:adjustRightInd w:val="0"/>
        <w:ind w:left="3240"/>
        <w:jc w:val="both"/>
        <w:rPr>
          <w:rFonts w:ascii="Arial" w:hAnsi="Arial" w:cs="Arial"/>
          <w:b/>
          <w:bCs/>
        </w:rPr>
      </w:pPr>
      <w:r>
        <w:rPr>
          <w:rFonts w:ascii="Arial" w:hAnsi="Arial" w:cs="Arial"/>
          <w:b/>
          <w:bCs/>
        </w:rPr>
        <w:t>MINUTA DE CONTRATO ADMINISTRATIVO CONTRATO DE AQUISIÇÃO DE GÊNEROS ALIMENTÍCIOS SEM LICITAÇÃO DA AGRICULTURA FAMILIAR PARA A ALIMENTAÇÃO ESCOLAR</w:t>
      </w:r>
    </w:p>
    <w:p w:rsidR="004E2052" w:rsidRDefault="004E2052" w:rsidP="004E2052">
      <w:pPr>
        <w:autoSpaceDE w:val="0"/>
        <w:autoSpaceDN w:val="0"/>
        <w:adjustRightInd w:val="0"/>
        <w:jc w:val="both"/>
        <w:rPr>
          <w:rFonts w:ascii="Arial" w:hAnsi="Arial" w:cs="Arial"/>
          <w:b/>
          <w:bCs/>
        </w:rPr>
      </w:pPr>
    </w:p>
    <w:p w:rsidR="004E2052" w:rsidRDefault="004E2052" w:rsidP="004E2052">
      <w:pPr>
        <w:autoSpaceDE w:val="0"/>
        <w:autoSpaceDN w:val="0"/>
        <w:adjustRightInd w:val="0"/>
        <w:ind w:firstLine="1620"/>
        <w:jc w:val="both"/>
        <w:rPr>
          <w:rFonts w:ascii="Arial" w:hAnsi="Arial" w:cs="Arial"/>
        </w:rPr>
      </w:pPr>
      <w:r>
        <w:rPr>
          <w:rFonts w:ascii="Arial" w:hAnsi="Arial" w:cs="Arial"/>
        </w:rPr>
        <w:t xml:space="preserve">Que fazem, o Município de Santo Antônio das Missões-RS, pessoa jurídica de direito público, com sede administrativa na Av. Prefeito José Nunes de Abreu, nº 6.000, Centro, inscrita no CNPJ/MF sob n.º 87.612.974/0001-04, neste ato representado pelo </w:t>
      </w:r>
      <w:proofErr w:type="spellStart"/>
      <w:r>
        <w:rPr>
          <w:rFonts w:ascii="Arial" w:hAnsi="Arial" w:cs="Arial"/>
        </w:rPr>
        <w:t>Sr</w:t>
      </w:r>
      <w:proofErr w:type="spellEnd"/>
      <w:r>
        <w:rPr>
          <w:rFonts w:ascii="Arial" w:hAnsi="Arial" w:cs="Arial"/>
        </w:rPr>
        <w:t xml:space="preserve"> FELISBERTO DOS SANTOS FERREIRA, Prefeito Municipal, denominado </w:t>
      </w:r>
      <w:r>
        <w:rPr>
          <w:rFonts w:ascii="Arial" w:hAnsi="Arial" w:cs="Arial"/>
          <w:b/>
          <w:bCs/>
        </w:rPr>
        <w:t xml:space="preserve">CONTRATANTE </w:t>
      </w:r>
      <w:r>
        <w:rPr>
          <w:rFonts w:ascii="Arial" w:hAnsi="Arial" w:cs="Arial"/>
        </w:rPr>
        <w:t xml:space="preserve">e </w:t>
      </w:r>
      <w:r>
        <w:rPr>
          <w:rFonts w:ascii="Arial" w:hAnsi="Arial" w:cs="Arial"/>
          <w:b/>
          <w:bCs/>
        </w:rPr>
        <w:t xml:space="preserve">________________, </w:t>
      </w:r>
      <w:r>
        <w:rPr>
          <w:rFonts w:ascii="Arial" w:hAnsi="Arial" w:cs="Arial"/>
        </w:rPr>
        <w:t xml:space="preserve">pessoa jurídica/física de direito privado, com sede na cidade de ____________, na Rua ___________, inscrita no CNPJ/CPF sob n.º _____________, neste ato representado por seu representante legal Sr. </w:t>
      </w:r>
      <w:r>
        <w:rPr>
          <w:rFonts w:ascii="Arial" w:hAnsi="Arial" w:cs="Arial"/>
          <w:b/>
          <w:bCs/>
        </w:rPr>
        <w:t xml:space="preserve">________________, </w:t>
      </w:r>
      <w:r>
        <w:rPr>
          <w:rFonts w:ascii="Arial" w:hAnsi="Arial" w:cs="Arial"/>
        </w:rPr>
        <w:t xml:space="preserve">brasileiro, casado, residente e domiciliado na Rua ______________, portador da cédula de identidade </w:t>
      </w:r>
      <w:proofErr w:type="spellStart"/>
      <w:r>
        <w:rPr>
          <w:rFonts w:ascii="Arial" w:hAnsi="Arial" w:cs="Arial"/>
        </w:rPr>
        <w:t>n.°</w:t>
      </w:r>
      <w:proofErr w:type="spellEnd"/>
      <w:r>
        <w:rPr>
          <w:rFonts w:ascii="Arial" w:hAnsi="Arial" w:cs="Arial"/>
        </w:rPr>
        <w:t xml:space="preserve"> ___________, e CPF n.º ___________ doravante denominado </w:t>
      </w:r>
      <w:r>
        <w:rPr>
          <w:rFonts w:ascii="Arial" w:hAnsi="Arial" w:cs="Arial"/>
          <w:b/>
          <w:bCs/>
        </w:rPr>
        <w:t>CONTRATADA</w:t>
      </w:r>
      <w:r>
        <w:rPr>
          <w:rFonts w:ascii="Arial" w:hAnsi="Arial" w:cs="Arial"/>
        </w:rPr>
        <w:t>, as partes acima qualificadas celebram, entre si, por este instrumento de contrato, mediante as seguintes cláusulas e condições que seguem:</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bCs/>
        </w:rPr>
      </w:pPr>
      <w:r>
        <w:rPr>
          <w:rFonts w:ascii="Arial" w:hAnsi="Arial" w:cs="Arial"/>
          <w:b/>
          <w:bCs/>
        </w:rPr>
        <w:t>CLÁUSULA DA REGÊNCIA</w:t>
      </w:r>
    </w:p>
    <w:p w:rsidR="004E2052" w:rsidRDefault="004E2052" w:rsidP="004E2052">
      <w:pPr>
        <w:autoSpaceDE w:val="0"/>
        <w:autoSpaceDN w:val="0"/>
        <w:adjustRightInd w:val="0"/>
        <w:jc w:val="both"/>
        <w:rPr>
          <w:rFonts w:ascii="Arial" w:hAnsi="Arial" w:cs="Arial"/>
          <w:b/>
          <w:bCs/>
        </w:rPr>
      </w:pPr>
    </w:p>
    <w:p w:rsidR="004E2052" w:rsidRDefault="004E2052" w:rsidP="004E2052">
      <w:pPr>
        <w:autoSpaceDE w:val="0"/>
        <w:autoSpaceDN w:val="0"/>
        <w:adjustRightInd w:val="0"/>
        <w:jc w:val="both"/>
        <w:rPr>
          <w:rFonts w:ascii="Arial" w:hAnsi="Arial" w:cs="Arial"/>
        </w:rPr>
      </w:pPr>
      <w:r>
        <w:rPr>
          <w:rFonts w:ascii="Arial" w:hAnsi="Arial" w:cs="Arial"/>
        </w:rPr>
        <w:t>O presente contrato trata-se de um contrato administrativo e rege-se, pelas normas da Lei 14.133/2021, tem base na CHAMADA PÚBLICA 001/2026.</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bCs/>
        </w:rPr>
      </w:pPr>
      <w:r>
        <w:rPr>
          <w:rFonts w:ascii="Arial" w:hAnsi="Arial" w:cs="Arial"/>
          <w:b/>
          <w:bCs/>
        </w:rPr>
        <w:t>CLÁUSULA PRIMEIRA</w:t>
      </w:r>
    </w:p>
    <w:p w:rsidR="004E2052" w:rsidRDefault="004E2052" w:rsidP="004E2052">
      <w:pPr>
        <w:autoSpaceDE w:val="0"/>
        <w:autoSpaceDN w:val="0"/>
        <w:adjustRightInd w:val="0"/>
        <w:jc w:val="both"/>
        <w:rPr>
          <w:rFonts w:ascii="Arial" w:hAnsi="Arial" w:cs="Arial"/>
          <w:b/>
          <w:bCs/>
        </w:rPr>
      </w:pPr>
    </w:p>
    <w:p w:rsidR="004E2052" w:rsidRDefault="004E2052" w:rsidP="004E2052">
      <w:pPr>
        <w:autoSpaceDE w:val="0"/>
        <w:autoSpaceDN w:val="0"/>
        <w:adjustRightInd w:val="0"/>
        <w:jc w:val="both"/>
        <w:rPr>
          <w:rFonts w:ascii="Arial" w:hAnsi="Arial" w:cs="Arial"/>
        </w:rPr>
      </w:pPr>
      <w:r>
        <w:rPr>
          <w:rFonts w:ascii="Arial" w:hAnsi="Arial" w:cs="Arial"/>
        </w:rPr>
        <w:t>É objeto desta contratação a aquisição de GÊNEROS ALIMENTÍCIOS DA AGRICULTURA FAMILIAR PARA ALIMENTAÇÃO ESCOLAR, para alunos da rede de educação básica pública, verba FNDE/PNAE, para os meses de fevereiro, março e abril de 2026, descritos nos itens enumerados na Cláusula sexta, todos de acordo com a CHAMADA PÚBLICA nº. 001/2026, o qual fica fazendo parte integrante do presente contrato, independentemente de anexação ou transcrição.</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bCs/>
        </w:rPr>
      </w:pPr>
      <w:r>
        <w:rPr>
          <w:rFonts w:ascii="Arial" w:hAnsi="Arial" w:cs="Arial"/>
          <w:b/>
          <w:bCs/>
        </w:rPr>
        <w:t>CLÁUSULA SEGUNDA:</w:t>
      </w:r>
    </w:p>
    <w:p w:rsidR="004E2052" w:rsidRDefault="004E2052" w:rsidP="004E2052">
      <w:pPr>
        <w:autoSpaceDE w:val="0"/>
        <w:autoSpaceDN w:val="0"/>
        <w:adjustRightInd w:val="0"/>
        <w:jc w:val="both"/>
        <w:rPr>
          <w:rFonts w:ascii="Arial" w:hAnsi="Arial" w:cs="Arial"/>
          <w:b/>
          <w:bCs/>
        </w:rPr>
      </w:pPr>
    </w:p>
    <w:p w:rsidR="004E2052" w:rsidRDefault="004E2052" w:rsidP="004E2052">
      <w:pPr>
        <w:autoSpaceDE w:val="0"/>
        <w:autoSpaceDN w:val="0"/>
        <w:adjustRightInd w:val="0"/>
        <w:jc w:val="both"/>
        <w:rPr>
          <w:rFonts w:ascii="Arial" w:hAnsi="Arial" w:cs="Arial"/>
        </w:rPr>
      </w:pPr>
      <w:r>
        <w:rPr>
          <w:rFonts w:ascii="Arial" w:hAnsi="Arial" w:cs="Arial"/>
        </w:rPr>
        <w:t>O CONTRATADO se compromete a fornecer os gêneros alimentícios da Agricultura Familiar ao CONTRATANTE conforme descrito no Projeto de Venda de Gêneros Alimentícios da Agricultura Familiar parte integrante deste Instrumento.</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TERCEIRA: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 xml:space="preserve">O limite individual de venda de gêneros alimentícios do Agricultor Familiar e do Empreendedor Familiar Rural, neste ato denominados CONTRATADOS, será de até R$ 20.000,00 </w:t>
      </w:r>
      <w:proofErr w:type="gramStart"/>
      <w:r>
        <w:rPr>
          <w:rFonts w:ascii="Arial" w:hAnsi="Arial" w:cs="Arial"/>
        </w:rPr>
        <w:t>( vinte</w:t>
      </w:r>
      <w:proofErr w:type="gramEnd"/>
      <w:r>
        <w:rPr>
          <w:rFonts w:ascii="Arial" w:hAnsi="Arial" w:cs="Arial"/>
        </w:rPr>
        <w:t xml:space="preserve"> mil reais) por DAP por ano civil, referente à sua produção, conforme a legislação do Programa Nacional de Alimentação Escolar, conforme resolução nº 04, de 02 de abril de 2015.</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QUARTA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 xml:space="preserve">OS CONTRATADOS FORNECEDORES ou as ENTIDADES ARTICULADORAS deverão informar ao Ministério do Desenvolvimento Agrário - MDA os valores individuais de venda dos participantes do Projeto de Venda de Gêneros Alimentícios, consoante a o Projeto de Venda de Gêneros Alimentícios da Agricultura Familiar para Alimentação </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r>
        <w:rPr>
          <w:rFonts w:ascii="Arial" w:hAnsi="Arial" w:cs="Arial"/>
        </w:rPr>
        <w:t>Escolar, em no máximo 30 dias após a assinatura do contrato, por meio de ferramenta disponibilizada pelo MDA.</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QUINTA: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O início para entrega das mercadorias será imediatamente após o recebimento da autorização de fornecimento, expedida pelo Departamento de Compras, sendo o prazo do fornecimento até o término da quantidade adquirida.</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r>
        <w:rPr>
          <w:rFonts w:ascii="Arial" w:hAnsi="Arial" w:cs="Arial"/>
        </w:rPr>
        <w:t>A) A entrega das mercadorias deverá ser feita nos locais, dias e quantidades de acordo com CHAMADA PÚBLICA nº. 001/2026.</w:t>
      </w:r>
    </w:p>
    <w:p w:rsidR="004E2052" w:rsidRDefault="004E2052" w:rsidP="004E2052">
      <w:pPr>
        <w:pStyle w:val="Default"/>
        <w:jc w:val="both"/>
        <w:rPr>
          <w:rFonts w:ascii="Arial" w:hAnsi="Arial" w:cs="Arial"/>
        </w:rPr>
      </w:pPr>
      <w:r>
        <w:rPr>
          <w:rFonts w:ascii="Arial" w:hAnsi="Arial" w:cs="Arial"/>
        </w:rPr>
        <w:t>B) O recebimento das mercadorias dar-se-á mediante a o atestado de qualidade assinado por profissional da área, as Notas Fiscais de Venda pela pessoa responsável pela alimentação no local de entrega, consoante o anexo deste Contrato.</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SEXTA: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 xml:space="preserve">Pelo fornecimento dos gêneros alimentícios, nos quantitativos descritos no Projeto de Venda de Gêneros Alimentícios da Agricultura Familiar, o (a) </w:t>
      </w:r>
      <w:r>
        <w:rPr>
          <w:rFonts w:ascii="Arial" w:hAnsi="Arial" w:cs="Arial"/>
        </w:rPr>
        <w:lastRenderedPageBreak/>
        <w:t>CONTRATADO (A) receberá o valor total de R$ _____________ (_______________________), conforme listagem a seguir:</w:t>
      </w:r>
    </w:p>
    <w:p w:rsidR="004E2052" w:rsidRDefault="004E2052" w:rsidP="004E2052">
      <w:pPr>
        <w:autoSpaceDE w:val="0"/>
        <w:autoSpaceDN w:val="0"/>
        <w:adjustRightInd w:val="0"/>
        <w:jc w:val="both"/>
        <w:rPr>
          <w:rFonts w:ascii="Arial" w:hAnsi="Arial" w:cs="Arial"/>
        </w:rPr>
      </w:pPr>
    </w:p>
    <w:tbl>
      <w:tblPr>
        <w:tblStyle w:val="Tabelacomgrade"/>
        <w:tblW w:w="0" w:type="auto"/>
        <w:tblInd w:w="108" w:type="dxa"/>
        <w:tblLook w:val="01E0" w:firstRow="1" w:lastRow="1" w:firstColumn="1" w:lastColumn="1" w:noHBand="0" w:noVBand="0"/>
      </w:tblPr>
      <w:tblGrid>
        <w:gridCol w:w="1160"/>
        <w:gridCol w:w="663"/>
        <w:gridCol w:w="676"/>
        <w:gridCol w:w="1185"/>
        <w:gridCol w:w="1235"/>
        <w:gridCol w:w="1619"/>
        <w:gridCol w:w="1110"/>
        <w:gridCol w:w="738"/>
      </w:tblGrid>
      <w:tr w:rsidR="004E2052" w:rsidTr="004E2052">
        <w:tc>
          <w:tcPr>
            <w:tcW w:w="1191"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both"/>
              <w:rPr>
                <w:rFonts w:ascii="Arial" w:hAnsi="Arial" w:cs="Arial"/>
                <w:lang w:eastAsia="en-US"/>
              </w:rPr>
            </w:pPr>
            <w:r>
              <w:rPr>
                <w:rFonts w:ascii="Arial" w:hAnsi="Arial" w:cs="Arial"/>
                <w:lang w:eastAsia="en-US"/>
              </w:rPr>
              <w:t>1.Nome do Agricultor Familiar</w:t>
            </w:r>
          </w:p>
          <w:p w:rsidR="004E2052" w:rsidRDefault="004E2052">
            <w:pPr>
              <w:autoSpaceDE w:val="0"/>
              <w:autoSpaceDN w:val="0"/>
              <w:adjustRightInd w:val="0"/>
              <w:jc w:val="both"/>
              <w:rPr>
                <w:rFonts w:ascii="Arial" w:hAnsi="Arial" w:cs="Arial"/>
                <w:lang w:eastAsia="en-US"/>
              </w:rPr>
            </w:pPr>
          </w:p>
        </w:tc>
        <w:tc>
          <w:tcPr>
            <w:tcW w:w="678"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both"/>
              <w:rPr>
                <w:rFonts w:ascii="Arial" w:hAnsi="Arial" w:cs="Arial"/>
                <w:lang w:eastAsia="en-US"/>
              </w:rPr>
            </w:pPr>
            <w:r>
              <w:rPr>
                <w:rFonts w:ascii="Arial" w:hAnsi="Arial" w:cs="Arial"/>
                <w:lang w:eastAsia="en-US"/>
              </w:rPr>
              <w:t>2. CPF</w:t>
            </w:r>
          </w:p>
          <w:p w:rsidR="004E2052" w:rsidRDefault="004E2052">
            <w:pPr>
              <w:autoSpaceDE w:val="0"/>
              <w:autoSpaceDN w:val="0"/>
              <w:adjustRightInd w:val="0"/>
              <w:jc w:val="both"/>
              <w:rPr>
                <w:rFonts w:ascii="Arial" w:hAnsi="Arial" w:cs="Arial"/>
                <w:lang w:eastAsia="en-US"/>
              </w:rPr>
            </w:pPr>
          </w:p>
        </w:tc>
        <w:tc>
          <w:tcPr>
            <w:tcW w:w="691"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both"/>
              <w:rPr>
                <w:rFonts w:ascii="Arial" w:hAnsi="Arial" w:cs="Arial"/>
                <w:lang w:eastAsia="en-US"/>
              </w:rPr>
            </w:pPr>
            <w:r>
              <w:rPr>
                <w:rFonts w:ascii="Arial" w:hAnsi="Arial" w:cs="Arial"/>
                <w:lang w:eastAsia="en-US"/>
              </w:rPr>
              <w:t>3. DAP</w:t>
            </w:r>
          </w:p>
          <w:p w:rsidR="004E2052" w:rsidRDefault="004E2052">
            <w:pPr>
              <w:autoSpaceDE w:val="0"/>
              <w:autoSpaceDN w:val="0"/>
              <w:adjustRightInd w:val="0"/>
              <w:jc w:val="both"/>
              <w:rPr>
                <w:rFonts w:ascii="Arial" w:hAnsi="Arial" w:cs="Arial"/>
                <w:lang w:eastAsia="en-US"/>
              </w:rPr>
            </w:pPr>
          </w:p>
        </w:tc>
        <w:tc>
          <w:tcPr>
            <w:tcW w:w="1218"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both"/>
              <w:rPr>
                <w:rFonts w:ascii="Arial" w:hAnsi="Arial" w:cs="Arial"/>
                <w:lang w:eastAsia="en-US"/>
              </w:rPr>
            </w:pPr>
            <w:r>
              <w:rPr>
                <w:rFonts w:ascii="Arial" w:hAnsi="Arial" w:cs="Arial"/>
                <w:lang w:eastAsia="en-US"/>
              </w:rPr>
              <w:t>4.Produto</w:t>
            </w:r>
          </w:p>
          <w:p w:rsidR="004E2052" w:rsidRDefault="004E2052">
            <w:pPr>
              <w:autoSpaceDE w:val="0"/>
              <w:autoSpaceDN w:val="0"/>
              <w:adjustRightInd w:val="0"/>
              <w:jc w:val="both"/>
              <w:rPr>
                <w:rFonts w:ascii="Arial" w:hAnsi="Arial" w:cs="Arial"/>
                <w:lang w:eastAsia="en-US"/>
              </w:rPr>
            </w:pPr>
          </w:p>
        </w:tc>
        <w:tc>
          <w:tcPr>
            <w:tcW w:w="1270"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both"/>
              <w:rPr>
                <w:rFonts w:ascii="Arial" w:hAnsi="Arial" w:cs="Arial"/>
                <w:lang w:eastAsia="en-US"/>
              </w:rPr>
            </w:pPr>
            <w:r>
              <w:rPr>
                <w:rFonts w:ascii="Arial" w:hAnsi="Arial" w:cs="Arial"/>
                <w:lang w:eastAsia="en-US"/>
              </w:rPr>
              <w:t>5.Unidade</w:t>
            </w:r>
          </w:p>
          <w:p w:rsidR="004E2052" w:rsidRDefault="004E2052">
            <w:pPr>
              <w:autoSpaceDE w:val="0"/>
              <w:autoSpaceDN w:val="0"/>
              <w:adjustRightInd w:val="0"/>
              <w:jc w:val="both"/>
              <w:rPr>
                <w:rFonts w:ascii="Arial" w:hAnsi="Arial" w:cs="Arial"/>
                <w:lang w:eastAsia="en-US"/>
              </w:rPr>
            </w:pPr>
          </w:p>
        </w:tc>
        <w:tc>
          <w:tcPr>
            <w:tcW w:w="1667"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both"/>
              <w:rPr>
                <w:rFonts w:ascii="Arial" w:hAnsi="Arial" w:cs="Arial"/>
                <w:lang w:eastAsia="en-US"/>
              </w:rPr>
            </w:pPr>
            <w:r>
              <w:rPr>
                <w:rFonts w:ascii="Arial" w:hAnsi="Arial" w:cs="Arial"/>
                <w:lang w:eastAsia="en-US"/>
              </w:rPr>
              <w:t>6.Quantidade/ Unidade</w:t>
            </w:r>
          </w:p>
          <w:p w:rsidR="004E2052" w:rsidRDefault="004E2052">
            <w:pPr>
              <w:autoSpaceDE w:val="0"/>
              <w:autoSpaceDN w:val="0"/>
              <w:adjustRightInd w:val="0"/>
              <w:jc w:val="both"/>
              <w:rPr>
                <w:rFonts w:ascii="Arial" w:hAnsi="Arial" w:cs="Arial"/>
                <w:lang w:eastAsia="en-US"/>
              </w:rPr>
            </w:pPr>
          </w:p>
        </w:tc>
        <w:tc>
          <w:tcPr>
            <w:tcW w:w="1141"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both"/>
              <w:rPr>
                <w:rFonts w:ascii="Arial" w:hAnsi="Arial" w:cs="Arial"/>
                <w:lang w:eastAsia="en-US"/>
              </w:rPr>
            </w:pPr>
            <w:r>
              <w:rPr>
                <w:rFonts w:ascii="Arial" w:hAnsi="Arial" w:cs="Arial"/>
                <w:lang w:eastAsia="en-US"/>
              </w:rPr>
              <w:t>7. Preço Proposto</w:t>
            </w:r>
          </w:p>
          <w:p w:rsidR="004E2052" w:rsidRDefault="004E2052">
            <w:pPr>
              <w:autoSpaceDE w:val="0"/>
              <w:autoSpaceDN w:val="0"/>
              <w:adjustRightInd w:val="0"/>
              <w:jc w:val="both"/>
              <w:rPr>
                <w:rFonts w:ascii="Arial" w:hAnsi="Arial" w:cs="Arial"/>
                <w:lang w:eastAsia="en-US"/>
              </w:rPr>
            </w:pPr>
          </w:p>
        </w:tc>
        <w:tc>
          <w:tcPr>
            <w:tcW w:w="756"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both"/>
              <w:rPr>
                <w:rFonts w:ascii="Arial" w:hAnsi="Arial" w:cs="Arial"/>
                <w:lang w:eastAsia="en-US"/>
              </w:rPr>
            </w:pPr>
            <w:r>
              <w:rPr>
                <w:rFonts w:ascii="Arial" w:hAnsi="Arial" w:cs="Arial"/>
                <w:lang w:eastAsia="en-US"/>
              </w:rPr>
              <w:t>8. Valor Total</w:t>
            </w:r>
          </w:p>
          <w:p w:rsidR="004E2052" w:rsidRDefault="004E2052">
            <w:pPr>
              <w:autoSpaceDE w:val="0"/>
              <w:autoSpaceDN w:val="0"/>
              <w:adjustRightInd w:val="0"/>
              <w:jc w:val="both"/>
              <w:rPr>
                <w:rFonts w:ascii="Arial" w:hAnsi="Arial" w:cs="Arial"/>
                <w:lang w:eastAsia="en-US"/>
              </w:rPr>
            </w:pPr>
          </w:p>
        </w:tc>
      </w:tr>
    </w:tbl>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SÉTIMA:</w:t>
      </w:r>
    </w:p>
    <w:p w:rsidR="004E2052" w:rsidRDefault="004E2052" w:rsidP="004E2052">
      <w:pPr>
        <w:autoSpaceDE w:val="0"/>
        <w:autoSpaceDN w:val="0"/>
        <w:adjustRightInd w:val="0"/>
        <w:jc w:val="both"/>
        <w:rPr>
          <w:rFonts w:ascii="Arial" w:hAnsi="Arial" w:cs="Arial"/>
        </w:rPr>
      </w:pPr>
      <w:r>
        <w:rPr>
          <w:rFonts w:ascii="Arial" w:hAnsi="Arial" w:cs="Arial"/>
        </w:rPr>
        <w:t>No valor mencionado na cláusula quarta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OITAVA:</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r>
        <w:rPr>
          <w:rFonts w:ascii="Arial" w:hAnsi="Arial" w:cs="Arial"/>
        </w:rPr>
        <w:t>As despesas decorrentes do presente contrato correrão à conta das seguintes dotações orçamentárias:</w:t>
      </w:r>
    </w:p>
    <w:p w:rsidR="004E2052" w:rsidRDefault="004E2052" w:rsidP="004E2052">
      <w:pPr>
        <w:autoSpaceDE w:val="0"/>
        <w:autoSpaceDN w:val="0"/>
        <w:adjustRightInd w:val="0"/>
        <w:jc w:val="both"/>
        <w:rPr>
          <w:rFonts w:ascii="Arial" w:hAnsi="Arial" w:cs="Arial"/>
        </w:rPr>
      </w:pPr>
    </w:p>
    <w:p w:rsidR="004E2052" w:rsidRDefault="004E2052" w:rsidP="004E2052">
      <w:pPr>
        <w:pStyle w:val="Default"/>
        <w:rPr>
          <w:rFonts w:ascii="Arial" w:hAnsi="Arial" w:cs="Arial"/>
          <w:b/>
        </w:rPr>
      </w:pPr>
      <w:r>
        <w:rPr>
          <w:rFonts w:ascii="Arial" w:hAnsi="Arial" w:cs="Arial"/>
          <w:b/>
        </w:rPr>
        <w:t xml:space="preserve">Recursos provenientes do PNAE. </w:t>
      </w:r>
    </w:p>
    <w:p w:rsidR="004E2052" w:rsidRDefault="004E2052" w:rsidP="004E2052">
      <w:pPr>
        <w:pStyle w:val="Default"/>
        <w:rPr>
          <w:rFonts w:ascii="Arial" w:hAnsi="Arial" w:cs="Arial"/>
          <w:b/>
          <w:bCs/>
        </w:rPr>
      </w:pPr>
      <w:r>
        <w:rPr>
          <w:rFonts w:ascii="Arial" w:hAnsi="Arial" w:cs="Arial"/>
          <w:b/>
          <w:bCs/>
        </w:rPr>
        <w:t>06-SECRETARIA MUNICIPAL DA EDUCAÇÃO E CULTURA.</w:t>
      </w:r>
    </w:p>
    <w:p w:rsidR="004E2052" w:rsidRDefault="004E2052" w:rsidP="004E2052">
      <w:pPr>
        <w:pStyle w:val="Default"/>
        <w:rPr>
          <w:rFonts w:ascii="Arial" w:hAnsi="Arial" w:cs="Arial"/>
          <w:b/>
          <w:bCs/>
        </w:rPr>
      </w:pPr>
      <w:r>
        <w:rPr>
          <w:rFonts w:ascii="Arial" w:hAnsi="Arial" w:cs="Arial"/>
          <w:b/>
          <w:bCs/>
        </w:rPr>
        <w:t>00143 0552 3390 30 00 00 00 – Material de Consumo;</w:t>
      </w:r>
    </w:p>
    <w:p w:rsidR="004E2052" w:rsidRDefault="004E2052" w:rsidP="004E2052">
      <w:pPr>
        <w:pStyle w:val="Default"/>
        <w:rPr>
          <w:rFonts w:ascii="Arial" w:hAnsi="Arial" w:cs="Arial"/>
          <w:b/>
          <w:bCs/>
        </w:rPr>
      </w:pPr>
      <w:r>
        <w:rPr>
          <w:rFonts w:ascii="Arial" w:hAnsi="Arial" w:cs="Arial"/>
          <w:b/>
          <w:bCs/>
        </w:rPr>
        <w:t>00146 0552 3390 30 00 00 00 –Material de Consumo;</w:t>
      </w:r>
    </w:p>
    <w:p w:rsidR="004E2052" w:rsidRDefault="004E2052" w:rsidP="004E2052">
      <w:pPr>
        <w:pStyle w:val="Default"/>
        <w:rPr>
          <w:rFonts w:ascii="Arial" w:hAnsi="Arial" w:cs="Arial"/>
          <w:b/>
          <w:bCs/>
        </w:rPr>
      </w:pPr>
      <w:r>
        <w:rPr>
          <w:rFonts w:ascii="Arial" w:hAnsi="Arial" w:cs="Arial"/>
          <w:b/>
          <w:bCs/>
        </w:rPr>
        <w:t>00148 0552 3390 30 00 00 00 – Material de Consumo.</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NONA: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O CONTRATANTE, após receber os documentos descritos na cláusula Quinta, alínea “b”, e após a tramitação do Processo para instrução e liquidação, efetuará o seu pagamento no valor correspondente às entregas do mês anterior. Não será efetuado qualquer pagamento ao CONTRATADO enquanto houver pendência de liquidação da obrigação financeira em virtude de penalidade ou inadimplência contratual.</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b/>
        </w:rPr>
      </w:pPr>
      <w:r>
        <w:rPr>
          <w:rFonts w:ascii="Arial" w:hAnsi="Arial" w:cs="Arial"/>
          <w:b/>
        </w:rPr>
        <w:t>CLÁUSULA DÉCIMA: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 xml:space="preserve">O CONTRATANTE que não seguir a forma de liberação de recursos para pagamento do CONTRATADO FORNECEDOR, deverá pagar multa de 2%, mais juros de 0,1% ao dia, sobre o valor da parcela vencida. Ressalvados os casos </w:t>
      </w:r>
      <w:r>
        <w:rPr>
          <w:rFonts w:ascii="Arial" w:hAnsi="Arial" w:cs="Arial"/>
        </w:rPr>
        <w:lastRenderedPageBreak/>
        <w:t>quando não efetivados os repasses mensais de recursos do FNDE em tempo hábil.</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DÉCIMA PRIMEIRA: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Os casos de inadimplência da CONTRATANTE proceder-se-á conforme o § 1º, do art. 20 da Lei n° 11.947/2009 e demais legislações relacionadas.</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DÉCIMA SEGUNDA: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O CONTRATADO FORNECEDOR deverá guardar pelo prazo de 5(cinco) anos, cópias das Notas Fiscais de Venda, ou congênere, dos produtos participantes do Projeto de Venda de Gêneros Alimentícios da Agricultura Familiar para Alimentação Escolar, estando à disposição para comprovação.</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DÉCIMA TERCEIRA: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O CONTRATANTE se compromete em guardar pelo prazo de 5 (cinco) a 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DÉCIMA QUARTA: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É de exclusiva responsabilidade do CONTRATADO FORNECEDOR o ressarcimento de danos causados ao CONTRATANTE ou a terceiros, decorrentes de sua culpa ou dolo na execução do contrato, não excluindo ou reduzindo esta responsabilidade à fiscalização.</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DÉCIMA QUINTA: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O CONTRATANTE em razão à supremacia dos interesses públicos sobre os interesses</w:t>
      </w:r>
    </w:p>
    <w:p w:rsidR="004E2052" w:rsidRDefault="004E2052" w:rsidP="004E2052">
      <w:pPr>
        <w:autoSpaceDE w:val="0"/>
        <w:autoSpaceDN w:val="0"/>
        <w:adjustRightInd w:val="0"/>
        <w:jc w:val="both"/>
        <w:rPr>
          <w:rFonts w:ascii="Arial" w:hAnsi="Arial" w:cs="Arial"/>
        </w:rPr>
      </w:pPr>
      <w:proofErr w:type="gramStart"/>
      <w:r>
        <w:rPr>
          <w:rFonts w:ascii="Arial" w:hAnsi="Arial" w:cs="Arial"/>
        </w:rPr>
        <w:t>particulares</w:t>
      </w:r>
      <w:proofErr w:type="gramEnd"/>
      <w:r>
        <w:rPr>
          <w:rFonts w:ascii="Arial" w:hAnsi="Arial" w:cs="Arial"/>
        </w:rPr>
        <w:t xml:space="preserve"> poderá</w:t>
      </w:r>
    </w:p>
    <w:p w:rsidR="004E2052" w:rsidRDefault="004E2052" w:rsidP="004E2052">
      <w:pPr>
        <w:autoSpaceDE w:val="0"/>
        <w:autoSpaceDN w:val="0"/>
        <w:adjustRightInd w:val="0"/>
        <w:jc w:val="both"/>
        <w:rPr>
          <w:rFonts w:ascii="Arial" w:hAnsi="Arial" w:cs="Arial"/>
        </w:rPr>
      </w:pPr>
      <w:r>
        <w:rPr>
          <w:rFonts w:ascii="Arial" w:hAnsi="Arial" w:cs="Arial"/>
          <w:b/>
        </w:rPr>
        <w:t>a)</w:t>
      </w:r>
      <w:r>
        <w:rPr>
          <w:rFonts w:ascii="Arial" w:hAnsi="Arial" w:cs="Arial"/>
        </w:rPr>
        <w:t xml:space="preserve"> modificar unilateralmente o contrato para melhor adequação às finalidades de interesse público, respeitando os direitos do CONTRATADO;</w:t>
      </w:r>
    </w:p>
    <w:p w:rsidR="004E2052" w:rsidRDefault="004E2052" w:rsidP="004E2052">
      <w:pPr>
        <w:autoSpaceDE w:val="0"/>
        <w:autoSpaceDN w:val="0"/>
        <w:adjustRightInd w:val="0"/>
        <w:jc w:val="both"/>
        <w:rPr>
          <w:rFonts w:ascii="Arial" w:hAnsi="Arial" w:cs="Arial"/>
        </w:rPr>
      </w:pPr>
      <w:r>
        <w:rPr>
          <w:rFonts w:ascii="Arial" w:hAnsi="Arial" w:cs="Arial"/>
          <w:b/>
        </w:rPr>
        <w:t>b)</w:t>
      </w:r>
      <w:r>
        <w:rPr>
          <w:rFonts w:ascii="Arial" w:hAnsi="Arial" w:cs="Arial"/>
        </w:rPr>
        <w:t xml:space="preserve"> rescindir unilateralmente o contrato, nos casos de infração contratual ou inaptidão do</w:t>
      </w:r>
    </w:p>
    <w:p w:rsidR="004E2052" w:rsidRDefault="004E2052" w:rsidP="004E2052">
      <w:pPr>
        <w:autoSpaceDE w:val="0"/>
        <w:autoSpaceDN w:val="0"/>
        <w:adjustRightInd w:val="0"/>
        <w:jc w:val="both"/>
        <w:rPr>
          <w:rFonts w:ascii="Arial" w:hAnsi="Arial" w:cs="Arial"/>
        </w:rPr>
      </w:pPr>
      <w:r>
        <w:rPr>
          <w:rFonts w:ascii="Arial" w:hAnsi="Arial" w:cs="Arial"/>
        </w:rPr>
        <w:t>CONTRATADO;</w:t>
      </w:r>
    </w:p>
    <w:p w:rsidR="004E2052" w:rsidRDefault="004E2052" w:rsidP="004E2052">
      <w:pPr>
        <w:autoSpaceDE w:val="0"/>
        <w:autoSpaceDN w:val="0"/>
        <w:adjustRightInd w:val="0"/>
        <w:jc w:val="both"/>
        <w:rPr>
          <w:rFonts w:ascii="Arial" w:hAnsi="Arial" w:cs="Arial"/>
        </w:rPr>
      </w:pPr>
      <w:r>
        <w:rPr>
          <w:rFonts w:ascii="Arial" w:hAnsi="Arial" w:cs="Arial"/>
          <w:b/>
        </w:rPr>
        <w:t>c)</w:t>
      </w:r>
      <w:r>
        <w:rPr>
          <w:rFonts w:ascii="Arial" w:hAnsi="Arial" w:cs="Arial"/>
        </w:rPr>
        <w:t xml:space="preserve"> fiscalizar a execução do contrato;</w:t>
      </w:r>
    </w:p>
    <w:p w:rsidR="004E2052" w:rsidRDefault="004E2052" w:rsidP="004E2052">
      <w:pPr>
        <w:autoSpaceDE w:val="0"/>
        <w:autoSpaceDN w:val="0"/>
        <w:adjustRightInd w:val="0"/>
        <w:jc w:val="both"/>
        <w:rPr>
          <w:rFonts w:ascii="Arial" w:hAnsi="Arial" w:cs="Arial"/>
        </w:rPr>
      </w:pPr>
      <w:r>
        <w:rPr>
          <w:rFonts w:ascii="Arial" w:hAnsi="Arial" w:cs="Arial"/>
          <w:b/>
        </w:rPr>
        <w:t>d)</w:t>
      </w:r>
      <w:r>
        <w:rPr>
          <w:rFonts w:ascii="Arial" w:hAnsi="Arial" w:cs="Arial"/>
        </w:rPr>
        <w:t xml:space="preserve"> aplicar sanções motivadas pela inexecução total ou parcial do ajuste;</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r>
        <w:rPr>
          <w:rFonts w:ascii="Arial" w:hAnsi="Arial" w:cs="Arial"/>
        </w:rPr>
        <w:t>Sempre que a CONTRATANTE alterar ou rescindir o contrato sem culpa do CONTRATADO, deve respeitar o equilíbrio econômico-financeiro, garantindo-lhe o aumento da remuneração respectiva ou a indenização por despesas já realizadas.</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DÉCIMA SEXTA:</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r>
        <w:rPr>
          <w:rFonts w:ascii="Arial" w:hAnsi="Arial" w:cs="Arial"/>
        </w:rPr>
        <w:t>A multa aplicada após regular processo administrativo poderá ser descontada dos pagamentos eventualmente devidos pelo CONTRATANTE ou, quando for o caso, cobrada judicialmente.</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DÉCIMA SÉTIMA:</w:t>
      </w:r>
    </w:p>
    <w:p w:rsidR="004E2052" w:rsidRDefault="004E2052" w:rsidP="004E2052">
      <w:pPr>
        <w:autoSpaceDE w:val="0"/>
        <w:autoSpaceDN w:val="0"/>
        <w:adjustRightInd w:val="0"/>
        <w:jc w:val="both"/>
        <w:rPr>
          <w:rFonts w:ascii="Arial" w:hAnsi="Arial" w:cs="Arial"/>
        </w:rPr>
      </w:pPr>
      <w:r>
        <w:rPr>
          <w:rFonts w:ascii="Arial" w:hAnsi="Arial" w:cs="Arial"/>
        </w:rPr>
        <w:t>A fiscalização do presente contrato ficará a cargo da Secretaria Municipal de Educação, da Entidade Executora, do Conselho de Alimentação Escolar – CAE e outras Entidades designadas pelo FNDE.</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DÉCIMA OITAVA: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O presente contrato rege-se, ainda, pela CHAMADA PÚBLICA nº. 001/2025, pela Resolução CD/FNDE nº. 038/2009 e pela Lei n° 11.947/2009, a Lei 8.666/93 e o dispositivo que a regulamente, em todos os seus termos, a qual será aplicada, também, onde o contrato for omisso.</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b/>
        </w:rPr>
      </w:pPr>
      <w:r>
        <w:rPr>
          <w:rFonts w:ascii="Arial" w:hAnsi="Arial" w:cs="Arial"/>
          <w:b/>
        </w:rPr>
        <w:t>CLÁUSULA DÉCIMA NONA:</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r>
        <w:rPr>
          <w:rFonts w:ascii="Arial" w:hAnsi="Arial" w:cs="Arial"/>
        </w:rPr>
        <w:t>Este Contrato poderá ser aditado a qualquer tempo, mediante acordo formal entre as partes, resguardadas as suas condições essenciais.</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VIGÉSIMA: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As comunicações com origem neste contrato deverão ser formais e expressas, por meio de carta, que somente terá validade se envia da mediante registro de recebimento, por fax, transmitido pelas partes.</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VIGÉSIMA PRIMEIRA: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4E2052" w:rsidRDefault="004E2052" w:rsidP="004E2052">
      <w:pPr>
        <w:autoSpaceDE w:val="0"/>
        <w:autoSpaceDN w:val="0"/>
        <w:adjustRightInd w:val="0"/>
        <w:jc w:val="both"/>
        <w:rPr>
          <w:rFonts w:ascii="Arial" w:hAnsi="Arial" w:cs="Arial"/>
        </w:rPr>
      </w:pPr>
      <w:r>
        <w:rPr>
          <w:rFonts w:ascii="Arial" w:hAnsi="Arial" w:cs="Arial"/>
          <w:b/>
        </w:rPr>
        <w:t>a)</w:t>
      </w:r>
      <w:r>
        <w:rPr>
          <w:rFonts w:ascii="Arial" w:hAnsi="Arial" w:cs="Arial"/>
        </w:rPr>
        <w:t xml:space="preserve"> por acordo entre as partes;</w:t>
      </w:r>
    </w:p>
    <w:p w:rsidR="004E2052" w:rsidRDefault="004E2052" w:rsidP="004E2052">
      <w:pPr>
        <w:autoSpaceDE w:val="0"/>
        <w:autoSpaceDN w:val="0"/>
        <w:adjustRightInd w:val="0"/>
        <w:jc w:val="both"/>
        <w:rPr>
          <w:rFonts w:ascii="Arial" w:hAnsi="Arial" w:cs="Arial"/>
        </w:rPr>
      </w:pPr>
      <w:r>
        <w:rPr>
          <w:rFonts w:ascii="Arial" w:hAnsi="Arial" w:cs="Arial"/>
          <w:b/>
        </w:rPr>
        <w:lastRenderedPageBreak/>
        <w:t>b)</w:t>
      </w:r>
      <w:r>
        <w:rPr>
          <w:rFonts w:ascii="Arial" w:hAnsi="Arial" w:cs="Arial"/>
        </w:rPr>
        <w:t xml:space="preserve"> pela inobservância de qualquer de suas condições;</w:t>
      </w:r>
    </w:p>
    <w:p w:rsidR="004E2052" w:rsidRDefault="004E2052" w:rsidP="004E2052">
      <w:pPr>
        <w:autoSpaceDE w:val="0"/>
        <w:autoSpaceDN w:val="0"/>
        <w:adjustRightInd w:val="0"/>
        <w:jc w:val="both"/>
        <w:rPr>
          <w:rFonts w:ascii="Arial" w:hAnsi="Arial" w:cs="Arial"/>
        </w:rPr>
      </w:pPr>
      <w:r>
        <w:rPr>
          <w:rFonts w:ascii="Arial" w:hAnsi="Arial" w:cs="Arial"/>
          <w:b/>
        </w:rPr>
        <w:t>c)</w:t>
      </w:r>
      <w:r>
        <w:rPr>
          <w:rFonts w:ascii="Arial" w:hAnsi="Arial" w:cs="Arial"/>
        </w:rPr>
        <w:t xml:space="preserve"> quaisquer dos motivos previstos em lei.</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VIGÉSIMA SEGUNDA: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O presente contrato vigorará da sua assinatura até a entrega total dos produtos adquiridos ou até cento e vinte dias.</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VIGÉSIMA TERCEIRA:</w:t>
      </w:r>
    </w:p>
    <w:p w:rsidR="004E2052" w:rsidRDefault="004E2052" w:rsidP="004E2052">
      <w:pPr>
        <w:autoSpaceDE w:val="0"/>
        <w:autoSpaceDN w:val="0"/>
        <w:adjustRightInd w:val="0"/>
        <w:jc w:val="both"/>
        <w:rPr>
          <w:rFonts w:ascii="Arial" w:hAnsi="Arial" w:cs="Arial"/>
          <w:b/>
        </w:rPr>
      </w:pPr>
    </w:p>
    <w:p w:rsidR="004E2052" w:rsidRDefault="004E2052" w:rsidP="004E2052">
      <w:pPr>
        <w:autoSpaceDE w:val="0"/>
        <w:autoSpaceDN w:val="0"/>
        <w:adjustRightInd w:val="0"/>
        <w:jc w:val="both"/>
        <w:rPr>
          <w:rFonts w:ascii="Arial" w:hAnsi="Arial" w:cs="Arial"/>
        </w:rPr>
      </w:pPr>
      <w:r>
        <w:rPr>
          <w:rFonts w:ascii="Arial" w:hAnsi="Arial" w:cs="Arial"/>
        </w:rPr>
        <w:t>A fiscalização do contrato, decorrente da presente licitação, estará a cargo da Secretaria Municipal da Educação, Cultura, Desporto e Turismo e exercerá rigoroso controle.</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b/>
        </w:rPr>
      </w:pPr>
      <w:r>
        <w:rPr>
          <w:rFonts w:ascii="Arial" w:hAnsi="Arial" w:cs="Arial"/>
          <w:b/>
        </w:rPr>
        <w:t>CLÁUSULA VIGÉSIMA QUARTA:</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r>
        <w:rPr>
          <w:rFonts w:ascii="Arial" w:hAnsi="Arial" w:cs="Arial"/>
        </w:rPr>
        <w:t>Fica eleito o Foro da Comarca de Santo Antônio das Missões/RS para dirimir quaisquer dúvidas a respeito</w:t>
      </w:r>
    </w:p>
    <w:p w:rsidR="004E2052" w:rsidRDefault="004E2052" w:rsidP="004E2052">
      <w:pPr>
        <w:autoSpaceDE w:val="0"/>
        <w:autoSpaceDN w:val="0"/>
        <w:adjustRightInd w:val="0"/>
        <w:jc w:val="both"/>
        <w:rPr>
          <w:rFonts w:ascii="Arial" w:hAnsi="Arial" w:cs="Arial"/>
        </w:rPr>
      </w:pPr>
      <w:proofErr w:type="gramStart"/>
      <w:r>
        <w:rPr>
          <w:rFonts w:ascii="Arial" w:hAnsi="Arial" w:cs="Arial"/>
        </w:rPr>
        <w:t>do</w:t>
      </w:r>
      <w:proofErr w:type="gramEnd"/>
      <w:r>
        <w:rPr>
          <w:rFonts w:ascii="Arial" w:hAnsi="Arial" w:cs="Arial"/>
        </w:rPr>
        <w:t xml:space="preserve"> cumprimento do presente Contrato.</w:t>
      </w:r>
    </w:p>
    <w:p w:rsidR="004E2052" w:rsidRDefault="004E2052" w:rsidP="004E2052">
      <w:pPr>
        <w:autoSpaceDE w:val="0"/>
        <w:autoSpaceDN w:val="0"/>
        <w:adjustRightInd w:val="0"/>
        <w:jc w:val="both"/>
        <w:rPr>
          <w:rFonts w:ascii="Arial" w:hAnsi="Arial" w:cs="Arial"/>
        </w:rPr>
      </w:pPr>
      <w:r>
        <w:rPr>
          <w:rFonts w:ascii="Arial" w:hAnsi="Arial" w:cs="Arial"/>
        </w:rPr>
        <w:t>E, por estarem justos e contratados, lavrou-se o presente contrato, em duas vias em originais de igual teor e forma que, após lido e achado conforme, é assinado pelas partes, juntamente com duas testemunhas.</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r>
        <w:rPr>
          <w:rFonts w:ascii="Arial" w:hAnsi="Arial" w:cs="Arial"/>
        </w:rPr>
        <w:t xml:space="preserve">Santo Antônio das Missões/RS, _____ de _______ </w:t>
      </w:r>
      <w:proofErr w:type="spellStart"/>
      <w:r>
        <w:rPr>
          <w:rFonts w:ascii="Arial" w:hAnsi="Arial" w:cs="Arial"/>
        </w:rPr>
        <w:t>de</w:t>
      </w:r>
      <w:proofErr w:type="spellEnd"/>
      <w:r>
        <w:rPr>
          <w:rFonts w:ascii="Arial" w:hAnsi="Arial" w:cs="Arial"/>
        </w:rPr>
        <w:t xml:space="preserve"> 2026.</w:t>
      </w: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autoSpaceDE w:val="0"/>
        <w:autoSpaceDN w:val="0"/>
        <w:adjustRightInd w:val="0"/>
        <w:jc w:val="both"/>
        <w:rPr>
          <w:rFonts w:ascii="Arial" w:hAnsi="Arial" w:cs="Arial"/>
        </w:rPr>
      </w:pPr>
    </w:p>
    <w:p w:rsidR="004E2052" w:rsidRDefault="004E2052" w:rsidP="004E2052">
      <w:pPr>
        <w:jc w:val="both"/>
        <w:rPr>
          <w:rFonts w:ascii="Arial" w:hAnsi="Arial" w:cs="Arial"/>
        </w:rPr>
      </w:pPr>
      <w:r>
        <w:rPr>
          <w:rFonts w:ascii="Arial" w:hAnsi="Arial" w:cs="Arial"/>
        </w:rPr>
        <w:t>_________________________                                _____________________</w:t>
      </w:r>
    </w:p>
    <w:p w:rsidR="004E2052" w:rsidRDefault="004E2052" w:rsidP="004E2052">
      <w:pPr>
        <w:jc w:val="both"/>
        <w:rPr>
          <w:rFonts w:ascii="Arial" w:hAnsi="Arial" w:cs="Arial"/>
        </w:rPr>
      </w:pPr>
      <w:r>
        <w:rPr>
          <w:rFonts w:ascii="Arial" w:hAnsi="Arial" w:cs="Arial"/>
        </w:rPr>
        <w:t xml:space="preserve">  REPRESENTANTE LEGAL              GLASFIRA BARCELLOS DO AMARENTE</w:t>
      </w:r>
    </w:p>
    <w:p w:rsidR="004E2052" w:rsidRDefault="004E2052" w:rsidP="004E2052">
      <w:pPr>
        <w:jc w:val="both"/>
        <w:rPr>
          <w:rFonts w:ascii="Arial" w:hAnsi="Arial" w:cs="Arial"/>
        </w:rPr>
      </w:pPr>
      <w:r>
        <w:rPr>
          <w:rFonts w:ascii="Arial" w:hAnsi="Arial" w:cs="Arial"/>
        </w:rPr>
        <w:t xml:space="preserve">       P/ CONTRATADA                               PREFEITA MUNICIPAL EM EXERCÍCIO</w:t>
      </w:r>
    </w:p>
    <w:p w:rsidR="004E2052" w:rsidRDefault="004E2052" w:rsidP="004E2052">
      <w:pPr>
        <w:jc w:val="both"/>
        <w:rPr>
          <w:rFonts w:ascii="Arial" w:hAnsi="Arial" w:cs="Arial"/>
        </w:rPr>
      </w:pPr>
    </w:p>
    <w:p w:rsidR="004E2052" w:rsidRDefault="004E2052" w:rsidP="004E2052">
      <w:pPr>
        <w:jc w:val="both"/>
        <w:rPr>
          <w:rFonts w:ascii="Arial" w:hAnsi="Arial" w:cs="Arial"/>
        </w:rPr>
      </w:pPr>
    </w:p>
    <w:p w:rsidR="004E2052" w:rsidRDefault="004E2052" w:rsidP="004E2052">
      <w:pPr>
        <w:jc w:val="both"/>
        <w:rPr>
          <w:rFonts w:ascii="Arial" w:hAnsi="Arial" w:cs="Arial"/>
        </w:rPr>
      </w:pPr>
      <w:r>
        <w:rPr>
          <w:rFonts w:ascii="Arial" w:hAnsi="Arial" w:cs="Arial"/>
        </w:rPr>
        <w:t>Testemunhas:</w:t>
      </w:r>
    </w:p>
    <w:p w:rsidR="004E2052" w:rsidRDefault="004E2052" w:rsidP="004E2052">
      <w:pPr>
        <w:jc w:val="both"/>
        <w:rPr>
          <w:rFonts w:ascii="Arial" w:hAnsi="Arial" w:cs="Arial"/>
        </w:rPr>
      </w:pPr>
    </w:p>
    <w:p w:rsidR="004E2052" w:rsidRDefault="004E2052" w:rsidP="004E2052">
      <w:pPr>
        <w:jc w:val="both"/>
        <w:rPr>
          <w:rFonts w:ascii="Arial" w:hAnsi="Arial" w:cs="Arial"/>
        </w:rPr>
      </w:pPr>
      <w:r>
        <w:rPr>
          <w:rFonts w:ascii="Arial" w:hAnsi="Arial" w:cs="Arial"/>
        </w:rPr>
        <w:t>1</w:t>
      </w:r>
      <w:proofErr w:type="gramStart"/>
      <w:r>
        <w:rPr>
          <w:rFonts w:ascii="Arial" w:hAnsi="Arial" w:cs="Arial"/>
        </w:rPr>
        <w:t>º:_</w:t>
      </w:r>
      <w:proofErr w:type="gramEnd"/>
      <w:r>
        <w:rPr>
          <w:rFonts w:ascii="Arial" w:hAnsi="Arial" w:cs="Arial"/>
        </w:rPr>
        <w:t>_______________________     2º:__________________________</w:t>
      </w:r>
    </w:p>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Pr>
        <w:jc w:val="both"/>
        <w:rPr>
          <w:rFonts w:ascii="Arial" w:hAnsi="Arial" w:cs="Arial"/>
          <w:sz w:val="22"/>
          <w:szCs w:val="22"/>
        </w:rPr>
      </w:pPr>
      <w:r>
        <w:rPr>
          <w:rFonts w:ascii="Arial" w:hAnsi="Arial" w:cs="Arial"/>
          <w:b/>
          <w:bCs/>
        </w:rPr>
        <w:t>ANEXO III</w:t>
      </w:r>
    </w:p>
    <w:p w:rsidR="004E2052" w:rsidRDefault="004E2052" w:rsidP="004E2052">
      <w:pPr>
        <w:autoSpaceDE w:val="0"/>
        <w:autoSpaceDN w:val="0"/>
        <w:adjustRightInd w:val="0"/>
        <w:rPr>
          <w:b/>
          <w:bCs/>
        </w:rPr>
      </w:pPr>
    </w:p>
    <w:p w:rsidR="004E2052" w:rsidRDefault="004E2052" w:rsidP="004E2052"/>
    <w:p w:rsidR="004E2052" w:rsidRDefault="004E2052" w:rsidP="004E2052">
      <w:pPr>
        <w:jc w:val="center"/>
        <w:rPr>
          <w:rFonts w:ascii="Arial" w:hAnsi="Arial" w:cs="Arial"/>
          <w:b/>
          <w:sz w:val="22"/>
          <w:szCs w:val="22"/>
        </w:rPr>
      </w:pPr>
      <w:r>
        <w:rPr>
          <w:rFonts w:ascii="Arial" w:hAnsi="Arial" w:cs="Arial"/>
          <w:b/>
          <w:sz w:val="22"/>
          <w:szCs w:val="22"/>
        </w:rPr>
        <w:t>RELAÇÃO DE ITENS E ESPECIFICAÇÕES DO OBJETO:</w:t>
      </w:r>
    </w:p>
    <w:p w:rsidR="004E2052" w:rsidRDefault="004E2052" w:rsidP="004E2052">
      <w:pPr>
        <w:rPr>
          <w:rFonts w:ascii="Arial" w:hAnsi="Arial" w:cs="Arial"/>
          <w:b/>
          <w:sz w:val="22"/>
          <w:szCs w:val="22"/>
        </w:rPr>
      </w:pPr>
    </w:p>
    <w:p w:rsidR="004E2052" w:rsidRDefault="004E2052" w:rsidP="004E2052">
      <w:pPr>
        <w:jc w:val="center"/>
        <w:rPr>
          <w:rFonts w:ascii="Arial" w:hAnsi="Arial" w:cs="Arial"/>
          <w:b/>
          <w:sz w:val="22"/>
          <w:szCs w:val="22"/>
        </w:rPr>
      </w:pPr>
    </w:p>
    <w:tbl>
      <w:tblPr>
        <w:tblStyle w:val="Tabelacomgrade"/>
        <w:tblW w:w="9180" w:type="dxa"/>
        <w:tblInd w:w="-252" w:type="dxa"/>
        <w:tblLayout w:type="fixed"/>
        <w:tblLook w:val="01E0" w:firstRow="1" w:lastRow="1" w:firstColumn="1" w:lastColumn="1" w:noHBand="0" w:noVBand="0"/>
      </w:tblPr>
      <w:tblGrid>
        <w:gridCol w:w="720"/>
        <w:gridCol w:w="1260"/>
        <w:gridCol w:w="1440"/>
        <w:gridCol w:w="5760"/>
      </w:tblGrid>
      <w:tr w:rsidR="004E2052" w:rsidTr="004E2052">
        <w:tc>
          <w:tcPr>
            <w:tcW w:w="72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b/>
                <w:sz w:val="22"/>
                <w:szCs w:val="22"/>
                <w:lang w:eastAsia="en-US"/>
              </w:rPr>
            </w:pPr>
            <w:r>
              <w:rPr>
                <w:rFonts w:ascii="Arial" w:hAnsi="Arial" w:cs="Arial"/>
                <w:b/>
                <w:sz w:val="22"/>
                <w:szCs w:val="22"/>
                <w:lang w:eastAsia="en-US"/>
              </w:rPr>
              <w:t>Item</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b/>
                <w:sz w:val="22"/>
                <w:szCs w:val="22"/>
                <w:lang w:eastAsia="en-US"/>
              </w:rPr>
            </w:pPr>
            <w:r>
              <w:rPr>
                <w:rFonts w:ascii="Arial" w:hAnsi="Arial" w:cs="Arial"/>
                <w:b/>
                <w:sz w:val="22"/>
                <w:szCs w:val="22"/>
                <w:lang w:eastAsia="en-US"/>
              </w:rPr>
              <w:t>Unidade</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b/>
                <w:sz w:val="22"/>
                <w:szCs w:val="22"/>
                <w:lang w:eastAsia="en-US"/>
              </w:rPr>
            </w:pPr>
            <w:r>
              <w:rPr>
                <w:rFonts w:ascii="Arial" w:hAnsi="Arial" w:cs="Arial"/>
                <w:b/>
                <w:sz w:val="22"/>
                <w:szCs w:val="22"/>
                <w:lang w:eastAsia="en-US"/>
              </w:rPr>
              <w:t>Quantidade</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b/>
                <w:sz w:val="22"/>
                <w:szCs w:val="22"/>
                <w:lang w:eastAsia="en-US"/>
              </w:rPr>
            </w:pPr>
            <w:r>
              <w:rPr>
                <w:rFonts w:ascii="Arial" w:hAnsi="Arial" w:cs="Arial"/>
                <w:b/>
                <w:sz w:val="22"/>
                <w:szCs w:val="22"/>
                <w:lang w:eastAsia="en-US"/>
              </w:rPr>
              <w:t>Descrição</w:t>
            </w:r>
          </w:p>
        </w:tc>
      </w:tr>
      <w:tr w:rsidR="004E2052" w:rsidTr="004E2052">
        <w:tc>
          <w:tcPr>
            <w:tcW w:w="72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01</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200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Abobora </w:t>
            </w:r>
            <w:proofErr w:type="spellStart"/>
            <w:r>
              <w:rPr>
                <w:rFonts w:ascii="Arial" w:hAnsi="Arial" w:cs="Arial"/>
                <w:color w:val="000000" w:themeColor="text1"/>
                <w:sz w:val="22"/>
                <w:szCs w:val="22"/>
                <w:lang w:eastAsia="en-US"/>
              </w:rPr>
              <w:t>Cabutia</w:t>
            </w:r>
            <w:proofErr w:type="spellEnd"/>
          </w:p>
        </w:tc>
      </w:tr>
      <w:tr w:rsidR="004E2052" w:rsidTr="004E2052">
        <w:tc>
          <w:tcPr>
            <w:tcW w:w="72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02</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300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Pés</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Alface</w:t>
            </w:r>
          </w:p>
        </w:tc>
      </w:tr>
      <w:tr w:rsidR="004E2052" w:rsidTr="004E2052">
        <w:tc>
          <w:tcPr>
            <w:tcW w:w="72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03</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20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Alho</w:t>
            </w:r>
          </w:p>
        </w:tc>
      </w:tr>
      <w:tr w:rsidR="004E2052" w:rsidTr="004E2052">
        <w:tc>
          <w:tcPr>
            <w:tcW w:w="72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04</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300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Batata doce</w:t>
            </w:r>
          </w:p>
        </w:tc>
      </w:tr>
      <w:tr w:rsidR="004E2052" w:rsidTr="004E2052">
        <w:tc>
          <w:tcPr>
            <w:tcW w:w="72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05</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180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Beterraba</w:t>
            </w:r>
          </w:p>
        </w:tc>
      </w:tr>
      <w:tr w:rsidR="004E2052" w:rsidTr="004E2052">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06</w:t>
            </w:r>
          </w:p>
        </w:tc>
        <w:tc>
          <w:tcPr>
            <w:tcW w:w="1260"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100</w:t>
            </w:r>
          </w:p>
        </w:tc>
        <w:tc>
          <w:tcPr>
            <w:tcW w:w="1440"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Bolacha de Milho, polvilho e maizena</w:t>
            </w:r>
          </w:p>
        </w:tc>
      </w:tr>
      <w:tr w:rsidR="004E2052" w:rsidTr="004E2052">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07</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200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Cenoura</w:t>
            </w:r>
          </w:p>
        </w:tc>
      </w:tr>
      <w:tr w:rsidR="004E2052" w:rsidTr="004E2052">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08</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60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Cebola</w:t>
            </w:r>
          </w:p>
        </w:tc>
      </w:tr>
      <w:tr w:rsidR="004E2052" w:rsidTr="004E2052">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09</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200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Maço</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Couve</w:t>
            </w:r>
          </w:p>
        </w:tc>
      </w:tr>
      <w:tr w:rsidR="004E2052" w:rsidTr="004E2052">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color w:val="000000" w:themeColor="text1"/>
                <w:sz w:val="22"/>
                <w:szCs w:val="22"/>
                <w:lang w:eastAsia="en-US"/>
              </w:rPr>
            </w:pPr>
            <w:r>
              <w:rPr>
                <w:rFonts w:ascii="Arial" w:hAnsi="Arial" w:cs="Arial"/>
                <w:color w:val="000000" w:themeColor="text1"/>
                <w:sz w:val="22"/>
                <w:szCs w:val="22"/>
                <w:lang w:eastAsia="en-US"/>
              </w:rPr>
              <w:t>10</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180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Chuchu</w:t>
            </w:r>
          </w:p>
        </w:tc>
      </w:tr>
      <w:tr w:rsidR="004E2052" w:rsidTr="004E2052">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11</w:t>
            </w:r>
          </w:p>
        </w:tc>
        <w:tc>
          <w:tcPr>
            <w:tcW w:w="1260"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100</w:t>
            </w:r>
          </w:p>
        </w:tc>
        <w:tc>
          <w:tcPr>
            <w:tcW w:w="1440"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Feijão preto</w:t>
            </w:r>
          </w:p>
        </w:tc>
      </w:tr>
      <w:tr w:rsidR="004E2052" w:rsidTr="002B1866">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12</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300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Mandioca</w:t>
            </w:r>
          </w:p>
        </w:tc>
      </w:tr>
      <w:tr w:rsidR="004E2052" w:rsidTr="002B1866">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13</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40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proofErr w:type="spellStart"/>
            <w:r>
              <w:rPr>
                <w:rFonts w:ascii="Arial" w:hAnsi="Arial" w:cs="Arial"/>
                <w:color w:val="000000" w:themeColor="text1"/>
                <w:sz w:val="22"/>
                <w:szCs w:val="22"/>
                <w:lang w:eastAsia="en-US"/>
              </w:rPr>
              <w:t>Mumu</w:t>
            </w:r>
            <w:proofErr w:type="spellEnd"/>
          </w:p>
        </w:tc>
      </w:tr>
      <w:tr w:rsidR="004E2052" w:rsidTr="002B1866">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14</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400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proofErr w:type="spellStart"/>
            <w:r>
              <w:rPr>
                <w:rFonts w:ascii="Arial" w:hAnsi="Arial" w:cs="Arial"/>
                <w:sz w:val="22"/>
                <w:szCs w:val="22"/>
                <w:lang w:eastAsia="en-US"/>
              </w:rPr>
              <w:t>unid</w:t>
            </w:r>
            <w:proofErr w:type="spellEnd"/>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Pão Caseira</w:t>
            </w:r>
          </w:p>
        </w:tc>
      </w:tr>
      <w:tr w:rsidR="004E2052" w:rsidTr="002B1866">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15</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18</w:t>
            </w:r>
            <w:r w:rsidR="004E2052">
              <w:rPr>
                <w:rFonts w:ascii="Arial" w:hAnsi="Arial" w:cs="Arial"/>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proofErr w:type="spellStart"/>
            <w:r>
              <w:rPr>
                <w:rFonts w:ascii="Arial" w:hAnsi="Arial" w:cs="Arial"/>
                <w:sz w:val="22"/>
                <w:szCs w:val="22"/>
                <w:lang w:eastAsia="en-US"/>
              </w:rPr>
              <w:t>unid</w:t>
            </w:r>
            <w:proofErr w:type="spellEnd"/>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Repolho</w:t>
            </w:r>
          </w:p>
        </w:tc>
      </w:tr>
      <w:tr w:rsidR="004E2052" w:rsidTr="002B1866">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16</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3</w:t>
            </w:r>
            <w:r w:rsidR="004E2052">
              <w:rPr>
                <w:rFonts w:ascii="Arial" w:hAnsi="Arial" w:cs="Arial"/>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Sal temperado </w:t>
            </w:r>
          </w:p>
        </w:tc>
      </w:tr>
      <w:tr w:rsidR="004E2052" w:rsidTr="002B1866">
        <w:trPr>
          <w:trHeight w:val="209"/>
        </w:trPr>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17</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24</w:t>
            </w:r>
            <w:r w:rsidR="004E2052">
              <w:rPr>
                <w:rFonts w:ascii="Arial" w:hAnsi="Arial" w:cs="Arial"/>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Maço</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Tempero Verde</w:t>
            </w:r>
          </w:p>
        </w:tc>
      </w:tr>
      <w:tr w:rsidR="004E2052" w:rsidTr="002B1866">
        <w:trPr>
          <w:trHeight w:val="209"/>
        </w:trPr>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18</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18</w:t>
            </w:r>
            <w:r w:rsidR="004E2052">
              <w:rPr>
                <w:rFonts w:ascii="Arial" w:hAnsi="Arial" w:cs="Arial"/>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 xml:space="preserve">Tomate Gaúcho </w:t>
            </w:r>
            <w:proofErr w:type="spellStart"/>
            <w:r>
              <w:rPr>
                <w:rFonts w:ascii="Arial" w:hAnsi="Arial" w:cs="Arial"/>
                <w:color w:val="000000" w:themeColor="text1"/>
                <w:sz w:val="22"/>
                <w:szCs w:val="22"/>
                <w:lang w:eastAsia="en-US"/>
              </w:rPr>
              <w:t>semi</w:t>
            </w:r>
            <w:proofErr w:type="spellEnd"/>
            <w:r>
              <w:rPr>
                <w:rFonts w:ascii="Arial" w:hAnsi="Arial" w:cs="Arial"/>
                <w:color w:val="000000" w:themeColor="text1"/>
                <w:sz w:val="22"/>
                <w:szCs w:val="22"/>
                <w:lang w:eastAsia="en-US"/>
              </w:rPr>
              <w:t xml:space="preserve"> maduro</w:t>
            </w:r>
          </w:p>
        </w:tc>
      </w:tr>
      <w:tr w:rsidR="004E2052" w:rsidTr="002B1866">
        <w:trPr>
          <w:trHeight w:val="209"/>
        </w:trPr>
        <w:tc>
          <w:tcPr>
            <w:tcW w:w="720" w:type="dxa"/>
            <w:tcBorders>
              <w:top w:val="single" w:sz="4" w:space="0" w:color="auto"/>
              <w:left w:val="single" w:sz="4" w:space="0" w:color="auto"/>
              <w:bottom w:val="single" w:sz="4" w:space="0" w:color="auto"/>
              <w:right w:val="single" w:sz="4" w:space="0" w:color="auto"/>
            </w:tcBorders>
          </w:tcPr>
          <w:p w:rsidR="004E2052" w:rsidRDefault="002B1866">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19</w:t>
            </w:r>
          </w:p>
        </w:tc>
        <w:tc>
          <w:tcPr>
            <w:tcW w:w="12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500</w:t>
            </w:r>
          </w:p>
        </w:tc>
        <w:tc>
          <w:tcPr>
            <w:tcW w:w="144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jc w:val="center"/>
              <w:rPr>
                <w:rFonts w:ascii="Arial" w:hAnsi="Arial" w:cs="Arial"/>
                <w:sz w:val="22"/>
                <w:szCs w:val="22"/>
                <w:lang w:eastAsia="en-US"/>
              </w:rPr>
            </w:pPr>
            <w:r>
              <w:rPr>
                <w:rFonts w:ascii="Arial" w:hAnsi="Arial" w:cs="Arial"/>
                <w:sz w:val="22"/>
                <w:szCs w:val="22"/>
                <w:lang w:eastAsia="en-US"/>
              </w:rPr>
              <w:t>Kg</w:t>
            </w:r>
          </w:p>
        </w:tc>
        <w:tc>
          <w:tcPr>
            <w:tcW w:w="5760" w:type="dxa"/>
            <w:tcBorders>
              <w:top w:val="single" w:sz="4" w:space="0" w:color="auto"/>
              <w:left w:val="single" w:sz="4" w:space="0" w:color="auto"/>
              <w:bottom w:val="single" w:sz="4" w:space="0" w:color="auto"/>
              <w:right w:val="single" w:sz="4" w:space="0" w:color="auto"/>
            </w:tcBorders>
            <w:hideMark/>
          </w:tcPr>
          <w:p w:rsidR="004E2052" w:rsidRDefault="004E2052">
            <w:pPr>
              <w:autoSpaceDE w:val="0"/>
              <w:autoSpaceDN w:val="0"/>
              <w:adjustRightInd w:val="0"/>
              <w:rPr>
                <w:rFonts w:ascii="Arial" w:hAnsi="Arial" w:cs="Arial"/>
                <w:color w:val="000000" w:themeColor="text1"/>
                <w:sz w:val="22"/>
                <w:szCs w:val="22"/>
                <w:lang w:eastAsia="en-US"/>
              </w:rPr>
            </w:pPr>
            <w:r>
              <w:rPr>
                <w:rFonts w:ascii="Arial" w:hAnsi="Arial" w:cs="Arial"/>
                <w:color w:val="000000" w:themeColor="text1"/>
                <w:sz w:val="22"/>
                <w:szCs w:val="22"/>
                <w:lang w:eastAsia="en-US"/>
              </w:rPr>
              <w:t>Polpa de fruta ( maracujá, manga, laranja, laranja com cenoura e abacaxi ).</w:t>
            </w:r>
          </w:p>
        </w:tc>
      </w:tr>
    </w:tbl>
    <w:p w:rsidR="004E2052" w:rsidRDefault="004E2052" w:rsidP="004E2052">
      <w:pPr>
        <w:jc w:val="center"/>
        <w:rPr>
          <w:rFonts w:ascii="Arial" w:hAnsi="Arial" w:cs="Arial"/>
          <w:b/>
          <w:sz w:val="22"/>
          <w:szCs w:val="22"/>
        </w:rPr>
      </w:pPr>
    </w:p>
    <w:p w:rsidR="004E2052" w:rsidRDefault="004E2052" w:rsidP="004E2052">
      <w:pPr>
        <w:tabs>
          <w:tab w:val="left" w:pos="1985"/>
        </w:tabs>
        <w:spacing w:before="120"/>
        <w:ind w:right="-81"/>
        <w:rPr>
          <w:rFonts w:ascii="Arial" w:hAnsi="Arial"/>
          <w:b/>
          <w:sz w:val="22"/>
          <w:szCs w:val="28"/>
        </w:rPr>
      </w:pPr>
    </w:p>
    <w:p w:rsidR="004E2052" w:rsidRDefault="002B1866" w:rsidP="004E2052">
      <w:pPr>
        <w:tabs>
          <w:tab w:val="left" w:pos="1985"/>
        </w:tabs>
        <w:spacing w:before="120"/>
        <w:ind w:right="-81"/>
        <w:jc w:val="center"/>
        <w:rPr>
          <w:rFonts w:ascii="Arial" w:hAnsi="Arial"/>
          <w:b/>
          <w:sz w:val="22"/>
          <w:szCs w:val="28"/>
        </w:rPr>
      </w:pPr>
      <w:r>
        <w:rPr>
          <w:rFonts w:ascii="Arial" w:hAnsi="Arial"/>
          <w:b/>
          <w:sz w:val="22"/>
          <w:szCs w:val="28"/>
        </w:rPr>
        <w:t>Santo Antônio das Missões-RS, 29</w:t>
      </w:r>
      <w:r w:rsidR="004E2052">
        <w:rPr>
          <w:rFonts w:ascii="Arial" w:hAnsi="Arial"/>
          <w:b/>
          <w:sz w:val="22"/>
          <w:szCs w:val="28"/>
        </w:rPr>
        <w:t xml:space="preserve"> de </w:t>
      </w:r>
      <w:r>
        <w:rPr>
          <w:rFonts w:ascii="Arial" w:hAnsi="Arial"/>
          <w:b/>
          <w:sz w:val="22"/>
          <w:szCs w:val="28"/>
        </w:rPr>
        <w:t>janeiro de 2026</w:t>
      </w:r>
      <w:r w:rsidR="004E2052">
        <w:rPr>
          <w:rFonts w:ascii="Arial" w:hAnsi="Arial"/>
          <w:b/>
          <w:sz w:val="22"/>
          <w:szCs w:val="28"/>
        </w:rPr>
        <w:t>.</w:t>
      </w:r>
    </w:p>
    <w:p w:rsidR="004E2052" w:rsidRDefault="004E2052" w:rsidP="004E2052">
      <w:pPr>
        <w:tabs>
          <w:tab w:val="left" w:pos="1985"/>
        </w:tabs>
        <w:spacing w:before="120"/>
        <w:ind w:right="-81"/>
        <w:jc w:val="center"/>
        <w:rPr>
          <w:rFonts w:ascii="Arial" w:hAnsi="Arial"/>
          <w:b/>
          <w:sz w:val="22"/>
          <w:szCs w:val="28"/>
        </w:rPr>
      </w:pPr>
    </w:p>
    <w:p w:rsidR="004E2052" w:rsidRDefault="004E2052" w:rsidP="004E2052">
      <w:pPr>
        <w:tabs>
          <w:tab w:val="left" w:pos="1985"/>
        </w:tabs>
        <w:spacing w:before="120"/>
        <w:ind w:right="-81"/>
        <w:jc w:val="center"/>
        <w:rPr>
          <w:rFonts w:ascii="Arial" w:hAnsi="Arial"/>
          <w:b/>
          <w:sz w:val="22"/>
          <w:szCs w:val="28"/>
        </w:rPr>
      </w:pPr>
    </w:p>
    <w:p w:rsidR="004E2052" w:rsidRDefault="004E2052" w:rsidP="004E2052">
      <w:pPr>
        <w:tabs>
          <w:tab w:val="left" w:pos="1985"/>
        </w:tabs>
        <w:spacing w:before="120"/>
        <w:ind w:right="-81"/>
        <w:rPr>
          <w:rFonts w:ascii="Arial" w:hAnsi="Arial"/>
          <w:b/>
          <w:sz w:val="22"/>
          <w:szCs w:val="28"/>
        </w:rPr>
      </w:pPr>
    </w:p>
    <w:p w:rsidR="004E2052" w:rsidRDefault="004E2052" w:rsidP="004E2052">
      <w:pPr>
        <w:tabs>
          <w:tab w:val="left" w:pos="1985"/>
        </w:tabs>
        <w:spacing w:before="120"/>
        <w:ind w:right="-81"/>
        <w:rPr>
          <w:rFonts w:ascii="Arial" w:hAnsi="Arial"/>
          <w:b/>
          <w:sz w:val="22"/>
          <w:szCs w:val="28"/>
        </w:rPr>
      </w:pPr>
    </w:p>
    <w:p w:rsidR="004E2052" w:rsidRDefault="004E2052" w:rsidP="004E2052">
      <w:pPr>
        <w:tabs>
          <w:tab w:val="left" w:pos="1985"/>
        </w:tabs>
        <w:spacing w:before="120"/>
        <w:ind w:right="-81"/>
        <w:rPr>
          <w:rFonts w:ascii="Arial" w:hAnsi="Arial"/>
          <w:b/>
          <w:sz w:val="22"/>
          <w:szCs w:val="28"/>
        </w:rPr>
      </w:pPr>
    </w:p>
    <w:p w:rsidR="004E2052" w:rsidRDefault="004E2052" w:rsidP="004E2052">
      <w:pPr>
        <w:tabs>
          <w:tab w:val="left" w:pos="1985"/>
        </w:tabs>
        <w:spacing w:before="120"/>
        <w:ind w:right="-81"/>
        <w:rPr>
          <w:rFonts w:ascii="Arial" w:hAnsi="Arial"/>
          <w:b/>
          <w:sz w:val="22"/>
          <w:szCs w:val="28"/>
        </w:rPr>
      </w:pPr>
    </w:p>
    <w:p w:rsidR="004E2052" w:rsidRDefault="004E2052" w:rsidP="004E2052">
      <w:pPr>
        <w:tabs>
          <w:tab w:val="left" w:pos="1985"/>
        </w:tabs>
        <w:spacing w:before="120"/>
        <w:ind w:right="-81"/>
        <w:rPr>
          <w:rFonts w:ascii="Arial" w:hAnsi="Arial"/>
          <w:b/>
          <w:sz w:val="22"/>
          <w:szCs w:val="28"/>
        </w:rPr>
      </w:pPr>
    </w:p>
    <w:p w:rsidR="004E2052" w:rsidRDefault="004E2052" w:rsidP="004E2052">
      <w:pPr>
        <w:tabs>
          <w:tab w:val="left" w:pos="1985"/>
        </w:tabs>
        <w:spacing w:before="120"/>
        <w:ind w:right="-81"/>
        <w:rPr>
          <w:rFonts w:ascii="Arial" w:hAnsi="Arial"/>
          <w:b/>
          <w:sz w:val="22"/>
          <w:szCs w:val="28"/>
        </w:rPr>
      </w:pPr>
    </w:p>
    <w:p w:rsidR="004E2052" w:rsidRDefault="004E2052" w:rsidP="004E2052">
      <w:pPr>
        <w:tabs>
          <w:tab w:val="left" w:pos="1985"/>
        </w:tabs>
        <w:spacing w:before="120"/>
        <w:ind w:right="-81"/>
        <w:rPr>
          <w:rFonts w:ascii="Arial" w:hAnsi="Arial"/>
          <w:b/>
          <w:sz w:val="22"/>
          <w:szCs w:val="28"/>
        </w:rPr>
      </w:pPr>
    </w:p>
    <w:p w:rsidR="004E2052" w:rsidRDefault="004E2052" w:rsidP="004E2052">
      <w:pPr>
        <w:tabs>
          <w:tab w:val="left" w:pos="1985"/>
        </w:tabs>
        <w:spacing w:before="120"/>
        <w:ind w:right="-81"/>
        <w:rPr>
          <w:rFonts w:ascii="Arial" w:hAnsi="Arial"/>
          <w:b/>
          <w:sz w:val="22"/>
          <w:szCs w:val="28"/>
        </w:rPr>
      </w:pPr>
    </w:p>
    <w:p w:rsidR="004E2052" w:rsidRDefault="004E2052" w:rsidP="004E2052">
      <w:pPr>
        <w:tabs>
          <w:tab w:val="left" w:pos="1985"/>
        </w:tabs>
        <w:spacing w:before="120"/>
        <w:ind w:right="-81"/>
        <w:rPr>
          <w:rFonts w:ascii="Arial" w:hAnsi="Arial"/>
          <w:b/>
          <w:sz w:val="22"/>
          <w:szCs w:val="28"/>
        </w:rPr>
      </w:pPr>
    </w:p>
    <w:p w:rsidR="004E2052" w:rsidRDefault="004E2052" w:rsidP="004E2052">
      <w:pPr>
        <w:jc w:val="center"/>
        <w:rPr>
          <w:rFonts w:ascii="Times-Bold" w:hAnsi="Times-Bold" w:cs="Times-Bold"/>
          <w:bCs/>
          <w:sz w:val="20"/>
          <w:szCs w:val="20"/>
        </w:rPr>
      </w:pPr>
      <w:r>
        <w:rPr>
          <w:rFonts w:ascii="Times-Bold" w:hAnsi="Times-Bold" w:cs="Times-Bold"/>
          <w:bCs/>
          <w:sz w:val="20"/>
          <w:szCs w:val="20"/>
        </w:rPr>
        <w:t>ANEXO 1 – Modelo de Projeto de Venda de Gêneros Alimentícios da Agricultura Familiar para Alimentação Escolar</w:t>
      </w:r>
    </w:p>
    <w:tbl>
      <w:tblPr>
        <w:tblStyle w:val="Tabelacomgrad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7"/>
        <w:gridCol w:w="3987"/>
      </w:tblGrid>
      <w:tr w:rsidR="004E2052" w:rsidTr="004E2052">
        <w:tc>
          <w:tcPr>
            <w:tcW w:w="7071" w:type="dxa"/>
            <w:hideMark/>
          </w:tcPr>
          <w:p w:rsidR="004E2052" w:rsidRDefault="004E2052">
            <w:pPr>
              <w:pStyle w:val="Cabealho"/>
              <w:rPr>
                <w:rFonts w:ascii="Times-Roman" w:hAnsi="Times-Roman" w:cs="Times-Roman"/>
                <w:sz w:val="19"/>
                <w:szCs w:val="19"/>
                <w:lang w:eastAsia="en-US"/>
              </w:rPr>
            </w:pPr>
            <w:r>
              <w:rPr>
                <w:rFonts w:ascii="Times-Roman" w:hAnsi="Times-Roman" w:cs="Times-Roman"/>
                <w:noProof/>
                <w:sz w:val="19"/>
                <w:szCs w:val="19"/>
              </w:rPr>
              <w:drawing>
                <wp:inline distT="0" distB="0" distL="0" distR="0">
                  <wp:extent cx="990600" cy="514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514350"/>
                          </a:xfrm>
                          <a:prstGeom prst="rect">
                            <a:avLst/>
                          </a:prstGeom>
                          <a:noFill/>
                          <a:ln>
                            <a:noFill/>
                          </a:ln>
                        </pic:spPr>
                      </pic:pic>
                    </a:graphicData>
                  </a:graphic>
                </wp:inline>
              </w:drawing>
            </w:r>
          </w:p>
        </w:tc>
        <w:tc>
          <w:tcPr>
            <w:tcW w:w="6357" w:type="dxa"/>
            <w:hideMark/>
          </w:tcPr>
          <w:p w:rsidR="004E2052" w:rsidRDefault="004E2052">
            <w:pPr>
              <w:pStyle w:val="Cabealho"/>
              <w:rPr>
                <w:rFonts w:ascii="Times-Roman" w:hAnsi="Times-Roman" w:cs="Times-Roman"/>
                <w:sz w:val="19"/>
                <w:szCs w:val="19"/>
                <w:lang w:eastAsia="en-US"/>
              </w:rPr>
            </w:pPr>
            <w:r>
              <w:rPr>
                <w:rFonts w:ascii="Times-Roman" w:hAnsi="Times-Roman" w:cs="Times-Roman"/>
                <w:sz w:val="19"/>
                <w:szCs w:val="19"/>
                <w:lang w:eastAsia="en-US"/>
              </w:rPr>
              <w:t xml:space="preserve">                </w:t>
            </w:r>
          </w:p>
          <w:p w:rsidR="004E2052" w:rsidRDefault="004E2052">
            <w:pPr>
              <w:pStyle w:val="Cabealho"/>
              <w:rPr>
                <w:lang w:eastAsia="en-US"/>
              </w:rPr>
            </w:pPr>
            <w:r>
              <w:rPr>
                <w:lang w:eastAsia="en-US"/>
              </w:rPr>
              <w:t>Programa Nacional de Alimentação Escolar</w:t>
            </w:r>
          </w:p>
        </w:tc>
      </w:tr>
    </w:tbl>
    <w:p w:rsidR="004E2052" w:rsidRDefault="004E2052" w:rsidP="004E2052">
      <w:pPr>
        <w:rPr>
          <w:rFonts w:ascii="Times-Bold" w:hAnsi="Times-Bold" w:cs="Times-Bold"/>
          <w:b/>
          <w:bCs/>
          <w:sz w:val="19"/>
          <w:szCs w:val="19"/>
        </w:rPr>
      </w:pPr>
    </w:p>
    <w:tbl>
      <w:tblPr>
        <w:tblStyle w:val="Tabelacomgrade"/>
        <w:tblpPr w:leftFromText="141" w:rightFromText="141" w:vertAnchor="text" w:tblpY="1"/>
        <w:tblOverlap w:val="never"/>
        <w:tblW w:w="0" w:type="auto"/>
        <w:tblInd w:w="0" w:type="dxa"/>
        <w:tblLook w:val="01E0" w:firstRow="1" w:lastRow="1" w:firstColumn="1" w:lastColumn="1" w:noHBand="0" w:noVBand="0"/>
      </w:tblPr>
      <w:tblGrid>
        <w:gridCol w:w="288"/>
        <w:gridCol w:w="134"/>
        <w:gridCol w:w="936"/>
        <w:gridCol w:w="31"/>
        <w:gridCol w:w="88"/>
        <w:gridCol w:w="1329"/>
        <w:gridCol w:w="105"/>
        <w:gridCol w:w="1104"/>
        <w:gridCol w:w="449"/>
        <w:gridCol w:w="786"/>
        <w:gridCol w:w="262"/>
        <w:gridCol w:w="1374"/>
        <w:gridCol w:w="156"/>
        <w:gridCol w:w="266"/>
        <w:gridCol w:w="760"/>
        <w:gridCol w:w="426"/>
      </w:tblGrid>
      <w:tr w:rsidR="004E2052" w:rsidTr="004E2052">
        <w:tc>
          <w:tcPr>
            <w:tcW w:w="13416" w:type="dxa"/>
            <w:gridSpan w:val="16"/>
            <w:tcBorders>
              <w:top w:val="single" w:sz="4" w:space="0" w:color="auto"/>
              <w:left w:val="single" w:sz="4" w:space="0" w:color="auto"/>
              <w:bottom w:val="single" w:sz="4" w:space="0" w:color="auto"/>
              <w:right w:val="single" w:sz="4" w:space="0" w:color="auto"/>
            </w:tcBorders>
            <w:hideMark/>
          </w:tcPr>
          <w:p w:rsidR="004E2052" w:rsidRDefault="004E2052">
            <w:pPr>
              <w:jc w:val="center"/>
              <w:rPr>
                <w:lang w:eastAsia="en-US"/>
              </w:rPr>
            </w:pPr>
            <w:r>
              <w:rPr>
                <w:rFonts w:ascii="Times-Roman" w:hAnsi="Times-Roman" w:cs="Times-Roman"/>
                <w:sz w:val="19"/>
                <w:szCs w:val="19"/>
                <w:lang w:eastAsia="en-US"/>
              </w:rPr>
              <w:t>PROJETO DE VENDA DE GÊNEROS ALIMENTÍCIOS DA AGRICULTURA FAMILIAR PARA ALIMENTAÇÃO ESCOLAR</w:t>
            </w:r>
          </w:p>
        </w:tc>
      </w:tr>
      <w:tr w:rsidR="004E2052" w:rsidTr="004E2052">
        <w:tc>
          <w:tcPr>
            <w:tcW w:w="13416" w:type="dxa"/>
            <w:gridSpan w:val="16"/>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Identificação da proposta de atendimento </w:t>
            </w:r>
            <w:r w:rsidR="002B1866">
              <w:rPr>
                <w:rFonts w:ascii="Times-Roman" w:hAnsi="Times-Roman" w:cs="Times-Roman"/>
                <w:sz w:val="19"/>
                <w:szCs w:val="19"/>
                <w:lang w:eastAsia="en-US"/>
              </w:rPr>
              <w:t>ao edital/chamada pública nº 001-2026</w:t>
            </w:r>
            <w:bookmarkStart w:id="0" w:name="_GoBack"/>
            <w:bookmarkEnd w:id="0"/>
          </w:p>
        </w:tc>
      </w:tr>
      <w:tr w:rsidR="004E2052" w:rsidTr="004E2052">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4E2052" w:rsidRDefault="004E2052">
            <w:pPr>
              <w:jc w:val="center"/>
              <w:rPr>
                <w:lang w:eastAsia="en-US"/>
              </w:rPr>
            </w:pPr>
            <w:r>
              <w:rPr>
                <w:rFonts w:ascii="Times-Bold" w:hAnsi="Times-Bold" w:cs="Times-Bold"/>
                <w:b/>
                <w:bCs/>
                <w:sz w:val="19"/>
                <w:szCs w:val="19"/>
                <w:lang w:eastAsia="en-US"/>
              </w:rPr>
              <w:t>I – IDENTIFICAÇÃO DOS FORNECEDORES</w:t>
            </w:r>
          </w:p>
        </w:tc>
      </w:tr>
      <w:tr w:rsidR="004E2052" w:rsidTr="004E2052">
        <w:tc>
          <w:tcPr>
            <w:tcW w:w="13416" w:type="dxa"/>
            <w:gridSpan w:val="16"/>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Bold" w:hAnsi="Times-Bold" w:cs="Times-Bold"/>
                <w:b/>
                <w:bCs/>
                <w:sz w:val="19"/>
                <w:szCs w:val="19"/>
                <w:lang w:eastAsia="en-US"/>
              </w:rPr>
              <w:t>A – Grupo Formal</w:t>
            </w:r>
          </w:p>
        </w:tc>
      </w:tr>
      <w:tr w:rsidR="004E2052" w:rsidTr="004E2052">
        <w:tc>
          <w:tcPr>
            <w:tcW w:w="10512" w:type="dxa"/>
            <w:gridSpan w:val="1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t>1. Nome do Proponente</w:t>
            </w:r>
          </w:p>
          <w:p w:rsidR="004E2052" w:rsidRDefault="004E2052">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2. CNPJ</w:t>
            </w:r>
          </w:p>
        </w:tc>
      </w:tr>
      <w:tr w:rsidR="004E2052" w:rsidTr="004E2052">
        <w:tc>
          <w:tcPr>
            <w:tcW w:w="5656" w:type="dxa"/>
            <w:gridSpan w:val="7"/>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t xml:space="preserve">3. Endereço </w:t>
            </w:r>
          </w:p>
          <w:p w:rsidR="004E2052" w:rsidRDefault="004E2052">
            <w:pPr>
              <w:rPr>
                <w:lang w:eastAsia="en-US"/>
              </w:rPr>
            </w:pPr>
          </w:p>
        </w:tc>
        <w:tc>
          <w:tcPr>
            <w:tcW w:w="4856" w:type="dxa"/>
            <w:gridSpan w:val="5"/>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4. Município </w:t>
            </w:r>
          </w:p>
        </w:tc>
        <w:tc>
          <w:tcPr>
            <w:tcW w:w="2904" w:type="dxa"/>
            <w:gridSpan w:val="4"/>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5.CEP</w:t>
            </w:r>
          </w:p>
        </w:tc>
      </w:tr>
      <w:tr w:rsidR="004E2052" w:rsidTr="004E2052">
        <w:tc>
          <w:tcPr>
            <w:tcW w:w="2828" w:type="dxa"/>
            <w:gridSpan w:val="3"/>
            <w:tcBorders>
              <w:top w:val="single" w:sz="4" w:space="0" w:color="auto"/>
              <w:left w:val="single" w:sz="4" w:space="0" w:color="auto"/>
              <w:bottom w:val="single" w:sz="4" w:space="0" w:color="auto"/>
              <w:right w:val="single" w:sz="4" w:space="0" w:color="auto"/>
            </w:tcBorders>
          </w:tcPr>
          <w:p w:rsidR="004E2052" w:rsidRDefault="004E2052">
            <w:pPr>
              <w:autoSpaceDE w:val="0"/>
              <w:autoSpaceDN w:val="0"/>
              <w:adjustRightInd w:val="0"/>
              <w:rPr>
                <w:rFonts w:ascii="Times-Roman" w:hAnsi="Times-Roman" w:cs="Times-Roman"/>
                <w:sz w:val="19"/>
                <w:szCs w:val="19"/>
                <w:lang w:eastAsia="en-US"/>
              </w:rPr>
            </w:pPr>
            <w:r>
              <w:rPr>
                <w:rFonts w:ascii="Times-Roman" w:hAnsi="Times-Roman" w:cs="Times-Roman"/>
                <w:sz w:val="19"/>
                <w:szCs w:val="19"/>
                <w:lang w:eastAsia="en-US"/>
              </w:rPr>
              <w:t xml:space="preserve">6. Nome do representante legal </w:t>
            </w:r>
          </w:p>
          <w:p w:rsidR="004E2052" w:rsidRDefault="004E2052">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7.CPF</w:t>
            </w:r>
          </w:p>
        </w:tc>
        <w:tc>
          <w:tcPr>
            <w:tcW w:w="2904" w:type="dxa"/>
            <w:gridSpan w:val="4"/>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8.DDD/Fone</w:t>
            </w:r>
          </w:p>
        </w:tc>
      </w:tr>
      <w:tr w:rsidR="004E2052" w:rsidTr="004E2052">
        <w:tc>
          <w:tcPr>
            <w:tcW w:w="2828" w:type="dxa"/>
            <w:gridSpan w:val="3"/>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9.Banco </w:t>
            </w:r>
          </w:p>
        </w:tc>
        <w:tc>
          <w:tcPr>
            <w:tcW w:w="2828"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10.Nº da Agência </w:t>
            </w:r>
          </w:p>
        </w:tc>
        <w:tc>
          <w:tcPr>
            <w:tcW w:w="2992"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t>11.Nº da Conta Corrente</w:t>
            </w:r>
          </w:p>
          <w:p w:rsidR="004E2052" w:rsidRDefault="004E2052">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r>
      <w:tr w:rsidR="004E2052" w:rsidTr="004E2052">
        <w:tc>
          <w:tcPr>
            <w:tcW w:w="13416" w:type="dxa"/>
            <w:gridSpan w:val="16"/>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Bold" w:hAnsi="Times-Bold" w:cs="Times-Bold"/>
                <w:b/>
                <w:bCs/>
                <w:sz w:val="19"/>
                <w:szCs w:val="19"/>
                <w:lang w:eastAsia="en-US"/>
              </w:rPr>
              <w:t>B – Grupo Informal</w:t>
            </w:r>
          </w:p>
        </w:tc>
      </w:tr>
      <w:tr w:rsidR="004E2052" w:rsidTr="004E2052">
        <w:tc>
          <w:tcPr>
            <w:tcW w:w="13416" w:type="dxa"/>
            <w:gridSpan w:val="16"/>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t xml:space="preserve">1. Nome do Proponente </w:t>
            </w:r>
          </w:p>
          <w:p w:rsidR="004E2052" w:rsidRDefault="004E2052">
            <w:pPr>
              <w:rPr>
                <w:lang w:eastAsia="en-US"/>
              </w:rPr>
            </w:pPr>
          </w:p>
        </w:tc>
      </w:tr>
      <w:tr w:rsidR="004E2052" w:rsidTr="004E2052">
        <w:tc>
          <w:tcPr>
            <w:tcW w:w="5656" w:type="dxa"/>
            <w:gridSpan w:val="7"/>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3. Endereço </w:t>
            </w:r>
          </w:p>
        </w:tc>
        <w:tc>
          <w:tcPr>
            <w:tcW w:w="4856" w:type="dxa"/>
            <w:gridSpan w:val="5"/>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4. Município </w:t>
            </w:r>
          </w:p>
        </w:tc>
        <w:tc>
          <w:tcPr>
            <w:tcW w:w="2904" w:type="dxa"/>
            <w:gridSpan w:val="4"/>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t>5.CEP</w:t>
            </w:r>
          </w:p>
          <w:p w:rsidR="004E2052" w:rsidRDefault="004E2052">
            <w:pPr>
              <w:rPr>
                <w:lang w:eastAsia="en-US"/>
              </w:rPr>
            </w:pPr>
          </w:p>
        </w:tc>
      </w:tr>
      <w:tr w:rsidR="004E2052" w:rsidTr="004E2052">
        <w:tc>
          <w:tcPr>
            <w:tcW w:w="7520" w:type="dxa"/>
            <w:gridSpan w:val="9"/>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r>
              <w:rPr>
                <w:rFonts w:ascii="Times-Bold" w:hAnsi="Times-Bold" w:cs="Times-Bold"/>
                <w:b/>
                <w:bCs/>
                <w:sz w:val="19"/>
                <w:szCs w:val="19"/>
                <w:lang w:eastAsia="en-US"/>
              </w:rPr>
              <w:t xml:space="preserve">6. Nome da Entidade Articuladora </w:t>
            </w:r>
          </w:p>
          <w:p w:rsidR="004E2052" w:rsidRDefault="004E2052">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7.CPF </w:t>
            </w:r>
          </w:p>
        </w:tc>
        <w:tc>
          <w:tcPr>
            <w:tcW w:w="2904" w:type="dxa"/>
            <w:gridSpan w:val="4"/>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8.DDD/Fone</w:t>
            </w:r>
          </w:p>
        </w:tc>
      </w:tr>
      <w:tr w:rsidR="004E2052" w:rsidTr="004E2052">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4E2052" w:rsidRDefault="004E2052">
            <w:pPr>
              <w:jc w:val="center"/>
              <w:rPr>
                <w:lang w:eastAsia="en-US"/>
              </w:rPr>
            </w:pPr>
            <w:r>
              <w:rPr>
                <w:rFonts w:ascii="Times-Bold" w:hAnsi="Times-Bold" w:cs="Times-Bold"/>
                <w:b/>
                <w:bCs/>
                <w:sz w:val="19"/>
                <w:szCs w:val="19"/>
                <w:lang w:eastAsia="en-US"/>
              </w:rPr>
              <w:t>C – Fornecedores participantes (Grupo Formal e Informal)</w:t>
            </w:r>
          </w:p>
        </w:tc>
      </w:tr>
      <w:tr w:rsidR="004E2052" w:rsidTr="004E2052">
        <w:tc>
          <w:tcPr>
            <w:tcW w:w="2828" w:type="dxa"/>
            <w:gridSpan w:val="3"/>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1. Nome </w:t>
            </w:r>
          </w:p>
        </w:tc>
        <w:tc>
          <w:tcPr>
            <w:tcW w:w="2828" w:type="dxa"/>
            <w:gridSpan w:val="4"/>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2. CPF </w:t>
            </w:r>
          </w:p>
        </w:tc>
        <w:tc>
          <w:tcPr>
            <w:tcW w:w="1864" w:type="dxa"/>
            <w:gridSpan w:val="2"/>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3. DAP </w:t>
            </w:r>
          </w:p>
        </w:tc>
        <w:tc>
          <w:tcPr>
            <w:tcW w:w="2992" w:type="dxa"/>
            <w:gridSpan w:val="3"/>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4. Nº. da Agência </w:t>
            </w:r>
          </w:p>
        </w:tc>
        <w:tc>
          <w:tcPr>
            <w:tcW w:w="2904" w:type="dxa"/>
            <w:gridSpan w:val="4"/>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 xml:space="preserve">5. Nº. </w:t>
            </w:r>
            <w:proofErr w:type="spellStart"/>
            <w:r>
              <w:rPr>
                <w:rFonts w:ascii="Times-Roman" w:hAnsi="Times-Roman" w:cs="Times-Roman"/>
                <w:sz w:val="19"/>
                <w:szCs w:val="19"/>
                <w:lang w:eastAsia="en-US"/>
              </w:rPr>
              <w:t>da</w:t>
            </w:r>
            <w:proofErr w:type="spellEnd"/>
            <w:r>
              <w:rPr>
                <w:rFonts w:ascii="Times-Roman" w:hAnsi="Times-Roman" w:cs="Times-Roman"/>
                <w:sz w:val="19"/>
                <w:szCs w:val="19"/>
                <w:lang w:eastAsia="en-US"/>
              </w:rPr>
              <w:t xml:space="preserve"> Conta Corrente</w:t>
            </w:r>
          </w:p>
        </w:tc>
      </w:tr>
      <w:tr w:rsidR="004E2052" w:rsidTr="004E2052">
        <w:tc>
          <w:tcPr>
            <w:tcW w:w="2828" w:type="dxa"/>
            <w:gridSpan w:val="3"/>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r>
      <w:tr w:rsidR="004E2052" w:rsidTr="004E2052">
        <w:tc>
          <w:tcPr>
            <w:tcW w:w="2828" w:type="dxa"/>
            <w:gridSpan w:val="3"/>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r>
      <w:tr w:rsidR="004E2052" w:rsidTr="004E2052">
        <w:tc>
          <w:tcPr>
            <w:tcW w:w="2828" w:type="dxa"/>
            <w:gridSpan w:val="3"/>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r>
      <w:tr w:rsidR="004E2052" w:rsidTr="004E2052">
        <w:tc>
          <w:tcPr>
            <w:tcW w:w="2828" w:type="dxa"/>
            <w:gridSpan w:val="3"/>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r>
      <w:tr w:rsidR="004E2052" w:rsidTr="004E2052">
        <w:tc>
          <w:tcPr>
            <w:tcW w:w="2828" w:type="dxa"/>
            <w:gridSpan w:val="3"/>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828"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1864" w:type="dxa"/>
            <w:gridSpan w:val="2"/>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992" w:type="dxa"/>
            <w:gridSpan w:val="3"/>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c>
          <w:tcPr>
            <w:tcW w:w="2904" w:type="dxa"/>
            <w:gridSpan w:val="4"/>
            <w:tcBorders>
              <w:top w:val="single" w:sz="4" w:space="0" w:color="auto"/>
              <w:left w:val="single" w:sz="4" w:space="0" w:color="auto"/>
              <w:bottom w:val="single" w:sz="4" w:space="0" w:color="auto"/>
              <w:right w:val="single" w:sz="4" w:space="0" w:color="auto"/>
            </w:tcBorders>
          </w:tcPr>
          <w:p w:rsidR="004E2052" w:rsidRDefault="004E2052">
            <w:pPr>
              <w:rPr>
                <w:lang w:eastAsia="en-US"/>
              </w:rPr>
            </w:pPr>
          </w:p>
        </w:tc>
      </w:tr>
      <w:tr w:rsidR="004E2052" w:rsidTr="004E2052">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4E2052" w:rsidRDefault="004E2052">
            <w:pPr>
              <w:jc w:val="center"/>
              <w:rPr>
                <w:lang w:eastAsia="en-US"/>
              </w:rPr>
            </w:pPr>
            <w:r>
              <w:rPr>
                <w:rFonts w:ascii="Times-Bold" w:hAnsi="Times-Bold" w:cs="Times-Bold"/>
                <w:b/>
                <w:bCs/>
                <w:sz w:val="19"/>
                <w:szCs w:val="19"/>
                <w:lang w:eastAsia="en-US"/>
              </w:rPr>
              <w:t>II – IDENTIFICAÇÃO DA ENTIDADE EXECUTORA DO PNAE/FNDE/MEC</w:t>
            </w:r>
          </w:p>
        </w:tc>
      </w:tr>
      <w:tr w:rsidR="004E2052" w:rsidTr="004E2052">
        <w:tc>
          <w:tcPr>
            <w:tcW w:w="7520" w:type="dxa"/>
            <w:gridSpan w:val="9"/>
            <w:tcBorders>
              <w:top w:val="single" w:sz="4" w:space="0" w:color="auto"/>
              <w:left w:val="single" w:sz="4" w:space="0" w:color="auto"/>
              <w:bottom w:val="single" w:sz="4" w:space="0" w:color="auto"/>
              <w:right w:val="single" w:sz="4" w:space="0" w:color="auto"/>
            </w:tcBorders>
            <w:hideMark/>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t xml:space="preserve">1. Nome da Entidade </w:t>
            </w:r>
          </w:p>
          <w:p w:rsidR="004E2052" w:rsidRDefault="004E2052">
            <w:pPr>
              <w:rPr>
                <w:lang w:eastAsia="en-US"/>
              </w:rPr>
            </w:pPr>
            <w:r>
              <w:rPr>
                <w:lang w:eastAsia="en-US"/>
              </w:rPr>
              <w:t>PREFEITURA MUNICIPAL DE SANTO ANTÔNIO DAS MISSÕES-RS</w:t>
            </w:r>
          </w:p>
        </w:tc>
        <w:tc>
          <w:tcPr>
            <w:tcW w:w="2992" w:type="dxa"/>
            <w:gridSpan w:val="3"/>
            <w:tcBorders>
              <w:top w:val="single" w:sz="4" w:space="0" w:color="auto"/>
              <w:left w:val="single" w:sz="4" w:space="0" w:color="auto"/>
              <w:bottom w:val="single" w:sz="4" w:space="0" w:color="auto"/>
              <w:right w:val="single" w:sz="4" w:space="0" w:color="auto"/>
            </w:tcBorders>
            <w:hideMark/>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t xml:space="preserve">2. CNPJ </w:t>
            </w:r>
          </w:p>
          <w:p w:rsidR="004E2052" w:rsidRDefault="004E2052">
            <w:pPr>
              <w:rPr>
                <w:lang w:eastAsia="en-US"/>
              </w:rPr>
            </w:pPr>
            <w:r>
              <w:rPr>
                <w:lang w:eastAsia="en-US"/>
              </w:rPr>
              <w:t>87.612.974/001-04</w:t>
            </w:r>
          </w:p>
        </w:tc>
        <w:tc>
          <w:tcPr>
            <w:tcW w:w="2904" w:type="dxa"/>
            <w:gridSpan w:val="4"/>
            <w:tcBorders>
              <w:top w:val="single" w:sz="4" w:space="0" w:color="auto"/>
              <w:left w:val="single" w:sz="4" w:space="0" w:color="auto"/>
              <w:bottom w:val="single" w:sz="4" w:space="0" w:color="auto"/>
              <w:right w:val="single" w:sz="4" w:space="0" w:color="auto"/>
            </w:tcBorders>
            <w:hideMark/>
          </w:tcPr>
          <w:p w:rsidR="004E2052" w:rsidRDefault="004E2052">
            <w:pPr>
              <w:rPr>
                <w:lang w:eastAsia="en-US"/>
              </w:rPr>
            </w:pPr>
            <w:r>
              <w:rPr>
                <w:rFonts w:ascii="Times-Roman" w:hAnsi="Times-Roman" w:cs="Times-Roman"/>
                <w:sz w:val="19"/>
                <w:szCs w:val="19"/>
                <w:lang w:eastAsia="en-US"/>
              </w:rPr>
              <w:t>3 .Município</w:t>
            </w:r>
          </w:p>
        </w:tc>
      </w:tr>
      <w:tr w:rsidR="004E2052" w:rsidTr="004E2052">
        <w:tc>
          <w:tcPr>
            <w:tcW w:w="10512" w:type="dxa"/>
            <w:gridSpan w:val="1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t xml:space="preserve">4. Endereço </w:t>
            </w:r>
          </w:p>
          <w:p w:rsidR="004E2052" w:rsidRDefault="004E2052">
            <w:pPr>
              <w:rPr>
                <w:rFonts w:ascii="Times-Roman" w:hAnsi="Times-Roman" w:cs="Times-Roman"/>
                <w:sz w:val="19"/>
                <w:szCs w:val="19"/>
                <w:lang w:eastAsia="en-US"/>
              </w:rPr>
            </w:pPr>
          </w:p>
        </w:tc>
        <w:tc>
          <w:tcPr>
            <w:tcW w:w="2904" w:type="dxa"/>
            <w:gridSpan w:val="4"/>
            <w:tcBorders>
              <w:top w:val="single" w:sz="4" w:space="0" w:color="auto"/>
              <w:left w:val="single" w:sz="4" w:space="0" w:color="auto"/>
              <w:bottom w:val="single" w:sz="4" w:space="0" w:color="auto"/>
              <w:right w:val="single" w:sz="4" w:space="0" w:color="auto"/>
            </w:tcBorders>
            <w:hideMark/>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lastRenderedPageBreak/>
              <w:t>5. DDD/Fone</w:t>
            </w:r>
          </w:p>
        </w:tc>
      </w:tr>
      <w:tr w:rsidR="004E2052" w:rsidTr="004E2052">
        <w:tc>
          <w:tcPr>
            <w:tcW w:w="11027" w:type="dxa"/>
            <w:gridSpan w:val="14"/>
            <w:tcBorders>
              <w:top w:val="single" w:sz="4" w:space="0" w:color="auto"/>
              <w:left w:val="single" w:sz="4" w:space="0" w:color="auto"/>
              <w:bottom w:val="single" w:sz="4" w:space="0" w:color="auto"/>
              <w:right w:val="single" w:sz="4" w:space="0" w:color="auto"/>
            </w:tcBorders>
            <w:hideMark/>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lastRenderedPageBreak/>
              <w:t>6. Nome do representante e e-mail</w:t>
            </w:r>
          </w:p>
          <w:p w:rsidR="004E2052" w:rsidRDefault="004E2052">
            <w:pPr>
              <w:rPr>
                <w:rFonts w:ascii="Times-Roman" w:hAnsi="Times-Roman" w:cs="Times-Roman"/>
                <w:sz w:val="19"/>
                <w:szCs w:val="19"/>
                <w:lang w:eastAsia="en-US"/>
              </w:rPr>
            </w:pPr>
            <w:r>
              <w:rPr>
                <w:rFonts w:ascii="Times-Roman" w:hAnsi="Times-Roman" w:cs="Times-Roman"/>
                <w:sz w:val="19"/>
                <w:szCs w:val="19"/>
                <w:lang w:eastAsia="en-US"/>
              </w:rPr>
              <w:t>SECRETARIA DE ESTADO DE EDUCAÇÃO / CÂMARA DE NEGÓCIOS DE MERENDA ESCOLAR</w:t>
            </w:r>
          </w:p>
        </w:tc>
        <w:tc>
          <w:tcPr>
            <w:tcW w:w="2389" w:type="dxa"/>
            <w:gridSpan w:val="2"/>
            <w:tcBorders>
              <w:top w:val="single" w:sz="4" w:space="0" w:color="auto"/>
              <w:left w:val="single" w:sz="4" w:space="0" w:color="auto"/>
              <w:bottom w:val="single" w:sz="4" w:space="0" w:color="auto"/>
              <w:right w:val="single" w:sz="4" w:space="0" w:color="auto"/>
            </w:tcBorders>
            <w:hideMark/>
          </w:tcPr>
          <w:p w:rsidR="004E2052" w:rsidRDefault="004E2052">
            <w:pPr>
              <w:rPr>
                <w:rFonts w:ascii="Times-Roman" w:hAnsi="Times-Roman" w:cs="Times-Roman"/>
                <w:sz w:val="19"/>
                <w:szCs w:val="19"/>
                <w:lang w:eastAsia="en-US"/>
              </w:rPr>
            </w:pPr>
            <w:proofErr w:type="gramStart"/>
            <w:r>
              <w:rPr>
                <w:rFonts w:ascii="Times-Roman" w:hAnsi="Times-Roman" w:cs="Times-Roman"/>
                <w:sz w:val="19"/>
                <w:szCs w:val="19"/>
                <w:lang w:eastAsia="en-US"/>
              </w:rPr>
              <w:t>7 .CPF</w:t>
            </w:r>
            <w:proofErr w:type="gramEnd"/>
          </w:p>
          <w:p w:rsidR="004E2052" w:rsidRDefault="004E2052">
            <w:pPr>
              <w:jc w:val="center"/>
              <w:rPr>
                <w:rFonts w:ascii="Times-Roman" w:hAnsi="Times-Roman" w:cs="Times-Roman"/>
                <w:sz w:val="19"/>
                <w:szCs w:val="19"/>
                <w:lang w:eastAsia="en-US"/>
              </w:rPr>
            </w:pPr>
            <w:r>
              <w:rPr>
                <w:rFonts w:ascii="Times-Roman" w:hAnsi="Times-Roman" w:cs="Times-Roman"/>
                <w:sz w:val="19"/>
                <w:szCs w:val="19"/>
                <w:lang w:eastAsia="en-US"/>
              </w:rPr>
              <w:t>-------------------</w:t>
            </w:r>
          </w:p>
        </w:tc>
      </w:tr>
      <w:tr w:rsidR="004E2052" w:rsidTr="004E2052">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4E2052" w:rsidRDefault="004E2052">
            <w:pPr>
              <w:jc w:val="center"/>
              <w:rPr>
                <w:rFonts w:ascii="Times-Roman" w:hAnsi="Times-Roman" w:cs="Times-Roman"/>
                <w:sz w:val="19"/>
                <w:szCs w:val="19"/>
                <w:lang w:eastAsia="en-US"/>
              </w:rPr>
            </w:pPr>
            <w:r>
              <w:rPr>
                <w:rFonts w:ascii="Times-Bold" w:hAnsi="Times-Bold" w:cs="Times-Bold"/>
                <w:b/>
                <w:bCs/>
                <w:sz w:val="19"/>
                <w:szCs w:val="19"/>
                <w:lang w:eastAsia="en-US"/>
              </w:rPr>
              <w:t>III – RELAÇÃO DE FORNECEDORES E PRODUTOS</w:t>
            </w: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1. Nome do Agricultor Familiar</w:t>
            </w:r>
          </w:p>
        </w:tc>
        <w:tc>
          <w:tcPr>
            <w:tcW w:w="2340" w:type="dxa"/>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2. Produto </w:t>
            </w:r>
          </w:p>
        </w:tc>
        <w:tc>
          <w:tcPr>
            <w:tcW w:w="1563" w:type="dxa"/>
            <w:gridSpan w:val="2"/>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3.Unidade </w:t>
            </w:r>
          </w:p>
        </w:tc>
        <w:tc>
          <w:tcPr>
            <w:tcW w:w="1235" w:type="dxa"/>
            <w:gridSpan w:val="2"/>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4.Quantidade </w:t>
            </w:r>
          </w:p>
        </w:tc>
        <w:tc>
          <w:tcPr>
            <w:tcW w:w="2371" w:type="dxa"/>
            <w:gridSpan w:val="3"/>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5.Preço/Unidade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6.Valor Total</w:t>
            </w: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202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4E2052" w:rsidRDefault="004E2052">
            <w:pPr>
              <w:rPr>
                <w:rFonts w:ascii="Times-Bold" w:hAnsi="Times-Bold" w:cs="Times-Bold"/>
                <w:b/>
                <w:bCs/>
                <w:sz w:val="19"/>
                <w:szCs w:val="19"/>
                <w:lang w:eastAsia="en-US"/>
              </w:rPr>
            </w:pPr>
            <w:r>
              <w:rPr>
                <w:rFonts w:ascii="Times-Roman" w:hAnsi="Times-Roman" w:cs="Times-Roman"/>
                <w:sz w:val="19"/>
                <w:szCs w:val="19"/>
                <w:lang w:eastAsia="en-US"/>
              </w:rPr>
              <w:t>Total agricultor</w:t>
            </w:r>
          </w:p>
        </w:tc>
        <w:tc>
          <w:tcPr>
            <w:tcW w:w="715" w:type="dxa"/>
            <w:tcBorders>
              <w:top w:val="single" w:sz="4" w:space="0" w:color="auto"/>
              <w:left w:val="single" w:sz="4" w:space="0" w:color="auto"/>
              <w:bottom w:val="single" w:sz="4" w:space="0" w:color="auto"/>
              <w:right w:val="single" w:sz="4" w:space="0" w:color="auto"/>
            </w:tcBorders>
            <w:shd w:val="clear" w:color="auto" w:fill="FFFF99"/>
          </w:tcPr>
          <w:p w:rsidR="004E2052" w:rsidRDefault="004E2052">
            <w:pP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1. Nome do Agricultor Familiar</w:t>
            </w:r>
          </w:p>
        </w:tc>
        <w:tc>
          <w:tcPr>
            <w:tcW w:w="2340" w:type="dxa"/>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2. Produto </w:t>
            </w:r>
          </w:p>
        </w:tc>
        <w:tc>
          <w:tcPr>
            <w:tcW w:w="1563" w:type="dxa"/>
            <w:gridSpan w:val="2"/>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3.Unidade </w:t>
            </w:r>
          </w:p>
        </w:tc>
        <w:tc>
          <w:tcPr>
            <w:tcW w:w="1235" w:type="dxa"/>
            <w:gridSpan w:val="2"/>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4.Quantidade </w:t>
            </w:r>
          </w:p>
        </w:tc>
        <w:tc>
          <w:tcPr>
            <w:tcW w:w="2371" w:type="dxa"/>
            <w:gridSpan w:val="3"/>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5.Preço/Unidade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6.Valor Total</w:t>
            </w: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202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4E2052" w:rsidRDefault="004E2052">
            <w:pPr>
              <w:rPr>
                <w:rFonts w:ascii="Times-Bold" w:hAnsi="Times-Bold" w:cs="Times-Bold"/>
                <w:b/>
                <w:bCs/>
                <w:sz w:val="19"/>
                <w:szCs w:val="19"/>
                <w:lang w:eastAsia="en-US"/>
              </w:rPr>
            </w:pPr>
            <w:r>
              <w:rPr>
                <w:rFonts w:ascii="Times-Roman" w:hAnsi="Times-Roman" w:cs="Times-Roman"/>
                <w:sz w:val="19"/>
                <w:szCs w:val="19"/>
                <w:lang w:eastAsia="en-US"/>
              </w:rPr>
              <w:t>Total agricultor</w:t>
            </w:r>
          </w:p>
        </w:tc>
        <w:tc>
          <w:tcPr>
            <w:tcW w:w="715" w:type="dxa"/>
            <w:tcBorders>
              <w:top w:val="single" w:sz="4" w:space="0" w:color="auto"/>
              <w:left w:val="single" w:sz="4" w:space="0" w:color="auto"/>
              <w:bottom w:val="single" w:sz="4" w:space="0" w:color="auto"/>
              <w:right w:val="single" w:sz="4" w:space="0" w:color="auto"/>
            </w:tcBorders>
            <w:shd w:val="clear" w:color="auto" w:fill="FFFF99"/>
          </w:tcPr>
          <w:p w:rsidR="004E2052" w:rsidRDefault="004E2052">
            <w:pP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1. Nome do Agricultor Familiar</w:t>
            </w:r>
          </w:p>
        </w:tc>
        <w:tc>
          <w:tcPr>
            <w:tcW w:w="2340" w:type="dxa"/>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2. Produto </w:t>
            </w:r>
          </w:p>
        </w:tc>
        <w:tc>
          <w:tcPr>
            <w:tcW w:w="1563" w:type="dxa"/>
            <w:gridSpan w:val="2"/>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3.Unidade </w:t>
            </w:r>
          </w:p>
        </w:tc>
        <w:tc>
          <w:tcPr>
            <w:tcW w:w="1235" w:type="dxa"/>
            <w:gridSpan w:val="2"/>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4.Quantidade </w:t>
            </w:r>
          </w:p>
        </w:tc>
        <w:tc>
          <w:tcPr>
            <w:tcW w:w="2371" w:type="dxa"/>
            <w:gridSpan w:val="3"/>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5.Preço/Unidade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6.Valor Total</w:t>
            </w: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202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4E2052" w:rsidRDefault="004E2052">
            <w:pPr>
              <w:rPr>
                <w:rFonts w:ascii="Times-Bold" w:hAnsi="Times-Bold" w:cs="Times-Bold"/>
                <w:b/>
                <w:bCs/>
                <w:sz w:val="19"/>
                <w:szCs w:val="19"/>
                <w:lang w:eastAsia="en-US"/>
              </w:rPr>
            </w:pPr>
            <w:r>
              <w:rPr>
                <w:rFonts w:ascii="Times-Roman" w:hAnsi="Times-Roman" w:cs="Times-Roman"/>
                <w:sz w:val="19"/>
                <w:szCs w:val="19"/>
                <w:lang w:eastAsia="en-US"/>
              </w:rPr>
              <w:t>Total agricultor</w:t>
            </w:r>
          </w:p>
        </w:tc>
        <w:tc>
          <w:tcPr>
            <w:tcW w:w="715" w:type="dxa"/>
            <w:tcBorders>
              <w:top w:val="single" w:sz="4" w:space="0" w:color="auto"/>
              <w:left w:val="single" w:sz="4" w:space="0" w:color="auto"/>
              <w:bottom w:val="single" w:sz="4" w:space="0" w:color="auto"/>
              <w:right w:val="single" w:sz="4" w:space="0" w:color="auto"/>
            </w:tcBorders>
            <w:shd w:val="clear" w:color="auto" w:fill="FFFF99"/>
          </w:tcPr>
          <w:p w:rsidR="004E2052" w:rsidRDefault="004E2052">
            <w:pP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1. Nome do Agricultor Familiar</w:t>
            </w:r>
          </w:p>
        </w:tc>
        <w:tc>
          <w:tcPr>
            <w:tcW w:w="2340" w:type="dxa"/>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2. Produto </w:t>
            </w:r>
          </w:p>
        </w:tc>
        <w:tc>
          <w:tcPr>
            <w:tcW w:w="1563" w:type="dxa"/>
            <w:gridSpan w:val="2"/>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3.Unidade </w:t>
            </w:r>
          </w:p>
        </w:tc>
        <w:tc>
          <w:tcPr>
            <w:tcW w:w="1235" w:type="dxa"/>
            <w:gridSpan w:val="2"/>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4.Quantidade </w:t>
            </w:r>
          </w:p>
        </w:tc>
        <w:tc>
          <w:tcPr>
            <w:tcW w:w="2371" w:type="dxa"/>
            <w:gridSpan w:val="3"/>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5.Preço/Unidade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6.Valor Total</w:t>
            </w: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024" w:type="dxa"/>
            <w:gridSpan w:val="2"/>
            <w:tcBorders>
              <w:top w:val="single" w:sz="4" w:space="0" w:color="auto"/>
              <w:left w:val="single" w:sz="4" w:space="0" w:color="auto"/>
              <w:bottom w:val="single" w:sz="4" w:space="0" w:color="auto"/>
              <w:right w:val="single" w:sz="4" w:space="0" w:color="auto"/>
            </w:tcBorders>
            <w:hideMark/>
          </w:tcPr>
          <w:p w:rsidR="004E2052" w:rsidRDefault="004E2052">
            <w:pPr>
              <w:rPr>
                <w:rFonts w:ascii="Times-Bold" w:hAnsi="Times-Bold" w:cs="Times-Bold"/>
                <w:b/>
                <w:bCs/>
                <w:sz w:val="19"/>
                <w:szCs w:val="19"/>
                <w:lang w:eastAsia="en-US"/>
              </w:rPr>
            </w:pPr>
            <w:r>
              <w:rPr>
                <w:rFonts w:ascii="Times-Roman" w:hAnsi="Times-Roman" w:cs="Times-Roman"/>
                <w:sz w:val="19"/>
                <w:szCs w:val="19"/>
                <w:lang w:eastAsia="en-US"/>
              </w:rPr>
              <w:t>Total agricultor</w:t>
            </w:r>
          </w:p>
        </w:tc>
        <w:tc>
          <w:tcPr>
            <w:tcW w:w="715" w:type="dxa"/>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1. Nome do Agricultor Familiar</w:t>
            </w:r>
          </w:p>
        </w:tc>
        <w:tc>
          <w:tcPr>
            <w:tcW w:w="2340" w:type="dxa"/>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2. Produto </w:t>
            </w:r>
          </w:p>
        </w:tc>
        <w:tc>
          <w:tcPr>
            <w:tcW w:w="1563" w:type="dxa"/>
            <w:gridSpan w:val="2"/>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3.Unidade </w:t>
            </w:r>
          </w:p>
        </w:tc>
        <w:tc>
          <w:tcPr>
            <w:tcW w:w="1235" w:type="dxa"/>
            <w:gridSpan w:val="2"/>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4.Quantidade </w:t>
            </w:r>
          </w:p>
        </w:tc>
        <w:tc>
          <w:tcPr>
            <w:tcW w:w="2371" w:type="dxa"/>
            <w:gridSpan w:val="3"/>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 xml:space="preserve">5.Preço/Unidade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4E2052" w:rsidRDefault="004E2052">
            <w:pPr>
              <w:jc w:val="center"/>
              <w:rPr>
                <w:rFonts w:ascii="Times-Bold" w:hAnsi="Times-Bold" w:cs="Times-Bold"/>
                <w:b/>
                <w:bCs/>
                <w:sz w:val="19"/>
                <w:szCs w:val="19"/>
                <w:lang w:eastAsia="en-US"/>
              </w:rPr>
            </w:pPr>
            <w:r>
              <w:rPr>
                <w:rFonts w:ascii="Times-Roman" w:hAnsi="Times-Roman" w:cs="Times-Roman"/>
                <w:sz w:val="19"/>
                <w:szCs w:val="19"/>
                <w:lang w:eastAsia="en-US"/>
              </w:rPr>
              <w:t>6.Valor Total</w:t>
            </w: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r>
      <w:tr w:rsidR="004E2052" w:rsidTr="004E2052">
        <w:trPr>
          <w:trHeight w:val="230"/>
        </w:trPr>
        <w:tc>
          <w:tcPr>
            <w:tcW w:w="288" w:type="dxa"/>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880" w:type="dxa"/>
            <w:gridSpan w:val="4"/>
            <w:tcBorders>
              <w:top w:val="single" w:sz="4" w:space="0" w:color="auto"/>
              <w:left w:val="single" w:sz="4" w:space="0" w:color="auto"/>
              <w:bottom w:val="single" w:sz="4" w:space="0" w:color="auto"/>
              <w:right w:val="single" w:sz="4" w:space="0" w:color="auto"/>
            </w:tcBorders>
          </w:tcPr>
          <w:p w:rsidR="004E2052" w:rsidRDefault="004E2052">
            <w:pPr>
              <w:jc w:val="center"/>
              <w:rPr>
                <w:rFonts w:ascii="Times-Bold" w:hAnsi="Times-Bold" w:cs="Times-Bold"/>
                <w:b/>
                <w:bCs/>
                <w:sz w:val="19"/>
                <w:szCs w:val="19"/>
                <w:lang w:eastAsia="en-US"/>
              </w:rPr>
            </w:pPr>
          </w:p>
        </w:tc>
        <w:tc>
          <w:tcPr>
            <w:tcW w:w="2340" w:type="dxa"/>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1563" w:type="dxa"/>
            <w:gridSpan w:val="2"/>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1235" w:type="dxa"/>
            <w:gridSpan w:val="2"/>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2371" w:type="dxa"/>
            <w:gridSpan w:val="3"/>
            <w:tcBorders>
              <w:top w:val="single" w:sz="4" w:space="0" w:color="auto"/>
              <w:left w:val="single" w:sz="4" w:space="0" w:color="auto"/>
              <w:bottom w:val="single" w:sz="4" w:space="0" w:color="auto"/>
              <w:right w:val="single" w:sz="4" w:space="0" w:color="auto"/>
            </w:tcBorders>
            <w:shd w:val="clear" w:color="auto" w:fill="FFFF99"/>
          </w:tcPr>
          <w:p w:rsidR="004E2052" w:rsidRDefault="004E2052">
            <w:pPr>
              <w:jc w:val="center"/>
              <w:rPr>
                <w:rFonts w:ascii="Times-Bold" w:hAnsi="Times-Bold" w:cs="Times-Bold"/>
                <w:b/>
                <w:bCs/>
                <w:sz w:val="19"/>
                <w:szCs w:val="19"/>
                <w:lang w:eastAsia="en-US"/>
              </w:rPr>
            </w:pPr>
          </w:p>
        </w:tc>
        <w:tc>
          <w:tcPr>
            <w:tcW w:w="202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4E2052" w:rsidRDefault="004E2052">
            <w:pPr>
              <w:rPr>
                <w:rFonts w:ascii="Times-Bold" w:hAnsi="Times-Bold" w:cs="Times-Bold"/>
                <w:b/>
                <w:bCs/>
                <w:sz w:val="19"/>
                <w:szCs w:val="19"/>
                <w:lang w:eastAsia="en-US"/>
              </w:rPr>
            </w:pPr>
            <w:r>
              <w:rPr>
                <w:rFonts w:ascii="Times-Roman" w:hAnsi="Times-Roman" w:cs="Times-Roman"/>
                <w:sz w:val="19"/>
                <w:szCs w:val="19"/>
                <w:lang w:eastAsia="en-US"/>
              </w:rPr>
              <w:t>Total agricultor</w:t>
            </w:r>
          </w:p>
        </w:tc>
        <w:tc>
          <w:tcPr>
            <w:tcW w:w="715" w:type="dxa"/>
            <w:tcBorders>
              <w:top w:val="single" w:sz="4" w:space="0" w:color="auto"/>
              <w:left w:val="single" w:sz="4" w:space="0" w:color="auto"/>
              <w:bottom w:val="single" w:sz="4" w:space="0" w:color="auto"/>
              <w:right w:val="single" w:sz="4" w:space="0" w:color="auto"/>
            </w:tcBorders>
            <w:shd w:val="clear" w:color="auto" w:fill="FFFF99"/>
          </w:tcPr>
          <w:p w:rsidR="004E2052" w:rsidRDefault="004E2052">
            <w:pPr>
              <w:rPr>
                <w:rFonts w:ascii="Times-Bold" w:hAnsi="Times-Bold" w:cs="Times-Bold"/>
                <w:b/>
                <w:bCs/>
                <w:sz w:val="19"/>
                <w:szCs w:val="19"/>
                <w:lang w:eastAsia="en-US"/>
              </w:rPr>
            </w:pPr>
          </w:p>
        </w:tc>
      </w:tr>
      <w:tr w:rsidR="004E2052" w:rsidTr="004E2052">
        <w:trPr>
          <w:trHeight w:val="230"/>
        </w:trPr>
        <w:tc>
          <w:tcPr>
            <w:tcW w:w="13416" w:type="dxa"/>
            <w:gridSpan w:val="16"/>
            <w:tcBorders>
              <w:top w:val="single" w:sz="4" w:space="0" w:color="auto"/>
              <w:left w:val="single" w:sz="4" w:space="0" w:color="auto"/>
              <w:bottom w:val="nil"/>
              <w:right w:val="single" w:sz="4" w:space="0" w:color="auto"/>
            </w:tcBorders>
            <w:shd w:val="clear" w:color="auto" w:fill="FFFF99"/>
            <w:hideMark/>
          </w:tcPr>
          <w:p w:rsidR="004E2052" w:rsidRDefault="004E2052">
            <w:pPr>
              <w:rPr>
                <w:rFonts w:ascii="Times-Bold" w:hAnsi="Times-Bold" w:cs="Times-Bold"/>
                <w:b/>
                <w:bCs/>
                <w:sz w:val="19"/>
                <w:szCs w:val="19"/>
                <w:lang w:eastAsia="en-US"/>
              </w:rPr>
            </w:pPr>
            <w:r>
              <w:rPr>
                <w:rFonts w:ascii="Times-Bold" w:hAnsi="Times-Bold" w:cs="Times-Bold"/>
                <w:b/>
                <w:bCs/>
                <w:sz w:val="19"/>
                <w:szCs w:val="19"/>
                <w:lang w:eastAsia="en-US"/>
              </w:rPr>
              <w:t>Total do projeto</w:t>
            </w:r>
          </w:p>
        </w:tc>
      </w:tr>
      <w:tr w:rsidR="004E2052" w:rsidTr="004E2052">
        <w:trPr>
          <w:trHeight w:val="230"/>
        </w:trPr>
        <w:tc>
          <w:tcPr>
            <w:tcW w:w="13416" w:type="dxa"/>
            <w:gridSpan w:val="16"/>
            <w:tcBorders>
              <w:top w:val="nil"/>
              <w:left w:val="nil"/>
              <w:bottom w:val="single" w:sz="4" w:space="0" w:color="auto"/>
              <w:right w:val="nil"/>
            </w:tcBorders>
          </w:tcPr>
          <w:p w:rsidR="004E2052" w:rsidRDefault="004E2052">
            <w:pPr>
              <w:rPr>
                <w:rFonts w:ascii="Times-Bold" w:hAnsi="Times-Bold" w:cs="Times-Bold"/>
                <w:b/>
                <w:bCs/>
                <w:sz w:val="19"/>
                <w:szCs w:val="19"/>
                <w:lang w:eastAsia="en-US"/>
              </w:rPr>
            </w:pPr>
          </w:p>
          <w:p w:rsidR="004E2052" w:rsidRDefault="004E2052">
            <w:pPr>
              <w:rPr>
                <w:rFonts w:ascii="Times-Bold" w:hAnsi="Times-Bold" w:cs="Times-Bold"/>
                <w:b/>
                <w:bCs/>
                <w:sz w:val="19"/>
                <w:szCs w:val="19"/>
                <w:lang w:eastAsia="en-US"/>
              </w:rPr>
            </w:pPr>
          </w:p>
          <w:p w:rsidR="004E2052" w:rsidRDefault="004E2052">
            <w:pPr>
              <w:rPr>
                <w:rFonts w:ascii="Times-Bold" w:hAnsi="Times-Bold" w:cs="Times-Bold"/>
                <w:b/>
                <w:bCs/>
                <w:sz w:val="19"/>
                <w:szCs w:val="19"/>
                <w:lang w:eastAsia="en-US"/>
              </w:rPr>
            </w:pPr>
          </w:p>
          <w:p w:rsidR="004E2052" w:rsidRDefault="004E2052">
            <w:pPr>
              <w:rPr>
                <w:rFonts w:ascii="Times-Bold" w:hAnsi="Times-Bold" w:cs="Times-Bold"/>
                <w:b/>
                <w:bCs/>
                <w:sz w:val="19"/>
                <w:szCs w:val="19"/>
                <w:lang w:eastAsia="en-US"/>
              </w:rPr>
            </w:pPr>
          </w:p>
        </w:tc>
      </w:tr>
      <w:tr w:rsidR="004E2052" w:rsidTr="004E2052">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4E2052" w:rsidRDefault="004E2052">
            <w:pPr>
              <w:jc w:val="center"/>
              <w:rPr>
                <w:rFonts w:ascii="Times-Bold" w:hAnsi="Times-Bold" w:cs="Times-Bold"/>
                <w:b/>
                <w:bCs/>
                <w:sz w:val="19"/>
                <w:szCs w:val="19"/>
                <w:lang w:eastAsia="en-US"/>
              </w:rPr>
            </w:pPr>
            <w:r>
              <w:rPr>
                <w:rFonts w:ascii="Times-Bold" w:hAnsi="Times-Bold" w:cs="Times-Bold"/>
                <w:b/>
                <w:bCs/>
                <w:sz w:val="19"/>
                <w:szCs w:val="19"/>
                <w:lang w:eastAsia="en-US"/>
              </w:rPr>
              <w:t>IV – TOTALIZAÇÃO POR PRODUTO</w:t>
            </w: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hideMark/>
          </w:tcPr>
          <w:p w:rsidR="004E2052" w:rsidRDefault="004E2052">
            <w:pPr>
              <w:rPr>
                <w:rFonts w:ascii="Times-Bold" w:hAnsi="Times-Bold" w:cs="Times-Bold"/>
                <w:b/>
                <w:bCs/>
                <w:sz w:val="19"/>
                <w:szCs w:val="19"/>
                <w:lang w:eastAsia="en-US"/>
              </w:rPr>
            </w:pPr>
            <w:r>
              <w:rPr>
                <w:rFonts w:ascii="Times-Roman" w:hAnsi="Times-Roman" w:cs="Times-Roman"/>
                <w:sz w:val="19"/>
                <w:szCs w:val="19"/>
                <w:lang w:eastAsia="en-US"/>
              </w:rPr>
              <w:t xml:space="preserve">1. Produto </w:t>
            </w:r>
          </w:p>
        </w:tc>
        <w:tc>
          <w:tcPr>
            <w:tcW w:w="2668" w:type="dxa"/>
            <w:gridSpan w:val="3"/>
            <w:tcBorders>
              <w:top w:val="single" w:sz="4" w:space="0" w:color="auto"/>
              <w:left w:val="single" w:sz="4" w:space="0" w:color="auto"/>
              <w:bottom w:val="single" w:sz="4" w:space="0" w:color="auto"/>
              <w:right w:val="single" w:sz="4" w:space="0" w:color="auto"/>
            </w:tcBorders>
            <w:hideMark/>
          </w:tcPr>
          <w:p w:rsidR="004E2052" w:rsidRDefault="004E2052">
            <w:pPr>
              <w:rPr>
                <w:rFonts w:ascii="Times-Bold" w:hAnsi="Times-Bold" w:cs="Times-Bold"/>
                <w:b/>
                <w:bCs/>
                <w:sz w:val="19"/>
                <w:szCs w:val="19"/>
                <w:lang w:eastAsia="en-US"/>
              </w:rPr>
            </w:pPr>
            <w:r>
              <w:rPr>
                <w:rFonts w:ascii="Times-Roman" w:hAnsi="Times-Roman" w:cs="Times-Roman"/>
                <w:sz w:val="19"/>
                <w:szCs w:val="19"/>
                <w:lang w:eastAsia="en-US"/>
              </w:rPr>
              <w:t xml:space="preserve">2.Unidade </w:t>
            </w:r>
          </w:p>
        </w:tc>
        <w:tc>
          <w:tcPr>
            <w:tcW w:w="2912" w:type="dxa"/>
            <w:gridSpan w:val="4"/>
            <w:tcBorders>
              <w:top w:val="single" w:sz="4" w:space="0" w:color="auto"/>
              <w:left w:val="single" w:sz="4" w:space="0" w:color="auto"/>
              <w:bottom w:val="single" w:sz="4" w:space="0" w:color="auto"/>
              <w:right w:val="single" w:sz="4" w:space="0" w:color="auto"/>
            </w:tcBorders>
            <w:hideMark/>
          </w:tcPr>
          <w:p w:rsidR="004E2052" w:rsidRDefault="004E2052">
            <w:pPr>
              <w:rPr>
                <w:rFonts w:ascii="Times-Bold" w:hAnsi="Times-Bold" w:cs="Times-Bold"/>
                <w:b/>
                <w:bCs/>
                <w:sz w:val="19"/>
                <w:szCs w:val="19"/>
                <w:lang w:eastAsia="en-US"/>
              </w:rPr>
            </w:pPr>
            <w:r>
              <w:rPr>
                <w:rFonts w:ascii="Times-Roman" w:hAnsi="Times-Roman" w:cs="Times-Roman"/>
                <w:sz w:val="19"/>
                <w:szCs w:val="19"/>
                <w:lang w:eastAsia="en-US"/>
              </w:rPr>
              <w:t xml:space="preserve">3.Quantidade </w:t>
            </w:r>
          </w:p>
        </w:tc>
        <w:tc>
          <w:tcPr>
            <w:tcW w:w="2109" w:type="dxa"/>
            <w:gridSpan w:val="2"/>
            <w:tcBorders>
              <w:top w:val="single" w:sz="4" w:space="0" w:color="auto"/>
              <w:left w:val="single" w:sz="4" w:space="0" w:color="auto"/>
              <w:bottom w:val="single" w:sz="4" w:space="0" w:color="auto"/>
              <w:right w:val="single" w:sz="4" w:space="0" w:color="auto"/>
            </w:tcBorders>
            <w:hideMark/>
          </w:tcPr>
          <w:p w:rsidR="004E2052" w:rsidRDefault="004E2052">
            <w:pPr>
              <w:rPr>
                <w:rFonts w:ascii="Times-Bold" w:hAnsi="Times-Bold" w:cs="Times-Bold"/>
                <w:b/>
                <w:bCs/>
                <w:sz w:val="19"/>
                <w:szCs w:val="19"/>
                <w:lang w:eastAsia="en-US"/>
              </w:rPr>
            </w:pPr>
            <w:r>
              <w:rPr>
                <w:rFonts w:ascii="Times-Roman" w:hAnsi="Times-Roman" w:cs="Times-Roman"/>
                <w:sz w:val="19"/>
                <w:szCs w:val="19"/>
                <w:lang w:eastAsia="en-US"/>
              </w:rPr>
              <w:t xml:space="preserve">4.Preço/Unidade </w:t>
            </w:r>
          </w:p>
        </w:tc>
        <w:tc>
          <w:tcPr>
            <w:tcW w:w="2739" w:type="dxa"/>
            <w:gridSpan w:val="3"/>
            <w:tcBorders>
              <w:top w:val="single" w:sz="4" w:space="0" w:color="auto"/>
              <w:left w:val="single" w:sz="4" w:space="0" w:color="auto"/>
              <w:bottom w:val="single" w:sz="4" w:space="0" w:color="auto"/>
              <w:right w:val="single" w:sz="4" w:space="0" w:color="auto"/>
            </w:tcBorders>
            <w:hideMark/>
          </w:tcPr>
          <w:p w:rsidR="004E2052" w:rsidRDefault="004E2052">
            <w:pPr>
              <w:rPr>
                <w:rFonts w:ascii="Times-Bold" w:hAnsi="Times-Bold" w:cs="Times-Bold"/>
                <w:b/>
                <w:bCs/>
                <w:sz w:val="19"/>
                <w:szCs w:val="19"/>
                <w:lang w:eastAsia="en-US"/>
              </w:rPr>
            </w:pPr>
            <w:r>
              <w:rPr>
                <w:rFonts w:ascii="Times-Roman" w:hAnsi="Times-Roman" w:cs="Times-Roman"/>
                <w:sz w:val="19"/>
                <w:szCs w:val="19"/>
                <w:lang w:eastAsia="en-US"/>
              </w:rPr>
              <w:t>5.Valor Total por Produto</w:t>
            </w: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c>
          <w:tcPr>
            <w:tcW w:w="2739" w:type="dxa"/>
            <w:gridSpan w:val="3"/>
            <w:tcBorders>
              <w:top w:val="single" w:sz="4" w:space="0" w:color="auto"/>
              <w:left w:val="single" w:sz="4" w:space="0" w:color="auto"/>
              <w:bottom w:val="single" w:sz="4" w:space="0" w:color="auto"/>
              <w:right w:val="single" w:sz="4" w:space="0" w:color="auto"/>
            </w:tcBorders>
          </w:tcPr>
          <w:p w:rsidR="004E2052" w:rsidRDefault="004E2052">
            <w:pPr>
              <w:rPr>
                <w:rFonts w:ascii="Times-Roman" w:hAnsi="Times-Roman" w:cs="Times-Roman"/>
                <w:sz w:val="19"/>
                <w:szCs w:val="19"/>
                <w:lang w:eastAsia="en-US"/>
              </w:rPr>
            </w:pPr>
          </w:p>
        </w:tc>
      </w:tr>
      <w:tr w:rsidR="004E2052" w:rsidTr="004E2052">
        <w:trPr>
          <w:trHeight w:val="230"/>
        </w:trPr>
        <w:tc>
          <w:tcPr>
            <w:tcW w:w="468" w:type="dxa"/>
            <w:gridSpan w:val="2"/>
            <w:tcBorders>
              <w:top w:val="single" w:sz="4" w:space="0" w:color="auto"/>
              <w:left w:val="single" w:sz="4" w:space="0" w:color="auto"/>
              <w:bottom w:val="single" w:sz="4" w:space="0" w:color="auto"/>
              <w:right w:val="single" w:sz="4" w:space="0" w:color="auto"/>
            </w:tcBorders>
            <w:shd w:val="clear" w:color="auto" w:fill="FFFF99"/>
          </w:tcPr>
          <w:p w:rsidR="004E2052" w:rsidRDefault="004E2052">
            <w:pPr>
              <w:rPr>
                <w:rFonts w:ascii="Times-Bold" w:hAnsi="Times-Bold" w:cs="Times-Bold"/>
                <w:b/>
                <w:bCs/>
                <w:sz w:val="19"/>
                <w:szCs w:val="19"/>
                <w:lang w:eastAsia="en-US"/>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FFFF99"/>
          </w:tcPr>
          <w:p w:rsidR="004E2052" w:rsidRDefault="004E2052">
            <w:pPr>
              <w:rPr>
                <w:rFonts w:ascii="Times-Roman" w:hAnsi="Times-Roman" w:cs="Times-Roman"/>
                <w:sz w:val="19"/>
                <w:szCs w:val="19"/>
                <w:lang w:eastAsia="en-US"/>
              </w:rPr>
            </w:pPr>
          </w:p>
        </w:tc>
        <w:tc>
          <w:tcPr>
            <w:tcW w:w="2668" w:type="dxa"/>
            <w:gridSpan w:val="3"/>
            <w:tcBorders>
              <w:top w:val="single" w:sz="4" w:space="0" w:color="auto"/>
              <w:left w:val="single" w:sz="4" w:space="0" w:color="auto"/>
              <w:bottom w:val="single" w:sz="4" w:space="0" w:color="auto"/>
              <w:right w:val="single" w:sz="4" w:space="0" w:color="auto"/>
            </w:tcBorders>
            <w:shd w:val="clear" w:color="auto" w:fill="FFFF99"/>
          </w:tcPr>
          <w:p w:rsidR="004E2052" w:rsidRDefault="004E2052">
            <w:pPr>
              <w:rPr>
                <w:rFonts w:ascii="Times-Roman" w:hAnsi="Times-Roman" w:cs="Times-Roman"/>
                <w:sz w:val="19"/>
                <w:szCs w:val="19"/>
                <w:lang w:eastAsia="en-US"/>
              </w:rPr>
            </w:pPr>
          </w:p>
        </w:tc>
        <w:tc>
          <w:tcPr>
            <w:tcW w:w="2912" w:type="dxa"/>
            <w:gridSpan w:val="4"/>
            <w:tcBorders>
              <w:top w:val="single" w:sz="4" w:space="0" w:color="auto"/>
              <w:left w:val="single" w:sz="4" w:space="0" w:color="auto"/>
              <w:bottom w:val="single" w:sz="4" w:space="0" w:color="auto"/>
              <w:right w:val="single" w:sz="4" w:space="0" w:color="auto"/>
            </w:tcBorders>
            <w:shd w:val="clear" w:color="auto" w:fill="FFFF99"/>
          </w:tcPr>
          <w:p w:rsidR="004E2052" w:rsidRDefault="004E2052">
            <w:pPr>
              <w:rPr>
                <w:rFonts w:ascii="Times-Roman" w:hAnsi="Times-Roman" w:cs="Times-Roman"/>
                <w:sz w:val="19"/>
                <w:szCs w:val="19"/>
                <w:lang w:eastAsia="en-US"/>
              </w:rPr>
            </w:pPr>
          </w:p>
        </w:tc>
        <w:tc>
          <w:tcPr>
            <w:tcW w:w="2109" w:type="dxa"/>
            <w:gridSpan w:val="2"/>
            <w:tcBorders>
              <w:top w:val="single" w:sz="4" w:space="0" w:color="auto"/>
              <w:left w:val="single" w:sz="4" w:space="0" w:color="auto"/>
              <w:bottom w:val="single" w:sz="4" w:space="0" w:color="auto"/>
              <w:right w:val="single" w:sz="4" w:space="0" w:color="auto"/>
            </w:tcBorders>
            <w:shd w:val="clear" w:color="auto" w:fill="FFFF99"/>
            <w:hideMark/>
          </w:tcPr>
          <w:p w:rsidR="004E2052" w:rsidRDefault="004E2052">
            <w:pPr>
              <w:rPr>
                <w:rFonts w:ascii="Times-Roman" w:hAnsi="Times-Roman" w:cs="Times-Roman"/>
                <w:sz w:val="19"/>
                <w:szCs w:val="19"/>
                <w:lang w:eastAsia="en-US"/>
              </w:rPr>
            </w:pPr>
            <w:r>
              <w:rPr>
                <w:rFonts w:ascii="Times-Bold" w:hAnsi="Times-Bold" w:cs="Times-Bold"/>
                <w:b/>
                <w:bCs/>
                <w:sz w:val="19"/>
                <w:szCs w:val="19"/>
                <w:lang w:eastAsia="en-US"/>
              </w:rPr>
              <w:t>Total do projeto:</w:t>
            </w:r>
          </w:p>
        </w:tc>
        <w:tc>
          <w:tcPr>
            <w:tcW w:w="2739" w:type="dxa"/>
            <w:gridSpan w:val="3"/>
            <w:tcBorders>
              <w:top w:val="single" w:sz="4" w:space="0" w:color="auto"/>
              <w:left w:val="single" w:sz="4" w:space="0" w:color="auto"/>
              <w:bottom w:val="single" w:sz="4" w:space="0" w:color="auto"/>
              <w:right w:val="single" w:sz="4" w:space="0" w:color="auto"/>
            </w:tcBorders>
            <w:shd w:val="clear" w:color="auto" w:fill="FFFF99"/>
          </w:tcPr>
          <w:p w:rsidR="004E2052" w:rsidRDefault="004E2052">
            <w:pPr>
              <w:rPr>
                <w:rFonts w:ascii="Times-Roman" w:hAnsi="Times-Roman" w:cs="Times-Roman"/>
                <w:sz w:val="19"/>
                <w:szCs w:val="19"/>
                <w:lang w:eastAsia="en-US"/>
              </w:rPr>
            </w:pPr>
          </w:p>
        </w:tc>
      </w:tr>
      <w:tr w:rsidR="004E2052" w:rsidTr="004E2052">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4E2052" w:rsidRDefault="004E2052">
            <w:pPr>
              <w:jc w:val="center"/>
              <w:rPr>
                <w:rFonts w:ascii="Times-Roman" w:hAnsi="Times-Roman" w:cs="Times-Roman"/>
                <w:sz w:val="19"/>
                <w:szCs w:val="19"/>
                <w:lang w:eastAsia="en-US"/>
              </w:rPr>
            </w:pPr>
            <w:r>
              <w:rPr>
                <w:rFonts w:ascii="Times-Bold" w:hAnsi="Times-Bold" w:cs="Times-Bold"/>
                <w:b/>
                <w:bCs/>
                <w:sz w:val="19"/>
                <w:szCs w:val="19"/>
                <w:lang w:eastAsia="en-US"/>
              </w:rPr>
              <w:t>IV – DESCREVER OS MECANISMOS DE ACOMPANHAMENTO DAS ENTREGAS DOS PRODUTOS</w:t>
            </w:r>
          </w:p>
        </w:tc>
      </w:tr>
      <w:tr w:rsidR="004E2052" w:rsidTr="004E2052">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FFFFFF"/>
          </w:tcPr>
          <w:p w:rsidR="004E2052" w:rsidRDefault="004E2052">
            <w:pPr>
              <w:rPr>
                <w:rFonts w:ascii="Times-Roman" w:hAnsi="Times-Roman" w:cs="Times-Roman"/>
                <w:sz w:val="19"/>
                <w:szCs w:val="19"/>
                <w:lang w:eastAsia="en-US"/>
              </w:rPr>
            </w:pPr>
          </w:p>
          <w:p w:rsidR="004E2052" w:rsidRDefault="004E2052">
            <w:pPr>
              <w:rPr>
                <w:rFonts w:ascii="Times-Roman" w:hAnsi="Times-Roman" w:cs="Times-Roman"/>
                <w:sz w:val="19"/>
                <w:szCs w:val="19"/>
                <w:lang w:eastAsia="en-US"/>
              </w:rPr>
            </w:pPr>
          </w:p>
          <w:p w:rsidR="004E2052" w:rsidRDefault="004E2052">
            <w:pPr>
              <w:rPr>
                <w:rFonts w:ascii="Times-Roman" w:hAnsi="Times-Roman" w:cs="Times-Roman"/>
                <w:sz w:val="19"/>
                <w:szCs w:val="19"/>
                <w:lang w:eastAsia="en-US"/>
              </w:rPr>
            </w:pPr>
          </w:p>
          <w:p w:rsidR="004E2052" w:rsidRDefault="004E2052">
            <w:pPr>
              <w:rPr>
                <w:rFonts w:ascii="Times-Roman" w:hAnsi="Times-Roman" w:cs="Times-Roman"/>
                <w:sz w:val="19"/>
                <w:szCs w:val="19"/>
                <w:lang w:eastAsia="en-US"/>
              </w:rPr>
            </w:pPr>
          </w:p>
          <w:p w:rsidR="004E2052" w:rsidRDefault="004E2052">
            <w:pPr>
              <w:rPr>
                <w:rFonts w:ascii="Times-Roman" w:hAnsi="Times-Roman" w:cs="Times-Roman"/>
                <w:sz w:val="19"/>
                <w:szCs w:val="19"/>
                <w:lang w:eastAsia="en-US"/>
              </w:rPr>
            </w:pPr>
          </w:p>
        </w:tc>
      </w:tr>
      <w:tr w:rsidR="004E2052" w:rsidTr="004E2052">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4E2052" w:rsidRDefault="004E2052">
            <w:pPr>
              <w:jc w:val="center"/>
              <w:rPr>
                <w:rFonts w:ascii="Times-Roman" w:hAnsi="Times-Roman" w:cs="Times-Roman"/>
                <w:sz w:val="19"/>
                <w:szCs w:val="19"/>
                <w:lang w:eastAsia="en-US"/>
              </w:rPr>
            </w:pPr>
            <w:r>
              <w:rPr>
                <w:rFonts w:ascii="Times-Bold" w:hAnsi="Times-Bold" w:cs="Times-Bold"/>
                <w:b/>
                <w:bCs/>
                <w:sz w:val="19"/>
                <w:szCs w:val="19"/>
                <w:lang w:eastAsia="en-US"/>
              </w:rPr>
              <w:t>V – CARACTERÍSTICAS DO FORNECEDOR PROPONENTE (breve histórico, número de sócios, missão, área de abrangência)</w:t>
            </w:r>
          </w:p>
        </w:tc>
      </w:tr>
      <w:tr w:rsidR="004E2052" w:rsidTr="004E2052">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FFFFFF"/>
          </w:tcPr>
          <w:p w:rsidR="004E2052" w:rsidRDefault="004E2052">
            <w:pPr>
              <w:rPr>
                <w:rFonts w:ascii="Times-Roman" w:hAnsi="Times-Roman" w:cs="Times-Roman"/>
                <w:sz w:val="19"/>
                <w:szCs w:val="19"/>
                <w:lang w:eastAsia="en-US"/>
              </w:rPr>
            </w:pPr>
          </w:p>
          <w:p w:rsidR="004E2052" w:rsidRDefault="004E2052">
            <w:pPr>
              <w:rPr>
                <w:rFonts w:ascii="Times-Roman" w:hAnsi="Times-Roman" w:cs="Times-Roman"/>
                <w:sz w:val="19"/>
                <w:szCs w:val="19"/>
                <w:lang w:eastAsia="en-US"/>
              </w:rPr>
            </w:pPr>
          </w:p>
          <w:p w:rsidR="004E2052" w:rsidRDefault="004E2052">
            <w:pPr>
              <w:rPr>
                <w:rFonts w:ascii="Times-Roman" w:hAnsi="Times-Roman" w:cs="Times-Roman"/>
                <w:sz w:val="19"/>
                <w:szCs w:val="19"/>
                <w:lang w:eastAsia="en-US"/>
              </w:rPr>
            </w:pPr>
          </w:p>
          <w:p w:rsidR="004E2052" w:rsidRDefault="004E2052">
            <w:pPr>
              <w:rPr>
                <w:rFonts w:ascii="Times-Roman" w:hAnsi="Times-Roman" w:cs="Times-Roman"/>
                <w:sz w:val="19"/>
                <w:szCs w:val="19"/>
                <w:lang w:eastAsia="en-US"/>
              </w:rPr>
            </w:pPr>
          </w:p>
          <w:p w:rsidR="004E2052" w:rsidRDefault="004E2052">
            <w:pPr>
              <w:rPr>
                <w:rFonts w:ascii="Times-Roman" w:hAnsi="Times-Roman" w:cs="Times-Roman"/>
                <w:sz w:val="19"/>
                <w:szCs w:val="19"/>
                <w:lang w:eastAsia="en-US"/>
              </w:rPr>
            </w:pPr>
          </w:p>
        </w:tc>
      </w:tr>
      <w:tr w:rsidR="004E2052" w:rsidTr="004E2052">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E0E0E0"/>
            <w:hideMark/>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t>Declaro estar de acordo com as condições estabelecidas neste projeto e que as informações acima conferem com as condições de fornecimento.</w:t>
            </w:r>
          </w:p>
        </w:tc>
      </w:tr>
      <w:tr w:rsidR="004E2052" w:rsidTr="004E2052">
        <w:trPr>
          <w:trHeight w:val="230"/>
        </w:trPr>
        <w:tc>
          <w:tcPr>
            <w:tcW w:w="2988" w:type="dxa"/>
            <w:gridSpan w:val="4"/>
            <w:tcBorders>
              <w:top w:val="single" w:sz="4" w:space="0" w:color="auto"/>
              <w:left w:val="single" w:sz="4" w:space="0" w:color="auto"/>
              <w:bottom w:val="single" w:sz="4" w:space="0" w:color="auto"/>
              <w:right w:val="single" w:sz="4" w:space="0" w:color="auto"/>
            </w:tcBorders>
            <w:shd w:val="clear" w:color="auto" w:fill="FFFFFF"/>
          </w:tcPr>
          <w:p w:rsidR="004E2052" w:rsidRDefault="004E2052">
            <w:pPr>
              <w:rPr>
                <w:rFonts w:ascii="Times-Roman" w:hAnsi="Times-Roman" w:cs="Times-Roman"/>
                <w:sz w:val="19"/>
                <w:szCs w:val="19"/>
                <w:lang w:eastAsia="en-US"/>
              </w:rPr>
            </w:pPr>
          </w:p>
          <w:p w:rsidR="004E2052" w:rsidRDefault="004E2052">
            <w:pPr>
              <w:rPr>
                <w:rFonts w:ascii="Times-Roman" w:hAnsi="Times-Roman" w:cs="Times-Roman"/>
                <w:sz w:val="19"/>
                <w:szCs w:val="19"/>
                <w:lang w:eastAsia="en-US"/>
              </w:rPr>
            </w:pPr>
            <w:r>
              <w:rPr>
                <w:rFonts w:ascii="Times-Roman" w:hAnsi="Times-Roman" w:cs="Times-Roman"/>
                <w:sz w:val="19"/>
                <w:szCs w:val="19"/>
                <w:lang w:eastAsia="en-US"/>
              </w:rPr>
              <w:t>Local e Data:</w:t>
            </w:r>
          </w:p>
        </w:tc>
        <w:tc>
          <w:tcPr>
            <w:tcW w:w="5580" w:type="dxa"/>
            <w:gridSpan w:val="7"/>
            <w:tcBorders>
              <w:top w:val="single" w:sz="4" w:space="0" w:color="auto"/>
              <w:left w:val="single" w:sz="4" w:space="0" w:color="auto"/>
              <w:bottom w:val="single" w:sz="4" w:space="0" w:color="auto"/>
              <w:right w:val="single" w:sz="4" w:space="0" w:color="auto"/>
            </w:tcBorders>
            <w:shd w:val="clear" w:color="auto" w:fill="FFFFFF"/>
          </w:tcPr>
          <w:p w:rsidR="004E2052" w:rsidRDefault="004E2052">
            <w:pPr>
              <w:autoSpaceDE w:val="0"/>
              <w:autoSpaceDN w:val="0"/>
              <w:adjustRightInd w:val="0"/>
              <w:jc w:val="center"/>
              <w:rPr>
                <w:rFonts w:ascii="Times-Roman" w:hAnsi="Times-Roman" w:cs="Times-Roman"/>
                <w:sz w:val="19"/>
                <w:szCs w:val="19"/>
                <w:lang w:eastAsia="en-US"/>
              </w:rPr>
            </w:pPr>
          </w:p>
          <w:p w:rsidR="004E2052" w:rsidRDefault="004E2052">
            <w:pPr>
              <w:autoSpaceDE w:val="0"/>
              <w:autoSpaceDN w:val="0"/>
              <w:adjustRightInd w:val="0"/>
              <w:jc w:val="center"/>
              <w:rPr>
                <w:rFonts w:ascii="Times-Roman" w:hAnsi="Times-Roman" w:cs="Times-Roman"/>
                <w:sz w:val="19"/>
                <w:szCs w:val="19"/>
                <w:lang w:eastAsia="en-US"/>
              </w:rPr>
            </w:pPr>
            <w:r>
              <w:rPr>
                <w:rFonts w:ascii="Times-Roman" w:hAnsi="Times-Roman" w:cs="Times-Roman"/>
                <w:sz w:val="19"/>
                <w:szCs w:val="19"/>
                <w:lang w:eastAsia="en-US"/>
              </w:rPr>
              <w:t>________________________________________</w:t>
            </w:r>
          </w:p>
          <w:p w:rsidR="004E2052" w:rsidRDefault="004E2052">
            <w:pPr>
              <w:jc w:val="center"/>
              <w:rPr>
                <w:rFonts w:ascii="Times-Roman" w:hAnsi="Times-Roman" w:cs="Times-Roman"/>
                <w:sz w:val="19"/>
                <w:szCs w:val="19"/>
                <w:lang w:eastAsia="en-US"/>
              </w:rPr>
            </w:pPr>
            <w:r>
              <w:rPr>
                <w:rFonts w:ascii="Times-Roman" w:hAnsi="Times-Roman" w:cs="Times-Roman"/>
                <w:sz w:val="19"/>
                <w:szCs w:val="19"/>
                <w:lang w:eastAsia="en-US"/>
              </w:rPr>
              <w:t>Assinatura do Representante do Grupo Formal</w:t>
            </w:r>
          </w:p>
        </w:tc>
        <w:tc>
          <w:tcPr>
            <w:tcW w:w="484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t>Fone/E-mail:</w:t>
            </w:r>
          </w:p>
          <w:p w:rsidR="004E2052" w:rsidRDefault="004E2052">
            <w:pPr>
              <w:rPr>
                <w:rFonts w:ascii="Times-Roman" w:hAnsi="Times-Roman" w:cs="Times-Roman"/>
                <w:sz w:val="19"/>
                <w:szCs w:val="19"/>
                <w:lang w:eastAsia="en-US"/>
              </w:rPr>
            </w:pPr>
            <w:r>
              <w:rPr>
                <w:rFonts w:ascii="Times-Roman" w:hAnsi="Times-Roman" w:cs="Times-Roman"/>
                <w:sz w:val="19"/>
                <w:szCs w:val="19"/>
                <w:lang w:eastAsia="en-US"/>
              </w:rPr>
              <w:t>CPF:</w:t>
            </w:r>
          </w:p>
        </w:tc>
      </w:tr>
      <w:tr w:rsidR="004E2052" w:rsidTr="004E2052">
        <w:trPr>
          <w:trHeight w:val="230"/>
        </w:trPr>
        <w:tc>
          <w:tcPr>
            <w:tcW w:w="13416" w:type="dxa"/>
            <w:gridSpan w:val="16"/>
            <w:tcBorders>
              <w:top w:val="single" w:sz="4" w:space="0" w:color="auto"/>
              <w:left w:val="single" w:sz="4" w:space="0" w:color="auto"/>
              <w:bottom w:val="single" w:sz="4" w:space="0" w:color="auto"/>
              <w:right w:val="single" w:sz="4" w:space="0" w:color="auto"/>
            </w:tcBorders>
            <w:shd w:val="clear" w:color="auto" w:fill="FFFFFF"/>
          </w:tcPr>
          <w:p w:rsidR="004E2052" w:rsidRDefault="004E2052">
            <w:pPr>
              <w:rPr>
                <w:rFonts w:ascii="Times-Roman" w:hAnsi="Times-Roman" w:cs="Times-Roman"/>
                <w:sz w:val="19"/>
                <w:szCs w:val="19"/>
                <w:lang w:eastAsia="en-US"/>
              </w:rPr>
            </w:pPr>
          </w:p>
        </w:tc>
      </w:tr>
      <w:tr w:rsidR="004E2052" w:rsidTr="004E2052">
        <w:trPr>
          <w:trHeight w:val="230"/>
        </w:trPr>
        <w:tc>
          <w:tcPr>
            <w:tcW w:w="2988" w:type="dxa"/>
            <w:gridSpan w:val="4"/>
            <w:vMerge w:val="restart"/>
            <w:tcBorders>
              <w:top w:val="single" w:sz="4" w:space="0" w:color="auto"/>
              <w:left w:val="single" w:sz="4" w:space="0" w:color="auto"/>
              <w:bottom w:val="single" w:sz="4" w:space="0" w:color="auto"/>
              <w:right w:val="single" w:sz="4" w:space="0" w:color="auto"/>
            </w:tcBorders>
            <w:shd w:val="clear" w:color="auto" w:fill="FFFFFF"/>
          </w:tcPr>
          <w:p w:rsidR="004E2052" w:rsidRDefault="004E2052">
            <w:pPr>
              <w:rPr>
                <w:rFonts w:ascii="Times-Roman" w:hAnsi="Times-Roman" w:cs="Times-Roman"/>
                <w:sz w:val="19"/>
                <w:szCs w:val="19"/>
                <w:lang w:eastAsia="en-US"/>
              </w:rPr>
            </w:pPr>
          </w:p>
          <w:p w:rsidR="004E2052" w:rsidRDefault="004E2052">
            <w:pPr>
              <w:rPr>
                <w:rFonts w:ascii="Times-Roman" w:hAnsi="Times-Roman" w:cs="Times-Roman"/>
                <w:sz w:val="19"/>
                <w:szCs w:val="19"/>
                <w:lang w:eastAsia="en-US"/>
              </w:rPr>
            </w:pPr>
          </w:p>
          <w:p w:rsidR="004E2052" w:rsidRDefault="004E2052">
            <w:pPr>
              <w:rPr>
                <w:rFonts w:ascii="Times-Roman" w:hAnsi="Times-Roman" w:cs="Times-Roman"/>
                <w:sz w:val="19"/>
                <w:szCs w:val="19"/>
                <w:lang w:eastAsia="en-US"/>
              </w:rPr>
            </w:pPr>
            <w:r>
              <w:rPr>
                <w:rFonts w:ascii="Times-Roman" w:hAnsi="Times-Roman" w:cs="Times-Roman"/>
                <w:sz w:val="19"/>
                <w:szCs w:val="19"/>
                <w:lang w:eastAsia="en-US"/>
              </w:rPr>
              <w:t>Local e Data:</w:t>
            </w:r>
          </w:p>
        </w:tc>
        <w:tc>
          <w:tcPr>
            <w:tcW w:w="5580" w:type="dxa"/>
            <w:gridSpan w:val="7"/>
            <w:tcBorders>
              <w:top w:val="single" w:sz="4" w:space="0" w:color="auto"/>
              <w:left w:val="single" w:sz="4" w:space="0" w:color="auto"/>
              <w:bottom w:val="single" w:sz="4" w:space="0" w:color="auto"/>
              <w:right w:val="single" w:sz="4" w:space="0" w:color="auto"/>
            </w:tcBorders>
            <w:shd w:val="clear" w:color="auto" w:fill="FFFFFF"/>
            <w:hideMark/>
          </w:tcPr>
          <w:p w:rsidR="004E2052" w:rsidRDefault="004E2052">
            <w:pPr>
              <w:rPr>
                <w:rFonts w:ascii="Times-Roman" w:hAnsi="Times-Roman" w:cs="Times-Roman"/>
                <w:sz w:val="19"/>
                <w:szCs w:val="19"/>
                <w:lang w:eastAsia="en-US"/>
              </w:rPr>
            </w:pPr>
            <w:r>
              <w:rPr>
                <w:rFonts w:ascii="Times-Roman" w:hAnsi="Times-Roman" w:cs="Times-Roman"/>
                <w:sz w:val="19"/>
                <w:szCs w:val="19"/>
                <w:lang w:eastAsia="en-US"/>
              </w:rPr>
              <w:t>Agricultores Fornecedores do Grupo Informal</w:t>
            </w:r>
          </w:p>
        </w:tc>
        <w:tc>
          <w:tcPr>
            <w:tcW w:w="484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E2052" w:rsidRDefault="004E2052">
            <w:pPr>
              <w:jc w:val="center"/>
              <w:rPr>
                <w:rFonts w:ascii="Times-Roman" w:hAnsi="Times-Roman" w:cs="Times-Roman"/>
                <w:sz w:val="19"/>
                <w:szCs w:val="19"/>
                <w:lang w:eastAsia="en-US"/>
              </w:rPr>
            </w:pPr>
            <w:r>
              <w:rPr>
                <w:rFonts w:ascii="Times-Roman" w:hAnsi="Times-Roman" w:cs="Times-Roman"/>
                <w:sz w:val="19"/>
                <w:szCs w:val="19"/>
                <w:lang w:eastAsia="en-US"/>
              </w:rPr>
              <w:t>Assinatura</w:t>
            </w:r>
          </w:p>
        </w:tc>
      </w:tr>
      <w:tr w:rsidR="004E2052" w:rsidTr="004E2052">
        <w:trPr>
          <w:trHeight w:val="23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4E2052" w:rsidRDefault="004E2052">
            <w:pPr>
              <w:rPr>
                <w:rFonts w:ascii="Times-Roman" w:hAnsi="Times-Roman" w:cs="Times-Roman"/>
                <w:sz w:val="19"/>
                <w:szCs w:val="19"/>
                <w:lang w:eastAsia="en-US"/>
              </w:rPr>
            </w:pPr>
          </w:p>
        </w:tc>
        <w:tc>
          <w:tcPr>
            <w:tcW w:w="5580" w:type="dxa"/>
            <w:gridSpan w:val="7"/>
            <w:tcBorders>
              <w:top w:val="single" w:sz="4" w:space="0" w:color="auto"/>
              <w:left w:val="single" w:sz="4" w:space="0" w:color="auto"/>
              <w:bottom w:val="single" w:sz="4" w:space="0" w:color="auto"/>
              <w:right w:val="single" w:sz="4" w:space="0" w:color="auto"/>
            </w:tcBorders>
            <w:shd w:val="clear" w:color="auto" w:fill="FFFFFF"/>
          </w:tcPr>
          <w:p w:rsidR="004E2052" w:rsidRDefault="004E2052">
            <w:pPr>
              <w:rPr>
                <w:rFonts w:ascii="Times-Roman" w:hAnsi="Times-Roman" w:cs="Times-Roman"/>
                <w:sz w:val="19"/>
                <w:szCs w:val="19"/>
                <w:lang w:eastAsia="en-US"/>
              </w:rPr>
            </w:pPr>
          </w:p>
        </w:tc>
        <w:tc>
          <w:tcPr>
            <w:tcW w:w="4848" w:type="dxa"/>
            <w:gridSpan w:val="5"/>
            <w:tcBorders>
              <w:top w:val="single" w:sz="4" w:space="0" w:color="auto"/>
              <w:left w:val="single" w:sz="4" w:space="0" w:color="auto"/>
              <w:bottom w:val="single" w:sz="4" w:space="0" w:color="auto"/>
              <w:right w:val="single" w:sz="4" w:space="0" w:color="auto"/>
            </w:tcBorders>
            <w:shd w:val="clear" w:color="auto" w:fill="FFFFFF"/>
          </w:tcPr>
          <w:p w:rsidR="004E2052" w:rsidRDefault="004E2052">
            <w:pPr>
              <w:rPr>
                <w:rFonts w:ascii="Times-Roman" w:hAnsi="Times-Roman" w:cs="Times-Roman"/>
                <w:sz w:val="19"/>
                <w:szCs w:val="19"/>
                <w:lang w:eastAsia="en-US"/>
              </w:rPr>
            </w:pPr>
          </w:p>
        </w:tc>
      </w:tr>
      <w:tr w:rsidR="004E2052" w:rsidTr="004E2052">
        <w:trPr>
          <w:trHeight w:val="7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4E2052" w:rsidRDefault="004E2052">
            <w:pPr>
              <w:rPr>
                <w:rFonts w:ascii="Times-Roman" w:hAnsi="Times-Roman" w:cs="Times-Roman"/>
                <w:sz w:val="19"/>
                <w:szCs w:val="19"/>
                <w:lang w:eastAsia="en-US"/>
              </w:rPr>
            </w:pPr>
          </w:p>
        </w:tc>
        <w:tc>
          <w:tcPr>
            <w:tcW w:w="5580" w:type="dxa"/>
            <w:gridSpan w:val="7"/>
            <w:tcBorders>
              <w:top w:val="single" w:sz="4" w:space="0" w:color="auto"/>
              <w:left w:val="single" w:sz="4" w:space="0" w:color="auto"/>
              <w:bottom w:val="single" w:sz="4" w:space="0" w:color="auto"/>
              <w:right w:val="single" w:sz="4" w:space="0" w:color="auto"/>
            </w:tcBorders>
            <w:shd w:val="clear" w:color="auto" w:fill="FFFFFF"/>
          </w:tcPr>
          <w:p w:rsidR="004E2052" w:rsidRDefault="004E2052">
            <w:pPr>
              <w:rPr>
                <w:rFonts w:ascii="Times-Roman" w:hAnsi="Times-Roman" w:cs="Times-Roman"/>
                <w:sz w:val="19"/>
                <w:szCs w:val="19"/>
                <w:lang w:eastAsia="en-US"/>
              </w:rPr>
            </w:pPr>
          </w:p>
        </w:tc>
        <w:tc>
          <w:tcPr>
            <w:tcW w:w="4848" w:type="dxa"/>
            <w:gridSpan w:val="5"/>
            <w:tcBorders>
              <w:top w:val="single" w:sz="4" w:space="0" w:color="auto"/>
              <w:left w:val="single" w:sz="4" w:space="0" w:color="auto"/>
              <w:bottom w:val="single" w:sz="4" w:space="0" w:color="auto"/>
              <w:right w:val="single" w:sz="4" w:space="0" w:color="auto"/>
            </w:tcBorders>
            <w:shd w:val="clear" w:color="auto" w:fill="FFFFFF"/>
          </w:tcPr>
          <w:p w:rsidR="004E2052" w:rsidRDefault="004E2052">
            <w:pPr>
              <w:rPr>
                <w:rFonts w:ascii="Times-Roman" w:hAnsi="Times-Roman" w:cs="Times-Roman"/>
                <w:sz w:val="19"/>
                <w:szCs w:val="19"/>
                <w:lang w:eastAsia="en-US"/>
              </w:rPr>
            </w:pPr>
          </w:p>
        </w:tc>
      </w:tr>
    </w:tbl>
    <w:p w:rsidR="004E2052" w:rsidRDefault="004E2052" w:rsidP="004E2052">
      <w:pPr>
        <w:rPr>
          <w:color w:val="FF0000"/>
        </w:rPr>
      </w:pPr>
    </w:p>
    <w:p w:rsidR="004E2052" w:rsidRDefault="004E2052" w:rsidP="004E2052">
      <w:pPr>
        <w:rPr>
          <w:color w:val="FF0000"/>
        </w:rPr>
      </w:pPr>
    </w:p>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4E2052" w:rsidRDefault="004E2052" w:rsidP="004E2052"/>
    <w:p w:rsidR="009A44AA" w:rsidRDefault="009A44AA"/>
    <w:sectPr w:rsidR="009A44AA" w:rsidSect="004E2052">
      <w:pgSz w:w="11906" w:h="16838"/>
      <w:pgMar w:top="368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052"/>
    <w:rsid w:val="002B1866"/>
    <w:rsid w:val="004E2052"/>
    <w:rsid w:val="009A44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FE699"/>
  <w15:chartTrackingRefBased/>
  <w15:docId w15:val="{91C82659-7BAB-4621-90B2-495FAE0C1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05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4E2052"/>
    <w:pPr>
      <w:tabs>
        <w:tab w:val="center" w:pos="4252"/>
        <w:tab w:val="right" w:pos="8504"/>
      </w:tabs>
    </w:pPr>
  </w:style>
  <w:style w:type="character" w:customStyle="1" w:styleId="CabealhoChar">
    <w:name w:val="Cabeçalho Char"/>
    <w:basedOn w:val="Fontepargpadro"/>
    <w:link w:val="Cabealho"/>
    <w:uiPriority w:val="99"/>
    <w:semiHidden/>
    <w:rsid w:val="004E2052"/>
    <w:rPr>
      <w:rFonts w:ascii="Times New Roman" w:eastAsia="Times New Roman" w:hAnsi="Times New Roman" w:cs="Times New Roman"/>
      <w:sz w:val="24"/>
      <w:szCs w:val="24"/>
      <w:lang w:eastAsia="pt-BR"/>
    </w:rPr>
  </w:style>
  <w:style w:type="paragraph" w:customStyle="1" w:styleId="Default">
    <w:name w:val="Default"/>
    <w:rsid w:val="004E2052"/>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table" w:styleId="Tabelacomgrade">
    <w:name w:val="Table Grid"/>
    <w:basedOn w:val="Tabelanormal"/>
    <w:rsid w:val="004E205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38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3108</Words>
  <Characters>16787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2026-01-29T15:44:00Z</dcterms:created>
  <dcterms:modified xsi:type="dcterms:W3CDTF">2026-01-29T15:57:00Z</dcterms:modified>
</cp:coreProperties>
</file>