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BD62E1">
        <w:rPr>
          <w:rFonts w:ascii="Arial" w:hAnsi="Arial" w:cs="Arial"/>
          <w:b/>
          <w:bCs/>
          <w:sz w:val="32"/>
          <w:szCs w:val="32"/>
        </w:rPr>
        <w:t>Licitação nº 006/2026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BD62E1">
        <w:rPr>
          <w:rFonts w:ascii="Arial" w:hAnsi="Arial" w:cs="Arial"/>
          <w:b/>
          <w:bCs/>
          <w:sz w:val="36"/>
          <w:szCs w:val="36"/>
        </w:rPr>
        <w:t>26/0</w:t>
      </w:r>
      <w:r w:rsidR="00DC6E7C">
        <w:rPr>
          <w:rFonts w:ascii="Arial" w:hAnsi="Arial" w:cs="Arial"/>
          <w:b/>
          <w:bCs/>
          <w:sz w:val="36"/>
          <w:szCs w:val="36"/>
        </w:rPr>
        <w:t>2</w:t>
      </w:r>
      <w:r w:rsidR="00BD62E1">
        <w:rPr>
          <w:rFonts w:ascii="Arial" w:hAnsi="Arial" w:cs="Arial"/>
          <w:b/>
          <w:bCs/>
          <w:sz w:val="36"/>
          <w:szCs w:val="36"/>
        </w:rPr>
        <w:t>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BD62E1">
        <w:rPr>
          <w:rFonts w:ascii="Arial" w:hAnsi="Arial" w:cs="Arial"/>
          <w:b/>
          <w:bCs/>
          <w:sz w:val="32"/>
          <w:szCs w:val="32"/>
        </w:rPr>
        <w:t>REFERÊNCIA GESTÃO E RISCO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BD62E1">
        <w:rPr>
          <w:rFonts w:ascii="Arial" w:hAnsi="Arial" w:cs="Arial"/>
          <w:b/>
        </w:rPr>
        <w:t>14.261.603/0001-51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>na</w:t>
      </w:r>
      <w:r w:rsidR="00BD62E1">
        <w:rPr>
          <w:rFonts w:ascii="Arial" w:hAnsi="Arial" w:cs="Arial"/>
        </w:rPr>
        <w:t xml:space="preserve"> Avenida Getúlio Vargas na</w:t>
      </w:r>
      <w:r w:rsidR="004F3169">
        <w:rPr>
          <w:rFonts w:ascii="Arial" w:hAnsi="Arial" w:cs="Arial"/>
        </w:rPr>
        <w:t xml:space="preserve">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BD62E1">
        <w:rPr>
          <w:rFonts w:ascii="Arial" w:hAnsi="Arial" w:cs="Arial"/>
        </w:rPr>
        <w:t xml:space="preserve">Porto </w:t>
      </w:r>
      <w:proofErr w:type="spellStart"/>
      <w:r w:rsidR="00BD62E1">
        <w:rPr>
          <w:rFonts w:ascii="Arial" w:hAnsi="Arial" w:cs="Arial"/>
        </w:rPr>
        <w:t>Alegre</w:t>
      </w:r>
      <w:r w:rsidR="001350B6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72105C">
        <w:rPr>
          <w:rFonts w:ascii="Arial" w:hAnsi="Arial" w:cs="Arial"/>
          <w:b/>
        </w:rPr>
        <w:t>XIGIBILIDADE DE LICITAÇÃO Nº 016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BD62E1">
        <w:rPr>
          <w:rFonts w:ascii="Arial" w:hAnsi="Arial" w:cs="Arial"/>
          <w:color w:val="000000"/>
        </w:rPr>
        <w:t>cho proferido no Processo nº 006</w:t>
      </w:r>
      <w:r w:rsidR="008D10E4">
        <w:rPr>
          <w:rFonts w:ascii="Arial" w:hAnsi="Arial" w:cs="Arial"/>
          <w:color w:val="000000"/>
        </w:rPr>
        <w:t>/202</w:t>
      </w:r>
      <w:r w:rsidR="00BD62E1">
        <w:rPr>
          <w:rFonts w:ascii="Arial" w:hAnsi="Arial" w:cs="Arial"/>
          <w:color w:val="000000"/>
        </w:rPr>
        <w:t>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BD62E1">
        <w:rPr>
          <w:rFonts w:ascii="Arial" w:hAnsi="Arial" w:cs="Arial"/>
          <w:b/>
          <w:color w:val="000000"/>
        </w:rPr>
        <w:t>REFERÊNCIA GESTÃO E RISCO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BD62E1">
        <w:rPr>
          <w:rFonts w:ascii="Arial" w:hAnsi="Arial" w:cs="Arial"/>
          <w:b/>
        </w:rPr>
        <w:t>14.261.603/0001-51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BD62E1">
        <w:rPr>
          <w:rFonts w:ascii="Arial" w:hAnsi="Arial" w:cs="Arial"/>
        </w:rPr>
        <w:t xml:space="preserve">Porto </w:t>
      </w:r>
      <w:proofErr w:type="spellStart"/>
      <w:r w:rsidR="00BD62E1">
        <w:rPr>
          <w:rFonts w:ascii="Arial" w:hAnsi="Arial" w:cs="Arial"/>
        </w:rPr>
        <w:t>Alegre</w:t>
      </w:r>
      <w:r w:rsidR="00FB67BE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>serviço de</w:t>
      </w:r>
      <w:r w:rsidR="00BD62E1">
        <w:rPr>
          <w:rFonts w:ascii="Arial" w:hAnsi="Arial" w:cs="Arial"/>
          <w:color w:val="000000"/>
        </w:rPr>
        <w:t xml:space="preserve"> contratação de Empresa especializada</w:t>
      </w:r>
      <w:r w:rsidR="0022550C">
        <w:rPr>
          <w:rFonts w:ascii="Arial" w:hAnsi="Arial" w:cs="Arial"/>
          <w:color w:val="000000"/>
        </w:rPr>
        <w:t xml:space="preserve"> em consultoria financeira para o FAPS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22550C">
        <w:rPr>
          <w:rFonts w:ascii="Arial" w:hAnsi="Arial" w:cs="Arial"/>
          <w:color w:val="000000"/>
        </w:rPr>
        <w:t>1.073,21</w:t>
      </w:r>
      <w:r w:rsidR="00381072">
        <w:rPr>
          <w:rFonts w:ascii="Arial" w:hAnsi="Arial" w:cs="Arial"/>
          <w:color w:val="000000"/>
        </w:rPr>
        <w:t xml:space="preserve"> ( </w:t>
      </w:r>
      <w:r w:rsidR="0022550C">
        <w:rPr>
          <w:rFonts w:ascii="Arial" w:hAnsi="Arial" w:cs="Arial"/>
          <w:color w:val="000000"/>
        </w:rPr>
        <w:t>UM MIL E SETENTA E TRÊS REAIS E VINTE E UM CENTAVOS</w:t>
      </w:r>
      <w:r w:rsidR="005D1A71">
        <w:rPr>
          <w:rFonts w:ascii="Arial" w:hAnsi="Arial" w:cs="Arial"/>
          <w:color w:val="000000"/>
        </w:rPr>
        <w:t xml:space="preserve"> )</w:t>
      </w:r>
      <w:r w:rsidR="0022550C">
        <w:rPr>
          <w:rFonts w:ascii="Arial" w:hAnsi="Arial" w:cs="Arial"/>
          <w:color w:val="000000"/>
        </w:rPr>
        <w:t xml:space="preserve"> mensal pelo período de 12 meses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22550C">
        <w:rPr>
          <w:rFonts w:ascii="Arial" w:hAnsi="Arial" w:cs="Arial"/>
          <w:color w:val="000000"/>
        </w:rPr>
        <w:t>26</w:t>
      </w:r>
      <w:r>
        <w:rPr>
          <w:rFonts w:ascii="Arial" w:hAnsi="Arial" w:cs="Arial"/>
          <w:color w:val="000000"/>
        </w:rPr>
        <w:t xml:space="preserve"> de </w:t>
      </w:r>
      <w:r w:rsidR="0022550C">
        <w:rPr>
          <w:rFonts w:ascii="Arial" w:hAnsi="Arial" w:cs="Arial"/>
          <w:color w:val="000000"/>
        </w:rPr>
        <w:t>Fevereiro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22550C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</w:t>
      </w:r>
      <w:proofErr w:type="gramStart"/>
      <w:r w:rsidR="00E01469">
        <w:rPr>
          <w:rFonts w:ascii="Arial" w:hAnsi="Arial" w:cs="Arial"/>
        </w:rPr>
        <w:t>pelo</w:t>
      </w:r>
      <w:r>
        <w:rPr>
          <w:rFonts w:ascii="Arial" w:hAnsi="Arial" w:cs="Arial"/>
        </w:rPr>
        <w:t xml:space="preserve"> </w:t>
      </w:r>
      <w:r w:rsidR="0022550C">
        <w:rPr>
          <w:rFonts w:ascii="Arial" w:hAnsi="Arial" w:cs="Arial"/>
          <w:b/>
          <w:color w:val="000000"/>
        </w:rPr>
        <w:t>REFERÊNCIA</w:t>
      </w:r>
      <w:proofErr w:type="gramEnd"/>
      <w:r w:rsidR="0022550C">
        <w:rPr>
          <w:rFonts w:ascii="Arial" w:hAnsi="Arial" w:cs="Arial"/>
          <w:b/>
          <w:color w:val="000000"/>
        </w:rPr>
        <w:t xml:space="preserve"> GESTÃO E RISCO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22550C">
        <w:rPr>
          <w:rFonts w:ascii="Arial" w:hAnsi="Arial" w:cs="Arial"/>
          <w:b/>
        </w:rPr>
        <w:t>14.261.603/0001-51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22550C">
        <w:rPr>
          <w:rFonts w:ascii="Arial" w:hAnsi="Arial" w:cs="Arial"/>
        </w:rPr>
        <w:t xml:space="preserve">Porto </w:t>
      </w:r>
      <w:proofErr w:type="spellStart"/>
      <w:r w:rsidR="0022550C">
        <w:rPr>
          <w:rFonts w:ascii="Arial" w:hAnsi="Arial" w:cs="Arial"/>
        </w:rPr>
        <w:t>Alegre</w:t>
      </w:r>
      <w:r w:rsidR="003D3C49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22550C">
        <w:rPr>
          <w:rFonts w:ascii="Arial" w:hAnsi="Arial" w:cs="Arial"/>
        </w:rPr>
        <w:t>serviço especializado  em consultoria financeira para o FAPS, o mais adequado</w:t>
      </w:r>
      <w:r>
        <w:rPr>
          <w:rFonts w:ascii="Arial" w:hAnsi="Arial" w:cs="Arial"/>
        </w:rPr>
        <w:t xml:space="preserve">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22550C">
        <w:rPr>
          <w:rFonts w:ascii="Arial" w:hAnsi="Arial" w:cs="Arial"/>
        </w:rPr>
        <w:t>35</w:t>
      </w:r>
      <w:r w:rsidR="00381072">
        <w:rPr>
          <w:rFonts w:ascii="Arial" w:hAnsi="Arial" w:cs="Arial"/>
        </w:rPr>
        <w:t>./202</w:t>
      </w:r>
      <w:r w:rsidR="0022550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</w:t>
      </w:r>
      <w:r w:rsidR="0022550C">
        <w:rPr>
          <w:rFonts w:ascii="Arial" w:hAnsi="Arial" w:cs="Arial"/>
        </w:rPr>
        <w:t xml:space="preserve"> especializado em consultoria financeira para o FAPS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proofErr w:type="gramStart"/>
      <w:r w:rsidR="0022550C">
        <w:rPr>
          <w:rFonts w:ascii="Arial" w:hAnsi="Arial" w:cs="Arial"/>
          <w:color w:val="000000"/>
        </w:rPr>
        <w:t>1.073,21</w:t>
      </w:r>
      <w:r w:rsidR="000E3517">
        <w:rPr>
          <w:rFonts w:ascii="Arial" w:hAnsi="Arial" w:cs="Arial"/>
          <w:color w:val="000000"/>
        </w:rPr>
        <w:t xml:space="preserve"> (</w:t>
      </w:r>
      <w:r w:rsidR="0022550C">
        <w:rPr>
          <w:rFonts w:ascii="Arial" w:hAnsi="Arial" w:cs="Arial"/>
          <w:color w:val="000000"/>
        </w:rPr>
        <w:t>um mil e setenta e três reais e vinte e um centavos</w:t>
      </w:r>
      <w:r w:rsidR="000E3517">
        <w:rPr>
          <w:rFonts w:ascii="Arial" w:hAnsi="Arial" w:cs="Arial"/>
          <w:color w:val="000000"/>
        </w:rPr>
        <w:t>)</w:t>
      </w:r>
      <w:r w:rsidR="0022550C">
        <w:rPr>
          <w:rFonts w:ascii="Arial" w:hAnsi="Arial" w:cs="Arial"/>
          <w:color w:val="000000"/>
        </w:rPr>
        <w:t xml:space="preserve"> mensal</w:t>
      </w:r>
      <w:proofErr w:type="gramEnd"/>
      <w:r w:rsidR="0022550C">
        <w:rPr>
          <w:rFonts w:ascii="Arial" w:hAnsi="Arial" w:cs="Arial"/>
          <w:color w:val="000000"/>
        </w:rPr>
        <w:t xml:space="preserve"> pelo período de 12 meses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22550C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de </w:t>
      </w:r>
      <w:r w:rsidR="0022550C">
        <w:rPr>
          <w:rFonts w:ascii="Arial" w:hAnsi="Arial" w:cs="Arial"/>
        </w:rPr>
        <w:t>Fevereiro</w:t>
      </w:r>
      <w:r w:rsidR="008C14B3">
        <w:rPr>
          <w:rFonts w:ascii="Arial" w:hAnsi="Arial" w:cs="Arial"/>
        </w:rPr>
        <w:t xml:space="preserve"> de 202</w:t>
      </w:r>
      <w:r w:rsidR="0022550C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2550C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72105C"/>
    <w:rsid w:val="00765F61"/>
    <w:rsid w:val="007A2394"/>
    <w:rsid w:val="008C14B3"/>
    <w:rsid w:val="008D10E4"/>
    <w:rsid w:val="008D6F3A"/>
    <w:rsid w:val="00961192"/>
    <w:rsid w:val="009F122A"/>
    <w:rsid w:val="00AB0E62"/>
    <w:rsid w:val="00AF46FE"/>
    <w:rsid w:val="00B04105"/>
    <w:rsid w:val="00B87DEC"/>
    <w:rsid w:val="00BD62E1"/>
    <w:rsid w:val="00DC6E7C"/>
    <w:rsid w:val="00E01469"/>
    <w:rsid w:val="00E64D40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AE7EA-51E2-4799-A272-2AA315B5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2026-02-26T13:48:00Z</dcterms:created>
  <dcterms:modified xsi:type="dcterms:W3CDTF">2026-02-26T13:48:00Z</dcterms:modified>
</cp:coreProperties>
</file>