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515" w:rsidRDefault="00B76515" w:rsidP="00B76515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019-2026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76515" w:rsidRDefault="00B76515" w:rsidP="00B765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003</w:t>
      </w:r>
      <w:r>
        <w:rPr>
          <w:rFonts w:ascii="Tahoma" w:hAnsi="Tahoma" w:cs="Tahoma"/>
          <w:b/>
          <w:bCs/>
          <w:sz w:val="26"/>
          <w:szCs w:val="26"/>
        </w:rPr>
        <w:t>/2026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lo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stru</w:t>
      </w:r>
      <w:r>
        <w:rPr>
          <w:rFonts w:ascii="Arial" w:hAnsi="Arial" w:cs="Arial"/>
          <w:spacing w:val="-1"/>
          <w:sz w:val="24"/>
          <w:szCs w:val="24"/>
        </w:rPr>
        <w:t>me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to,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Município de Santo Antônio das Missões-RS</w:t>
      </w:r>
      <w:r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rito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pacing w:val="-1"/>
          <w:sz w:val="24"/>
          <w:szCs w:val="24"/>
        </w:rPr>
        <w:t>CN</w:t>
      </w:r>
      <w:r>
        <w:rPr>
          <w:rFonts w:ascii="Arial" w:hAnsi="Arial" w:cs="Arial"/>
          <w:sz w:val="24"/>
          <w:szCs w:val="24"/>
        </w:rPr>
        <w:t>PJ 87.612.974/0001-04, com sede na Avenida Prefeito José Nunes de Abreu, 6.000, centro, Santo Antônio das Missões-RS,</w:t>
      </w:r>
      <w:r>
        <w:rPr>
          <w:rFonts w:ascii="Arial" w:hAnsi="Arial" w:cs="Arial"/>
          <w:spacing w:val="16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>ste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tado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</w:t>
      </w:r>
      <w:r>
        <w:rPr>
          <w:rFonts w:ascii="Arial" w:hAnsi="Arial" w:cs="Arial"/>
          <w:spacing w:val="-1"/>
          <w:sz w:val="24"/>
          <w:szCs w:val="24"/>
        </w:rPr>
        <w:t xml:space="preserve">lo Prefeito Municipal </w:t>
      </w:r>
      <w:r>
        <w:rPr>
          <w:rFonts w:ascii="Arial" w:hAnsi="Arial" w:cs="Arial"/>
          <w:b/>
          <w:spacing w:val="-1"/>
          <w:sz w:val="24"/>
          <w:szCs w:val="24"/>
        </w:rPr>
        <w:t>Sr. Felisberto dos Santos Ferreira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ter</w:t>
      </w:r>
      <w:r>
        <w:rPr>
          <w:rFonts w:ascii="Arial" w:hAnsi="Arial" w:cs="Arial"/>
          <w:spacing w:val="-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os da Lei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14.133/2021,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sid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an</w:t>
      </w:r>
      <w:r>
        <w:rPr>
          <w:rFonts w:ascii="Arial" w:hAnsi="Arial" w:cs="Arial"/>
          <w:spacing w:val="3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 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gão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trôni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019/2026,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omolog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m 24 de abril de 2026,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ib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açã</w:t>
      </w:r>
      <w:r>
        <w:rPr>
          <w:rFonts w:ascii="Arial" w:hAnsi="Arial" w:cs="Arial"/>
          <w:sz w:val="24"/>
          <w:szCs w:val="24"/>
        </w:rPr>
        <w:t xml:space="preserve">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goe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ro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ign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sta Mu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ipalidad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,         </w:t>
      </w:r>
      <w:r>
        <w:rPr>
          <w:rFonts w:ascii="Arial" w:hAnsi="Arial" w:cs="Arial"/>
          <w:spacing w:val="6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solve         </w:t>
      </w:r>
      <w:r>
        <w:rPr>
          <w:rFonts w:ascii="Arial" w:hAnsi="Arial" w:cs="Arial"/>
          <w:spacing w:val="6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EG</w:t>
      </w:r>
      <w:r>
        <w:rPr>
          <w:rFonts w:ascii="Arial" w:hAnsi="Arial" w:cs="Arial"/>
          <w:b/>
          <w:bCs/>
          <w:spacing w:val="-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spacing w:val="-2"/>
          <w:sz w:val="24"/>
          <w:szCs w:val="24"/>
        </w:rPr>
        <w:t>RA</w:t>
      </w:r>
      <w:r>
        <w:rPr>
          <w:rFonts w:ascii="Arial" w:hAnsi="Arial" w:cs="Arial"/>
          <w:b/>
          <w:bCs/>
          <w:sz w:val="24"/>
          <w:szCs w:val="24"/>
        </w:rPr>
        <w:t xml:space="preserve">R          </w:t>
      </w:r>
      <w:r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b/>
          <w:bCs/>
          <w:spacing w:val="-1"/>
          <w:sz w:val="24"/>
          <w:szCs w:val="24"/>
        </w:rPr>
        <w:t>P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-1"/>
          <w:sz w:val="24"/>
          <w:szCs w:val="24"/>
        </w:rPr>
        <w:t>EÇ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 xml:space="preserve">da </w:t>
      </w:r>
      <w:r>
        <w:rPr>
          <w:rFonts w:ascii="Arial" w:hAnsi="Arial" w:cs="Arial"/>
          <w:spacing w:val="-3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sa</w:t>
      </w:r>
      <w:r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>NOVIDA INDUSTRIA E COMERCIO DE MOVEIS LTDA</w:t>
      </w: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 xml:space="preserve">, CNPJ – </w:t>
      </w: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>27075106</w:t>
      </w: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>/</w:t>
      </w: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>0001</w:t>
      </w: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>-</w:t>
      </w: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>00</w:t>
      </w: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 xml:space="preserve">, com sede na  -  </w:t>
      </w:r>
      <w:r w:rsidRPr="00B76515"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>RODOVIA RS 425, KM 01, INTERIOR</w:t>
      </w: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 xml:space="preserve">, NOVA BRÉSCIA – RS, CEP - </w:t>
      </w:r>
      <w:r w:rsidRPr="00B76515"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>95950.000</w:t>
      </w: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>Email</w:t>
      </w:r>
      <w:proofErr w:type="spellEnd"/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 xml:space="preserve">: </w:t>
      </w:r>
      <w:hyperlink r:id="rId7" w:history="1">
        <w:r w:rsidRPr="00640E4D">
          <w:rPr>
            <w:rStyle w:val="Hyperlink"/>
            <w:rFonts w:ascii="Arial" w:hAnsi="Arial" w:cs="Arial"/>
            <w:b/>
            <w:bCs/>
            <w:sz w:val="23"/>
            <w:szCs w:val="23"/>
            <w:shd w:val="clear" w:color="auto" w:fill="F8F8F8"/>
          </w:rPr>
          <w:t>novidamoveis@gmail.com</w:t>
        </w:r>
      </w:hyperlink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 xml:space="preserve">, Fone: </w:t>
      </w:r>
      <w:r w:rsidRPr="00B76515"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>(51)94163760</w:t>
      </w:r>
      <w:r>
        <w:rPr>
          <w:rFonts w:ascii="Arial" w:eastAsiaTheme="minorHAnsi" w:hAnsi="Arial" w:cs="Arial"/>
          <w:b/>
          <w:bCs/>
          <w:color w:val="000000"/>
          <w:sz w:val="24"/>
          <w:szCs w:val="24"/>
          <w:lang w:eastAsia="en-US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denominada simplesmente </w:t>
      </w:r>
      <w:r>
        <w:rPr>
          <w:rFonts w:ascii="Arial" w:hAnsi="Arial" w:cs="Arial"/>
          <w:b/>
          <w:sz w:val="24"/>
          <w:szCs w:val="24"/>
        </w:rPr>
        <w:t>CONTRATADA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position w:val="-1"/>
          <w:sz w:val="24"/>
          <w:szCs w:val="24"/>
        </w:rPr>
        <w:t>observadas as condições do Edital que regem o Pregão e aquelas enunciadas nas cláusulas que seguem: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 xml:space="preserve">ções de futura e eventual </w:t>
      </w:r>
      <w:proofErr w:type="spellStart"/>
      <w:r>
        <w:rPr>
          <w:rFonts w:ascii="Tahoma" w:hAnsi="Tahoma" w:cs="Tahoma"/>
          <w:spacing w:val="-1"/>
        </w:rPr>
        <w:t>aquisicões</w:t>
      </w:r>
      <w:proofErr w:type="spellEnd"/>
      <w:r>
        <w:rPr>
          <w:rFonts w:ascii="Tahoma" w:hAnsi="Tahoma" w:cs="Tahoma"/>
          <w:spacing w:val="-1"/>
        </w:rPr>
        <w:t xml:space="preserve"> de </w:t>
      </w:r>
      <w:proofErr w:type="spellStart"/>
      <w:r>
        <w:rPr>
          <w:rFonts w:ascii="Tahoma" w:hAnsi="Tahoma" w:cs="Tahoma"/>
          <w:spacing w:val="-1"/>
        </w:rPr>
        <w:t>mobiliarios</w:t>
      </w:r>
      <w:proofErr w:type="spellEnd"/>
      <w:r>
        <w:rPr>
          <w:rFonts w:ascii="Tahoma" w:hAnsi="Tahoma" w:cs="Tahoma"/>
          <w:spacing w:val="-1"/>
        </w:rPr>
        <w:t xml:space="preserve">, equipamentos e materiais destinados ao atendimento das demandas das secretarias municipais, especialmente saúde, pelo período de </w:t>
      </w:r>
      <w:r>
        <w:rPr>
          <w:rFonts w:ascii="Tahoma" w:hAnsi="Tahoma" w:cs="Tahoma"/>
        </w:rPr>
        <w:t xml:space="preserve">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B76515" w:rsidRDefault="00B76515" w:rsidP="00B76515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926" w:type="dxa"/>
        <w:tblInd w:w="-5" w:type="dxa"/>
        <w:tblLook w:val="04A0" w:firstRow="1" w:lastRow="0" w:firstColumn="1" w:lastColumn="0" w:noHBand="0" w:noVBand="1"/>
      </w:tblPr>
      <w:tblGrid>
        <w:gridCol w:w="725"/>
        <w:gridCol w:w="3381"/>
        <w:gridCol w:w="1503"/>
        <w:gridCol w:w="1474"/>
        <w:gridCol w:w="1843"/>
      </w:tblGrid>
      <w:tr w:rsidR="00B76515" w:rsidTr="00B76515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15" w:rsidRDefault="00B76515">
            <w:pPr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>Item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15" w:rsidRDefault="00B76515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Objeto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15" w:rsidRDefault="00B76515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Qtd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 Máx.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15" w:rsidRDefault="00B76515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V.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Unt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15" w:rsidRDefault="00B76515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V. Total</w:t>
            </w:r>
          </w:p>
        </w:tc>
      </w:tr>
      <w:tr w:rsidR="00B76515" w:rsidTr="00B76515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15" w:rsidRDefault="00B76515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15" w:rsidRDefault="00B76515">
            <w:pPr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B7651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Cadeira para escritório normal, fixa, simples sem braço, UND 50 R$ 100,00 Valor Total R$ 5.000,00 04 com base em aço (quatro pés) antiderrapante, acento e encosto em polipropileno, cores: azul ou preta. Capacidade para suportar até 140kg.</w:t>
            </w:r>
          </w:p>
          <w:p w:rsidR="00B76515" w:rsidRDefault="00B76515">
            <w:pPr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B7651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MARCA – NOVIDÁ MÓVEIS MODELO – POLIPROPILENO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15" w:rsidRDefault="00B76515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>
              <w:rPr>
                <w:rFonts w:ascii="Tahoma" w:eastAsiaTheme="minorHAnsi" w:hAnsi="Tahoma" w:cs="Tahoma"/>
                <w:lang w:eastAsia="en-US"/>
              </w:rPr>
              <w:t>50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15" w:rsidRDefault="00B76515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>
              <w:rPr>
                <w:rFonts w:ascii="Tahoma" w:eastAsiaTheme="minorHAnsi" w:hAnsi="Tahoma" w:cs="Tahoma"/>
                <w:lang w:eastAsia="en-US"/>
              </w:rPr>
              <w:t>R$ - 100,00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15" w:rsidRDefault="00B76515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B76515" w:rsidRDefault="00B76515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B76515" w:rsidRDefault="00B76515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B76515" w:rsidRDefault="00B76515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B76515" w:rsidRDefault="00B76515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B76515" w:rsidRDefault="00B76515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B76515" w:rsidRDefault="00B76515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R$ - 5.000,00</w:t>
            </w:r>
          </w:p>
        </w:tc>
      </w:tr>
      <w:tr w:rsidR="00B76515" w:rsidTr="00B76515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15" w:rsidRDefault="00B76515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15" w:rsidRDefault="00B76515">
            <w:pPr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B7651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Mesa para escritório, com 02 gavetas com chaves, </w:t>
            </w:r>
            <w:r w:rsidRPr="00B7651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medidas: 150cm de largura, 60cm de profundidade, 75cm de altura. Material do tampo em MDF de 40mm de espessura, no mínimo. Pés duplos em aço com pintura eletrostática. Cor: madeira no tampo e preta nos pés. Conformidade com as normas da ABNT NBR 13966 (mobiliário de escritório). Garantia mínima de 12 meses a partir da entrega do produto, incluindo montagem.</w:t>
            </w:r>
          </w:p>
          <w:p w:rsidR="00B76515" w:rsidRDefault="00B76515">
            <w:pPr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B7651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MARCA – NOVIDÁ MÓVEIS MODELO – BRANCO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15" w:rsidRDefault="00B76515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</w:p>
          <w:p w:rsidR="00B76515" w:rsidRDefault="00B76515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</w:p>
          <w:p w:rsidR="00B76515" w:rsidRDefault="00B76515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</w:p>
          <w:p w:rsidR="00B76515" w:rsidRDefault="00B76515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</w:p>
          <w:p w:rsidR="00B76515" w:rsidRDefault="00B76515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</w:p>
          <w:p w:rsidR="00B76515" w:rsidRDefault="00B76515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</w:p>
          <w:p w:rsidR="00B76515" w:rsidRDefault="00B76515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>
              <w:rPr>
                <w:rFonts w:ascii="Tahoma" w:eastAsiaTheme="minorHAnsi" w:hAnsi="Tahoma" w:cs="Tahoma"/>
                <w:lang w:eastAsia="en-US"/>
              </w:rPr>
              <w:t>20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15" w:rsidRDefault="00B76515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</w:p>
          <w:p w:rsidR="00B76515" w:rsidRDefault="00B76515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</w:p>
          <w:p w:rsidR="00B76515" w:rsidRDefault="00B76515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</w:p>
          <w:p w:rsidR="00B76515" w:rsidRDefault="00B76515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</w:p>
          <w:p w:rsidR="00B76515" w:rsidRDefault="00B76515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</w:p>
          <w:p w:rsidR="00B76515" w:rsidRDefault="00B76515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</w:p>
          <w:p w:rsidR="00B76515" w:rsidRDefault="00B76515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>
              <w:rPr>
                <w:rFonts w:ascii="Tahoma" w:eastAsiaTheme="minorHAnsi" w:hAnsi="Tahoma" w:cs="Tahoma"/>
                <w:lang w:eastAsia="en-US"/>
              </w:rPr>
              <w:t>R$ - 600,00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15" w:rsidRDefault="00B76515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B76515" w:rsidRDefault="00B76515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B76515" w:rsidRDefault="00B76515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B76515" w:rsidRDefault="00B76515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B76515" w:rsidRDefault="00B76515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B76515" w:rsidRDefault="00B76515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B76515" w:rsidRDefault="00B76515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B76515" w:rsidRDefault="00B76515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R$ - 12.000,00</w:t>
            </w:r>
          </w:p>
        </w:tc>
      </w:tr>
      <w:tr w:rsidR="00B76515" w:rsidTr="00B76515">
        <w:tc>
          <w:tcPr>
            <w:tcW w:w="7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15" w:rsidRDefault="00B76515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lastRenderedPageBreak/>
              <w:t xml:space="preserve">        TOTAL R$ -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15" w:rsidRDefault="00B76515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 xml:space="preserve">R$ - </w:t>
            </w:r>
            <w:r w:rsidR="00764E89"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>17.000,00</w:t>
            </w:r>
          </w:p>
        </w:tc>
      </w:tr>
    </w:tbl>
    <w:p w:rsidR="00B76515" w:rsidRDefault="00B76515" w:rsidP="00B7651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 xml:space="preserve">VALOR TORAL R$ - </w:t>
      </w:r>
      <w:r w:rsidR="00764E89">
        <w:rPr>
          <w:rFonts w:ascii="Arial" w:hAnsi="Arial" w:cs="Arial"/>
          <w:b/>
          <w:i/>
          <w:sz w:val="26"/>
          <w:szCs w:val="26"/>
        </w:rPr>
        <w:t>17.000,00</w:t>
      </w:r>
      <w:r>
        <w:rPr>
          <w:rFonts w:ascii="Arial" w:hAnsi="Arial" w:cs="Arial"/>
          <w:b/>
          <w:i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b/>
          <w:i/>
          <w:sz w:val="26"/>
          <w:szCs w:val="26"/>
        </w:rPr>
        <w:t xml:space="preserve">( </w:t>
      </w:r>
      <w:r w:rsidR="00764E89">
        <w:rPr>
          <w:rFonts w:ascii="Arial" w:hAnsi="Arial" w:cs="Arial"/>
          <w:b/>
          <w:i/>
          <w:sz w:val="26"/>
          <w:szCs w:val="26"/>
        </w:rPr>
        <w:t>dezessete</w:t>
      </w:r>
      <w:proofErr w:type="gramEnd"/>
      <w:r w:rsidR="00764E89">
        <w:rPr>
          <w:rFonts w:ascii="Arial" w:hAnsi="Arial" w:cs="Arial"/>
          <w:b/>
          <w:i/>
          <w:sz w:val="26"/>
          <w:szCs w:val="26"/>
        </w:rPr>
        <w:t xml:space="preserve"> mil reais</w:t>
      </w:r>
      <w:r>
        <w:rPr>
          <w:rFonts w:ascii="Arial" w:hAnsi="Arial" w:cs="Arial"/>
          <w:b/>
          <w:i/>
          <w:sz w:val="26"/>
          <w:szCs w:val="26"/>
        </w:rPr>
        <w:t xml:space="preserve">  ).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lastRenderedPageBreak/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lastRenderedPageBreak/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>Santo Antônio das Missões-RS, 12 de maio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B76515" w:rsidRDefault="00B76515" w:rsidP="00B76515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B76515" w:rsidRDefault="00B76515" w:rsidP="00B76515"/>
    <w:p w:rsidR="00B76515" w:rsidRDefault="00B76515" w:rsidP="00B76515">
      <w:pPr>
        <w:jc w:val="center"/>
      </w:pPr>
      <w:r>
        <w:t>________________________________________</w:t>
      </w:r>
    </w:p>
    <w:p w:rsidR="00764E89" w:rsidRPr="00764E89" w:rsidRDefault="00764E89" w:rsidP="00764E89">
      <w:pPr>
        <w:jc w:val="center"/>
        <w:rPr>
          <w:rFonts w:ascii="Tahoma" w:hAnsi="Tahoma" w:cs="Tahoma"/>
          <w:b/>
          <w:bCs/>
          <w:color w:val="000000"/>
          <w:sz w:val="23"/>
          <w:szCs w:val="23"/>
          <w:shd w:val="clear" w:color="auto" w:fill="F8F8F8"/>
        </w:rPr>
      </w:pPr>
      <w:r w:rsidRPr="00764E89">
        <w:rPr>
          <w:rFonts w:ascii="Tahoma" w:hAnsi="Tahoma" w:cs="Tahoma"/>
          <w:b/>
          <w:bCs/>
          <w:color w:val="000000"/>
          <w:sz w:val="23"/>
          <w:szCs w:val="23"/>
          <w:shd w:val="clear" w:color="auto" w:fill="F8F8F8"/>
        </w:rPr>
        <w:t>NOVIDA INDUSTRIA E COMERCIO DE MOVEIS LTDA</w:t>
      </w:r>
    </w:p>
    <w:p w:rsidR="00B76515" w:rsidRPr="00764E89" w:rsidRDefault="00764E89" w:rsidP="00764E89">
      <w:pPr>
        <w:jc w:val="center"/>
        <w:rPr>
          <w:rFonts w:ascii="Tahoma" w:hAnsi="Tahoma" w:cs="Tahoma"/>
        </w:rPr>
      </w:pPr>
      <w:r w:rsidRPr="00764E89">
        <w:rPr>
          <w:rFonts w:ascii="Tahoma" w:hAnsi="Tahoma" w:cs="Tahoma"/>
          <w:b/>
          <w:bCs/>
          <w:color w:val="000000"/>
          <w:sz w:val="23"/>
          <w:szCs w:val="23"/>
          <w:shd w:val="clear" w:color="auto" w:fill="F8F8F8"/>
        </w:rPr>
        <w:t>CNPJ – 27075106/0001-00</w:t>
      </w:r>
    </w:p>
    <w:p w:rsidR="00244C0C" w:rsidRDefault="00244C0C">
      <w:bookmarkStart w:id="0" w:name="_GoBack"/>
      <w:bookmarkEnd w:id="0"/>
    </w:p>
    <w:sectPr w:rsidR="00244C0C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2AB2" w:rsidRDefault="00EA2AB2" w:rsidP="00B76515">
      <w:pPr>
        <w:spacing w:after="0" w:line="240" w:lineRule="auto"/>
      </w:pPr>
      <w:r>
        <w:separator/>
      </w:r>
    </w:p>
  </w:endnote>
  <w:endnote w:type="continuationSeparator" w:id="0">
    <w:p w:rsidR="00EA2AB2" w:rsidRDefault="00EA2AB2" w:rsidP="00B76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2AB2" w:rsidRDefault="00EA2AB2" w:rsidP="00B76515">
      <w:pPr>
        <w:spacing w:after="0" w:line="240" w:lineRule="auto"/>
      </w:pPr>
      <w:r>
        <w:separator/>
      </w:r>
    </w:p>
  </w:footnote>
  <w:footnote w:type="continuationSeparator" w:id="0">
    <w:p w:rsidR="00EA2AB2" w:rsidRDefault="00EA2AB2" w:rsidP="00B765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515" w:rsidRPr="00192798" w:rsidRDefault="00B76515" w:rsidP="00B76515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56079D" wp14:editId="5D6F074C">
              <wp:simplePos x="0" y="0"/>
              <wp:positionH relativeFrom="column">
                <wp:posOffset>912767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51363017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6515" w:rsidRDefault="00B76515" w:rsidP="00B76515">
                          <w:pPr>
                            <w:jc w:val="center"/>
                          </w:pPr>
                        </w:p>
                        <w:p w:rsidR="00B76515" w:rsidRDefault="00B76515" w:rsidP="00B76515">
                          <w:pPr>
                            <w:jc w:val="center"/>
                          </w:pPr>
                        </w:p>
                        <w:p w:rsidR="00B76515" w:rsidRPr="007E31E4" w:rsidRDefault="00B76515" w:rsidP="00B76515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B76515" w:rsidRPr="007E31E4" w:rsidRDefault="00B76515" w:rsidP="00B76515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B76515" w:rsidRPr="000C2407" w:rsidRDefault="00B76515" w:rsidP="00B76515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B76515" w:rsidRDefault="00B76515" w:rsidP="00B76515">
                          <w:pPr>
                            <w:jc w:val="center"/>
                          </w:pPr>
                        </w:p>
                        <w:p w:rsidR="00B76515" w:rsidRDefault="00B76515" w:rsidP="00B7651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56079D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" stroked="f">
              <v:textbox>
                <w:txbxContent>
                  <w:p w:rsidR="00B76515" w:rsidRDefault="00B76515" w:rsidP="00B76515">
                    <w:pPr>
                      <w:jc w:val="center"/>
                    </w:pPr>
                  </w:p>
                  <w:p w:rsidR="00B76515" w:rsidRDefault="00B76515" w:rsidP="00B76515">
                    <w:pPr>
                      <w:jc w:val="center"/>
                    </w:pPr>
                  </w:p>
                  <w:p w:rsidR="00B76515" w:rsidRPr="007E31E4" w:rsidRDefault="00B76515" w:rsidP="00B76515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B76515" w:rsidRPr="007E31E4" w:rsidRDefault="00B76515" w:rsidP="00B76515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B76515" w:rsidRPr="000C2407" w:rsidRDefault="00B76515" w:rsidP="00B76515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B76515" w:rsidRDefault="00B76515" w:rsidP="00B76515">
                    <w:pPr>
                      <w:jc w:val="center"/>
                    </w:pPr>
                  </w:p>
                  <w:p w:rsidR="00B76515" w:rsidRDefault="00B76515" w:rsidP="00B76515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77D2CB" wp14:editId="1ADE639B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6515" w:rsidRDefault="00B76515" w:rsidP="00B76515">
                          <w:pPr>
                            <w:jc w:val="center"/>
                          </w:pPr>
                        </w:p>
                        <w:p w:rsidR="00B76515" w:rsidRPr="00553BF7" w:rsidRDefault="00B76515" w:rsidP="00B76515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B76515" w:rsidRDefault="00B76515" w:rsidP="00B76515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77D2CB" id="_x0000_s1027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qF5iAIAAB0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" stroked="f">
              <v:textbox>
                <w:txbxContent>
                  <w:p w:rsidR="00B76515" w:rsidRDefault="00B76515" w:rsidP="00B76515">
                    <w:pPr>
                      <w:jc w:val="center"/>
                    </w:pPr>
                  </w:p>
                  <w:p w:rsidR="00B76515" w:rsidRPr="00553BF7" w:rsidRDefault="00B76515" w:rsidP="00B76515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B76515" w:rsidRDefault="00B76515" w:rsidP="00B76515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99.75pt">
          <v:imagedata r:id="rId1" o:title=""/>
        </v:shape>
        <o:OLEObject Type="Embed" ProgID="PBrush" ShapeID="_x0000_i1025" DrawAspect="Content" ObjectID="_1840090978" r:id="rId2"/>
      </w:object>
    </w:r>
  </w:p>
  <w:p w:rsidR="00B76515" w:rsidRDefault="00B76515">
    <w:pPr>
      <w:pStyle w:val="Cabealho"/>
    </w:pPr>
  </w:p>
  <w:p w:rsidR="00B76515" w:rsidRDefault="00B7651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515"/>
    <w:rsid w:val="00244C0C"/>
    <w:rsid w:val="00764E89"/>
    <w:rsid w:val="00B76515"/>
    <w:rsid w:val="00EA2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33195"/>
  <w15:chartTrackingRefBased/>
  <w15:docId w15:val="{14F70D62-9ED5-4B2E-A8F5-399AC1952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6515"/>
    <w:pPr>
      <w:spacing w:line="252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76515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76515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B76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B765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76515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765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76515"/>
    <w:rPr>
      <w:rFonts w:eastAsiaTheme="minorEastAsia"/>
      <w:lang w:eastAsia="pt-BR"/>
    </w:rPr>
  </w:style>
  <w:style w:type="paragraph" w:styleId="Recuodecorpodetexto2">
    <w:name w:val="Body Text Indent 2"/>
    <w:basedOn w:val="Normal"/>
    <w:link w:val="Recuodecorpodetexto2Char"/>
    <w:semiHidden/>
    <w:unhideWhenUsed/>
    <w:rsid w:val="00B76515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B7651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65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6515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B76515"/>
    <w:pPr>
      <w:ind w:left="720"/>
      <w:contextualSpacing/>
    </w:pPr>
  </w:style>
  <w:style w:type="paragraph" w:customStyle="1" w:styleId="Default">
    <w:name w:val="Default"/>
    <w:rsid w:val="00B765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isplayonly">
    <w:name w:val="display_only"/>
    <w:basedOn w:val="Fontepargpadro"/>
    <w:rsid w:val="00B76515"/>
  </w:style>
  <w:style w:type="table" w:styleId="Tabelacomgrade">
    <w:name w:val="Table Grid"/>
    <w:basedOn w:val="Tabelanormal"/>
    <w:uiPriority w:val="39"/>
    <w:rsid w:val="00B7651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4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ovidamovei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2228</Words>
  <Characters>12034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2026-05-12T14:24:00Z</dcterms:created>
  <dcterms:modified xsi:type="dcterms:W3CDTF">2026-05-12T14:36:00Z</dcterms:modified>
</cp:coreProperties>
</file>