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D4" w:rsidRDefault="00CB6BD4" w:rsidP="00CB6BD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019-2026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006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019/2026,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24 de abril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C E C IMPORTACAO E COMERCIO DE PRODUTOS MEDICOS LTDA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CNPJ – 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24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.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864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.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422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/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0001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-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73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com sede na </w:t>
      </w:r>
      <w:r w:rsidRPr="00CB6BD4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AV BRASIL 468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centro, </w:t>
      </w:r>
      <w:r w:rsidR="007B394E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IVAIPORÃ – PR, CEP - </w:t>
      </w:r>
      <w:r w:rsidR="007B394E" w:rsidRPr="007B394E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86870.000</w:t>
      </w:r>
      <w:r w:rsidR="007B394E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, </w:t>
      </w:r>
      <w:proofErr w:type="spellStart"/>
      <w:r w:rsidR="007B394E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>Email</w:t>
      </w:r>
      <w:proofErr w:type="spellEnd"/>
      <w:r w:rsidR="007B394E">
        <w:rPr>
          <w:rFonts w:ascii="Arial" w:hAnsi="Arial" w:cs="Arial"/>
          <w:b/>
          <w:bCs/>
          <w:color w:val="000000"/>
          <w:sz w:val="23"/>
          <w:szCs w:val="23"/>
          <w:shd w:val="clear" w:color="auto" w:fill="F8F8F8"/>
        </w:rPr>
        <w:t xml:space="preserve">: </w:t>
      </w:r>
      <w:hyperlink r:id="rId7" w:history="1">
        <w:r w:rsidR="007B394E" w:rsidRPr="00942AA5">
          <w:rPr>
            <w:rStyle w:val="Hyperlink"/>
            <w:rFonts w:ascii="Arial" w:hAnsi="Arial" w:cs="Arial"/>
            <w:b/>
            <w:bCs/>
            <w:sz w:val="23"/>
            <w:szCs w:val="23"/>
            <w:shd w:val="clear" w:color="auto" w:fill="F8F8F8"/>
          </w:rPr>
          <w:t>parana.med@hotmail.com</w:t>
        </w:r>
      </w:hyperlink>
      <w:r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futura e eventual </w:t>
      </w:r>
      <w:proofErr w:type="spellStart"/>
      <w:r>
        <w:rPr>
          <w:rFonts w:ascii="Tahoma" w:hAnsi="Tahoma" w:cs="Tahoma"/>
          <w:spacing w:val="-1"/>
        </w:rPr>
        <w:t>aquisicões</w:t>
      </w:r>
      <w:proofErr w:type="spellEnd"/>
      <w:r>
        <w:rPr>
          <w:rFonts w:ascii="Tahoma" w:hAnsi="Tahoma" w:cs="Tahoma"/>
          <w:spacing w:val="-1"/>
        </w:rPr>
        <w:t xml:space="preserve"> de </w:t>
      </w:r>
      <w:proofErr w:type="spellStart"/>
      <w:r>
        <w:rPr>
          <w:rFonts w:ascii="Tahoma" w:hAnsi="Tahoma" w:cs="Tahoma"/>
          <w:spacing w:val="-1"/>
        </w:rPr>
        <w:t>mobiliarios</w:t>
      </w:r>
      <w:proofErr w:type="spellEnd"/>
      <w:r>
        <w:rPr>
          <w:rFonts w:ascii="Tahoma" w:hAnsi="Tahoma" w:cs="Tahoma"/>
          <w:spacing w:val="-1"/>
        </w:rPr>
        <w:t xml:space="preserve">, equipamentos e materiais destinados ao atendimento das demandas das secretarias municipais, especialmente saúde, pelo período de </w:t>
      </w:r>
      <w:r>
        <w:rPr>
          <w:rFonts w:ascii="Tahoma" w:hAnsi="Tahoma" w:cs="Tahoma"/>
        </w:rPr>
        <w:t xml:space="preserve">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B6BD4" w:rsidRDefault="00CB6BD4" w:rsidP="00CB6BD4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CB6BD4" w:rsidTr="00CB6BD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CB6BD4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CB6BD4" w:rsidTr="00CB6BD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7B394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BD4" w:rsidRPr="007B394E" w:rsidRDefault="007B39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</w:pPr>
            <w:proofErr w:type="spellStart"/>
            <w:r w:rsidRPr="007B394E"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t>Infantômetro</w:t>
            </w:r>
            <w:proofErr w:type="spellEnd"/>
            <w:r w:rsidRPr="007B394E"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t xml:space="preserve"> horizontal portátil, estrutura em alumínio </w:t>
            </w:r>
            <w:proofErr w:type="spellStart"/>
            <w:r w:rsidRPr="007B394E"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t>anodizado</w:t>
            </w:r>
            <w:proofErr w:type="spellEnd"/>
            <w:r w:rsidRPr="007B394E"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t>, campo de uso de 0 a 100cm, intervalor de 2cm, escala antropométrica litografado</w:t>
            </w:r>
          </w:p>
          <w:p w:rsidR="007B394E" w:rsidRDefault="007B394E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B394E">
              <w:rPr>
                <w:rFonts w:ascii="Arial" w:hAnsi="Arial" w:cs="Arial"/>
                <w:color w:val="000000"/>
                <w:sz w:val="24"/>
                <w:szCs w:val="24"/>
                <w:shd w:val="clear" w:color="auto" w:fill="F0F0F0"/>
              </w:rPr>
              <w:t>MARCA/MODELO: AVANUTRI/AV13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BD4" w:rsidRDefault="007B394E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06 UNID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BD4" w:rsidRDefault="00CB6BD4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R$ -</w:t>
            </w:r>
            <w:r w:rsidR="007B394E" w:rsidRPr="007B394E">
              <w:rPr>
                <w:rFonts w:ascii="Tahoma" w:eastAsiaTheme="minorHAnsi" w:hAnsi="Tahoma" w:cs="Tahoma"/>
                <w:lang w:eastAsia="en-US"/>
              </w:rPr>
              <w:t>344,80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CB6BD4" w:rsidRDefault="007B394E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R$ - 2.068,80</w:t>
            </w:r>
          </w:p>
        </w:tc>
      </w:tr>
      <w:tr w:rsidR="00CB6BD4" w:rsidTr="00CB6BD4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CB6BD4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D4" w:rsidRDefault="007B394E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- 2.068,80</w:t>
            </w:r>
          </w:p>
        </w:tc>
      </w:tr>
    </w:tbl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7B394E">
        <w:rPr>
          <w:rFonts w:ascii="Arial" w:hAnsi="Arial" w:cs="Arial"/>
          <w:b/>
          <w:i/>
          <w:sz w:val="26"/>
          <w:szCs w:val="26"/>
        </w:rPr>
        <w:t>2.068,80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7B394E">
        <w:rPr>
          <w:rFonts w:ascii="Arial" w:hAnsi="Arial" w:cs="Arial"/>
          <w:b/>
          <w:i/>
          <w:sz w:val="26"/>
          <w:szCs w:val="26"/>
        </w:rPr>
        <w:t>dois</w:t>
      </w:r>
      <w:proofErr w:type="gramEnd"/>
      <w:r w:rsidR="007B394E">
        <w:rPr>
          <w:rFonts w:ascii="Arial" w:hAnsi="Arial" w:cs="Arial"/>
          <w:b/>
          <w:i/>
          <w:sz w:val="26"/>
          <w:szCs w:val="26"/>
        </w:rPr>
        <w:t xml:space="preserve"> mil, e sessenta e oito reais, com oitenta centavos </w:t>
      </w:r>
      <w:r>
        <w:rPr>
          <w:rFonts w:ascii="Arial" w:hAnsi="Arial" w:cs="Arial"/>
          <w:b/>
          <w:i/>
          <w:sz w:val="26"/>
          <w:szCs w:val="26"/>
        </w:rPr>
        <w:t xml:space="preserve"> ).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12 de maio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CB6BD4" w:rsidRDefault="00CB6BD4" w:rsidP="00CB6BD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CB6BD4" w:rsidRDefault="00CB6BD4" w:rsidP="00CB6BD4"/>
    <w:p w:rsidR="00CB6BD4" w:rsidRDefault="00CB6BD4" w:rsidP="00CB6BD4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CB6BD4" w:rsidRPr="007B394E" w:rsidRDefault="00CB6BD4" w:rsidP="007B394E">
      <w:pPr>
        <w:rPr>
          <w:rFonts w:ascii="Tahoma" w:hAnsi="Tahoma" w:cs="Tahoma"/>
        </w:rPr>
      </w:pPr>
      <w:r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 xml:space="preserve">        </w:t>
      </w:r>
      <w:r w:rsidR="007B394E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 xml:space="preserve">    </w:t>
      </w:r>
      <w:r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 xml:space="preserve"> </w:t>
      </w:r>
      <w:r w:rsidR="007B394E" w:rsidRPr="007B394E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>C E C IMPORTACAO E COMERCIO DE PRODUTOS MEDICOS LTDA</w:t>
      </w:r>
      <w:r w:rsidR="007B394E" w:rsidRPr="007B394E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 xml:space="preserve">                        </w:t>
      </w:r>
      <w:r w:rsidR="007B394E" w:rsidRPr="007B394E">
        <w:rPr>
          <w:rFonts w:ascii="Tahoma" w:hAnsi="Tahoma" w:cs="Tahoma"/>
          <w:b/>
          <w:bCs/>
          <w:color w:val="000000"/>
          <w:sz w:val="23"/>
          <w:szCs w:val="23"/>
          <w:shd w:val="clear" w:color="auto" w:fill="F8F8F8"/>
        </w:rPr>
        <w:t>CNPJ – 24.864.422/0001-73</w:t>
      </w:r>
    </w:p>
    <w:p w:rsidR="00CB6BD4" w:rsidRDefault="00CB6BD4" w:rsidP="00CB6BD4"/>
    <w:p w:rsidR="00890B96" w:rsidRDefault="00890B96">
      <w:bookmarkStart w:id="0" w:name="_GoBack"/>
      <w:bookmarkEnd w:id="0"/>
    </w:p>
    <w:sectPr w:rsidR="00890B9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624" w:rsidRDefault="00B82624" w:rsidP="00CB6BD4">
      <w:pPr>
        <w:spacing w:after="0" w:line="240" w:lineRule="auto"/>
      </w:pPr>
      <w:r>
        <w:separator/>
      </w:r>
    </w:p>
  </w:endnote>
  <w:endnote w:type="continuationSeparator" w:id="0">
    <w:p w:rsidR="00B82624" w:rsidRDefault="00B82624" w:rsidP="00CB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624" w:rsidRDefault="00B82624" w:rsidP="00CB6BD4">
      <w:pPr>
        <w:spacing w:after="0" w:line="240" w:lineRule="auto"/>
      </w:pPr>
      <w:r>
        <w:separator/>
      </w:r>
    </w:p>
  </w:footnote>
  <w:footnote w:type="continuationSeparator" w:id="0">
    <w:p w:rsidR="00B82624" w:rsidRDefault="00B82624" w:rsidP="00CB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BD4" w:rsidRPr="00192798" w:rsidRDefault="00CB6BD4" w:rsidP="00CB6BD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257A3" wp14:editId="0618ECC6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BD4" w:rsidRDefault="00CB6BD4" w:rsidP="00CB6BD4">
                          <w:pPr>
                            <w:jc w:val="center"/>
                          </w:pPr>
                        </w:p>
                        <w:p w:rsidR="00CB6BD4" w:rsidRDefault="00CB6BD4" w:rsidP="00CB6BD4">
                          <w:pPr>
                            <w:jc w:val="center"/>
                          </w:pPr>
                        </w:p>
                        <w:p w:rsidR="00CB6BD4" w:rsidRPr="007E31E4" w:rsidRDefault="00CB6BD4" w:rsidP="00CB6BD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B6BD4" w:rsidRPr="007E31E4" w:rsidRDefault="00CB6BD4" w:rsidP="00CB6BD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B6BD4" w:rsidRPr="000C2407" w:rsidRDefault="00CB6BD4" w:rsidP="00CB6BD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B6BD4" w:rsidRDefault="00CB6BD4" w:rsidP="00CB6BD4">
                          <w:pPr>
                            <w:jc w:val="center"/>
                          </w:pPr>
                        </w:p>
                        <w:p w:rsidR="00CB6BD4" w:rsidRDefault="00CB6BD4" w:rsidP="00CB6BD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257A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CB6BD4" w:rsidRDefault="00CB6BD4" w:rsidP="00CB6BD4">
                    <w:pPr>
                      <w:jc w:val="center"/>
                    </w:pPr>
                  </w:p>
                  <w:p w:rsidR="00CB6BD4" w:rsidRDefault="00CB6BD4" w:rsidP="00CB6BD4">
                    <w:pPr>
                      <w:jc w:val="center"/>
                    </w:pPr>
                  </w:p>
                  <w:p w:rsidR="00CB6BD4" w:rsidRPr="007E31E4" w:rsidRDefault="00CB6BD4" w:rsidP="00CB6BD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B6BD4" w:rsidRPr="007E31E4" w:rsidRDefault="00CB6BD4" w:rsidP="00CB6BD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B6BD4" w:rsidRPr="000C2407" w:rsidRDefault="00CB6BD4" w:rsidP="00CB6BD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B6BD4" w:rsidRDefault="00CB6BD4" w:rsidP="00CB6BD4">
                    <w:pPr>
                      <w:jc w:val="center"/>
                    </w:pPr>
                  </w:p>
                  <w:p w:rsidR="00CB6BD4" w:rsidRDefault="00CB6BD4" w:rsidP="00CB6BD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401245" wp14:editId="0609863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6BD4" w:rsidRDefault="00CB6BD4" w:rsidP="00CB6BD4">
                          <w:pPr>
                            <w:jc w:val="center"/>
                          </w:pPr>
                        </w:p>
                        <w:p w:rsidR="00CB6BD4" w:rsidRPr="00553BF7" w:rsidRDefault="00CB6BD4" w:rsidP="00CB6BD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B6BD4" w:rsidRDefault="00CB6BD4" w:rsidP="00CB6BD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401245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CB6BD4" w:rsidRDefault="00CB6BD4" w:rsidP="00CB6BD4">
                    <w:pPr>
                      <w:jc w:val="center"/>
                    </w:pPr>
                  </w:p>
                  <w:p w:rsidR="00CB6BD4" w:rsidRPr="00553BF7" w:rsidRDefault="00CB6BD4" w:rsidP="00CB6BD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B6BD4" w:rsidRDefault="00CB6BD4" w:rsidP="00CB6BD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0098576" r:id="rId2"/>
      </w:object>
    </w:r>
  </w:p>
  <w:p w:rsidR="00CB6BD4" w:rsidRDefault="00CB6BD4">
    <w:pPr>
      <w:pStyle w:val="Cabealho"/>
    </w:pPr>
  </w:p>
  <w:p w:rsidR="00CB6BD4" w:rsidRDefault="00CB6B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D4"/>
    <w:rsid w:val="007B394E"/>
    <w:rsid w:val="00890B96"/>
    <w:rsid w:val="00B82624"/>
    <w:rsid w:val="00BC5299"/>
    <w:rsid w:val="00CB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5A3A"/>
  <w15:chartTrackingRefBased/>
  <w15:docId w15:val="{9FB6BC2A-A765-468B-9A5D-C435DEC5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BD4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B6BD4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B6BD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B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B6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6BD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B6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6BD4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B6BD4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B6B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BD4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B6BD4"/>
    <w:pPr>
      <w:ind w:left="720"/>
      <w:contextualSpacing/>
    </w:pPr>
  </w:style>
  <w:style w:type="paragraph" w:customStyle="1" w:styleId="Default">
    <w:name w:val="Default"/>
    <w:rsid w:val="00CB6B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CB6BD4"/>
  </w:style>
  <w:style w:type="table" w:styleId="Tabelacomgrade">
    <w:name w:val="Table Grid"/>
    <w:basedOn w:val="Tabelanormal"/>
    <w:uiPriority w:val="39"/>
    <w:rsid w:val="00CB6B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7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ana.med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2142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2026-05-12T16:21:00Z</dcterms:created>
  <dcterms:modified xsi:type="dcterms:W3CDTF">2026-05-12T16:43:00Z</dcterms:modified>
</cp:coreProperties>
</file>