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CF8" w:rsidRDefault="008D0CF8" w:rsidP="008D0CF8">
      <w:pPr>
        <w:widowControl w:val="0"/>
        <w:spacing w:before="1" w:after="0" w:line="240" w:lineRule="auto"/>
        <w:ind w:right="32"/>
        <w:jc w:val="center"/>
        <w:rPr>
          <w:rFonts w:ascii="Tahoma" w:hAnsi="Tahoma" w:cs="Tahoma"/>
          <w:b/>
          <w:bCs/>
          <w:u w:val="thick"/>
        </w:rPr>
      </w:pPr>
      <w:r>
        <w:rPr>
          <w:rFonts w:ascii="Tahoma" w:hAnsi="Tahoma" w:cs="Tahoma"/>
          <w:b/>
          <w:bCs/>
          <w:u w:val="thick"/>
        </w:rPr>
        <w:t>TERMO ADITIVO 001-2026</w:t>
      </w:r>
    </w:p>
    <w:p w:rsidR="008D0CF8" w:rsidRDefault="008D0CF8" w:rsidP="008D0CF8">
      <w:pPr>
        <w:widowControl w:val="0"/>
        <w:spacing w:before="1" w:after="0" w:line="240" w:lineRule="auto"/>
        <w:ind w:right="32"/>
        <w:jc w:val="center"/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>S</w:t>
      </w:r>
    </w:p>
    <w:p w:rsidR="008D0CF8" w:rsidRDefault="008D0CF8" w:rsidP="008D0CF8">
      <w:pPr>
        <w:widowControl w:val="0"/>
        <w:spacing w:after="0" w:line="257" w:lineRule="exact"/>
        <w:ind w:right="32"/>
        <w:jc w:val="center"/>
        <w:rPr>
          <w:rFonts w:ascii="Tahoma" w:hAnsi="Tahoma" w:cs="Tahoma"/>
          <w:b/>
          <w:bCs/>
          <w:position w:val="-1"/>
          <w:u w:val="thick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045-2025</w:t>
      </w:r>
    </w:p>
    <w:p w:rsidR="003706D3" w:rsidRDefault="003706D3" w:rsidP="008D0CF8">
      <w:pPr>
        <w:widowControl w:val="0"/>
        <w:spacing w:after="0" w:line="257" w:lineRule="exact"/>
        <w:ind w:right="32"/>
        <w:jc w:val="center"/>
      </w:pPr>
      <w:bookmarkStart w:id="0" w:name="_GoBack"/>
      <w:bookmarkEnd w:id="0"/>
    </w:p>
    <w:p w:rsidR="008D0CF8" w:rsidRDefault="008D0CF8" w:rsidP="008D0CF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1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OBJETO: </w:t>
      </w:r>
      <w:r>
        <w:rPr>
          <w:rFonts w:ascii="Tahoma" w:hAnsi="Tahoma" w:cs="Tahoma"/>
          <w:sz w:val="26"/>
          <w:szCs w:val="26"/>
        </w:rPr>
        <w:t xml:space="preserve">O Presente Termo adito tem como a </w:t>
      </w:r>
      <w:r>
        <w:rPr>
          <w:rFonts w:ascii="Tahoma" w:hAnsi="Tahoma" w:cs="Tahoma"/>
          <w:b/>
          <w:sz w:val="26"/>
          <w:szCs w:val="26"/>
          <w:u w:val="single"/>
        </w:rPr>
        <w:t>Prorrogação de Prazo</w:t>
      </w:r>
      <w:r>
        <w:rPr>
          <w:rFonts w:ascii="Tahoma" w:hAnsi="Tahoma" w:cs="Tahoma"/>
          <w:sz w:val="26"/>
          <w:szCs w:val="26"/>
        </w:rPr>
        <w:t xml:space="preserve"> da referida Ata de Registro, com os devidas quantidades e valores, conforme abaixo relacionados.</w:t>
      </w:r>
    </w:p>
    <w:p w:rsidR="008D0CF8" w:rsidRDefault="008D0CF8" w:rsidP="008D0CF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706D3" w:rsidRDefault="003706D3" w:rsidP="008D0CF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3706D3" w:rsidRDefault="008D0CF8" w:rsidP="008D0CF8">
      <w:pPr>
        <w:pStyle w:val="Default"/>
        <w:jc w:val="both"/>
      </w:pPr>
      <w:r>
        <w:rPr>
          <w:b/>
          <w:bCs/>
        </w:rPr>
        <w:t>ATA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2"/>
        </w:rPr>
        <w:t>D</w:t>
      </w:r>
      <w:r>
        <w:rPr>
          <w:b/>
          <w:bCs/>
        </w:rPr>
        <w:t>E</w:t>
      </w:r>
      <w:r>
        <w:rPr>
          <w:b/>
          <w:bCs/>
          <w:spacing w:val="-2"/>
        </w:rPr>
        <w:t xml:space="preserve"> </w:t>
      </w:r>
      <w:r>
        <w:rPr>
          <w:b/>
          <w:bCs/>
          <w:spacing w:val="-1"/>
        </w:rPr>
        <w:t>R</w:t>
      </w:r>
      <w:r>
        <w:rPr>
          <w:b/>
          <w:bCs/>
          <w:spacing w:val="1"/>
        </w:rPr>
        <w:t>E</w:t>
      </w:r>
      <w:r>
        <w:rPr>
          <w:b/>
          <w:bCs/>
          <w:spacing w:val="-1"/>
        </w:rPr>
        <w:t>G</w:t>
      </w:r>
      <w:r>
        <w:rPr>
          <w:b/>
          <w:bCs/>
          <w:spacing w:val="2"/>
        </w:rPr>
        <w:t>I</w:t>
      </w:r>
      <w:r>
        <w:rPr>
          <w:b/>
          <w:bCs/>
          <w:spacing w:val="-1"/>
        </w:rPr>
        <w:t>S</w:t>
      </w:r>
      <w:r>
        <w:rPr>
          <w:b/>
          <w:bCs/>
          <w:spacing w:val="2"/>
        </w:rPr>
        <w:t>T</w:t>
      </w:r>
      <w:r>
        <w:rPr>
          <w:b/>
          <w:bCs/>
          <w:spacing w:val="-1"/>
        </w:rPr>
        <w:t>R</w:t>
      </w:r>
      <w:r>
        <w:rPr>
          <w:b/>
          <w:bCs/>
        </w:rPr>
        <w:t>O</w:t>
      </w:r>
      <w:r>
        <w:rPr>
          <w:b/>
          <w:bCs/>
          <w:spacing w:val="-12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</w:t>
      </w:r>
      <w:r>
        <w:rPr>
          <w:b/>
          <w:bCs/>
          <w:spacing w:val="2"/>
        </w:rPr>
        <w:t>R</w:t>
      </w:r>
      <w:r>
        <w:rPr>
          <w:b/>
          <w:bCs/>
          <w:spacing w:val="-1"/>
        </w:rPr>
        <w:t>E</w:t>
      </w:r>
      <w:r>
        <w:rPr>
          <w:b/>
          <w:bCs/>
        </w:rPr>
        <w:t>Ç</w:t>
      </w:r>
      <w:r>
        <w:rPr>
          <w:b/>
          <w:bCs/>
          <w:spacing w:val="1"/>
        </w:rPr>
        <w:t>O</w:t>
      </w:r>
      <w:r>
        <w:rPr>
          <w:b/>
          <w:bCs/>
        </w:rPr>
        <w:t>S</w:t>
      </w:r>
      <w:r>
        <w:rPr>
          <w:b/>
          <w:bCs/>
          <w:spacing w:val="-11"/>
        </w:rPr>
        <w:t xml:space="preserve"> </w:t>
      </w:r>
      <w:r>
        <w:rPr>
          <w:b/>
          <w:bCs/>
          <w:spacing w:val="2"/>
        </w:rPr>
        <w:t>N</w:t>
      </w:r>
      <w:r>
        <w:rPr>
          <w:b/>
          <w:bCs/>
        </w:rPr>
        <w:t>º 01/2025</w:t>
      </w:r>
      <w:r>
        <w:br/>
      </w:r>
    </w:p>
    <w:p w:rsidR="008D0CF8" w:rsidRPr="008D0CF8" w:rsidRDefault="008D0CF8" w:rsidP="008D0CF8">
      <w:pPr>
        <w:pStyle w:val="Default"/>
        <w:jc w:val="both"/>
      </w:pPr>
      <w:r>
        <w:br/>
        <w:t>P</w:t>
      </w:r>
      <w:r>
        <w:rPr>
          <w:spacing w:val="-1"/>
        </w:rPr>
        <w:t>e</w:t>
      </w:r>
      <w:r>
        <w:t>lo</w:t>
      </w:r>
      <w:r>
        <w:rPr>
          <w:spacing w:val="3"/>
        </w:rPr>
        <w:t xml:space="preserve"> 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en</w:t>
      </w:r>
      <w:r>
        <w:t>te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stru</w:t>
      </w:r>
      <w:r>
        <w:rPr>
          <w:spacing w:val="-1"/>
        </w:rPr>
        <w:t>me</w:t>
      </w:r>
      <w:r>
        <w:rPr>
          <w:spacing w:val="-3"/>
        </w:rPr>
        <w:t>n</w:t>
      </w:r>
      <w:r>
        <w:t>to,</w:t>
      </w:r>
      <w:r>
        <w:rPr>
          <w:spacing w:val="3"/>
        </w:rPr>
        <w:t xml:space="preserve"> </w:t>
      </w:r>
      <w:r>
        <w:t>o Município de Santo Antônio das Missões-RS</w:t>
      </w:r>
      <w:r>
        <w:rPr>
          <w:b/>
          <w:bCs/>
        </w:rPr>
        <w:t>,</w:t>
      </w:r>
      <w:r>
        <w:rPr>
          <w:b/>
          <w:bCs/>
          <w:spacing w:val="1"/>
        </w:rPr>
        <w:t xml:space="preserve"> </w:t>
      </w:r>
      <w:r>
        <w:t>i</w:t>
      </w:r>
      <w:r>
        <w:rPr>
          <w:spacing w:val="-3"/>
        </w:rPr>
        <w:t>n</w:t>
      </w:r>
      <w:r>
        <w:t>s</w:t>
      </w:r>
      <w:r>
        <w:rPr>
          <w:spacing w:val="-1"/>
        </w:rPr>
        <w:t>c</w:t>
      </w:r>
      <w:r>
        <w:t>rito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CN</w:t>
      </w:r>
      <w:r>
        <w:t>PJ 87.612.974/0001-04, com sede na Avenida Prefeito José Nunes de Abreu, 6.000, centro, Santo Antônio das Missões-RS,</w:t>
      </w:r>
      <w:r>
        <w:rPr>
          <w:spacing w:val="16"/>
        </w:rPr>
        <w:t xml:space="preserve"> </w:t>
      </w:r>
      <w:r>
        <w:rPr>
          <w:spacing w:val="-1"/>
        </w:rPr>
        <w:t>ne</w:t>
      </w:r>
      <w:r>
        <w:t>ste</w:t>
      </w:r>
      <w:r>
        <w:rPr>
          <w:spacing w:val="15"/>
        </w:rPr>
        <w:t xml:space="preserve"> </w:t>
      </w:r>
      <w:r>
        <w:rPr>
          <w:spacing w:val="-1"/>
        </w:rPr>
        <w:t>a</w:t>
      </w:r>
      <w:r>
        <w:t>to</w:t>
      </w:r>
      <w:r>
        <w:rPr>
          <w:spacing w:val="15"/>
        </w:rPr>
        <w:t xml:space="preserve"> </w:t>
      </w:r>
      <w:r>
        <w:t>r</w:t>
      </w:r>
      <w:r>
        <w:rPr>
          <w:spacing w:val="-1"/>
        </w:rPr>
        <w:t>e</w:t>
      </w:r>
      <w:r>
        <w:t>pr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1"/>
        </w:rPr>
        <w:t>n</w:t>
      </w:r>
      <w:r>
        <w:t>tado</w:t>
      </w:r>
      <w:r>
        <w:rPr>
          <w:spacing w:val="15"/>
        </w:rPr>
        <w:t xml:space="preserve"> </w:t>
      </w:r>
      <w:r>
        <w:t>pe</w:t>
      </w:r>
      <w:r>
        <w:rPr>
          <w:spacing w:val="-1"/>
        </w:rPr>
        <w:t>lo</w:t>
      </w:r>
      <w:r>
        <w:rPr>
          <w:spacing w:val="14"/>
        </w:rPr>
        <w:t xml:space="preserve"> seu Prefeito Municipal Sr. Felisberto dos Santos Ferreira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t>os</w:t>
      </w:r>
      <w:r>
        <w:rPr>
          <w:spacing w:val="3"/>
        </w:rPr>
        <w:t xml:space="preserve"> </w:t>
      </w:r>
      <w:r>
        <w:t>ter</w:t>
      </w:r>
      <w:r>
        <w:rPr>
          <w:spacing w:val="-2"/>
        </w:rPr>
        <w:t>m</w:t>
      </w:r>
      <w:r>
        <w:t xml:space="preserve">os da Lei </w:t>
      </w:r>
      <w:r>
        <w:rPr>
          <w:spacing w:val="-1"/>
        </w:rPr>
        <w:t>n</w:t>
      </w:r>
      <w:r>
        <w:t>º 14.133/2021,</w:t>
      </w:r>
      <w:r>
        <w:rPr>
          <w:spacing w:val="1"/>
        </w:rPr>
        <w:t xml:space="preserve"> </w:t>
      </w:r>
      <w:r>
        <w:t xml:space="preserve">e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sid</w:t>
      </w:r>
      <w:r>
        <w:rPr>
          <w:spacing w:val="-1"/>
        </w:rPr>
        <w:t>e</w:t>
      </w:r>
      <w:r>
        <w:t>r</w:t>
      </w:r>
      <w:r>
        <w:rPr>
          <w:spacing w:val="-1"/>
        </w:rPr>
        <w:t>an</w:t>
      </w:r>
      <w:r>
        <w:rPr>
          <w:spacing w:val="3"/>
        </w:rPr>
        <w:t>d</w:t>
      </w:r>
      <w:r>
        <w:t>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u</w:t>
      </w:r>
      <w:r>
        <w:t>l</w:t>
      </w:r>
      <w:r>
        <w:rPr>
          <w:spacing w:val="-2"/>
        </w:rPr>
        <w:t>t</w:t>
      </w:r>
      <w:r>
        <w:rPr>
          <w:spacing w:val="-1"/>
        </w:rPr>
        <w:t>a</w:t>
      </w:r>
      <w:r>
        <w:t>do</w:t>
      </w:r>
      <w:r>
        <w:rPr>
          <w:spacing w:val="1"/>
        </w:rPr>
        <w:t xml:space="preserve"> </w:t>
      </w:r>
      <w:r>
        <w:t>do Pr</w:t>
      </w:r>
      <w:r>
        <w:rPr>
          <w:spacing w:val="-1"/>
        </w:rPr>
        <w:t>e</w:t>
      </w:r>
      <w:r>
        <w:t>gão</w:t>
      </w:r>
      <w:r>
        <w:rPr>
          <w:spacing w:val="4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-1"/>
        </w:rPr>
        <w:t>e</w:t>
      </w:r>
      <w:r>
        <w:t>trôni</w:t>
      </w:r>
      <w:r>
        <w:rPr>
          <w:spacing w:val="-2"/>
        </w:rPr>
        <w:t>c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t>º 045/2025,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omolog</w:t>
      </w:r>
      <w:r>
        <w:rPr>
          <w:spacing w:val="-1"/>
        </w:rPr>
        <w:t>a</w:t>
      </w:r>
      <w:r>
        <w:t>do</w:t>
      </w:r>
      <w:r>
        <w:rPr>
          <w:spacing w:val="42"/>
        </w:rPr>
        <w:t xml:space="preserve"> </w:t>
      </w:r>
      <w:r>
        <w:rPr>
          <w:spacing w:val="-1"/>
        </w:rPr>
        <w:t>e</w:t>
      </w:r>
      <w:r>
        <w:t xml:space="preserve">m 08 de maio de 2025,  </w:t>
      </w:r>
      <w:r>
        <w:rPr>
          <w:spacing w:val="24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t>de</w:t>
      </w:r>
      <w:r>
        <w:rPr>
          <w:spacing w:val="-1"/>
        </w:rPr>
        <w:t>l</w:t>
      </w:r>
      <w:r>
        <w:t>ib</w:t>
      </w:r>
      <w:r>
        <w:rPr>
          <w:spacing w:val="-1"/>
        </w:rPr>
        <w:t>e</w:t>
      </w:r>
      <w:r>
        <w:t>r</w:t>
      </w:r>
      <w:r>
        <w:rPr>
          <w:spacing w:val="-1"/>
        </w:rPr>
        <w:t>açã</w:t>
      </w:r>
      <w:r>
        <w:t xml:space="preserve">o  </w:t>
      </w:r>
      <w:r>
        <w:rPr>
          <w:spacing w:val="27"/>
        </w:rPr>
        <w:t xml:space="preserve"> </w:t>
      </w:r>
      <w:r>
        <w:t xml:space="preserve">do  </w:t>
      </w:r>
      <w:r>
        <w:rPr>
          <w:spacing w:val="27"/>
        </w:rPr>
        <w:t xml:space="preserve"> </w:t>
      </w:r>
      <w:r>
        <w:t>Pr</w:t>
      </w:r>
      <w:r>
        <w:rPr>
          <w:spacing w:val="-4"/>
        </w:rPr>
        <w:t>e</w:t>
      </w:r>
      <w:r>
        <w:t>goe</w:t>
      </w:r>
      <w:r>
        <w:rPr>
          <w:spacing w:val="-1"/>
        </w:rPr>
        <w:t>i</w:t>
      </w:r>
      <w:r>
        <w:t xml:space="preserve">ro  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t xml:space="preserve">do  </w:t>
      </w:r>
      <w:r>
        <w:rPr>
          <w:spacing w:val="25"/>
        </w:rPr>
        <w:t xml:space="preserve"> </w:t>
      </w:r>
      <w:r>
        <w:t xml:space="preserve">por  </w:t>
      </w:r>
      <w:r>
        <w:rPr>
          <w:spacing w:val="24"/>
        </w:rPr>
        <w:t xml:space="preserve"> </w:t>
      </w:r>
      <w:r>
        <w:rPr>
          <w:spacing w:val="-1"/>
        </w:rPr>
        <w:t>e</w:t>
      </w:r>
      <w:r>
        <w:t>sta Mu</w:t>
      </w:r>
      <w:r>
        <w:rPr>
          <w:spacing w:val="-1"/>
        </w:rPr>
        <w:t>n</w:t>
      </w:r>
      <w:r>
        <w:t>i</w:t>
      </w:r>
      <w:r>
        <w:rPr>
          <w:spacing w:val="-1"/>
        </w:rPr>
        <w:t>c</w:t>
      </w:r>
      <w:r>
        <w:t>ipalidad</w:t>
      </w:r>
      <w:r>
        <w:rPr>
          <w:spacing w:val="-1"/>
        </w:rPr>
        <w:t>e</w:t>
      </w:r>
      <w:r>
        <w:t xml:space="preserve">,         </w:t>
      </w:r>
      <w:r>
        <w:rPr>
          <w:spacing w:val="65"/>
        </w:rPr>
        <w:t xml:space="preserve"> </w:t>
      </w:r>
      <w:r>
        <w:t>r</w:t>
      </w:r>
      <w:r>
        <w:rPr>
          <w:spacing w:val="-4"/>
        </w:rPr>
        <w:t>e</w:t>
      </w:r>
      <w:r>
        <w:t xml:space="preserve">solve         </w:t>
      </w:r>
      <w:r>
        <w:rPr>
          <w:spacing w:val="66"/>
        </w:rPr>
        <w:t xml:space="preserve"> </w:t>
      </w:r>
      <w:r>
        <w:rPr>
          <w:b/>
          <w:bCs/>
          <w:spacing w:val="-2"/>
        </w:rPr>
        <w:t>R</w:t>
      </w:r>
      <w:r>
        <w:rPr>
          <w:b/>
          <w:bCs/>
          <w:spacing w:val="1"/>
        </w:rPr>
        <w:t>EG</w:t>
      </w:r>
      <w:r>
        <w:rPr>
          <w:b/>
          <w:bCs/>
          <w:spacing w:val="-1"/>
        </w:rPr>
        <w:t>I</w:t>
      </w:r>
      <w:r>
        <w:rPr>
          <w:b/>
          <w:bCs/>
        </w:rPr>
        <w:t>S</w:t>
      </w:r>
      <w:r>
        <w:rPr>
          <w:b/>
          <w:bCs/>
          <w:spacing w:val="-1"/>
        </w:rPr>
        <w:t>T</w:t>
      </w:r>
      <w:r>
        <w:rPr>
          <w:b/>
          <w:bCs/>
          <w:spacing w:val="-2"/>
        </w:rPr>
        <w:t>RA</w:t>
      </w:r>
      <w:r>
        <w:rPr>
          <w:b/>
          <w:bCs/>
        </w:rPr>
        <w:t xml:space="preserve">R          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 xml:space="preserve">OS </w:t>
      </w:r>
      <w:r>
        <w:rPr>
          <w:b/>
          <w:bCs/>
          <w:spacing w:val="-1"/>
        </w:rPr>
        <w:t>P</w:t>
      </w:r>
      <w:r>
        <w:rPr>
          <w:b/>
          <w:bCs/>
          <w:spacing w:val="-2"/>
        </w:rPr>
        <w:t>R</w:t>
      </w:r>
      <w:r>
        <w:rPr>
          <w:b/>
          <w:bCs/>
          <w:spacing w:val="-1"/>
        </w:rPr>
        <w:t>EÇ</w:t>
      </w:r>
      <w:r>
        <w:rPr>
          <w:b/>
          <w:bCs/>
        </w:rPr>
        <w:t xml:space="preserve">OS </w:t>
      </w:r>
      <w:r>
        <w:t xml:space="preserve">da </w:t>
      </w:r>
      <w:r>
        <w:rPr>
          <w:spacing w:val="-3"/>
        </w:rPr>
        <w:t>e</w:t>
      </w:r>
      <w:r>
        <w:rPr>
          <w:spacing w:val="-1"/>
        </w:rPr>
        <w:t>m</w:t>
      </w:r>
      <w:r>
        <w:t>pr</w:t>
      </w:r>
      <w:r>
        <w:rPr>
          <w:spacing w:val="-1"/>
        </w:rPr>
        <w:t>e</w:t>
      </w:r>
      <w:r>
        <w:t xml:space="preserve">sa: </w:t>
      </w:r>
      <w:proofErr w:type="spellStart"/>
      <w:r w:rsidRPr="008D0CF8">
        <w:rPr>
          <w:b/>
          <w:bCs/>
          <w:shd w:val="clear" w:color="auto" w:fill="F8F8F8"/>
        </w:rPr>
        <w:t>Cetrilife</w:t>
      </w:r>
      <w:proofErr w:type="spellEnd"/>
      <w:r w:rsidRPr="008D0CF8">
        <w:rPr>
          <w:b/>
          <w:bCs/>
          <w:shd w:val="clear" w:color="auto" w:fill="F8F8F8"/>
        </w:rPr>
        <w:t xml:space="preserve"> Tratamento de </w:t>
      </w:r>
      <w:proofErr w:type="spellStart"/>
      <w:r w:rsidRPr="008D0CF8">
        <w:rPr>
          <w:b/>
          <w:bCs/>
          <w:shd w:val="clear" w:color="auto" w:fill="F8F8F8"/>
        </w:rPr>
        <w:t>Residuos</w:t>
      </w:r>
      <w:proofErr w:type="spellEnd"/>
      <w:r w:rsidRPr="008D0CF8">
        <w:rPr>
          <w:b/>
          <w:bCs/>
          <w:shd w:val="clear" w:color="auto" w:fill="F8F8F8"/>
        </w:rPr>
        <w:t xml:space="preserve"> de </w:t>
      </w:r>
      <w:proofErr w:type="spellStart"/>
      <w:r w:rsidRPr="008D0CF8">
        <w:rPr>
          <w:b/>
          <w:bCs/>
          <w:shd w:val="clear" w:color="auto" w:fill="F8F8F8"/>
        </w:rPr>
        <w:t>Servicos</w:t>
      </w:r>
      <w:proofErr w:type="spellEnd"/>
      <w:r w:rsidRPr="008D0CF8">
        <w:rPr>
          <w:b/>
          <w:bCs/>
          <w:shd w:val="clear" w:color="auto" w:fill="F8F8F8"/>
        </w:rPr>
        <w:t xml:space="preserve"> de </w:t>
      </w:r>
      <w:proofErr w:type="spellStart"/>
      <w:r w:rsidRPr="008D0CF8">
        <w:rPr>
          <w:b/>
          <w:bCs/>
          <w:shd w:val="clear" w:color="auto" w:fill="F8F8F8"/>
        </w:rPr>
        <w:t>Saude</w:t>
      </w:r>
      <w:proofErr w:type="spellEnd"/>
      <w:r w:rsidRPr="008D0CF8">
        <w:rPr>
          <w:b/>
          <w:bCs/>
          <w:shd w:val="clear" w:color="auto" w:fill="F8F8F8"/>
        </w:rPr>
        <w:t xml:space="preserve"> </w:t>
      </w:r>
      <w:proofErr w:type="spellStart"/>
      <w:r w:rsidRPr="008D0CF8">
        <w:rPr>
          <w:b/>
          <w:bCs/>
          <w:shd w:val="clear" w:color="auto" w:fill="F8F8F8"/>
        </w:rPr>
        <w:t>Ltda</w:t>
      </w:r>
      <w:proofErr w:type="spellEnd"/>
      <w:r>
        <w:rPr>
          <w:b/>
          <w:bCs/>
          <w:shd w:val="clear" w:color="auto" w:fill="F8F8F8"/>
        </w:rPr>
        <w:t xml:space="preserve">, CNPJ - </w:t>
      </w:r>
      <w:r w:rsidRPr="008D0CF8">
        <w:rPr>
          <w:b/>
          <w:bCs/>
          <w:shd w:val="clear" w:color="auto" w:fill="F8F8F8"/>
        </w:rPr>
        <w:t>26.522.047/0001-09</w:t>
      </w:r>
      <w:r>
        <w:rPr>
          <w:b/>
          <w:bCs/>
          <w:shd w:val="clear" w:color="auto" w:fill="F8F8F8"/>
        </w:rPr>
        <w:t>;</w:t>
      </w:r>
    </w:p>
    <w:p w:rsidR="008D0CF8" w:rsidRDefault="008D0CF8" w:rsidP="008D0CF8">
      <w:pPr>
        <w:pStyle w:val="Default"/>
        <w:jc w:val="both"/>
        <w:rPr>
          <w:rFonts w:ascii="Tahoma" w:hAnsi="Tahoma" w:cs="Tahoma"/>
          <w:position w:val="-1"/>
        </w:rPr>
      </w:pPr>
    </w:p>
    <w:p w:rsidR="008D0CF8" w:rsidRDefault="008D0CF8" w:rsidP="008D0CF8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D0CF8" w:rsidRDefault="008D0CF8" w:rsidP="008D0CF8">
      <w:pPr>
        <w:widowControl w:val="0"/>
        <w:spacing w:before="6" w:after="0" w:line="258" w:lineRule="exact"/>
        <w:ind w:right="32"/>
        <w:jc w:val="both"/>
        <w:rPr>
          <w:rFonts w:ascii="Tahoma" w:hAnsi="Tahoma" w:cs="Tahoma"/>
          <w:u w:val="single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</w:t>
      </w:r>
      <w:r w:rsidR="00206483">
        <w:rPr>
          <w:rFonts w:ascii="Tahoma" w:hAnsi="Tahoma" w:cs="Tahoma"/>
          <w:b/>
          <w:bCs/>
          <w:position w:val="-1"/>
        </w:rPr>
        <w:t xml:space="preserve"> E REAJUSTE</w:t>
      </w:r>
      <w:r>
        <w:rPr>
          <w:rFonts w:ascii="Tahoma" w:hAnsi="Tahoma" w:cs="Tahoma"/>
          <w:b/>
          <w:bCs/>
          <w:position w:val="-1"/>
        </w:rPr>
        <w:t>:</w:t>
      </w:r>
    </w:p>
    <w:p w:rsidR="008D0CF8" w:rsidRDefault="008D0CF8" w:rsidP="008D0CF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Pr="003706D3" w:rsidRDefault="008D0CF8" w:rsidP="008D0CF8">
      <w:pPr>
        <w:pStyle w:val="PargrafodaLista"/>
        <w:widowControl w:val="0"/>
        <w:numPr>
          <w:ilvl w:val="0"/>
          <w:numId w:val="2"/>
        </w:numPr>
        <w:spacing w:before="23" w:after="0" w:line="228" w:lineRule="auto"/>
        <w:ind w:right="32"/>
        <w:jc w:val="both"/>
        <w:rPr>
          <w:rFonts w:ascii="Arial" w:hAnsi="Arial" w:cs="Arial"/>
        </w:rPr>
      </w:pPr>
      <w:r w:rsidRPr="003706D3">
        <w:rPr>
          <w:rFonts w:ascii="Arial" w:hAnsi="Arial" w:cs="Arial"/>
        </w:rPr>
        <w:t>A</w:t>
      </w:r>
      <w:r w:rsidRPr="003706D3">
        <w:rPr>
          <w:rFonts w:ascii="Arial" w:hAnsi="Arial" w:cs="Arial"/>
          <w:spacing w:val="62"/>
        </w:rPr>
        <w:t xml:space="preserve"> </w:t>
      </w:r>
      <w:r w:rsidRPr="003706D3">
        <w:rPr>
          <w:rFonts w:ascii="Arial" w:hAnsi="Arial" w:cs="Arial"/>
        </w:rPr>
        <w:t>pr</w:t>
      </w:r>
      <w:r w:rsidRPr="003706D3">
        <w:rPr>
          <w:rFonts w:ascii="Arial" w:hAnsi="Arial" w:cs="Arial"/>
          <w:spacing w:val="-1"/>
        </w:rPr>
        <w:t>e</w:t>
      </w:r>
      <w:r w:rsidRPr="003706D3">
        <w:rPr>
          <w:rFonts w:ascii="Arial" w:hAnsi="Arial" w:cs="Arial"/>
        </w:rPr>
        <w:t>s</w:t>
      </w:r>
      <w:r w:rsidRPr="003706D3">
        <w:rPr>
          <w:rFonts w:ascii="Arial" w:hAnsi="Arial" w:cs="Arial"/>
          <w:spacing w:val="-1"/>
        </w:rPr>
        <w:t>en</w:t>
      </w:r>
      <w:r w:rsidRPr="003706D3">
        <w:rPr>
          <w:rFonts w:ascii="Arial" w:hAnsi="Arial" w:cs="Arial"/>
        </w:rPr>
        <w:t>te</w:t>
      </w:r>
      <w:r w:rsidRPr="003706D3">
        <w:rPr>
          <w:rFonts w:ascii="Arial" w:hAnsi="Arial" w:cs="Arial"/>
          <w:spacing w:val="62"/>
        </w:rPr>
        <w:t xml:space="preserve"> </w:t>
      </w:r>
      <w:proofErr w:type="gramStart"/>
      <w:r w:rsidRPr="003706D3">
        <w:rPr>
          <w:rFonts w:ascii="Arial" w:hAnsi="Arial" w:cs="Arial"/>
          <w:b/>
          <w:bCs/>
        </w:rPr>
        <w:t>A</w:t>
      </w:r>
      <w:r w:rsidRPr="003706D3">
        <w:rPr>
          <w:rFonts w:ascii="Arial" w:hAnsi="Arial" w:cs="Arial"/>
          <w:b/>
          <w:bCs/>
          <w:spacing w:val="-1"/>
        </w:rPr>
        <w:t>T</w:t>
      </w:r>
      <w:r w:rsidRPr="003706D3">
        <w:rPr>
          <w:rFonts w:ascii="Arial" w:hAnsi="Arial" w:cs="Arial"/>
          <w:b/>
          <w:bCs/>
        </w:rPr>
        <w:t xml:space="preserve">A </w:t>
      </w:r>
      <w:r w:rsidRPr="003706D3">
        <w:rPr>
          <w:rFonts w:ascii="Arial" w:hAnsi="Arial" w:cs="Arial"/>
          <w:b/>
          <w:bCs/>
          <w:spacing w:val="2"/>
        </w:rPr>
        <w:t xml:space="preserve"> </w:t>
      </w:r>
      <w:r w:rsidRPr="003706D3">
        <w:rPr>
          <w:rFonts w:ascii="Arial" w:hAnsi="Arial" w:cs="Arial"/>
        </w:rPr>
        <w:t>tem</w:t>
      </w:r>
      <w:proofErr w:type="gramEnd"/>
      <w:r w:rsidRPr="003706D3">
        <w:rPr>
          <w:rFonts w:ascii="Arial" w:hAnsi="Arial" w:cs="Arial"/>
          <w:spacing w:val="63"/>
        </w:rPr>
        <w:t xml:space="preserve"> </w:t>
      </w:r>
      <w:r w:rsidRPr="003706D3">
        <w:rPr>
          <w:rFonts w:ascii="Arial" w:hAnsi="Arial" w:cs="Arial"/>
        </w:rPr>
        <w:t>por</w:t>
      </w:r>
      <w:r w:rsidRPr="003706D3">
        <w:rPr>
          <w:rFonts w:ascii="Arial" w:hAnsi="Arial" w:cs="Arial"/>
          <w:spacing w:val="62"/>
        </w:rPr>
        <w:t xml:space="preserve"> </w:t>
      </w:r>
      <w:r w:rsidRPr="003706D3">
        <w:rPr>
          <w:rFonts w:ascii="Arial" w:hAnsi="Arial" w:cs="Arial"/>
        </w:rPr>
        <w:t>objeto</w:t>
      </w:r>
      <w:r w:rsidRPr="003706D3">
        <w:rPr>
          <w:rFonts w:ascii="Arial" w:hAnsi="Arial" w:cs="Arial"/>
          <w:spacing w:val="62"/>
        </w:rPr>
        <w:t xml:space="preserve"> </w:t>
      </w:r>
      <w:r w:rsidRPr="003706D3">
        <w:rPr>
          <w:rFonts w:ascii="Arial" w:hAnsi="Arial" w:cs="Arial"/>
        </w:rPr>
        <w:t>o</w:t>
      </w:r>
      <w:r w:rsidRPr="003706D3">
        <w:rPr>
          <w:rFonts w:ascii="Arial" w:hAnsi="Arial" w:cs="Arial"/>
          <w:spacing w:val="64"/>
        </w:rPr>
        <w:t xml:space="preserve"> </w:t>
      </w:r>
      <w:r w:rsidRPr="003706D3">
        <w:rPr>
          <w:rFonts w:ascii="Arial" w:hAnsi="Arial" w:cs="Arial"/>
          <w:b/>
          <w:bCs/>
        </w:rPr>
        <w:t>R</w:t>
      </w:r>
      <w:r w:rsidRPr="003706D3">
        <w:rPr>
          <w:rFonts w:ascii="Arial" w:hAnsi="Arial" w:cs="Arial"/>
          <w:b/>
          <w:bCs/>
          <w:spacing w:val="-1"/>
        </w:rPr>
        <w:t>E</w:t>
      </w:r>
      <w:r w:rsidRPr="003706D3">
        <w:rPr>
          <w:rFonts w:ascii="Arial" w:hAnsi="Arial" w:cs="Arial"/>
          <w:b/>
          <w:bCs/>
          <w:spacing w:val="1"/>
        </w:rPr>
        <w:t>G</w:t>
      </w:r>
      <w:r w:rsidRPr="003706D3">
        <w:rPr>
          <w:rFonts w:ascii="Arial" w:hAnsi="Arial" w:cs="Arial"/>
          <w:b/>
          <w:bCs/>
          <w:spacing w:val="-1"/>
        </w:rPr>
        <w:t>I</w:t>
      </w:r>
      <w:r w:rsidRPr="003706D3">
        <w:rPr>
          <w:rFonts w:ascii="Arial" w:hAnsi="Arial" w:cs="Arial"/>
          <w:b/>
          <w:bCs/>
        </w:rPr>
        <w:t>S</w:t>
      </w:r>
      <w:r w:rsidRPr="003706D3">
        <w:rPr>
          <w:rFonts w:ascii="Arial" w:hAnsi="Arial" w:cs="Arial"/>
          <w:b/>
          <w:bCs/>
          <w:spacing w:val="-1"/>
        </w:rPr>
        <w:t>T</w:t>
      </w:r>
      <w:r w:rsidRPr="003706D3">
        <w:rPr>
          <w:rFonts w:ascii="Arial" w:hAnsi="Arial" w:cs="Arial"/>
          <w:b/>
          <w:bCs/>
          <w:spacing w:val="-2"/>
        </w:rPr>
        <w:t>R</w:t>
      </w:r>
      <w:r w:rsidRPr="003706D3">
        <w:rPr>
          <w:rFonts w:ascii="Arial" w:hAnsi="Arial" w:cs="Arial"/>
          <w:b/>
          <w:bCs/>
        </w:rPr>
        <w:t xml:space="preserve">O  </w:t>
      </w:r>
      <w:r w:rsidRPr="003706D3">
        <w:rPr>
          <w:rFonts w:ascii="Arial" w:hAnsi="Arial" w:cs="Arial"/>
          <w:b/>
          <w:bCs/>
          <w:spacing w:val="-2"/>
        </w:rPr>
        <w:t>D</w:t>
      </w:r>
      <w:r w:rsidRPr="003706D3">
        <w:rPr>
          <w:rFonts w:ascii="Arial" w:hAnsi="Arial" w:cs="Arial"/>
          <w:b/>
          <w:bCs/>
        </w:rPr>
        <w:t xml:space="preserve">E  </w:t>
      </w:r>
      <w:r w:rsidRPr="003706D3">
        <w:rPr>
          <w:rFonts w:ascii="Arial" w:hAnsi="Arial" w:cs="Arial"/>
          <w:b/>
          <w:bCs/>
          <w:spacing w:val="-1"/>
        </w:rPr>
        <w:t>P</w:t>
      </w:r>
      <w:r w:rsidRPr="003706D3">
        <w:rPr>
          <w:rFonts w:ascii="Arial" w:hAnsi="Arial" w:cs="Arial"/>
          <w:b/>
          <w:bCs/>
          <w:spacing w:val="-2"/>
        </w:rPr>
        <w:t>R</w:t>
      </w:r>
      <w:r w:rsidRPr="003706D3">
        <w:rPr>
          <w:rFonts w:ascii="Arial" w:hAnsi="Arial" w:cs="Arial"/>
          <w:b/>
          <w:bCs/>
          <w:spacing w:val="1"/>
        </w:rPr>
        <w:t>E</w:t>
      </w:r>
      <w:r w:rsidRPr="003706D3">
        <w:rPr>
          <w:rFonts w:ascii="Arial" w:hAnsi="Arial" w:cs="Arial"/>
          <w:b/>
          <w:bCs/>
          <w:spacing w:val="-1"/>
        </w:rPr>
        <w:t>Ç</w:t>
      </w:r>
      <w:r w:rsidRPr="003706D3">
        <w:rPr>
          <w:rFonts w:ascii="Arial" w:hAnsi="Arial" w:cs="Arial"/>
          <w:b/>
          <w:bCs/>
        </w:rPr>
        <w:t xml:space="preserve">OS </w:t>
      </w:r>
      <w:r w:rsidRPr="003706D3">
        <w:rPr>
          <w:rFonts w:ascii="Arial" w:hAnsi="Arial" w:cs="Arial"/>
          <w:b/>
          <w:bCs/>
          <w:spacing w:val="3"/>
        </w:rPr>
        <w:t xml:space="preserve"> </w:t>
      </w:r>
      <w:r w:rsidRPr="003706D3">
        <w:rPr>
          <w:rFonts w:ascii="Arial" w:hAnsi="Arial" w:cs="Arial"/>
        </w:rPr>
        <w:t>pa</w:t>
      </w:r>
      <w:r w:rsidRPr="003706D3">
        <w:rPr>
          <w:rFonts w:ascii="Arial" w:hAnsi="Arial" w:cs="Arial"/>
          <w:spacing w:val="-1"/>
        </w:rPr>
        <w:t>r</w:t>
      </w:r>
      <w:r w:rsidRPr="003706D3">
        <w:rPr>
          <w:rFonts w:ascii="Arial" w:hAnsi="Arial" w:cs="Arial"/>
        </w:rPr>
        <w:t>a</w:t>
      </w:r>
      <w:r w:rsidRPr="003706D3">
        <w:rPr>
          <w:rFonts w:ascii="Arial" w:hAnsi="Arial" w:cs="Arial"/>
          <w:spacing w:val="61"/>
        </w:rPr>
        <w:t xml:space="preserve"> </w:t>
      </w:r>
      <w:r w:rsidRPr="003706D3">
        <w:rPr>
          <w:rFonts w:ascii="Arial" w:hAnsi="Arial" w:cs="Arial"/>
          <w:spacing w:val="-1"/>
        </w:rPr>
        <w:t>a</w:t>
      </w:r>
      <w:r w:rsidRPr="003706D3">
        <w:rPr>
          <w:rFonts w:ascii="Arial" w:hAnsi="Arial" w:cs="Arial"/>
        </w:rPr>
        <w:t>quisi</w:t>
      </w:r>
      <w:r w:rsidRPr="003706D3">
        <w:rPr>
          <w:rFonts w:ascii="Arial" w:hAnsi="Arial" w:cs="Arial"/>
          <w:spacing w:val="-1"/>
        </w:rPr>
        <w:t>ções de Bandeiras</w:t>
      </w:r>
      <w:r w:rsidRPr="003706D3">
        <w:rPr>
          <w:rFonts w:ascii="Arial" w:hAnsi="Arial" w:cs="Arial"/>
        </w:rPr>
        <w:t>, conforme segue:</w:t>
      </w:r>
    </w:p>
    <w:p w:rsidR="00206483" w:rsidRPr="003706D3" w:rsidRDefault="00206483" w:rsidP="008D0CF8">
      <w:pPr>
        <w:pStyle w:val="PargrafodaLista"/>
        <w:widowControl w:val="0"/>
        <w:numPr>
          <w:ilvl w:val="0"/>
          <w:numId w:val="2"/>
        </w:numPr>
        <w:spacing w:before="23" w:after="0" w:line="228" w:lineRule="auto"/>
        <w:ind w:right="32"/>
        <w:jc w:val="both"/>
        <w:rPr>
          <w:rFonts w:ascii="Arial" w:hAnsi="Arial" w:cs="Arial"/>
        </w:rPr>
      </w:pPr>
      <w:r w:rsidRPr="003706D3">
        <w:rPr>
          <w:rFonts w:ascii="Arial" w:hAnsi="Arial" w:cs="Arial"/>
        </w:rPr>
        <w:t xml:space="preserve">O Valor sofrerá a correção anual, com Fundamentação Legal no Artigo 25, &amp; 8, da Lei 14.133/2021, a uma taxa de 4,72%, pelo acumulado dos últimos 12 </w:t>
      </w:r>
      <w:proofErr w:type="gramStart"/>
      <w:r w:rsidRPr="003706D3">
        <w:rPr>
          <w:rFonts w:ascii="Arial" w:hAnsi="Arial" w:cs="Arial"/>
        </w:rPr>
        <w:t xml:space="preserve">meses </w:t>
      </w:r>
      <w:r w:rsidR="00F060E9" w:rsidRPr="003706D3">
        <w:rPr>
          <w:rFonts w:ascii="Arial" w:hAnsi="Arial" w:cs="Arial"/>
        </w:rPr>
        <w:t xml:space="preserve"> -</w:t>
      </w:r>
      <w:proofErr w:type="gramEnd"/>
      <w:r w:rsidR="00F060E9" w:rsidRPr="003706D3">
        <w:rPr>
          <w:rFonts w:ascii="Arial" w:hAnsi="Arial" w:cs="Arial"/>
        </w:rPr>
        <w:t xml:space="preserve"> maio 2026-</w:t>
      </w:r>
      <w:r w:rsidRPr="003706D3">
        <w:rPr>
          <w:rFonts w:ascii="Arial" w:hAnsi="Arial" w:cs="Arial"/>
        </w:rPr>
        <w:t xml:space="preserve"> (IPCA). </w:t>
      </w:r>
    </w:p>
    <w:p w:rsidR="008D0CF8" w:rsidRDefault="008D0CF8" w:rsidP="008D0CF8">
      <w:pPr>
        <w:widowControl w:val="0"/>
        <w:spacing w:before="23" w:after="0" w:line="228" w:lineRule="auto"/>
        <w:ind w:right="32"/>
        <w:jc w:val="both"/>
      </w:pPr>
    </w:p>
    <w:tbl>
      <w:tblPr>
        <w:tblW w:w="8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2269"/>
        <w:gridCol w:w="1134"/>
        <w:gridCol w:w="992"/>
        <w:gridCol w:w="1552"/>
        <w:gridCol w:w="1560"/>
      </w:tblGrid>
      <w:tr w:rsidR="00206483" w:rsidTr="0020648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Item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eastAsia="en-US"/>
              </w:rPr>
              <w:t>Qtde</w:t>
            </w:r>
            <w:proofErr w:type="spellEnd"/>
            <w:r>
              <w:rPr>
                <w:rFonts w:asciiTheme="minorHAnsi" w:hAnsiTheme="minorHAnsi" w:cstheme="minorHAnsi"/>
                <w:lang w:eastAsia="en-US"/>
              </w:rPr>
              <w:t xml:space="preserve"> Máx.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Reajuste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Preço Unit</w:t>
            </w:r>
            <w:r w:rsidR="00F060E9">
              <w:rPr>
                <w:rFonts w:asciiTheme="minorHAnsi" w:hAnsiTheme="minorHAnsi" w:cstheme="minorHAnsi"/>
                <w:lang w:eastAsia="en-US"/>
              </w:rPr>
              <w:t xml:space="preserve"> Reajustado</w:t>
            </w:r>
            <w:r>
              <w:rPr>
                <w:rFonts w:asciiTheme="minorHAnsi" w:hAnsiTheme="minorHAnsi" w:cstheme="minorHAnsi"/>
                <w:lang w:eastAsia="en-US"/>
              </w:rPr>
              <w:t>. (R$)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Total (R$)</w:t>
            </w:r>
          </w:p>
        </w:tc>
      </w:tr>
      <w:tr w:rsidR="00206483" w:rsidTr="0020648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Default="00206483" w:rsidP="005F3053">
            <w:pPr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Pr="008D0CF8" w:rsidRDefault="00206483" w:rsidP="008D0CF8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D0CF8">
              <w:rPr>
                <w:rFonts w:ascii="Arial" w:hAnsi="Arial" w:cs="Arial"/>
                <w:bCs/>
                <w:sz w:val="24"/>
                <w:szCs w:val="24"/>
              </w:rPr>
              <w:t xml:space="preserve">Prestação de serviço mensal de coleta, transporte, tratamento e </w:t>
            </w:r>
            <w:r w:rsidRPr="008D0CF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destinação final de resíduos sólidos de serviços de saúde, Classe 1, Grupo A e Grupo E, com veículos devidamente licenciados, atendendo as normas técnicas e disposições da legislação ambiental e da </w:t>
            </w:r>
            <w:proofErr w:type="spellStart"/>
            <w:r w:rsidRPr="008D0CF8">
              <w:rPr>
                <w:rFonts w:ascii="Arial" w:hAnsi="Arial" w:cs="Arial"/>
                <w:bCs/>
                <w:sz w:val="24"/>
                <w:szCs w:val="24"/>
              </w:rPr>
              <w:t>Fepam</w:t>
            </w:r>
            <w:proofErr w:type="spellEnd"/>
            <w:r w:rsidRPr="008D0CF8">
              <w:rPr>
                <w:rFonts w:ascii="Arial" w:hAnsi="Arial" w:cs="Arial"/>
                <w:bCs/>
                <w:sz w:val="24"/>
                <w:szCs w:val="24"/>
              </w:rPr>
              <w:t xml:space="preserve">/RS, através da LO (Licença Operacional). As coletas serão efetuadas a cada 15 (quinze) dias junto as Unidades de Saúde do Município, bem como </w:t>
            </w:r>
            <w:proofErr w:type="spellStart"/>
            <w:r w:rsidRPr="008D0CF8">
              <w:rPr>
                <w:rFonts w:ascii="Arial" w:hAnsi="Arial" w:cs="Arial"/>
                <w:bCs/>
                <w:sz w:val="24"/>
                <w:szCs w:val="24"/>
              </w:rPr>
              <w:t>PSFs</w:t>
            </w:r>
            <w:proofErr w:type="spellEnd"/>
            <w:r w:rsidRPr="008D0CF8">
              <w:rPr>
                <w:rFonts w:ascii="Arial" w:hAnsi="Arial" w:cs="Arial"/>
                <w:bCs/>
                <w:sz w:val="24"/>
                <w:szCs w:val="24"/>
              </w:rPr>
              <w:t xml:space="preserve"> e Pronto Atendimento Municipal.</w:t>
            </w:r>
          </w:p>
          <w:p w:rsidR="00206483" w:rsidRPr="008D0CF8" w:rsidRDefault="00206483" w:rsidP="005F3053">
            <w:pPr>
              <w:rPr>
                <w:rFonts w:ascii="Arial" w:hAnsi="Arial" w:cs="Arial"/>
                <w:b/>
                <w:sz w:val="24"/>
                <w:szCs w:val="24"/>
                <w:u w:val="single"/>
                <w:lang w:eastAsia="en-US"/>
              </w:rPr>
            </w:pPr>
            <w:proofErr w:type="spellStart"/>
            <w:r w:rsidRPr="008D0CF8">
              <w:rPr>
                <w:rFonts w:ascii="Arial" w:hAnsi="Arial" w:cs="Arial"/>
                <w:b/>
                <w:sz w:val="24"/>
                <w:szCs w:val="24"/>
                <w:u w:val="single"/>
                <w:lang w:eastAsia="en-US"/>
              </w:rPr>
              <w:t>Qtd</w:t>
            </w:r>
            <w:proofErr w:type="spellEnd"/>
            <w:r w:rsidRPr="008D0CF8">
              <w:rPr>
                <w:rFonts w:ascii="Arial" w:hAnsi="Arial" w:cs="Arial"/>
                <w:b/>
                <w:sz w:val="24"/>
                <w:szCs w:val="24"/>
                <w:u w:val="single"/>
                <w:lang w:eastAsia="en-US"/>
              </w:rPr>
              <w:t xml:space="preserve"> estimada mensal – 700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Pr="008D0CF8" w:rsidRDefault="00206483" w:rsidP="00206483">
            <w:pPr>
              <w:ind w:left="37" w:hanging="37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8D0CF8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12 meses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Pr="008D0CF8" w:rsidRDefault="00F060E9" w:rsidP="005F3053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4,72 %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Pr="008D0CF8" w:rsidRDefault="00F060E9" w:rsidP="005F30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1.902,76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3" w:rsidRPr="008D0CF8" w:rsidRDefault="00F060E9" w:rsidP="005F305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22.833,12</w:t>
            </w:r>
          </w:p>
        </w:tc>
      </w:tr>
    </w:tbl>
    <w:p w:rsidR="008D0CF8" w:rsidRDefault="008D0CF8" w:rsidP="008D0CF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4" w:after="0" w:line="260" w:lineRule="exact"/>
        <w:ind w:right="32"/>
        <w:rPr>
          <w:rFonts w:ascii="Tahoma" w:hAnsi="Tahoma" w:cs="Tahoma"/>
          <w:b/>
          <w:sz w:val="26"/>
          <w:szCs w:val="26"/>
        </w:rPr>
      </w:pPr>
      <w:r w:rsidRPr="0035092A">
        <w:rPr>
          <w:rFonts w:ascii="Tahoma" w:hAnsi="Tahoma" w:cs="Tahoma"/>
          <w:b/>
          <w:sz w:val="26"/>
          <w:szCs w:val="26"/>
        </w:rPr>
        <w:t xml:space="preserve">Valor Total R$ - </w:t>
      </w:r>
      <w:r w:rsidR="00F060E9">
        <w:rPr>
          <w:rFonts w:ascii="Tahoma" w:hAnsi="Tahoma" w:cs="Tahoma"/>
          <w:b/>
          <w:sz w:val="26"/>
          <w:szCs w:val="26"/>
        </w:rPr>
        <w:t>22.833,12</w:t>
      </w:r>
      <w:r w:rsidRPr="0035092A">
        <w:rPr>
          <w:rFonts w:ascii="Tahoma" w:hAnsi="Tahoma" w:cs="Tahoma"/>
          <w:b/>
          <w:sz w:val="26"/>
          <w:szCs w:val="26"/>
        </w:rPr>
        <w:t xml:space="preserve"> </w:t>
      </w:r>
      <w:proofErr w:type="gramStart"/>
      <w:r w:rsidRPr="0035092A">
        <w:rPr>
          <w:rFonts w:ascii="Tahoma" w:hAnsi="Tahoma" w:cs="Tahoma"/>
          <w:b/>
          <w:sz w:val="26"/>
          <w:szCs w:val="26"/>
        </w:rPr>
        <w:t xml:space="preserve">( </w:t>
      </w:r>
      <w:r>
        <w:rPr>
          <w:rFonts w:ascii="Tahoma" w:hAnsi="Tahoma" w:cs="Tahoma"/>
          <w:b/>
          <w:sz w:val="26"/>
          <w:szCs w:val="26"/>
        </w:rPr>
        <w:t>vinte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e</w:t>
      </w:r>
      <w:r w:rsidR="00F060E9">
        <w:rPr>
          <w:rFonts w:ascii="Tahoma" w:hAnsi="Tahoma" w:cs="Tahoma"/>
          <w:b/>
          <w:sz w:val="26"/>
          <w:szCs w:val="26"/>
        </w:rPr>
        <w:t xml:space="preserve"> dois mil, oitocentos e trinta e três reais, com doze centavos </w:t>
      </w:r>
      <w:r w:rsidRPr="0035092A">
        <w:rPr>
          <w:rFonts w:ascii="Tahoma" w:hAnsi="Tahoma" w:cs="Tahoma"/>
          <w:b/>
          <w:sz w:val="26"/>
          <w:szCs w:val="26"/>
        </w:rPr>
        <w:t xml:space="preserve"> )</w:t>
      </w:r>
      <w:r w:rsidR="00F060E9">
        <w:rPr>
          <w:rFonts w:ascii="Tahoma" w:hAnsi="Tahoma" w:cs="Tahoma"/>
          <w:b/>
          <w:sz w:val="26"/>
          <w:szCs w:val="26"/>
        </w:rPr>
        <w:t>.</w:t>
      </w:r>
    </w:p>
    <w:p w:rsidR="00F060E9" w:rsidRPr="0035092A" w:rsidRDefault="00F060E9" w:rsidP="008D0CF8">
      <w:pPr>
        <w:widowControl w:val="0"/>
        <w:spacing w:before="4" w:after="0" w:line="260" w:lineRule="exact"/>
        <w:ind w:right="32"/>
        <w:rPr>
          <w:rFonts w:ascii="Tahoma" w:hAnsi="Tahoma" w:cs="Tahoma"/>
          <w:b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D0CF8" w:rsidRDefault="008D0CF8" w:rsidP="008D0CF8">
      <w:pPr>
        <w:widowControl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PRRROGAÇÃO DE PRAZO:</w:t>
      </w:r>
    </w:p>
    <w:p w:rsidR="008D0CF8" w:rsidRDefault="008D0CF8" w:rsidP="008D0CF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  <w:rPr>
          <w:i/>
          <w:u w:val="single"/>
        </w:rPr>
      </w:pPr>
      <w:r>
        <w:rPr>
          <w:rFonts w:ascii="Tahoma" w:hAnsi="Tahoma" w:cs="Tahoma"/>
          <w:i/>
          <w:u w:val="single"/>
        </w:rPr>
        <w:t xml:space="preserve">2.1-   </w:t>
      </w:r>
      <w:r>
        <w:rPr>
          <w:rFonts w:ascii="Tahoma" w:hAnsi="Tahoma" w:cs="Tahoma"/>
          <w:i/>
          <w:spacing w:val="46"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 pr</w:t>
      </w:r>
      <w:r>
        <w:rPr>
          <w:rFonts w:ascii="Tahoma" w:hAnsi="Tahoma" w:cs="Tahoma"/>
          <w:i/>
          <w:spacing w:val="-1"/>
          <w:u w:val="single"/>
        </w:rPr>
        <w:t>e</w:t>
      </w:r>
      <w:r>
        <w:rPr>
          <w:rFonts w:ascii="Tahoma" w:hAnsi="Tahoma" w:cs="Tahoma"/>
          <w:i/>
          <w:u w:val="single"/>
        </w:rPr>
        <w:t>s</w:t>
      </w:r>
      <w:r>
        <w:rPr>
          <w:rFonts w:ascii="Tahoma" w:hAnsi="Tahoma" w:cs="Tahoma"/>
          <w:i/>
          <w:spacing w:val="-1"/>
          <w:u w:val="single"/>
        </w:rPr>
        <w:t>en</w:t>
      </w:r>
      <w:r>
        <w:rPr>
          <w:rFonts w:ascii="Tahoma" w:hAnsi="Tahoma" w:cs="Tahoma"/>
          <w:i/>
          <w:u w:val="single"/>
        </w:rPr>
        <w:t xml:space="preserve">te </w:t>
      </w:r>
      <w:r>
        <w:rPr>
          <w:rFonts w:ascii="Tahoma" w:hAnsi="Tahoma" w:cs="Tahoma"/>
          <w:b/>
          <w:bCs/>
          <w:i/>
          <w:u w:val="single"/>
        </w:rPr>
        <w:t>A</w:t>
      </w:r>
      <w:r>
        <w:rPr>
          <w:rFonts w:ascii="Tahoma" w:hAnsi="Tahoma" w:cs="Tahoma"/>
          <w:b/>
          <w:bCs/>
          <w:i/>
          <w:spacing w:val="-1"/>
          <w:u w:val="single"/>
        </w:rPr>
        <w:t>T</w:t>
      </w:r>
      <w:r>
        <w:rPr>
          <w:rFonts w:ascii="Tahoma" w:hAnsi="Tahoma" w:cs="Tahoma"/>
          <w:b/>
          <w:bCs/>
          <w:i/>
          <w:u w:val="single"/>
        </w:rPr>
        <w:t xml:space="preserve">A será prorrogada pelo período de 08 de maio de 2026 </w:t>
      </w:r>
      <w:proofErr w:type="spellStart"/>
      <w:r>
        <w:rPr>
          <w:rFonts w:ascii="Tahoma" w:hAnsi="Tahoma" w:cs="Tahoma"/>
          <w:b/>
          <w:bCs/>
          <w:i/>
          <w:u w:val="single"/>
        </w:rPr>
        <w:t>á</w:t>
      </w:r>
      <w:proofErr w:type="spellEnd"/>
      <w:r>
        <w:rPr>
          <w:rFonts w:ascii="Tahoma" w:hAnsi="Tahoma" w:cs="Tahoma"/>
          <w:b/>
          <w:bCs/>
          <w:i/>
          <w:u w:val="single"/>
        </w:rPr>
        <w:t xml:space="preserve"> 08 de </w:t>
      </w:r>
      <w:proofErr w:type="gramStart"/>
      <w:r>
        <w:rPr>
          <w:rFonts w:ascii="Tahoma" w:hAnsi="Tahoma" w:cs="Tahoma"/>
          <w:b/>
          <w:bCs/>
          <w:i/>
          <w:u w:val="single"/>
        </w:rPr>
        <w:t>maio  de</w:t>
      </w:r>
      <w:proofErr w:type="gramEnd"/>
      <w:r>
        <w:rPr>
          <w:rFonts w:ascii="Tahoma" w:hAnsi="Tahoma" w:cs="Tahoma"/>
          <w:b/>
          <w:bCs/>
          <w:i/>
          <w:u w:val="single"/>
        </w:rPr>
        <w:t xml:space="preserve"> 2027</w:t>
      </w:r>
      <w:r>
        <w:rPr>
          <w:rFonts w:ascii="Tahoma" w:hAnsi="Tahoma" w:cs="Tahoma"/>
          <w:i/>
          <w:u w:val="single"/>
        </w:rPr>
        <w:t>;</w:t>
      </w:r>
    </w:p>
    <w:p w:rsidR="008D0CF8" w:rsidRDefault="008D0CF8" w:rsidP="008D0CF8">
      <w:pPr>
        <w:widowControl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D0CF8" w:rsidRDefault="008D0CF8" w:rsidP="008D0CF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D0CF8" w:rsidRDefault="008D0CF8" w:rsidP="008D0CF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ascii="Arial" w:eastAsia="Times New Roman" w:cs="Arial"/>
          <w:color w:val="000000"/>
          <w:sz w:val="24"/>
          <w:szCs w:val="24"/>
        </w:rPr>
        <w:t>1562/</w:t>
      </w:r>
      <w:proofErr w:type="gramStart"/>
      <w:r>
        <w:rPr>
          <w:rFonts w:ascii="Arial" w:eastAsia="Times New Roman" w:cs="Arial"/>
          <w:color w:val="000000"/>
          <w:sz w:val="24"/>
          <w:szCs w:val="24"/>
        </w:rPr>
        <w:t>2006</w:t>
      </w:r>
      <w:r>
        <w:rPr>
          <w:rFonts w:ascii="Arial"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D0CF8" w:rsidRDefault="008D0CF8" w:rsidP="008D0CF8">
      <w:pPr>
        <w:widowControl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D0CF8" w:rsidRDefault="008D0CF8" w:rsidP="008D0CF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D0CF8" w:rsidRDefault="008D0CF8" w:rsidP="008D0CF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D0CF8" w:rsidRDefault="008D0CF8" w:rsidP="008D0CF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32" w:after="0" w:line="264" w:lineRule="exact"/>
        <w:ind w:right="32"/>
        <w:jc w:val="both"/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D0CF8" w:rsidRDefault="008D0CF8" w:rsidP="008D0CF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  <w:jc w:val="both"/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D0CF8" w:rsidRDefault="008D0CF8" w:rsidP="008D0CF8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D0CF8" w:rsidRDefault="008D0CF8" w:rsidP="008D0CF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e</w:t>
      </w:r>
    </w:p>
    <w:p w:rsidR="008D0CF8" w:rsidRDefault="008D0CF8" w:rsidP="008D0CF8">
      <w:pPr>
        <w:widowControl w:val="0"/>
        <w:spacing w:before="1" w:after="0" w:line="240" w:lineRule="auto"/>
        <w:ind w:right="32"/>
      </w:pP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depó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itos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 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ncá</w:t>
      </w:r>
      <w:r>
        <w:rPr>
          <w:rFonts w:ascii="Tahoma" w:hAnsi="Tahoma" w:cs="Tahoma"/>
        </w:rPr>
        <w:t>rios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ome 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n</w:t>
      </w:r>
      <w:r>
        <w:rPr>
          <w:rFonts w:ascii="Tahoma" w:hAnsi="Tahoma" w:cs="Tahoma"/>
          <w:spacing w:val="1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ba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o;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ome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ódigo da ag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ú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ro da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V,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°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na si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iso I</w:t>
      </w:r>
      <w:r>
        <w:rPr>
          <w:rFonts w:ascii="Tahoma" w:hAnsi="Tahoma" w:cs="Tahoma"/>
          <w:spacing w:val="-1"/>
        </w:rPr>
        <w:t>II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88,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ploma leg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7.6-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  <w:spacing w:val="2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manu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da,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ON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obrig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siste</w:t>
      </w:r>
      <w:r>
        <w:rPr>
          <w:rFonts w:ascii="Tahoma" w:hAnsi="Tahoma" w:cs="Tahoma"/>
          <w:spacing w:val="-4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 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  da</w:t>
      </w:r>
      <w:proofErr w:type="gramEnd"/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dão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gat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Dé</w:t>
      </w:r>
      <w:r>
        <w:rPr>
          <w:rFonts w:ascii="Tahoma" w:hAnsi="Tahoma" w:cs="Tahoma"/>
        </w:rPr>
        <w:t>bi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 e Trib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is;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7.7-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D0CF8" w:rsidRDefault="008D0CF8" w:rsidP="008D0CF8">
      <w:pPr>
        <w:widowControl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D0CF8" w:rsidRDefault="008D0CF8" w:rsidP="008D0CF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D0CF8" w:rsidRDefault="008D0CF8" w:rsidP="008D0CF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7.8-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dispos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38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  <w:spacing w:val="-2"/>
        </w:rPr>
        <w:t>.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7</w:t>
      </w:r>
      <w:r>
        <w:rPr>
          <w:rFonts w:ascii="Tahoma" w:hAnsi="Tahoma" w:cs="Tahoma"/>
        </w:rPr>
        <w:t>2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23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dez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bro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8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lí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“d”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XI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40 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6</w:t>
      </w:r>
      <w:r>
        <w:rPr>
          <w:rFonts w:ascii="Tahoma" w:hAnsi="Tahoma" w:cs="Tahoma"/>
          <w:spacing w:val="-1"/>
        </w:rPr>
        <w:t>6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ó</w:t>
      </w:r>
      <w:r>
        <w:rPr>
          <w:rFonts w:ascii="Tahoma" w:hAnsi="Tahoma" w:cs="Tahoma"/>
        </w:rPr>
        <w:t xml:space="preserve">rgão contratante,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ipado,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tia ou f</w:t>
      </w:r>
      <w:r>
        <w:rPr>
          <w:rFonts w:ascii="Tahoma" w:hAnsi="Tahoma" w:cs="Tahoma"/>
          <w:spacing w:val="-1"/>
        </w:rPr>
        <w:t>ianç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  <w:spacing w:val="-1"/>
        </w:rPr>
        <w:t>ancá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tal da par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la adi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tad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D0CF8" w:rsidRDefault="008D0CF8" w:rsidP="008D0CF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D0CF8" w:rsidRDefault="008D0CF8" w:rsidP="008D0CF8">
      <w:pPr>
        <w:widowControl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lastRenderedPageBreak/>
        <w:t>an</w:t>
      </w:r>
      <w:r>
        <w:rPr>
          <w:rFonts w:ascii="Tahoma" w:hAnsi="Tahoma" w:cs="Tahoma"/>
        </w:rPr>
        <w:t>os.</w:t>
      </w:r>
    </w:p>
    <w:p w:rsidR="008D0CF8" w:rsidRDefault="008D0CF8" w:rsidP="008D0CF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D0CF8" w:rsidRDefault="008D0CF8" w:rsidP="008D0CF8">
      <w:pPr>
        <w:widowControl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64" w:lineRule="exact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D0CF8" w:rsidRDefault="008D0CF8" w:rsidP="008D0CF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D0CF8" w:rsidRDefault="008D0CF8" w:rsidP="008D0CF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D0CF8" w:rsidRDefault="008D0CF8" w:rsidP="008D0CF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D0CF8" w:rsidRDefault="008D0CF8" w:rsidP="008D0CF8">
      <w:pPr>
        <w:widowControl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D0CF8" w:rsidRDefault="008D0CF8" w:rsidP="008D0CF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after="0" w:line="240" w:lineRule="auto"/>
        <w:ind w:right="32"/>
        <w:rPr>
          <w:rFonts w:ascii="Tahoma" w:hAnsi="Tahoma" w:cs="Tahoma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D0CF8" w:rsidRDefault="008D0CF8" w:rsidP="008D0CF8">
      <w:pPr>
        <w:widowControl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D0CF8" w:rsidRDefault="008D0CF8" w:rsidP="008D0CF8">
      <w:pPr>
        <w:widowControl w:val="0"/>
        <w:spacing w:before="1" w:after="0" w:line="240" w:lineRule="auto"/>
        <w:ind w:right="32"/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D0CF8" w:rsidRDefault="008D0CF8" w:rsidP="008D0CF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D0CF8" w:rsidRDefault="008D0CF8" w:rsidP="008D0CF8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D0CF8" w:rsidRDefault="008D0CF8" w:rsidP="008D0CF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D0CF8" w:rsidRDefault="008D0CF8" w:rsidP="008D0CF8">
      <w:pPr>
        <w:widowControl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D0CF8" w:rsidRDefault="008D0CF8" w:rsidP="008D0CF8">
      <w:pPr>
        <w:widowControl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D0CF8" w:rsidRDefault="008D0CF8" w:rsidP="008D0CF8">
      <w:pPr>
        <w:widowControl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D0CF8" w:rsidRDefault="008D0CF8" w:rsidP="008D0CF8">
      <w:pPr>
        <w:widowControl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D0CF8" w:rsidRDefault="008D0CF8" w:rsidP="008D0CF8">
      <w:pPr>
        <w:widowControl w:val="0"/>
        <w:spacing w:before="23"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D0CF8" w:rsidRDefault="008D0CF8" w:rsidP="008D0CF8">
      <w:pPr>
        <w:widowControl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D0CF8" w:rsidRDefault="008D0CF8" w:rsidP="008D0CF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58" w:lineRule="exact"/>
        <w:ind w:right="32"/>
        <w:jc w:val="center"/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D0CF8" w:rsidRDefault="008D0CF8" w:rsidP="008D0CF8">
      <w:pPr>
        <w:widowControl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D0CF8" w:rsidRDefault="008D0CF8" w:rsidP="008D0CF8">
      <w:pPr>
        <w:widowControl w:val="0"/>
        <w:spacing w:before="23"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D0CF8" w:rsidRDefault="008D0CF8" w:rsidP="008D0CF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D0CF8" w:rsidRDefault="008D0CF8" w:rsidP="008D0CF8">
      <w:pPr>
        <w:widowControl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D0CF8" w:rsidRDefault="008D0CF8" w:rsidP="008D0CF8">
      <w:pPr>
        <w:widowControl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D0CF8" w:rsidRDefault="008D0CF8" w:rsidP="008D0CF8">
      <w:pPr>
        <w:widowControl w:val="0"/>
        <w:spacing w:after="0" w:line="264" w:lineRule="exact"/>
        <w:ind w:right="32"/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D0CF8" w:rsidRDefault="008D0CF8" w:rsidP="008D0CF8">
      <w:pPr>
        <w:widowControl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28" w:lineRule="auto"/>
        <w:ind w:right="32"/>
        <w:jc w:val="both"/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D0CF8" w:rsidRDefault="008D0CF8" w:rsidP="008D0CF8">
      <w:pPr>
        <w:widowControl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D0CF8" w:rsidRDefault="008D0CF8" w:rsidP="008D0CF8">
      <w:pPr>
        <w:widowControl w:val="0"/>
        <w:spacing w:after="0" w:line="240" w:lineRule="auto"/>
        <w:ind w:right="32"/>
        <w:jc w:val="center"/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D0CF8" w:rsidRDefault="008D0CF8" w:rsidP="008D0CF8">
      <w:pPr>
        <w:widowControl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D0CF8" w:rsidRDefault="008D0CF8" w:rsidP="008D0CF8">
      <w:pPr>
        <w:widowControl w:val="0"/>
        <w:spacing w:after="0" w:line="264" w:lineRule="exact"/>
        <w:ind w:right="32"/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D0CF8" w:rsidRDefault="008D0CF8" w:rsidP="008D0CF8">
      <w:pPr>
        <w:widowControl w:val="0"/>
        <w:spacing w:before="6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D0CF8" w:rsidRDefault="008D0CF8" w:rsidP="008D0CF8">
      <w:pPr>
        <w:widowControl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  <w:t xml:space="preserve">                               Santo Antônio das Mis</w:t>
      </w:r>
      <w:r w:rsidR="003706D3">
        <w:rPr>
          <w:rFonts w:ascii="Tahoma" w:hAnsi="Tahoma" w:cs="Tahoma"/>
          <w:lang w:val="pt-PT"/>
        </w:rPr>
        <w:t>sões-RS, 07 de maio de 2026.</w:t>
      </w:r>
      <w:r w:rsidR="003706D3">
        <w:rPr>
          <w:rFonts w:ascii="Tahoma" w:hAnsi="Tahoma" w:cs="Tahoma"/>
          <w:lang w:val="pt-PT"/>
        </w:rPr>
        <w:br/>
      </w:r>
      <w:r w:rsidR="003706D3">
        <w:rPr>
          <w:rFonts w:ascii="Tahoma" w:hAnsi="Tahoma" w:cs="Tahoma"/>
          <w:lang w:val="pt-PT"/>
        </w:rPr>
        <w:br/>
      </w:r>
      <w:r w:rsidR="003706D3"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      _____________________________________</w:t>
      </w: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FELISBERTO DOS SANTOS FERREIRA</w:t>
      </w: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t>Prefeito Municipal</w:t>
      </w: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Pr="00A73AFB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  <w:r w:rsidRPr="00A73AFB">
        <w:rPr>
          <w:rFonts w:ascii="Tahoma" w:hAnsi="Tahoma" w:cs="Tahoma"/>
          <w:lang w:val="pt-PT"/>
        </w:rPr>
        <w:t>____________________________________</w:t>
      </w: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P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bCs/>
          <w:sz w:val="24"/>
          <w:szCs w:val="24"/>
          <w:shd w:val="clear" w:color="auto" w:fill="F8F8F8"/>
        </w:rPr>
      </w:pPr>
      <w:proofErr w:type="spellStart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Cetrilife</w:t>
      </w:r>
      <w:proofErr w:type="spellEnd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 xml:space="preserve"> Tratamento de </w:t>
      </w:r>
      <w:proofErr w:type="spellStart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Residuos</w:t>
      </w:r>
      <w:proofErr w:type="spellEnd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 xml:space="preserve"> de </w:t>
      </w:r>
      <w:proofErr w:type="spellStart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Servicos</w:t>
      </w:r>
      <w:proofErr w:type="spellEnd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 xml:space="preserve"> de </w:t>
      </w:r>
      <w:proofErr w:type="spellStart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Saude</w:t>
      </w:r>
      <w:proofErr w:type="spellEnd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Ltda</w:t>
      </w:r>
      <w:proofErr w:type="spellEnd"/>
      <w:r w:rsidRPr="008D0CF8">
        <w:rPr>
          <w:rFonts w:ascii="Tahoma" w:hAnsi="Tahoma" w:cs="Tahoma"/>
          <w:bCs/>
          <w:sz w:val="24"/>
          <w:szCs w:val="24"/>
          <w:shd w:val="clear" w:color="auto" w:fill="F8F8F8"/>
        </w:rPr>
        <w:t xml:space="preserve">, </w:t>
      </w:r>
    </w:p>
    <w:p w:rsidR="008D0CF8" w:rsidRP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sz w:val="24"/>
          <w:szCs w:val="24"/>
          <w:lang w:val="pt-PT"/>
        </w:rPr>
      </w:pPr>
      <w:r w:rsidRPr="008D0CF8">
        <w:rPr>
          <w:rFonts w:ascii="Tahoma" w:hAnsi="Tahoma" w:cs="Tahoma"/>
          <w:bCs/>
          <w:sz w:val="24"/>
          <w:szCs w:val="24"/>
          <w:shd w:val="clear" w:color="auto" w:fill="F8F8F8"/>
        </w:rPr>
        <w:t xml:space="preserve">CNPJ - </w:t>
      </w:r>
      <w:r w:rsidRPr="008D0CF8">
        <w:rPr>
          <w:rFonts w:ascii="Tahoma" w:hAnsi="Tahoma" w:cs="Tahoma"/>
          <w:bCs/>
          <w:color w:val="000000"/>
          <w:sz w:val="24"/>
          <w:szCs w:val="24"/>
          <w:shd w:val="clear" w:color="auto" w:fill="F8F8F8"/>
        </w:rPr>
        <w:t>26.522.047/0001-09</w:t>
      </w:r>
    </w:p>
    <w:p w:rsidR="008D0CF8" w:rsidRDefault="008D0CF8" w:rsidP="008D0CF8">
      <w:pPr>
        <w:widowControl w:val="0"/>
        <w:spacing w:after="0" w:line="200" w:lineRule="exact"/>
        <w:jc w:val="center"/>
        <w:rPr>
          <w:rFonts w:ascii="Tahoma" w:hAnsi="Tahoma" w:cs="Tahoma"/>
          <w:lang w:val="pt-PT"/>
        </w:rPr>
      </w:pPr>
    </w:p>
    <w:p w:rsidR="008D0CF8" w:rsidRDefault="008D0CF8" w:rsidP="008D0CF8"/>
    <w:p w:rsidR="008D0CF8" w:rsidRDefault="008D0CF8" w:rsidP="008D0CF8"/>
    <w:p w:rsidR="008D0CF8" w:rsidRDefault="008D0CF8" w:rsidP="008D0CF8"/>
    <w:p w:rsidR="008D0CF8" w:rsidRDefault="008D0CF8" w:rsidP="008D0CF8"/>
    <w:p w:rsidR="008848A6" w:rsidRDefault="008848A6"/>
    <w:sectPr w:rsidR="008848A6" w:rsidSect="003706D3">
      <w:headerReference w:type="default" r:id="rId7"/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C07" w:rsidRDefault="00D60C07">
      <w:pPr>
        <w:spacing w:after="0" w:line="240" w:lineRule="auto"/>
      </w:pPr>
      <w:r>
        <w:separator/>
      </w:r>
    </w:p>
  </w:endnote>
  <w:endnote w:type="continuationSeparator" w:id="0">
    <w:p w:rsidR="00D60C07" w:rsidRDefault="00D6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C07" w:rsidRDefault="00D60C07">
      <w:pPr>
        <w:spacing w:after="0" w:line="240" w:lineRule="auto"/>
      </w:pPr>
      <w:r>
        <w:separator/>
      </w:r>
    </w:p>
  </w:footnote>
  <w:footnote w:type="continuationSeparator" w:id="0">
    <w:p w:rsidR="00D60C07" w:rsidRDefault="00D60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AFB" w:rsidRPr="002705C3" w:rsidRDefault="008D0CF8" w:rsidP="00A73AF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705C3">
      <w:rPr>
        <w:rFonts w:ascii="Arial" w:eastAsia="Times New Roman" w:hAnsi="Arial" w:cs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937CA" wp14:editId="6ACDF3E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AFB" w:rsidRDefault="00D60C07" w:rsidP="00A73AFB">
                          <w:pPr>
                            <w:jc w:val="center"/>
                          </w:pPr>
                        </w:p>
                        <w:p w:rsidR="00A73AFB" w:rsidRDefault="00D60C07" w:rsidP="00A73AFB">
                          <w:pPr>
                            <w:jc w:val="center"/>
                          </w:pPr>
                        </w:p>
                        <w:p w:rsidR="00A73AFB" w:rsidRPr="007E31E4" w:rsidRDefault="008D0CF8" w:rsidP="00A73A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73AFB" w:rsidRPr="007E31E4" w:rsidRDefault="008D0CF8" w:rsidP="00A73A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73AFB" w:rsidRPr="000C2407" w:rsidRDefault="008D0CF8" w:rsidP="00A73AF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73AFB" w:rsidRDefault="00D60C07" w:rsidP="00A73AFB">
                          <w:pPr>
                            <w:jc w:val="center"/>
                          </w:pPr>
                        </w:p>
                        <w:p w:rsidR="00A73AFB" w:rsidRDefault="00D60C07" w:rsidP="00A73AF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937C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73AFB" w:rsidRDefault="008D0CF8" w:rsidP="00A73AFB">
                    <w:pPr>
                      <w:jc w:val="center"/>
                    </w:pPr>
                  </w:p>
                  <w:p w:rsidR="00A73AFB" w:rsidRDefault="008D0CF8" w:rsidP="00A73AFB">
                    <w:pPr>
                      <w:jc w:val="center"/>
                    </w:pPr>
                  </w:p>
                  <w:p w:rsidR="00A73AFB" w:rsidRPr="007E31E4" w:rsidRDefault="008D0CF8" w:rsidP="00A73A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MUNICIPAL DE SANTO ANTÔNIO DAS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A73AFB" w:rsidRPr="007E31E4" w:rsidRDefault="008D0CF8" w:rsidP="00A73A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73AFB" w:rsidRPr="000C2407" w:rsidRDefault="008D0CF8" w:rsidP="00A73AF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73AFB" w:rsidRDefault="008D0CF8" w:rsidP="00A73AFB">
                    <w:pPr>
                      <w:jc w:val="center"/>
                    </w:pPr>
                  </w:p>
                  <w:p w:rsidR="00A73AFB" w:rsidRDefault="008D0CF8" w:rsidP="00A73AF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705C3">
      <w:rPr>
        <w:rFonts w:ascii="Arial" w:eastAsia="Times New Roman" w:hAnsi="Arial" w:cs="Times New Roman"/>
        <w:szCs w:val="20"/>
      </w:rPr>
      <w:tab/>
    </w:r>
    <w:r w:rsidRPr="002705C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7" type="#_x0000_t75" style="width:81pt;height:99.75pt">
          <v:imagedata r:id="rId1" o:title=""/>
        </v:shape>
        <o:OLEObject Type="Embed" ProgID="PBrush" ShapeID="_x0000_i1057" DrawAspect="Content" ObjectID="_1846402793" r:id="rId2"/>
      </w:object>
    </w:r>
  </w:p>
  <w:p w:rsidR="00A73AFB" w:rsidRDefault="00D60C07">
    <w:pPr>
      <w:pStyle w:val="Cabealho"/>
    </w:pPr>
  </w:p>
  <w:p w:rsidR="00A73AFB" w:rsidRDefault="00D60C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A74D9"/>
    <w:multiLevelType w:val="hybridMultilevel"/>
    <w:tmpl w:val="C6901E80"/>
    <w:lvl w:ilvl="0" w:tplc="F38E5094">
      <w:start w:val="1"/>
      <w:numFmt w:val="decimal"/>
      <w:lvlText w:val="%1-"/>
      <w:lvlJc w:val="left"/>
      <w:pPr>
        <w:ind w:left="885" w:hanging="52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F8"/>
    <w:rsid w:val="00206483"/>
    <w:rsid w:val="003706D3"/>
    <w:rsid w:val="008848A6"/>
    <w:rsid w:val="008D0CF8"/>
    <w:rsid w:val="00A31410"/>
    <w:rsid w:val="00D60C07"/>
    <w:rsid w:val="00F0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3D6F9"/>
  <w15:chartTrackingRefBased/>
  <w15:docId w15:val="{EED20EB6-1F3A-4DC4-BC4D-2418ABBF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CF8"/>
    <w:pPr>
      <w:suppressAutoHyphens/>
      <w:autoSpaceDE w:val="0"/>
      <w:autoSpaceDN w:val="0"/>
      <w:adjustRightInd w:val="0"/>
      <w:spacing w:line="252" w:lineRule="auto"/>
    </w:pPr>
    <w:rPr>
      <w:rFonts w:ascii="Calibri" w:eastAsiaTheme="minorEastAsia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D0CF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0CF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D0CF8"/>
    <w:pPr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D0CF8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0CF8"/>
    <w:rPr>
      <w:rFonts w:ascii="Calibri" w:eastAsiaTheme="minorEastAsia" w:hAnsi="Calibri" w:cs="Calibri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0CF8"/>
    <w:pPr>
      <w:tabs>
        <w:tab w:val="center" w:pos="4252"/>
        <w:tab w:val="right" w:pos="8504"/>
      </w:tabs>
      <w:suppressAutoHyphens w:val="0"/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0CF8"/>
    <w:rPr>
      <w:rFonts w:ascii="Calibri" w:eastAsiaTheme="minorEastAsia" w:hAnsi="Calibri" w:cs="Calibri"/>
      <w:sz w:val="24"/>
      <w:szCs w:val="24"/>
      <w:lang w:eastAsia="pt-BR"/>
    </w:rPr>
  </w:style>
  <w:style w:type="paragraph" w:styleId="Legenda">
    <w:name w:val="caption"/>
    <w:basedOn w:val="Normal"/>
    <w:uiPriority w:val="99"/>
    <w:semiHidden/>
    <w:unhideWhenUsed/>
    <w:qFormat/>
    <w:rsid w:val="008D0CF8"/>
    <w:pPr>
      <w:suppressLineNumbers/>
      <w:suppressAutoHyphens w:val="0"/>
      <w:spacing w:before="120" w:after="120"/>
    </w:pPr>
    <w:rPr>
      <w:rFonts w:cs="Noto Sans Devanagari"/>
      <w:i/>
      <w:i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D0CF8"/>
    <w:pPr>
      <w:suppressAutoHyphens w:val="0"/>
      <w:spacing w:after="140" w:line="276" w:lineRule="auto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D0CF8"/>
    <w:rPr>
      <w:rFonts w:ascii="Calibri" w:eastAsiaTheme="minorEastAsia" w:hAnsi="Calibri" w:cs="Calibri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rsid w:val="008D0CF8"/>
    <w:rPr>
      <w:rFonts w:cs="Noto Sans Devanagari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D0CF8"/>
    <w:pPr>
      <w:suppressAutoHyphens w:val="0"/>
      <w:autoSpaceDE/>
      <w:autoSpaceDN/>
      <w:adjustRightInd/>
      <w:spacing w:after="120" w:line="240" w:lineRule="auto"/>
      <w:ind w:left="283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D0CF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1"/>
    <w:uiPriority w:val="99"/>
    <w:semiHidden/>
    <w:unhideWhenUsed/>
    <w:rsid w:val="008D0CF8"/>
    <w:pPr>
      <w:suppressAutoHyphens w:val="0"/>
      <w:spacing w:after="0" w:line="240" w:lineRule="auto"/>
      <w:ind w:firstLine="16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uiPriority w:val="99"/>
    <w:semiHidden/>
    <w:rsid w:val="008D0CF8"/>
    <w:rPr>
      <w:rFonts w:ascii="Calibri" w:eastAsiaTheme="minorEastAsia" w:hAnsi="Calibri" w:cs="Calibri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CF8"/>
    <w:pPr>
      <w:suppressAutoHyphens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CF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99"/>
    <w:qFormat/>
    <w:rsid w:val="008D0CF8"/>
    <w:pPr>
      <w:suppressAutoHyphens w:val="0"/>
      <w:ind w:left="720"/>
      <w:contextualSpacing/>
    </w:pPr>
    <w:rPr>
      <w:sz w:val="24"/>
      <w:szCs w:val="24"/>
    </w:rPr>
  </w:style>
  <w:style w:type="paragraph" w:customStyle="1" w:styleId="Heading">
    <w:name w:val="Heading"/>
    <w:basedOn w:val="Normal"/>
    <w:next w:val="Corpodetexto"/>
    <w:uiPriority w:val="99"/>
    <w:rsid w:val="008D0CF8"/>
    <w:pPr>
      <w:keepNext/>
      <w:suppressAutoHyphens w:val="0"/>
      <w:spacing w:before="240" w:after="120"/>
    </w:pPr>
    <w:rPr>
      <w:rFonts w:ascii="Liberation Sans" w:hAnsi="Liberation Sans" w:cs="Noto Sans Devanagari"/>
      <w:sz w:val="28"/>
      <w:szCs w:val="28"/>
    </w:rPr>
  </w:style>
  <w:style w:type="paragraph" w:customStyle="1" w:styleId="Index">
    <w:name w:val="Index"/>
    <w:basedOn w:val="Normal"/>
    <w:uiPriority w:val="99"/>
    <w:rsid w:val="008D0CF8"/>
    <w:pPr>
      <w:suppressLineNumbers/>
      <w:suppressAutoHyphens w:val="0"/>
    </w:pPr>
    <w:rPr>
      <w:rFonts w:cs="Noto Sans Devanagari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8D0CF8"/>
    <w:pPr>
      <w:suppressAutoHyphens w:val="0"/>
    </w:pPr>
    <w:rPr>
      <w:sz w:val="24"/>
      <w:szCs w:val="24"/>
    </w:rPr>
  </w:style>
  <w:style w:type="paragraph" w:customStyle="1" w:styleId="FrameContents">
    <w:name w:val="Frame Contents"/>
    <w:basedOn w:val="Normal"/>
    <w:uiPriority w:val="99"/>
    <w:rsid w:val="008D0CF8"/>
    <w:pPr>
      <w:suppressAutoHyphens w:val="0"/>
    </w:pPr>
    <w:rPr>
      <w:sz w:val="24"/>
      <w:szCs w:val="24"/>
    </w:rPr>
  </w:style>
  <w:style w:type="paragraph" w:customStyle="1" w:styleId="Default">
    <w:name w:val="Default"/>
    <w:rsid w:val="008D0C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debale3oChar">
    <w:name w:val="Texto de balãe3o Char"/>
    <w:basedOn w:val="Fontepargpadro"/>
    <w:uiPriority w:val="99"/>
    <w:rsid w:val="008D0CF8"/>
    <w:rPr>
      <w:rFonts w:ascii="Segoe UI" w:hAnsi="Segoe UI" w:cs="Segoe UI" w:hint="default"/>
      <w:sz w:val="18"/>
      <w:szCs w:val="18"/>
    </w:rPr>
  </w:style>
  <w:style w:type="character" w:customStyle="1" w:styleId="Cabee7alhoChar">
    <w:name w:val="Cabeçe7alho Char"/>
    <w:basedOn w:val="Fontepargpadro"/>
    <w:uiPriority w:val="99"/>
    <w:rsid w:val="008D0CF8"/>
    <w:rPr>
      <w:rFonts w:ascii="Times New Roman" w:eastAsia="Times New Roman" w:hAnsi="Times New Roman" w:cs="Times New Roman" w:hint="default"/>
    </w:rPr>
  </w:style>
  <w:style w:type="character" w:customStyle="1" w:styleId="Rodape9Char">
    <w:name w:val="Rodapée9 Char"/>
    <w:basedOn w:val="Fontepargpadro"/>
    <w:uiPriority w:val="99"/>
    <w:rsid w:val="008D0CF8"/>
    <w:rPr>
      <w:rFonts w:ascii="Times New Roman" w:eastAsia="Times New Roman" w:hAnsi="Times New Roman" w:cs="Times New Roman" w:hint="default"/>
    </w:rPr>
  </w:style>
  <w:style w:type="character" w:customStyle="1" w:styleId="ListLabel1">
    <w:name w:val="ListLabel 1"/>
    <w:uiPriority w:val="99"/>
    <w:rsid w:val="008D0CF8"/>
  </w:style>
  <w:style w:type="character" w:customStyle="1" w:styleId="ListLabel2">
    <w:name w:val="ListLabel 2"/>
    <w:uiPriority w:val="99"/>
    <w:rsid w:val="008D0CF8"/>
  </w:style>
  <w:style w:type="character" w:customStyle="1" w:styleId="ListLabel3">
    <w:name w:val="ListLabel 3"/>
    <w:uiPriority w:val="99"/>
    <w:rsid w:val="008D0CF8"/>
  </w:style>
  <w:style w:type="character" w:customStyle="1" w:styleId="ListLabel4">
    <w:name w:val="ListLabel 4"/>
    <w:uiPriority w:val="99"/>
    <w:rsid w:val="008D0CF8"/>
  </w:style>
  <w:style w:type="character" w:customStyle="1" w:styleId="ListLabel5">
    <w:name w:val="ListLabel 5"/>
    <w:uiPriority w:val="99"/>
    <w:rsid w:val="008D0CF8"/>
  </w:style>
  <w:style w:type="character" w:customStyle="1" w:styleId="ListLabel6">
    <w:name w:val="ListLabel 6"/>
    <w:uiPriority w:val="99"/>
    <w:rsid w:val="008D0CF8"/>
  </w:style>
  <w:style w:type="character" w:customStyle="1" w:styleId="ListLabel7">
    <w:name w:val="ListLabel 7"/>
    <w:uiPriority w:val="99"/>
    <w:rsid w:val="008D0CF8"/>
  </w:style>
  <w:style w:type="character" w:customStyle="1" w:styleId="ListLabel8">
    <w:name w:val="ListLabel 8"/>
    <w:uiPriority w:val="99"/>
    <w:rsid w:val="008D0CF8"/>
  </w:style>
  <w:style w:type="character" w:customStyle="1" w:styleId="ListLabel9">
    <w:name w:val="ListLabel 9"/>
    <w:uiPriority w:val="99"/>
    <w:rsid w:val="008D0CF8"/>
  </w:style>
  <w:style w:type="character" w:customStyle="1" w:styleId="Recuodecorpodetexto2Char1">
    <w:name w:val="Recuo de corpo de texto 2 Char1"/>
    <w:basedOn w:val="Fontepargpadro"/>
    <w:link w:val="Recuodecorpodetexto2"/>
    <w:uiPriority w:val="99"/>
    <w:semiHidden/>
    <w:locked/>
    <w:rsid w:val="008D0CF8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displayonly">
    <w:name w:val="display_only"/>
    <w:basedOn w:val="Fontepargpadro"/>
    <w:rsid w:val="008D0CF8"/>
  </w:style>
  <w:style w:type="table" w:styleId="Tabelacomgrade">
    <w:name w:val="Table Grid"/>
    <w:basedOn w:val="Tabelanormal"/>
    <w:uiPriority w:val="39"/>
    <w:rsid w:val="008D0C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2352</Words>
  <Characters>12703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2026-07-23T13:21:00Z</dcterms:created>
  <dcterms:modified xsi:type="dcterms:W3CDTF">2026-07-24T15:53:00Z</dcterms:modified>
</cp:coreProperties>
</file>