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F63586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43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F63586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43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 de</w:t>
      </w:r>
      <w:r w:rsidR="00F553D2">
        <w:rPr>
          <w:rFonts w:ascii="Arial" w:hAnsi="Arial" w:cs="Arial"/>
          <w:sz w:val="24"/>
          <w:szCs w:val="24"/>
        </w:rPr>
        <w:t xml:space="preserve"> 200 </w:t>
      </w:r>
      <w:proofErr w:type="spellStart"/>
      <w:r w:rsidR="00F553D2">
        <w:rPr>
          <w:rFonts w:ascii="Arial" w:hAnsi="Arial" w:cs="Arial"/>
          <w:sz w:val="24"/>
          <w:szCs w:val="24"/>
        </w:rPr>
        <w:t>Marmitex</w:t>
      </w:r>
      <w:proofErr w:type="spellEnd"/>
      <w:r w:rsidR="00F553D2">
        <w:rPr>
          <w:rFonts w:ascii="Arial" w:hAnsi="Arial" w:cs="Arial"/>
          <w:sz w:val="24"/>
          <w:szCs w:val="24"/>
        </w:rPr>
        <w:t xml:space="preserve"> para um mês, uso dos operadores, que fazem serviços no interior, através da Secretaria Municipal de </w:t>
      </w:r>
      <w:r w:rsidR="00F63586">
        <w:rPr>
          <w:rFonts w:ascii="Arial" w:hAnsi="Arial" w:cs="Arial"/>
          <w:sz w:val="24"/>
          <w:szCs w:val="24"/>
        </w:rPr>
        <w:t>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553D2">
        <w:rPr>
          <w:rFonts w:ascii="Arial" w:hAnsi="Arial" w:cs="Arial"/>
          <w:sz w:val="24"/>
          <w:szCs w:val="24"/>
        </w:rPr>
        <w:t xml:space="preserve"> Art. 75 inciso 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1881">
        <w:rPr>
          <w:rFonts w:cs="Arial"/>
          <w:sz w:val="24"/>
          <w:szCs w:val="24"/>
        </w:rPr>
        <w:t xml:space="preserve"> compra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F63586">
        <w:rPr>
          <w:rFonts w:cs="Arial"/>
          <w:sz w:val="24"/>
          <w:szCs w:val="24"/>
        </w:rPr>
        <w:t>165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553D2" w:rsidRDefault="000B1A7F" w:rsidP="00F553D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F553D2">
        <w:rPr>
          <w:rFonts w:cs="Arial"/>
          <w:sz w:val="24"/>
          <w:szCs w:val="24"/>
        </w:rPr>
        <w:t>MARMITEX</w:t>
      </w:r>
    </w:p>
    <w:p w:rsidR="009C679B" w:rsidRDefault="009C679B" w:rsidP="00C069C2">
      <w:pPr>
        <w:spacing w:line="360" w:lineRule="auto"/>
        <w:jc w:val="both"/>
        <w:rPr>
          <w:rFonts w:cs="Arial"/>
          <w:sz w:val="24"/>
          <w:szCs w:val="24"/>
        </w:rPr>
      </w:pP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F553D2">
        <w:rPr>
          <w:rFonts w:cs="Arial"/>
          <w:sz w:val="24"/>
          <w:szCs w:val="24"/>
        </w:rPr>
        <w:t>200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F553D2">
        <w:rPr>
          <w:rFonts w:ascii="Arial" w:hAnsi="Arial" w:cs="Arial"/>
          <w:sz w:val="24"/>
          <w:szCs w:val="24"/>
        </w:rPr>
        <w:t>5.000,00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1881">
        <w:rPr>
          <w:rFonts w:ascii="Arial" w:hAnsi="Arial" w:cs="Arial"/>
          <w:sz w:val="24"/>
          <w:szCs w:val="24"/>
        </w:rPr>
        <w:t>ficativa do Valor da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D51881">
        <w:rPr>
          <w:rFonts w:ascii="Arial" w:hAnsi="Arial" w:cs="Arial"/>
          <w:sz w:val="24"/>
          <w:szCs w:val="24"/>
        </w:rPr>
        <w:t>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F553D2">
        <w:rPr>
          <w:rFonts w:ascii="Arial" w:hAnsi="Arial" w:cs="Arial"/>
          <w:b/>
          <w:sz w:val="24"/>
          <w:szCs w:val="24"/>
          <w:u w:val="single"/>
        </w:rPr>
        <w:t>5.000,00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F553D2">
        <w:rPr>
          <w:rFonts w:ascii="Arial" w:hAnsi="Arial" w:cs="Arial"/>
          <w:b/>
          <w:sz w:val="24"/>
          <w:szCs w:val="24"/>
          <w:u w:val="single"/>
        </w:rPr>
        <w:t>CINCO MIL REIAS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F63586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F553D2">
        <w:rPr>
          <w:rFonts w:ascii="Arial" w:hAnsi="Arial" w:cs="Arial"/>
          <w:sz w:val="24"/>
          <w:szCs w:val="24"/>
        </w:rPr>
        <w:t>inciso 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F553D2">
        <w:rPr>
          <w:rFonts w:ascii="Arial" w:hAnsi="Arial" w:cs="Arial"/>
          <w:b/>
          <w:sz w:val="24"/>
          <w:szCs w:val="24"/>
        </w:rPr>
        <w:t>RENAN NUNES RIBEIRO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F553D2">
        <w:rPr>
          <w:rFonts w:ascii="Arial" w:hAnsi="Arial" w:cs="Arial"/>
          <w:b/>
          <w:sz w:val="24"/>
          <w:szCs w:val="24"/>
        </w:rPr>
        <w:t>46.083.046/0001-12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9C679B">
        <w:rPr>
          <w:rFonts w:ascii="Arial" w:hAnsi="Arial" w:cs="Arial"/>
          <w:b/>
          <w:sz w:val="24"/>
          <w:szCs w:val="24"/>
        </w:rPr>
        <w:t>SANTO ANTÔNIO DAS MISSÕES-RS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1881">
        <w:rPr>
          <w:rFonts w:cs="Arial"/>
          <w:sz w:val="24"/>
          <w:szCs w:val="24"/>
        </w:rPr>
        <w:t>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esta compra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</w:t>
      </w:r>
      <w:r w:rsidR="00F553D2">
        <w:rPr>
          <w:rFonts w:cs="Arial"/>
          <w:sz w:val="24"/>
          <w:szCs w:val="24"/>
        </w:rPr>
        <w:t>ssa o limite do Artigo, 75, 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D51881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F63586">
        <w:rPr>
          <w:rFonts w:cs="Arial"/>
          <w:szCs w:val="22"/>
        </w:rPr>
        <w:t>28</w:t>
      </w:r>
      <w:bookmarkStart w:id="0" w:name="_GoBack"/>
      <w:bookmarkEnd w:id="0"/>
      <w:r w:rsidRPr="00DA1887">
        <w:rPr>
          <w:rFonts w:cs="Arial"/>
          <w:szCs w:val="22"/>
        </w:rPr>
        <w:t xml:space="preserve"> de </w:t>
      </w:r>
      <w:r w:rsidR="00AF7607">
        <w:rPr>
          <w:rFonts w:cs="Arial"/>
          <w:szCs w:val="22"/>
        </w:rPr>
        <w:t>Julho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F63586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F63586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587" w:rsidRDefault="00E85587">
      <w:r>
        <w:separator/>
      </w:r>
    </w:p>
  </w:endnote>
  <w:endnote w:type="continuationSeparator" w:id="0">
    <w:p w:rsidR="00E85587" w:rsidRDefault="00E8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E85587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587" w:rsidRDefault="00E85587">
      <w:r>
        <w:separator/>
      </w:r>
    </w:p>
  </w:footnote>
  <w:footnote w:type="continuationSeparator" w:id="0">
    <w:p w:rsidR="00E85587" w:rsidRDefault="00E85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E85587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6740969" r:id="rId2"/>
      </w:object>
    </w:r>
  </w:p>
  <w:p w:rsidR="00CE0B18" w:rsidRDefault="00E85587">
    <w:pPr>
      <w:pStyle w:val="Cabealho"/>
    </w:pPr>
  </w:p>
  <w:p w:rsidR="00FA532F" w:rsidRDefault="00E8558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A705D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45D68"/>
    <w:rsid w:val="00250EAC"/>
    <w:rsid w:val="002665FB"/>
    <w:rsid w:val="00273D28"/>
    <w:rsid w:val="002E568B"/>
    <w:rsid w:val="002E5F0F"/>
    <w:rsid w:val="002F34A3"/>
    <w:rsid w:val="003554D8"/>
    <w:rsid w:val="003A5D6B"/>
    <w:rsid w:val="003F77DB"/>
    <w:rsid w:val="00401F21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122C6"/>
    <w:rsid w:val="00767100"/>
    <w:rsid w:val="007B2033"/>
    <w:rsid w:val="007C698C"/>
    <w:rsid w:val="007E0A9C"/>
    <w:rsid w:val="007E2822"/>
    <w:rsid w:val="008174ED"/>
    <w:rsid w:val="00831BFA"/>
    <w:rsid w:val="00835253"/>
    <w:rsid w:val="008367D0"/>
    <w:rsid w:val="00866368"/>
    <w:rsid w:val="00887D9E"/>
    <w:rsid w:val="008971FF"/>
    <w:rsid w:val="00911050"/>
    <w:rsid w:val="00936F46"/>
    <w:rsid w:val="009C679B"/>
    <w:rsid w:val="009F7F8F"/>
    <w:rsid w:val="00A15343"/>
    <w:rsid w:val="00A226A2"/>
    <w:rsid w:val="00A24C7D"/>
    <w:rsid w:val="00A35728"/>
    <w:rsid w:val="00A5559D"/>
    <w:rsid w:val="00A6015C"/>
    <w:rsid w:val="00A7722F"/>
    <w:rsid w:val="00AD4E9B"/>
    <w:rsid w:val="00AF7607"/>
    <w:rsid w:val="00B31DB3"/>
    <w:rsid w:val="00B63372"/>
    <w:rsid w:val="00B800B3"/>
    <w:rsid w:val="00B9515E"/>
    <w:rsid w:val="00BC6A76"/>
    <w:rsid w:val="00C069C2"/>
    <w:rsid w:val="00C07A32"/>
    <w:rsid w:val="00C23D2F"/>
    <w:rsid w:val="00C32946"/>
    <w:rsid w:val="00C41840"/>
    <w:rsid w:val="00C46A68"/>
    <w:rsid w:val="00C565DE"/>
    <w:rsid w:val="00C91B4D"/>
    <w:rsid w:val="00CF06D6"/>
    <w:rsid w:val="00D50D92"/>
    <w:rsid w:val="00D51881"/>
    <w:rsid w:val="00D657F1"/>
    <w:rsid w:val="00D77C7C"/>
    <w:rsid w:val="00DA1887"/>
    <w:rsid w:val="00DC2C30"/>
    <w:rsid w:val="00DD0E0F"/>
    <w:rsid w:val="00DD6186"/>
    <w:rsid w:val="00E01AAC"/>
    <w:rsid w:val="00E56468"/>
    <w:rsid w:val="00E85587"/>
    <w:rsid w:val="00E929D5"/>
    <w:rsid w:val="00F14CD0"/>
    <w:rsid w:val="00F32231"/>
    <w:rsid w:val="00F553D2"/>
    <w:rsid w:val="00F63586"/>
    <w:rsid w:val="00F6501F"/>
    <w:rsid w:val="00F76137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45254-7640-4D72-A5A6-2025128E9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2026-03-27T13:51:00Z</cp:lastPrinted>
  <dcterms:created xsi:type="dcterms:W3CDTF">2026-07-28T13:50:00Z</dcterms:created>
  <dcterms:modified xsi:type="dcterms:W3CDTF">2026-07-28T13:50:00Z</dcterms:modified>
</cp:coreProperties>
</file>