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EC3" w:rsidRPr="00BB6997" w:rsidRDefault="00FC3EC3" w:rsidP="00FC3EC3">
      <w:pPr>
        <w:pStyle w:val="Standard"/>
        <w:shd w:val="clear" w:color="auto" w:fill="F8F8F8"/>
        <w:overflowPunct/>
        <w:autoSpaceDE/>
        <w:spacing w:before="100" w:after="100"/>
        <w:jc w:val="center"/>
        <w:rPr>
          <w:rFonts w:ascii="Arial" w:hAnsi="Arial" w:cs="Arial"/>
          <w:b/>
          <w:bCs/>
          <w:sz w:val="22"/>
          <w:szCs w:val="22"/>
        </w:rPr>
      </w:pPr>
      <w:r w:rsidRPr="00BB6997">
        <w:rPr>
          <w:rFonts w:ascii="Arial" w:hAnsi="Arial" w:cs="Arial"/>
          <w:b/>
          <w:bCs/>
          <w:sz w:val="22"/>
          <w:szCs w:val="22"/>
        </w:rPr>
        <w:t>PROCESSO ADMINISTRATIVO Nº 007/2026</w:t>
      </w:r>
    </w:p>
    <w:p w:rsidR="00FC3EC3" w:rsidRPr="00BB6997" w:rsidRDefault="00FC3EC3" w:rsidP="00FC3EC3">
      <w:pPr>
        <w:pStyle w:val="Standard"/>
        <w:shd w:val="clear" w:color="auto" w:fill="F8F8F8"/>
        <w:overflowPunct/>
        <w:autoSpaceDE/>
        <w:spacing w:before="100" w:after="100"/>
        <w:jc w:val="center"/>
        <w:rPr>
          <w:rFonts w:ascii="Arial" w:hAnsi="Arial" w:cs="Arial"/>
          <w:b/>
          <w:bCs/>
          <w:sz w:val="22"/>
          <w:szCs w:val="22"/>
        </w:rPr>
      </w:pPr>
      <w:r w:rsidRPr="00BB6997">
        <w:rPr>
          <w:rFonts w:ascii="Arial" w:hAnsi="Arial" w:cs="Arial"/>
          <w:b/>
          <w:bCs/>
          <w:sz w:val="22"/>
          <w:szCs w:val="22"/>
        </w:rPr>
        <w:t>EDITAL DE CHAMAMENTO PÚBLICO Nº 07/2026</w:t>
      </w:r>
    </w:p>
    <w:p w:rsidR="00FC3EC3" w:rsidRPr="00BB6997" w:rsidRDefault="00FC3EC3" w:rsidP="00FC3EC3">
      <w:pPr>
        <w:pStyle w:val="Standard"/>
        <w:overflowPunct/>
        <w:autoSpaceDE/>
        <w:rPr>
          <w:rFonts w:ascii="Arial" w:hAnsi="Arial" w:cs="Arial"/>
          <w:color w:val="2E2E2E"/>
          <w:sz w:val="22"/>
          <w:szCs w:val="22"/>
        </w:rPr>
      </w:pP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b/>
          <w:sz w:val="22"/>
          <w:szCs w:val="22"/>
        </w:rPr>
        <w:t>O MUNICIPIO DE SANTO ANTÔNIO DAS MISSÕES-RS</w:t>
      </w:r>
      <w:r w:rsidRPr="00BB6997">
        <w:rPr>
          <w:rFonts w:ascii="Arial" w:hAnsi="Arial" w:cs="Arial"/>
          <w:sz w:val="22"/>
          <w:szCs w:val="22"/>
        </w:rPr>
        <w:t xml:space="preserve">, através de seu Prefeito Municipal Sr. FELISBERTO DOS SANTOS FERREIRA, brasileiro, casado, no uso de suas atribuições legais e de acordo com as disposições constantes na Lei 14.133/2021 e alterações posteriores no que couber, torna pública a realização de </w:t>
      </w:r>
      <w:r w:rsidRPr="00BB6997">
        <w:rPr>
          <w:rFonts w:ascii="Arial" w:hAnsi="Arial" w:cs="Arial"/>
          <w:b/>
          <w:sz w:val="22"/>
          <w:szCs w:val="22"/>
          <w:u w:val="single"/>
        </w:rPr>
        <w:t>CHAMAMENTO PÚBLICO PARA CREDENCIAMENTO – LAVAGEM DE VEÍCULOS</w:t>
      </w:r>
      <w:r w:rsidRPr="00BB6997">
        <w:rPr>
          <w:rFonts w:ascii="Arial" w:hAnsi="Arial" w:cs="Arial"/>
          <w:b/>
          <w:sz w:val="22"/>
          <w:szCs w:val="22"/>
        </w:rPr>
        <w:t>, para o município de Santo Antônio das Missões-RS</w:t>
      </w:r>
      <w:r w:rsidRPr="00BB6997">
        <w:rPr>
          <w:rFonts w:ascii="Arial" w:hAnsi="Arial" w:cs="Arial"/>
          <w:sz w:val="22"/>
          <w:szCs w:val="22"/>
        </w:rPr>
        <w:t>, nos termos das condições estabelecidas neste edital e seus anexos.</w:t>
      </w: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jc w:val="both"/>
        <w:rPr>
          <w:sz w:val="22"/>
          <w:szCs w:val="22"/>
        </w:rPr>
      </w:pPr>
      <w:r w:rsidRPr="00BB6997">
        <w:rPr>
          <w:rFonts w:ascii="Arial" w:hAnsi="Arial" w:cs="Arial"/>
          <w:sz w:val="22"/>
          <w:szCs w:val="22"/>
        </w:rPr>
        <w:t>Paragrafo Primeiro: Poderão CREDENCIAR-SE pessoas físicas e/ou jurídicas, cujo o seu CNPJ, seja registrado no Município de Santo Antônio das Missões-RS.</w:t>
      </w:r>
    </w:p>
    <w:p w:rsidR="00FC3EC3" w:rsidRPr="00BB6997" w:rsidRDefault="00FC3EC3" w:rsidP="00FC3EC3">
      <w:pPr>
        <w:pStyle w:val="Standard"/>
        <w:overflowPunct/>
        <w:autoSpaceDE/>
        <w:jc w:val="both"/>
        <w:rPr>
          <w:rFonts w:ascii="Arial" w:hAnsi="Arial" w:cs="Arial"/>
          <w:color w:val="FF0000"/>
          <w:sz w:val="22"/>
          <w:szCs w:val="22"/>
        </w:rPr>
      </w:pPr>
    </w:p>
    <w:p w:rsidR="00FC3EC3" w:rsidRPr="00BB6997" w:rsidRDefault="00FC3EC3" w:rsidP="00FC3EC3">
      <w:pPr>
        <w:pStyle w:val="Standard"/>
        <w:overflowPunct/>
        <w:autoSpaceDE/>
        <w:jc w:val="both"/>
        <w:rPr>
          <w:rFonts w:ascii="Arial" w:hAnsi="Arial" w:cs="Arial"/>
          <w:b/>
          <w:sz w:val="22"/>
          <w:szCs w:val="22"/>
        </w:rPr>
      </w:pPr>
      <w:r w:rsidRPr="00BB6997">
        <w:rPr>
          <w:rFonts w:ascii="Arial" w:hAnsi="Arial" w:cs="Arial"/>
          <w:b/>
          <w:sz w:val="22"/>
          <w:szCs w:val="22"/>
        </w:rPr>
        <w:t>1 - DO OBJETO</w:t>
      </w:r>
    </w:p>
    <w:p w:rsidR="00FC3EC3" w:rsidRPr="00BB6997" w:rsidRDefault="00FC3EC3" w:rsidP="00FC3EC3">
      <w:pPr>
        <w:pStyle w:val="Standard"/>
        <w:overflowPunct/>
        <w:autoSpaceDE/>
        <w:jc w:val="both"/>
        <w:rPr>
          <w:rFonts w:ascii="Arial" w:hAnsi="Arial" w:cs="Arial"/>
          <w:b/>
          <w:sz w:val="22"/>
          <w:szCs w:val="22"/>
        </w:rPr>
      </w:pPr>
    </w:p>
    <w:p w:rsidR="00FC3EC3" w:rsidRPr="00BB6997" w:rsidRDefault="00FC3EC3" w:rsidP="00FC3EC3">
      <w:pPr>
        <w:pStyle w:val="Standard"/>
        <w:numPr>
          <w:ilvl w:val="1"/>
          <w:numId w:val="1"/>
        </w:numPr>
        <w:overflowPunct/>
        <w:autoSpaceDE/>
        <w:ind w:left="0" w:firstLine="0"/>
        <w:jc w:val="both"/>
        <w:rPr>
          <w:sz w:val="22"/>
          <w:szCs w:val="22"/>
        </w:rPr>
      </w:pPr>
      <w:r w:rsidRPr="00BB6997">
        <w:rPr>
          <w:rFonts w:ascii="Arial" w:hAnsi="Arial" w:cs="Arial"/>
          <w:sz w:val="22"/>
          <w:szCs w:val="22"/>
        </w:rPr>
        <w:t xml:space="preserve">É objeto do presente Edital o credenciamento de pessoas jurídicas para “LAVAGEM DE VEÍCULOS </w:t>
      </w:r>
      <w:proofErr w:type="gramStart"/>
      <w:r w:rsidRPr="00BB6997">
        <w:rPr>
          <w:rFonts w:ascii="Arial" w:hAnsi="Arial" w:cs="Arial"/>
          <w:sz w:val="22"/>
          <w:szCs w:val="22"/>
        </w:rPr>
        <w:t xml:space="preserve">“ </w:t>
      </w:r>
      <w:r w:rsidRPr="00BB6997">
        <w:rPr>
          <w:rFonts w:ascii="Arial" w:hAnsi="Arial" w:cs="Arial"/>
          <w:b/>
          <w:sz w:val="22"/>
          <w:szCs w:val="22"/>
        </w:rPr>
        <w:t xml:space="preserve"> </w:t>
      </w:r>
      <w:r w:rsidRPr="00BB6997">
        <w:rPr>
          <w:rFonts w:ascii="Arial" w:hAnsi="Arial" w:cs="Arial"/>
          <w:sz w:val="22"/>
          <w:szCs w:val="22"/>
        </w:rPr>
        <w:t>,</w:t>
      </w:r>
      <w:proofErr w:type="gramEnd"/>
      <w:r w:rsidRPr="00BB6997">
        <w:rPr>
          <w:rFonts w:ascii="Arial" w:hAnsi="Arial" w:cs="Arial"/>
          <w:sz w:val="22"/>
          <w:szCs w:val="22"/>
        </w:rPr>
        <w:t xml:space="preserve"> sob coordenação da Secretaria Municipal de Saúde, nos termos e nas condições estabelecidas neste Edital, conforme especificações complementares no TERMO DE REFERENCIA ( ANEXO I). </w:t>
      </w: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jc w:val="both"/>
        <w:rPr>
          <w:rFonts w:ascii="Arial" w:hAnsi="Arial" w:cs="Arial"/>
          <w:sz w:val="22"/>
          <w:szCs w:val="22"/>
        </w:rPr>
      </w:pPr>
    </w:p>
    <w:tbl>
      <w:tblPr>
        <w:tblW w:w="8998" w:type="dxa"/>
        <w:tblInd w:w="70" w:type="dxa"/>
        <w:tblLayout w:type="fixed"/>
        <w:tblCellMar>
          <w:left w:w="70" w:type="dxa"/>
          <w:right w:w="70" w:type="dxa"/>
        </w:tblCellMar>
        <w:tblLook w:val="0000" w:firstRow="0" w:lastRow="0" w:firstColumn="0" w:lastColumn="0" w:noHBand="0" w:noVBand="0"/>
      </w:tblPr>
      <w:tblGrid>
        <w:gridCol w:w="709"/>
        <w:gridCol w:w="776"/>
        <w:gridCol w:w="992"/>
        <w:gridCol w:w="2835"/>
        <w:gridCol w:w="1843"/>
        <w:gridCol w:w="1843"/>
      </w:tblGrid>
      <w:tr w:rsidR="00FC3EC3" w:rsidRPr="00BB6997" w:rsidTr="00FC3EC3">
        <w:tc>
          <w:tcPr>
            <w:tcW w:w="709" w:type="dxa"/>
            <w:tcBorders>
              <w:top w:val="single" w:sz="4" w:space="0" w:color="000000"/>
              <w:left w:val="single" w:sz="4" w:space="0" w:color="000000"/>
              <w:bottom w:val="single" w:sz="4" w:space="0" w:color="000000"/>
            </w:tcBorders>
          </w:tcPr>
          <w:p w:rsidR="00FC3EC3" w:rsidRPr="00BB6997" w:rsidRDefault="00FC3EC3" w:rsidP="00BB6997">
            <w:pPr>
              <w:snapToGrid w:val="0"/>
              <w:spacing w:line="360" w:lineRule="auto"/>
              <w:jc w:val="center"/>
              <w:rPr>
                <w:rFonts w:ascii="Arial" w:hAnsi="Arial" w:cs="Arial"/>
                <w:sz w:val="22"/>
                <w:szCs w:val="22"/>
              </w:rPr>
            </w:pPr>
            <w:r w:rsidRPr="00BB6997">
              <w:rPr>
                <w:rFonts w:ascii="Arial" w:hAnsi="Arial" w:cs="Arial"/>
                <w:sz w:val="22"/>
                <w:szCs w:val="22"/>
              </w:rPr>
              <w:t>Item</w:t>
            </w:r>
          </w:p>
        </w:tc>
        <w:tc>
          <w:tcPr>
            <w:tcW w:w="776" w:type="dxa"/>
            <w:tcBorders>
              <w:top w:val="single" w:sz="4" w:space="0" w:color="000000"/>
              <w:left w:val="single" w:sz="4" w:space="0" w:color="000000"/>
              <w:bottom w:val="single" w:sz="4" w:space="0" w:color="000000"/>
            </w:tcBorders>
            <w:shd w:val="clear" w:color="auto" w:fill="auto"/>
          </w:tcPr>
          <w:p w:rsidR="00FC3EC3" w:rsidRPr="00BB6997" w:rsidRDefault="00FC3EC3" w:rsidP="00BB6997">
            <w:pPr>
              <w:snapToGrid w:val="0"/>
              <w:spacing w:line="360" w:lineRule="auto"/>
              <w:rPr>
                <w:rFonts w:ascii="Arial" w:hAnsi="Arial" w:cs="Arial"/>
                <w:sz w:val="22"/>
                <w:szCs w:val="22"/>
              </w:rPr>
            </w:pPr>
            <w:r w:rsidRPr="00BB6997">
              <w:rPr>
                <w:rFonts w:ascii="Arial" w:hAnsi="Arial" w:cs="Arial"/>
                <w:sz w:val="22"/>
                <w:szCs w:val="22"/>
              </w:rPr>
              <w:t>Quant. (até )</w:t>
            </w:r>
          </w:p>
        </w:tc>
        <w:tc>
          <w:tcPr>
            <w:tcW w:w="992" w:type="dxa"/>
            <w:tcBorders>
              <w:top w:val="single" w:sz="4" w:space="0" w:color="000000"/>
              <w:left w:val="single" w:sz="4" w:space="0" w:color="000000"/>
              <w:bottom w:val="single" w:sz="4" w:space="0" w:color="000000"/>
            </w:tcBorders>
            <w:shd w:val="clear" w:color="auto" w:fill="auto"/>
          </w:tcPr>
          <w:p w:rsidR="00FC3EC3" w:rsidRPr="00BB6997" w:rsidRDefault="00FC3EC3" w:rsidP="00BB6997">
            <w:pPr>
              <w:snapToGrid w:val="0"/>
              <w:spacing w:line="360" w:lineRule="auto"/>
              <w:jc w:val="center"/>
              <w:rPr>
                <w:rFonts w:ascii="Arial" w:hAnsi="Arial" w:cs="Arial"/>
                <w:sz w:val="22"/>
                <w:szCs w:val="22"/>
              </w:rPr>
            </w:pPr>
            <w:r w:rsidRPr="00BB6997">
              <w:rPr>
                <w:rFonts w:ascii="Arial" w:hAnsi="Arial" w:cs="Arial"/>
                <w:sz w:val="22"/>
                <w:szCs w:val="22"/>
              </w:rPr>
              <w:t>Unidade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3EC3" w:rsidRPr="00BB6997" w:rsidRDefault="00FC3EC3" w:rsidP="00BB6997">
            <w:pPr>
              <w:snapToGrid w:val="0"/>
              <w:spacing w:line="360" w:lineRule="auto"/>
              <w:jc w:val="center"/>
              <w:rPr>
                <w:rFonts w:ascii="Arial" w:hAnsi="Arial" w:cs="Arial"/>
                <w:sz w:val="22"/>
                <w:szCs w:val="22"/>
              </w:rPr>
            </w:pPr>
            <w:r w:rsidRPr="00BB6997">
              <w:rPr>
                <w:rFonts w:ascii="Arial" w:hAnsi="Arial" w:cs="Arial"/>
                <w:sz w:val="22"/>
                <w:szCs w:val="22"/>
              </w:rPr>
              <w:t>TIPO DE LAVAGENS</w:t>
            </w:r>
          </w:p>
        </w:tc>
        <w:tc>
          <w:tcPr>
            <w:tcW w:w="1843" w:type="dxa"/>
            <w:tcBorders>
              <w:top w:val="single" w:sz="4" w:space="0" w:color="000000"/>
              <w:left w:val="single" w:sz="4" w:space="0" w:color="000000"/>
              <w:bottom w:val="single" w:sz="4" w:space="0" w:color="000000"/>
              <w:right w:val="single" w:sz="4" w:space="0" w:color="000000"/>
            </w:tcBorders>
          </w:tcPr>
          <w:p w:rsidR="00FC3EC3" w:rsidRPr="00BB6997" w:rsidRDefault="00FC3EC3" w:rsidP="00BB6997">
            <w:pPr>
              <w:snapToGrid w:val="0"/>
              <w:spacing w:line="360" w:lineRule="auto"/>
              <w:jc w:val="center"/>
              <w:rPr>
                <w:rFonts w:ascii="Arial" w:hAnsi="Arial" w:cs="Arial"/>
                <w:sz w:val="22"/>
                <w:szCs w:val="22"/>
              </w:rPr>
            </w:pPr>
            <w:r w:rsidRPr="00BB6997">
              <w:rPr>
                <w:rFonts w:ascii="Arial" w:hAnsi="Arial" w:cs="Arial"/>
                <w:sz w:val="22"/>
                <w:szCs w:val="22"/>
              </w:rPr>
              <w:t>V. ESTIMADO</w:t>
            </w:r>
          </w:p>
        </w:tc>
        <w:tc>
          <w:tcPr>
            <w:tcW w:w="1843" w:type="dxa"/>
            <w:tcBorders>
              <w:top w:val="single" w:sz="4" w:space="0" w:color="000000"/>
              <w:left w:val="single" w:sz="4" w:space="0" w:color="000000"/>
              <w:bottom w:val="single" w:sz="4" w:space="0" w:color="000000"/>
              <w:right w:val="single" w:sz="4" w:space="0" w:color="000000"/>
            </w:tcBorders>
          </w:tcPr>
          <w:p w:rsidR="00FC3EC3" w:rsidRPr="00BB6997" w:rsidRDefault="00FC3EC3" w:rsidP="00BB6997">
            <w:pPr>
              <w:snapToGrid w:val="0"/>
              <w:spacing w:line="360" w:lineRule="auto"/>
              <w:jc w:val="center"/>
              <w:rPr>
                <w:rFonts w:ascii="Arial" w:hAnsi="Arial" w:cs="Arial"/>
                <w:sz w:val="22"/>
                <w:szCs w:val="22"/>
              </w:rPr>
            </w:pPr>
            <w:r w:rsidRPr="00BB6997">
              <w:rPr>
                <w:rFonts w:ascii="Arial" w:hAnsi="Arial" w:cs="Arial"/>
                <w:sz w:val="22"/>
                <w:szCs w:val="22"/>
              </w:rPr>
              <w:t>V. TOTAL</w:t>
            </w:r>
          </w:p>
        </w:tc>
      </w:tr>
      <w:tr w:rsidR="00FC3EC3" w:rsidRPr="00BB6997" w:rsidTr="00FC3EC3">
        <w:tc>
          <w:tcPr>
            <w:tcW w:w="709" w:type="dxa"/>
            <w:tcBorders>
              <w:top w:val="single" w:sz="4" w:space="0" w:color="000000"/>
              <w:left w:val="single" w:sz="4" w:space="0" w:color="000000"/>
              <w:bottom w:val="single" w:sz="4" w:space="0" w:color="000000"/>
            </w:tcBorders>
          </w:tcPr>
          <w:p w:rsidR="00FC3EC3" w:rsidRPr="00BB6997" w:rsidRDefault="00FC3EC3" w:rsidP="00BB6997">
            <w:pPr>
              <w:snapToGrid w:val="0"/>
              <w:spacing w:line="360" w:lineRule="auto"/>
              <w:jc w:val="center"/>
              <w:rPr>
                <w:rFonts w:ascii="Arial" w:hAnsi="Arial" w:cs="Arial"/>
                <w:sz w:val="22"/>
                <w:szCs w:val="22"/>
              </w:rPr>
            </w:pPr>
            <w:r w:rsidRPr="00BB6997">
              <w:rPr>
                <w:rFonts w:ascii="Arial" w:hAnsi="Arial" w:cs="Arial"/>
                <w:sz w:val="22"/>
                <w:szCs w:val="22"/>
              </w:rPr>
              <w:t>01</w:t>
            </w:r>
          </w:p>
        </w:tc>
        <w:tc>
          <w:tcPr>
            <w:tcW w:w="776" w:type="dxa"/>
            <w:tcBorders>
              <w:top w:val="single" w:sz="4" w:space="0" w:color="000000"/>
              <w:left w:val="single" w:sz="4" w:space="0" w:color="000000"/>
              <w:bottom w:val="single" w:sz="4" w:space="0" w:color="000000"/>
            </w:tcBorders>
            <w:shd w:val="clear" w:color="auto" w:fill="auto"/>
          </w:tcPr>
          <w:p w:rsidR="00FC3EC3" w:rsidRPr="00BB6997" w:rsidRDefault="00FC3EC3" w:rsidP="00BB6997">
            <w:pPr>
              <w:snapToGrid w:val="0"/>
              <w:spacing w:line="360" w:lineRule="auto"/>
              <w:rPr>
                <w:rFonts w:ascii="Arial" w:hAnsi="Arial" w:cs="Arial"/>
                <w:sz w:val="22"/>
                <w:szCs w:val="22"/>
              </w:rPr>
            </w:pPr>
            <w:r w:rsidRPr="00BB6997">
              <w:rPr>
                <w:rFonts w:ascii="Arial" w:hAnsi="Arial" w:cs="Arial"/>
                <w:sz w:val="22"/>
                <w:szCs w:val="22"/>
              </w:rPr>
              <w:t>4.000</w:t>
            </w:r>
          </w:p>
        </w:tc>
        <w:tc>
          <w:tcPr>
            <w:tcW w:w="992" w:type="dxa"/>
            <w:tcBorders>
              <w:top w:val="single" w:sz="4" w:space="0" w:color="000000"/>
              <w:left w:val="single" w:sz="4" w:space="0" w:color="000000"/>
              <w:bottom w:val="single" w:sz="4" w:space="0" w:color="000000"/>
            </w:tcBorders>
            <w:shd w:val="clear" w:color="auto" w:fill="auto"/>
          </w:tcPr>
          <w:p w:rsidR="00FC3EC3" w:rsidRPr="00BB6997" w:rsidRDefault="00FC3EC3" w:rsidP="00BB6997">
            <w:pPr>
              <w:snapToGrid w:val="0"/>
              <w:spacing w:line="360" w:lineRule="auto"/>
              <w:jc w:val="center"/>
              <w:rPr>
                <w:rFonts w:ascii="Arial" w:hAnsi="Arial" w:cs="Arial"/>
                <w:sz w:val="22"/>
                <w:szCs w:val="22"/>
              </w:rPr>
            </w:pPr>
            <w:proofErr w:type="spellStart"/>
            <w:r w:rsidRPr="00BB6997">
              <w:rPr>
                <w:rFonts w:ascii="Arial" w:hAnsi="Arial" w:cs="Arial"/>
                <w:sz w:val="22"/>
                <w:szCs w:val="22"/>
              </w:rP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3EC3" w:rsidRPr="00BB6997" w:rsidRDefault="00FC3EC3" w:rsidP="00BB6997">
            <w:pPr>
              <w:snapToGrid w:val="0"/>
              <w:spacing w:line="360" w:lineRule="auto"/>
              <w:jc w:val="both"/>
              <w:rPr>
                <w:rFonts w:ascii="Arial" w:hAnsi="Arial" w:cs="Arial"/>
                <w:sz w:val="22"/>
                <w:szCs w:val="22"/>
              </w:rPr>
            </w:pPr>
            <w:r w:rsidRPr="00BB6997">
              <w:rPr>
                <w:rFonts w:ascii="Arial" w:hAnsi="Arial" w:cs="Arial"/>
                <w:b/>
                <w:sz w:val="22"/>
                <w:szCs w:val="22"/>
                <w:u w:val="single"/>
              </w:rPr>
              <w:t>Prestação de serviços para lavagem completa de carro leve</w:t>
            </w:r>
            <w:r w:rsidRPr="00BB6997">
              <w:rPr>
                <w:rFonts w:ascii="Arial" w:hAnsi="Arial" w:cs="Arial"/>
                <w:sz w:val="22"/>
                <w:szCs w:val="22"/>
              </w:rPr>
              <w:t xml:space="preserve"> </w:t>
            </w:r>
            <w:r w:rsidRPr="00BB6997">
              <w:rPr>
                <w:rFonts w:ascii="Arial" w:hAnsi="Arial" w:cs="Arial"/>
                <w:b/>
                <w:sz w:val="22"/>
                <w:szCs w:val="22"/>
                <w:u w:val="single"/>
              </w:rPr>
              <w:t xml:space="preserve">e Ambulância </w:t>
            </w:r>
            <w:proofErr w:type="spellStart"/>
            <w:r w:rsidRPr="00BB6997">
              <w:rPr>
                <w:rFonts w:ascii="Arial" w:hAnsi="Arial" w:cs="Arial"/>
                <w:b/>
                <w:sz w:val="22"/>
                <w:szCs w:val="22"/>
                <w:u w:val="single"/>
              </w:rPr>
              <w:t>Fiorino</w:t>
            </w:r>
            <w:proofErr w:type="spellEnd"/>
            <w:r w:rsidRPr="00BB6997">
              <w:rPr>
                <w:rFonts w:ascii="Arial" w:hAnsi="Arial" w:cs="Arial"/>
                <w:sz w:val="22"/>
                <w:szCs w:val="22"/>
              </w:rPr>
              <w:t xml:space="preserve"> </w:t>
            </w:r>
            <w:proofErr w:type="gramStart"/>
            <w:r w:rsidRPr="00BB6997">
              <w:rPr>
                <w:rFonts w:ascii="Arial" w:hAnsi="Arial" w:cs="Arial"/>
                <w:sz w:val="22"/>
                <w:szCs w:val="22"/>
              </w:rPr>
              <w:t>compreendendo :</w:t>
            </w:r>
            <w:proofErr w:type="gramEnd"/>
          </w:p>
          <w:p w:rsidR="00FC3EC3" w:rsidRPr="00BB6997" w:rsidRDefault="00FC3EC3" w:rsidP="00BB6997">
            <w:pPr>
              <w:snapToGrid w:val="0"/>
              <w:spacing w:line="360" w:lineRule="auto"/>
              <w:jc w:val="both"/>
              <w:rPr>
                <w:rFonts w:ascii="Arial" w:hAnsi="Arial" w:cs="Arial"/>
                <w:sz w:val="22"/>
                <w:szCs w:val="22"/>
              </w:rPr>
            </w:pP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b/>
                <w:sz w:val="22"/>
                <w:szCs w:val="22"/>
              </w:rPr>
              <w:t>LIMPEZA EXTERNA para remoção de sujeiras leves e detritos do dia-a-dia</w:t>
            </w:r>
            <w:r w:rsidRPr="00BB6997">
              <w:rPr>
                <w:rFonts w:ascii="Arial" w:eastAsia="CIDFont+F4" w:hAnsi="Arial" w:cs="Arial"/>
                <w:sz w:val="22"/>
                <w:szCs w:val="22"/>
              </w:rPr>
              <w:t>:</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Lavagem completa externa com SHAMPOO AUTOMOTIVO;</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das rodas, caixas de rodas e pneus;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Secagem manual com panos de microfibra;</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Aplicação de pretinho nos pneus;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lastRenderedPageBreak/>
              <w:t xml:space="preserve">Observação: Haverá advertência em casos de manchas no veículo pelo uso de produtos inadequados que agridem a lataria do veículo, como por exemplo METASIL e SOLUPAN (Detergente </w:t>
            </w:r>
            <w:proofErr w:type="spellStart"/>
            <w:r w:rsidRPr="00BB6997">
              <w:rPr>
                <w:rFonts w:ascii="Arial" w:eastAsia="CIDFont+F4" w:hAnsi="Arial" w:cs="Arial"/>
                <w:sz w:val="22"/>
                <w:szCs w:val="22"/>
              </w:rPr>
              <w:t>desengraxante</w:t>
            </w:r>
            <w:proofErr w:type="spellEnd"/>
            <w:r w:rsidRPr="00BB6997">
              <w:rPr>
                <w:rFonts w:ascii="Arial" w:eastAsia="CIDFont+F4" w:hAnsi="Arial" w:cs="Arial"/>
                <w:sz w:val="22"/>
                <w:szCs w:val="22"/>
              </w:rPr>
              <w:t xml:space="preserve"> altamente alcalino que ofusca e agride a lataria dos veículos).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Esses produtos não são adequados para a lataria e deverão ser usados somente em locais como as caixas de rodas. Isso para</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que</w:t>
            </w:r>
            <w:proofErr w:type="gramEnd"/>
            <w:r w:rsidRPr="00BB6997">
              <w:rPr>
                <w:rFonts w:ascii="Arial" w:eastAsia="CIDFont+F4" w:hAnsi="Arial" w:cs="Arial"/>
                <w:sz w:val="22"/>
                <w:szCs w:val="22"/>
              </w:rPr>
              <w:t xml:space="preserve"> possamos preservar a integridade e a durabilidade dos bens públicos municipais.</w:t>
            </w:r>
          </w:p>
          <w:p w:rsidR="00FC3EC3" w:rsidRPr="00BB6997" w:rsidRDefault="00FC3EC3" w:rsidP="00BB6997">
            <w:pPr>
              <w:snapToGrid w:val="0"/>
              <w:spacing w:line="360" w:lineRule="auto"/>
              <w:jc w:val="both"/>
              <w:rPr>
                <w:rFonts w:ascii="Arial" w:hAnsi="Arial" w:cs="Arial"/>
                <w:sz w:val="22"/>
                <w:szCs w:val="22"/>
              </w:rPr>
            </w:pP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b/>
                <w:sz w:val="22"/>
                <w:szCs w:val="22"/>
              </w:rPr>
              <w:t>LIMPEZA INTERNA</w:t>
            </w:r>
            <w:r w:rsidRPr="00BB6997">
              <w:rPr>
                <w:rFonts w:ascii="Arial" w:eastAsia="CIDFont+F4" w:hAnsi="Arial" w:cs="Arial"/>
                <w:sz w:val="22"/>
                <w:szCs w:val="22"/>
              </w:rPr>
              <w:t xml:space="preserve"> para remoção de sujeiras leves e detritos do dia-a-dia:</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Aspiração completa (bancos, carpetes, tapetes, porta-malas e entre os assentos);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de painel e consoles: Limpeza e desinfecção do painel, volante, manopla de</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câmbio</w:t>
            </w:r>
            <w:proofErr w:type="gramEnd"/>
            <w:r w:rsidRPr="00BB6997">
              <w:rPr>
                <w:rFonts w:ascii="Arial" w:eastAsia="CIDFont+F4" w:hAnsi="Arial" w:cs="Arial"/>
                <w:sz w:val="22"/>
                <w:szCs w:val="22"/>
              </w:rPr>
              <w:t>, saídas de ar e consoles com produtos específicos e que não agridam a superfície;</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das Portas e Laterais: Limpeza das portas, puxadores e compartimentos internos, removendo poeira e marcas de dedos;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de Vidros Internos: Limpeza das</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janelas</w:t>
            </w:r>
            <w:proofErr w:type="gramEnd"/>
            <w:r w:rsidRPr="00BB6997">
              <w:rPr>
                <w:rFonts w:ascii="Arial" w:eastAsia="CIDFont+F4" w:hAnsi="Arial" w:cs="Arial"/>
                <w:sz w:val="22"/>
                <w:szCs w:val="22"/>
              </w:rPr>
              <w:t xml:space="preserve"> e espelhos internos para remoção</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de</w:t>
            </w:r>
            <w:proofErr w:type="gramEnd"/>
            <w:r w:rsidRPr="00BB6997">
              <w:rPr>
                <w:rFonts w:ascii="Arial" w:eastAsia="CIDFont+F4" w:hAnsi="Arial" w:cs="Arial"/>
                <w:sz w:val="22"/>
                <w:szCs w:val="22"/>
              </w:rPr>
              <w:t xml:space="preserve"> marcas de dedo e </w:t>
            </w:r>
            <w:r w:rsidRPr="00BB6997">
              <w:rPr>
                <w:rFonts w:ascii="Arial" w:eastAsia="CIDFont+F4" w:hAnsi="Arial" w:cs="Arial"/>
                <w:sz w:val="22"/>
                <w:szCs w:val="22"/>
              </w:rPr>
              <w:lastRenderedPageBreak/>
              <w:t>poeira;</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de Tapetes: Remoção e limpeza</w:t>
            </w:r>
          </w:p>
          <w:p w:rsidR="00FC3EC3" w:rsidRPr="00BB6997" w:rsidRDefault="00FC3EC3" w:rsidP="00BB6997">
            <w:pPr>
              <w:snapToGrid w:val="0"/>
              <w:spacing w:line="360" w:lineRule="auto"/>
              <w:jc w:val="both"/>
              <w:rPr>
                <w:rFonts w:ascii="Arial" w:hAnsi="Arial" w:cs="Arial"/>
                <w:sz w:val="22"/>
                <w:szCs w:val="22"/>
              </w:rPr>
            </w:pPr>
            <w:proofErr w:type="gramStart"/>
            <w:r w:rsidRPr="00BB6997">
              <w:rPr>
                <w:rFonts w:ascii="Arial" w:eastAsia="CIDFont+F4" w:hAnsi="Arial" w:cs="Arial"/>
                <w:sz w:val="22"/>
                <w:szCs w:val="22"/>
              </w:rPr>
              <w:t>dos</w:t>
            </w:r>
            <w:proofErr w:type="gramEnd"/>
            <w:r w:rsidRPr="00BB6997">
              <w:rPr>
                <w:rFonts w:ascii="Arial" w:eastAsia="CIDFont+F4" w:hAnsi="Arial" w:cs="Arial"/>
                <w:sz w:val="22"/>
                <w:szCs w:val="22"/>
              </w:rPr>
              <w:t xml:space="preserve"> tapetes, lavados à parte.</w:t>
            </w:r>
          </w:p>
          <w:p w:rsidR="00FC3EC3" w:rsidRPr="00BB6997" w:rsidRDefault="00FC3EC3" w:rsidP="00BB6997">
            <w:pPr>
              <w:snapToGrid w:val="0"/>
              <w:spacing w:line="360" w:lineRule="auto"/>
              <w:jc w:val="both"/>
              <w:rPr>
                <w:rFonts w:ascii="Arial" w:hAnsi="Arial" w:cs="Arial"/>
                <w:sz w:val="22"/>
                <w:szCs w:val="22"/>
              </w:rPr>
            </w:pPr>
            <w:r w:rsidRPr="00BB6997">
              <w:rPr>
                <w:rFonts w:ascii="Arial" w:hAnsi="Arial" w:cs="Arial"/>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FC3EC3" w:rsidRPr="00BB6997" w:rsidRDefault="00FC3EC3" w:rsidP="00BB6997">
            <w:pPr>
              <w:snapToGrid w:val="0"/>
              <w:spacing w:line="360" w:lineRule="auto"/>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tcPr>
          <w:p w:rsidR="00FC3EC3" w:rsidRPr="00BB6997" w:rsidRDefault="00FC3EC3" w:rsidP="00BB6997">
            <w:pPr>
              <w:snapToGrid w:val="0"/>
              <w:spacing w:line="360" w:lineRule="auto"/>
              <w:rPr>
                <w:rFonts w:ascii="Arial" w:hAnsi="Arial" w:cs="Arial"/>
                <w:sz w:val="22"/>
                <w:szCs w:val="22"/>
              </w:rPr>
            </w:pPr>
          </w:p>
        </w:tc>
      </w:tr>
      <w:tr w:rsidR="00FC3EC3" w:rsidRPr="00BB6997" w:rsidTr="00FC3EC3">
        <w:tc>
          <w:tcPr>
            <w:tcW w:w="709" w:type="dxa"/>
            <w:tcBorders>
              <w:top w:val="single" w:sz="4" w:space="0" w:color="000000"/>
              <w:left w:val="single" w:sz="4" w:space="0" w:color="000000"/>
              <w:bottom w:val="single" w:sz="4" w:space="0" w:color="000000"/>
            </w:tcBorders>
          </w:tcPr>
          <w:p w:rsidR="00FC3EC3" w:rsidRPr="00BB6997" w:rsidRDefault="00FC3EC3" w:rsidP="00BB6997">
            <w:pPr>
              <w:snapToGrid w:val="0"/>
              <w:spacing w:line="360" w:lineRule="auto"/>
              <w:ind w:hanging="70"/>
              <w:jc w:val="center"/>
              <w:rPr>
                <w:rFonts w:ascii="Arial" w:hAnsi="Arial" w:cs="Arial"/>
                <w:sz w:val="22"/>
                <w:szCs w:val="22"/>
              </w:rPr>
            </w:pPr>
            <w:r w:rsidRPr="00BB6997">
              <w:rPr>
                <w:rFonts w:ascii="Arial" w:hAnsi="Arial" w:cs="Arial"/>
                <w:sz w:val="22"/>
                <w:szCs w:val="22"/>
              </w:rPr>
              <w:lastRenderedPageBreak/>
              <w:t>02</w:t>
            </w:r>
          </w:p>
        </w:tc>
        <w:tc>
          <w:tcPr>
            <w:tcW w:w="776" w:type="dxa"/>
            <w:tcBorders>
              <w:top w:val="single" w:sz="4" w:space="0" w:color="000000"/>
              <w:left w:val="single" w:sz="4" w:space="0" w:color="000000"/>
              <w:bottom w:val="single" w:sz="4" w:space="0" w:color="000000"/>
            </w:tcBorders>
            <w:shd w:val="clear" w:color="auto" w:fill="auto"/>
          </w:tcPr>
          <w:p w:rsidR="00FC3EC3" w:rsidRPr="00BB6997" w:rsidRDefault="00FC3EC3" w:rsidP="00BB6997">
            <w:pPr>
              <w:snapToGrid w:val="0"/>
              <w:spacing w:line="360" w:lineRule="auto"/>
              <w:jc w:val="center"/>
              <w:rPr>
                <w:rFonts w:ascii="Arial" w:hAnsi="Arial" w:cs="Arial"/>
                <w:sz w:val="22"/>
                <w:szCs w:val="22"/>
              </w:rPr>
            </w:pPr>
            <w:r w:rsidRPr="00BB6997">
              <w:rPr>
                <w:rFonts w:ascii="Arial" w:hAnsi="Arial" w:cs="Arial"/>
                <w:sz w:val="22"/>
                <w:szCs w:val="22"/>
              </w:rPr>
              <w:t>200</w:t>
            </w:r>
          </w:p>
        </w:tc>
        <w:tc>
          <w:tcPr>
            <w:tcW w:w="992" w:type="dxa"/>
            <w:tcBorders>
              <w:top w:val="single" w:sz="4" w:space="0" w:color="000000"/>
              <w:left w:val="single" w:sz="4" w:space="0" w:color="000000"/>
              <w:bottom w:val="single" w:sz="4" w:space="0" w:color="000000"/>
            </w:tcBorders>
            <w:shd w:val="clear" w:color="auto" w:fill="auto"/>
          </w:tcPr>
          <w:p w:rsidR="00FC3EC3" w:rsidRPr="00BB6997" w:rsidRDefault="00FC3EC3" w:rsidP="00BB6997">
            <w:pPr>
              <w:snapToGrid w:val="0"/>
              <w:spacing w:line="360" w:lineRule="auto"/>
              <w:jc w:val="center"/>
              <w:rPr>
                <w:rFonts w:ascii="Arial" w:hAnsi="Arial" w:cs="Arial"/>
                <w:sz w:val="22"/>
                <w:szCs w:val="22"/>
              </w:rPr>
            </w:pPr>
            <w:proofErr w:type="spellStart"/>
            <w:r w:rsidRPr="00BB6997">
              <w:rPr>
                <w:rFonts w:ascii="Arial" w:hAnsi="Arial" w:cs="Arial"/>
                <w:sz w:val="22"/>
                <w:szCs w:val="22"/>
              </w:rP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3EC3" w:rsidRPr="00BB6997" w:rsidRDefault="00FC3EC3" w:rsidP="00BB6997">
            <w:pPr>
              <w:snapToGrid w:val="0"/>
              <w:spacing w:line="360" w:lineRule="auto"/>
              <w:jc w:val="both"/>
              <w:rPr>
                <w:rFonts w:ascii="Arial" w:hAnsi="Arial" w:cs="Arial"/>
                <w:b/>
                <w:sz w:val="22"/>
                <w:szCs w:val="22"/>
                <w:u w:val="single"/>
              </w:rPr>
            </w:pPr>
            <w:r w:rsidRPr="00BB6997">
              <w:rPr>
                <w:rFonts w:ascii="Arial" w:hAnsi="Arial" w:cs="Arial"/>
                <w:b/>
                <w:sz w:val="22"/>
                <w:szCs w:val="22"/>
                <w:u w:val="single"/>
              </w:rPr>
              <w:t xml:space="preserve">Prestação de serviços para lavagem completa de Veículos Utilitários </w:t>
            </w:r>
            <w:proofErr w:type="gramStart"/>
            <w:r w:rsidRPr="00BB6997">
              <w:rPr>
                <w:rFonts w:ascii="Arial" w:hAnsi="Arial" w:cs="Arial"/>
                <w:b/>
                <w:sz w:val="22"/>
                <w:szCs w:val="22"/>
                <w:u w:val="single"/>
              </w:rPr>
              <w:t>( VANS</w:t>
            </w:r>
            <w:proofErr w:type="gramEnd"/>
            <w:r w:rsidRPr="00BB6997">
              <w:rPr>
                <w:rFonts w:ascii="Arial" w:hAnsi="Arial" w:cs="Arial"/>
                <w:b/>
                <w:sz w:val="22"/>
                <w:szCs w:val="22"/>
                <w:u w:val="single"/>
              </w:rPr>
              <w:t xml:space="preserve"> ) ,  Ambulâncias e SAMU. </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b/>
                <w:sz w:val="22"/>
                <w:szCs w:val="22"/>
              </w:rPr>
              <w:t>LIMPEZA EXTERNA para remoção de sujeiras leves e detritos do dia-a-dia</w:t>
            </w:r>
            <w:r w:rsidRPr="00BB6997">
              <w:rPr>
                <w:rFonts w:ascii="Arial" w:eastAsia="CIDFont+F4" w:hAnsi="Arial" w:cs="Arial"/>
                <w:sz w:val="22"/>
                <w:szCs w:val="22"/>
              </w:rPr>
              <w:t>:</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Lavagem completa externa com SHAMPOO AUTOMOTIVO;</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das rodas, caixas de rodas e pneus;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Secagem manual com panos de microfibra;</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Aplicação de pretinho nos pneus;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xml:space="preserve">Observação: Haverá advertência em casos de manchas no veículo pelo uso de produtos inadequados que agridem a lataria do veículo, como por exemplo METASIL e SOLUPAN (Detergente </w:t>
            </w:r>
            <w:proofErr w:type="spellStart"/>
            <w:r w:rsidRPr="00BB6997">
              <w:rPr>
                <w:rFonts w:ascii="Arial" w:eastAsia="CIDFont+F4" w:hAnsi="Arial" w:cs="Arial"/>
                <w:sz w:val="22"/>
                <w:szCs w:val="22"/>
              </w:rPr>
              <w:t>desengraxante</w:t>
            </w:r>
            <w:proofErr w:type="spellEnd"/>
            <w:r w:rsidRPr="00BB6997">
              <w:rPr>
                <w:rFonts w:ascii="Arial" w:eastAsia="CIDFont+F4" w:hAnsi="Arial" w:cs="Arial"/>
                <w:sz w:val="22"/>
                <w:szCs w:val="22"/>
              </w:rPr>
              <w:t xml:space="preserve"> altamente alcalino que ofusca e agride a lataria dos veículos).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Esses produtos não são adequados para a lataria e deverão ser usados somente em locais como as caixas de rodas. Isso para</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que</w:t>
            </w:r>
            <w:proofErr w:type="gramEnd"/>
            <w:r w:rsidRPr="00BB6997">
              <w:rPr>
                <w:rFonts w:ascii="Arial" w:eastAsia="CIDFont+F4" w:hAnsi="Arial" w:cs="Arial"/>
                <w:sz w:val="22"/>
                <w:szCs w:val="22"/>
              </w:rPr>
              <w:t xml:space="preserve"> possamos preservar a integridade e a durabilidade dos bens públicos municipais.</w:t>
            </w:r>
          </w:p>
          <w:p w:rsidR="00FC3EC3" w:rsidRPr="00BB6997" w:rsidRDefault="00FC3EC3" w:rsidP="00BB6997">
            <w:pPr>
              <w:snapToGrid w:val="0"/>
              <w:spacing w:line="360" w:lineRule="auto"/>
              <w:jc w:val="both"/>
              <w:rPr>
                <w:rFonts w:ascii="Arial" w:hAnsi="Arial" w:cs="Arial"/>
                <w:sz w:val="22"/>
                <w:szCs w:val="22"/>
              </w:rPr>
            </w:pP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b/>
                <w:sz w:val="22"/>
                <w:szCs w:val="22"/>
              </w:rPr>
              <w:t>LIMPEZA INTERNA</w:t>
            </w:r>
            <w:r w:rsidRPr="00BB6997">
              <w:rPr>
                <w:rFonts w:ascii="Arial" w:eastAsia="CIDFont+F4" w:hAnsi="Arial" w:cs="Arial"/>
                <w:sz w:val="22"/>
                <w:szCs w:val="22"/>
              </w:rPr>
              <w:t xml:space="preserve"> para remoção de sujeiras leves e detritos do dia-a-dia:</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Aspiração completa (bancos, carpetes, tapetes, porta-malas e entre os assentos);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de painel e consoles: Limpeza e desinfecção do painel, volante, manopla de</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câmbio</w:t>
            </w:r>
            <w:proofErr w:type="gramEnd"/>
            <w:r w:rsidRPr="00BB6997">
              <w:rPr>
                <w:rFonts w:ascii="Arial" w:eastAsia="CIDFont+F4" w:hAnsi="Arial" w:cs="Arial"/>
                <w:sz w:val="22"/>
                <w:szCs w:val="22"/>
              </w:rPr>
              <w:t>, saídas de ar e consoles com produtos específicos e que não agridam a superfície;</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das Portas e Laterais: Limpeza das portas, puxadores e compartimentos internos, removendo poeira e marcas de dedos;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de Vidros Internos: Limpeza das</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janelas</w:t>
            </w:r>
            <w:proofErr w:type="gramEnd"/>
            <w:r w:rsidRPr="00BB6997">
              <w:rPr>
                <w:rFonts w:ascii="Arial" w:eastAsia="CIDFont+F4" w:hAnsi="Arial" w:cs="Arial"/>
                <w:sz w:val="22"/>
                <w:szCs w:val="22"/>
              </w:rPr>
              <w:t xml:space="preserve"> e espelhos internos para remoção</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de</w:t>
            </w:r>
            <w:proofErr w:type="gramEnd"/>
            <w:r w:rsidRPr="00BB6997">
              <w:rPr>
                <w:rFonts w:ascii="Arial" w:eastAsia="CIDFont+F4" w:hAnsi="Arial" w:cs="Arial"/>
                <w:sz w:val="22"/>
                <w:szCs w:val="22"/>
              </w:rPr>
              <w:t xml:space="preserve"> marcas de dedo e poeira;</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de Tapetes: Remoção e limpeza</w:t>
            </w:r>
          </w:p>
          <w:p w:rsidR="00FC3EC3" w:rsidRPr="00BB6997" w:rsidRDefault="00FC3EC3" w:rsidP="00BB6997">
            <w:pPr>
              <w:snapToGrid w:val="0"/>
              <w:spacing w:line="360" w:lineRule="auto"/>
              <w:jc w:val="both"/>
              <w:rPr>
                <w:rFonts w:ascii="Arial" w:hAnsi="Arial" w:cs="Arial"/>
                <w:sz w:val="22"/>
                <w:szCs w:val="22"/>
              </w:rPr>
            </w:pPr>
            <w:proofErr w:type="gramStart"/>
            <w:r w:rsidRPr="00BB6997">
              <w:rPr>
                <w:rFonts w:ascii="Arial" w:eastAsia="CIDFont+F4" w:hAnsi="Arial" w:cs="Arial"/>
                <w:sz w:val="22"/>
                <w:szCs w:val="22"/>
              </w:rPr>
              <w:t>dos</w:t>
            </w:r>
            <w:proofErr w:type="gramEnd"/>
            <w:r w:rsidRPr="00BB6997">
              <w:rPr>
                <w:rFonts w:ascii="Arial" w:eastAsia="CIDFont+F4" w:hAnsi="Arial" w:cs="Arial"/>
                <w:sz w:val="22"/>
                <w:szCs w:val="22"/>
              </w:rPr>
              <w:t xml:space="preserve"> tapetes, lavados à parte.</w:t>
            </w:r>
          </w:p>
          <w:p w:rsidR="00FC3EC3" w:rsidRPr="00BB6997" w:rsidRDefault="00FC3EC3" w:rsidP="00BB6997">
            <w:pPr>
              <w:snapToGrid w:val="0"/>
              <w:spacing w:line="360" w:lineRule="auto"/>
              <w:jc w:val="both"/>
              <w:rPr>
                <w:rFonts w:ascii="Arial" w:hAnsi="Arial" w:cs="Arial"/>
                <w:sz w:val="22"/>
                <w:szCs w:val="22"/>
              </w:rPr>
            </w:pPr>
            <w:r w:rsidRPr="00BB6997">
              <w:rPr>
                <w:rFonts w:ascii="Arial" w:hAnsi="Arial" w:cs="Arial"/>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FC3EC3" w:rsidRPr="00BB6997" w:rsidRDefault="00FC3EC3" w:rsidP="00BB6997">
            <w:pPr>
              <w:snapToGrid w:val="0"/>
              <w:spacing w:line="360" w:lineRule="auto"/>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tcPr>
          <w:p w:rsidR="00FC3EC3" w:rsidRPr="00BB6997" w:rsidRDefault="00FC3EC3" w:rsidP="00BB6997">
            <w:pPr>
              <w:snapToGrid w:val="0"/>
              <w:spacing w:line="360" w:lineRule="auto"/>
              <w:rPr>
                <w:rFonts w:ascii="Arial" w:hAnsi="Arial" w:cs="Arial"/>
                <w:sz w:val="22"/>
                <w:szCs w:val="22"/>
              </w:rPr>
            </w:pPr>
          </w:p>
        </w:tc>
      </w:tr>
      <w:tr w:rsidR="00FC3EC3" w:rsidRPr="00BB6997" w:rsidTr="00FC3EC3">
        <w:tc>
          <w:tcPr>
            <w:tcW w:w="709" w:type="dxa"/>
            <w:tcBorders>
              <w:top w:val="single" w:sz="4" w:space="0" w:color="000000"/>
              <w:left w:val="single" w:sz="4" w:space="0" w:color="000000"/>
              <w:bottom w:val="single" w:sz="4" w:space="0" w:color="000000"/>
            </w:tcBorders>
          </w:tcPr>
          <w:p w:rsidR="00FC3EC3" w:rsidRPr="00BB6997" w:rsidRDefault="00FC3EC3" w:rsidP="00BB6997">
            <w:pPr>
              <w:snapToGrid w:val="0"/>
              <w:spacing w:line="360" w:lineRule="auto"/>
              <w:ind w:firstLine="72"/>
              <w:rPr>
                <w:rFonts w:ascii="Arial" w:hAnsi="Arial" w:cs="Arial"/>
                <w:sz w:val="22"/>
                <w:szCs w:val="22"/>
              </w:rPr>
            </w:pPr>
            <w:r w:rsidRPr="00BB6997">
              <w:rPr>
                <w:rFonts w:ascii="Arial" w:hAnsi="Arial" w:cs="Arial"/>
                <w:sz w:val="22"/>
                <w:szCs w:val="22"/>
              </w:rPr>
              <w:lastRenderedPageBreak/>
              <w:t>03</w:t>
            </w:r>
          </w:p>
        </w:tc>
        <w:tc>
          <w:tcPr>
            <w:tcW w:w="776" w:type="dxa"/>
            <w:tcBorders>
              <w:top w:val="single" w:sz="4" w:space="0" w:color="000000"/>
              <w:left w:val="single" w:sz="4" w:space="0" w:color="000000"/>
              <w:bottom w:val="single" w:sz="4" w:space="0" w:color="000000"/>
            </w:tcBorders>
            <w:shd w:val="clear" w:color="auto" w:fill="auto"/>
          </w:tcPr>
          <w:p w:rsidR="00FC3EC3" w:rsidRPr="00BB6997" w:rsidRDefault="00FC3EC3" w:rsidP="00BB6997">
            <w:pPr>
              <w:snapToGrid w:val="0"/>
              <w:spacing w:line="360" w:lineRule="auto"/>
              <w:ind w:firstLine="72"/>
              <w:jc w:val="center"/>
              <w:rPr>
                <w:rFonts w:ascii="Arial" w:hAnsi="Arial" w:cs="Arial"/>
                <w:sz w:val="22"/>
                <w:szCs w:val="22"/>
              </w:rPr>
            </w:pPr>
            <w:r w:rsidRPr="00BB6997">
              <w:rPr>
                <w:rFonts w:ascii="Arial" w:hAnsi="Arial" w:cs="Arial"/>
                <w:sz w:val="22"/>
                <w:szCs w:val="22"/>
              </w:rPr>
              <w:t>300</w:t>
            </w:r>
          </w:p>
        </w:tc>
        <w:tc>
          <w:tcPr>
            <w:tcW w:w="992" w:type="dxa"/>
            <w:tcBorders>
              <w:top w:val="single" w:sz="4" w:space="0" w:color="000000"/>
              <w:left w:val="single" w:sz="4" w:space="0" w:color="000000"/>
              <w:bottom w:val="single" w:sz="4" w:space="0" w:color="000000"/>
            </w:tcBorders>
            <w:shd w:val="clear" w:color="auto" w:fill="auto"/>
          </w:tcPr>
          <w:p w:rsidR="00FC3EC3" w:rsidRPr="00BB6997" w:rsidRDefault="00FC3EC3" w:rsidP="00BB6997">
            <w:pPr>
              <w:snapToGrid w:val="0"/>
              <w:spacing w:line="360" w:lineRule="auto"/>
              <w:jc w:val="center"/>
              <w:rPr>
                <w:rFonts w:ascii="Arial" w:hAnsi="Arial" w:cs="Arial"/>
                <w:sz w:val="22"/>
                <w:szCs w:val="22"/>
              </w:rPr>
            </w:pPr>
            <w:proofErr w:type="spellStart"/>
            <w:r w:rsidRPr="00BB6997">
              <w:rPr>
                <w:rFonts w:ascii="Arial" w:hAnsi="Arial" w:cs="Arial"/>
                <w:sz w:val="22"/>
                <w:szCs w:val="22"/>
              </w:rP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3EC3" w:rsidRPr="00BB6997" w:rsidRDefault="00FC3EC3" w:rsidP="00BB6997">
            <w:pPr>
              <w:snapToGrid w:val="0"/>
              <w:spacing w:line="360" w:lineRule="auto"/>
              <w:jc w:val="both"/>
              <w:rPr>
                <w:rFonts w:ascii="Arial" w:hAnsi="Arial" w:cs="Arial"/>
                <w:b/>
                <w:sz w:val="22"/>
                <w:szCs w:val="22"/>
                <w:u w:val="single"/>
              </w:rPr>
            </w:pPr>
            <w:r w:rsidRPr="00BB6997">
              <w:rPr>
                <w:rFonts w:ascii="Arial" w:hAnsi="Arial" w:cs="Arial"/>
                <w:b/>
                <w:sz w:val="22"/>
                <w:szCs w:val="22"/>
                <w:u w:val="single"/>
              </w:rPr>
              <w:t xml:space="preserve">Prestação de serviços para lavagem </w:t>
            </w:r>
            <w:proofErr w:type="gramStart"/>
            <w:r w:rsidRPr="00BB6997">
              <w:rPr>
                <w:rFonts w:ascii="Arial" w:hAnsi="Arial" w:cs="Arial"/>
                <w:b/>
                <w:sz w:val="22"/>
                <w:szCs w:val="22"/>
                <w:u w:val="single"/>
              </w:rPr>
              <w:t>completa  do</w:t>
            </w:r>
            <w:proofErr w:type="gramEnd"/>
            <w:r w:rsidRPr="00BB6997">
              <w:rPr>
                <w:rFonts w:ascii="Arial" w:hAnsi="Arial" w:cs="Arial"/>
                <w:b/>
                <w:sz w:val="22"/>
                <w:szCs w:val="22"/>
                <w:u w:val="single"/>
              </w:rPr>
              <w:t xml:space="preserve"> Veículo Micro-Ônibus de 17 até 30 lugares compreendendo :</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b/>
                <w:sz w:val="22"/>
                <w:szCs w:val="22"/>
              </w:rPr>
              <w:t>LIMPEZA EXTERNA para remoção de sujeiras leves e detritos do dia-a-dia</w:t>
            </w:r>
            <w:r w:rsidRPr="00BB6997">
              <w:rPr>
                <w:rFonts w:ascii="Arial" w:eastAsia="CIDFont+F4" w:hAnsi="Arial" w:cs="Arial"/>
                <w:sz w:val="22"/>
                <w:szCs w:val="22"/>
              </w:rPr>
              <w:t>:</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xml:space="preserve">- Lavagem completa externa com SHAMPOO </w:t>
            </w:r>
            <w:r w:rsidRPr="00BB6997">
              <w:rPr>
                <w:rFonts w:ascii="Arial" w:eastAsia="CIDFont+F4" w:hAnsi="Arial" w:cs="Arial"/>
                <w:sz w:val="22"/>
                <w:szCs w:val="22"/>
              </w:rPr>
              <w:lastRenderedPageBreak/>
              <w:t>AUTOMOTIVO;</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das rodas, caixas de rodas e pneus;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Secagem manual com panos de microfibra;</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Aplicação de pretinho nos pneus;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xml:space="preserve">Observação: Haverá advertência em casos de manchas no veículo pelo uso de produtos inadequados que agridem a lataria do veículo, como por exemplo METASIL e SOLUPAN (Detergente </w:t>
            </w:r>
            <w:proofErr w:type="spellStart"/>
            <w:r w:rsidRPr="00BB6997">
              <w:rPr>
                <w:rFonts w:ascii="Arial" w:eastAsia="CIDFont+F4" w:hAnsi="Arial" w:cs="Arial"/>
                <w:sz w:val="22"/>
                <w:szCs w:val="22"/>
              </w:rPr>
              <w:t>desengraxante</w:t>
            </w:r>
            <w:proofErr w:type="spellEnd"/>
            <w:r w:rsidRPr="00BB6997">
              <w:rPr>
                <w:rFonts w:ascii="Arial" w:eastAsia="CIDFont+F4" w:hAnsi="Arial" w:cs="Arial"/>
                <w:sz w:val="22"/>
                <w:szCs w:val="22"/>
              </w:rPr>
              <w:t xml:space="preserve"> altamente alcalino que ofusca e agride a lataria dos veículos).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Esses produtos não são adequados para a lataria e deverão ser usados somente em locais como as caixas de rodas. Isso para</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que</w:t>
            </w:r>
            <w:proofErr w:type="gramEnd"/>
            <w:r w:rsidRPr="00BB6997">
              <w:rPr>
                <w:rFonts w:ascii="Arial" w:eastAsia="CIDFont+F4" w:hAnsi="Arial" w:cs="Arial"/>
                <w:sz w:val="22"/>
                <w:szCs w:val="22"/>
              </w:rPr>
              <w:t xml:space="preserve"> possamos preservar a integridade e a durabilidade dos bens públicos municipais.</w:t>
            </w:r>
          </w:p>
          <w:p w:rsidR="00FC3EC3" w:rsidRPr="00BB6997" w:rsidRDefault="00FC3EC3" w:rsidP="00BB6997">
            <w:pPr>
              <w:snapToGrid w:val="0"/>
              <w:spacing w:line="360" w:lineRule="auto"/>
              <w:jc w:val="both"/>
              <w:rPr>
                <w:rFonts w:ascii="Arial" w:hAnsi="Arial" w:cs="Arial"/>
                <w:sz w:val="22"/>
                <w:szCs w:val="22"/>
              </w:rPr>
            </w:pP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b/>
                <w:sz w:val="22"/>
                <w:szCs w:val="22"/>
              </w:rPr>
              <w:t>LIMPEZA INTERNA</w:t>
            </w:r>
            <w:r w:rsidRPr="00BB6997">
              <w:rPr>
                <w:rFonts w:ascii="Arial" w:eastAsia="CIDFont+F4" w:hAnsi="Arial" w:cs="Arial"/>
                <w:sz w:val="22"/>
                <w:szCs w:val="22"/>
              </w:rPr>
              <w:t xml:space="preserve"> para remoção de sujeiras leves e detritos do dia-a-dia:</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Aspiração completa (bancos, carpetes, tapetes, porta-malas e entre os assentos);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de painel e consoles: Limpeza e desinfecção do painel, volante, manopla de</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câmbio</w:t>
            </w:r>
            <w:proofErr w:type="gramEnd"/>
            <w:r w:rsidRPr="00BB6997">
              <w:rPr>
                <w:rFonts w:ascii="Arial" w:eastAsia="CIDFont+F4" w:hAnsi="Arial" w:cs="Arial"/>
                <w:sz w:val="22"/>
                <w:szCs w:val="22"/>
              </w:rPr>
              <w:t>, saídas de ar e consoles com produtos específicos e que não agridam a superfície;</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xml:space="preserve">- Limpeza das Portas e Laterais: Limpeza das portas, puxadores e compartimentos internos, </w:t>
            </w:r>
            <w:r w:rsidRPr="00BB6997">
              <w:rPr>
                <w:rFonts w:ascii="Arial" w:eastAsia="CIDFont+F4" w:hAnsi="Arial" w:cs="Arial"/>
                <w:sz w:val="22"/>
                <w:szCs w:val="22"/>
              </w:rPr>
              <w:lastRenderedPageBreak/>
              <w:t>removendo poeira e marcas de dedos;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de Vidros Internos: Limpeza das</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janelas</w:t>
            </w:r>
            <w:proofErr w:type="gramEnd"/>
            <w:r w:rsidRPr="00BB6997">
              <w:rPr>
                <w:rFonts w:ascii="Arial" w:eastAsia="CIDFont+F4" w:hAnsi="Arial" w:cs="Arial"/>
                <w:sz w:val="22"/>
                <w:szCs w:val="22"/>
              </w:rPr>
              <w:t xml:space="preserve"> e espelhos internos para remoção</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de</w:t>
            </w:r>
            <w:proofErr w:type="gramEnd"/>
            <w:r w:rsidRPr="00BB6997">
              <w:rPr>
                <w:rFonts w:ascii="Arial" w:eastAsia="CIDFont+F4" w:hAnsi="Arial" w:cs="Arial"/>
                <w:sz w:val="22"/>
                <w:szCs w:val="22"/>
              </w:rPr>
              <w:t xml:space="preserve"> marcas de dedo e poeira;</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de Tapetes: Remoção e limpeza</w:t>
            </w:r>
          </w:p>
          <w:p w:rsidR="00FC3EC3" w:rsidRPr="00BB6997" w:rsidRDefault="00FC3EC3" w:rsidP="00BB6997">
            <w:pPr>
              <w:snapToGrid w:val="0"/>
              <w:spacing w:line="360" w:lineRule="auto"/>
              <w:jc w:val="both"/>
              <w:rPr>
                <w:rFonts w:ascii="Arial" w:hAnsi="Arial" w:cs="Arial"/>
                <w:sz w:val="22"/>
                <w:szCs w:val="22"/>
              </w:rPr>
            </w:pPr>
            <w:proofErr w:type="gramStart"/>
            <w:r w:rsidRPr="00BB6997">
              <w:rPr>
                <w:rFonts w:ascii="Arial" w:eastAsia="CIDFont+F4" w:hAnsi="Arial" w:cs="Arial"/>
                <w:sz w:val="22"/>
                <w:szCs w:val="22"/>
              </w:rPr>
              <w:t>dos</w:t>
            </w:r>
            <w:proofErr w:type="gramEnd"/>
            <w:r w:rsidRPr="00BB6997">
              <w:rPr>
                <w:rFonts w:ascii="Arial" w:eastAsia="CIDFont+F4" w:hAnsi="Arial" w:cs="Arial"/>
                <w:sz w:val="22"/>
                <w:szCs w:val="22"/>
              </w:rPr>
              <w:t xml:space="preserve"> tapetes, lavados à parte.</w:t>
            </w:r>
          </w:p>
          <w:p w:rsidR="00FC3EC3" w:rsidRPr="00BB6997" w:rsidRDefault="00FC3EC3" w:rsidP="00BB6997">
            <w:pPr>
              <w:snapToGrid w:val="0"/>
              <w:spacing w:line="360" w:lineRule="auto"/>
              <w:jc w:val="both"/>
              <w:rPr>
                <w:rFonts w:ascii="Arial" w:hAnsi="Arial" w:cs="Arial"/>
                <w:sz w:val="22"/>
                <w:szCs w:val="22"/>
              </w:rPr>
            </w:pPr>
            <w:r w:rsidRPr="00BB6997">
              <w:rPr>
                <w:rFonts w:ascii="Arial" w:hAnsi="Arial" w:cs="Arial"/>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FC3EC3" w:rsidRPr="00BB6997" w:rsidRDefault="00FC3EC3" w:rsidP="00BB6997">
            <w:pPr>
              <w:snapToGrid w:val="0"/>
              <w:spacing w:line="360" w:lineRule="auto"/>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tcPr>
          <w:p w:rsidR="00FC3EC3" w:rsidRPr="00BB6997" w:rsidRDefault="00FC3EC3" w:rsidP="00BB6997">
            <w:pPr>
              <w:snapToGrid w:val="0"/>
              <w:spacing w:line="360" w:lineRule="auto"/>
              <w:rPr>
                <w:rFonts w:ascii="Arial" w:hAnsi="Arial" w:cs="Arial"/>
                <w:sz w:val="22"/>
                <w:szCs w:val="22"/>
              </w:rPr>
            </w:pPr>
          </w:p>
        </w:tc>
      </w:tr>
      <w:tr w:rsidR="00FC3EC3" w:rsidRPr="00BB6997" w:rsidTr="00FC3EC3">
        <w:tc>
          <w:tcPr>
            <w:tcW w:w="709" w:type="dxa"/>
            <w:tcBorders>
              <w:top w:val="single" w:sz="4" w:space="0" w:color="000000"/>
              <w:left w:val="single" w:sz="4" w:space="0" w:color="000000"/>
              <w:bottom w:val="single" w:sz="4" w:space="0" w:color="000000"/>
            </w:tcBorders>
          </w:tcPr>
          <w:p w:rsidR="00FC3EC3" w:rsidRPr="00BB6997" w:rsidRDefault="00FC3EC3" w:rsidP="00BB6997">
            <w:pPr>
              <w:snapToGrid w:val="0"/>
              <w:spacing w:line="360" w:lineRule="auto"/>
              <w:ind w:hanging="70"/>
              <w:jc w:val="center"/>
              <w:rPr>
                <w:rFonts w:ascii="Arial" w:hAnsi="Arial" w:cs="Arial"/>
                <w:sz w:val="22"/>
                <w:szCs w:val="22"/>
              </w:rPr>
            </w:pPr>
            <w:r w:rsidRPr="00BB6997">
              <w:rPr>
                <w:rFonts w:ascii="Arial" w:hAnsi="Arial" w:cs="Arial"/>
                <w:sz w:val="22"/>
                <w:szCs w:val="22"/>
              </w:rPr>
              <w:lastRenderedPageBreak/>
              <w:t>04</w:t>
            </w:r>
          </w:p>
        </w:tc>
        <w:tc>
          <w:tcPr>
            <w:tcW w:w="776" w:type="dxa"/>
            <w:tcBorders>
              <w:top w:val="single" w:sz="4" w:space="0" w:color="000000"/>
              <w:left w:val="single" w:sz="4" w:space="0" w:color="000000"/>
              <w:bottom w:val="single" w:sz="4" w:space="0" w:color="000000"/>
            </w:tcBorders>
            <w:shd w:val="clear" w:color="auto" w:fill="auto"/>
          </w:tcPr>
          <w:p w:rsidR="00FC3EC3" w:rsidRPr="00BB6997" w:rsidRDefault="00FC3EC3" w:rsidP="00BB6997">
            <w:pPr>
              <w:snapToGrid w:val="0"/>
              <w:spacing w:line="360" w:lineRule="auto"/>
              <w:jc w:val="center"/>
              <w:rPr>
                <w:rFonts w:ascii="Arial" w:hAnsi="Arial" w:cs="Arial"/>
                <w:sz w:val="22"/>
                <w:szCs w:val="22"/>
              </w:rPr>
            </w:pPr>
            <w:r w:rsidRPr="00BB6997">
              <w:rPr>
                <w:rFonts w:ascii="Arial" w:hAnsi="Arial" w:cs="Arial"/>
                <w:sz w:val="22"/>
                <w:szCs w:val="22"/>
              </w:rPr>
              <w:t>100</w:t>
            </w:r>
          </w:p>
        </w:tc>
        <w:tc>
          <w:tcPr>
            <w:tcW w:w="992" w:type="dxa"/>
            <w:tcBorders>
              <w:top w:val="single" w:sz="4" w:space="0" w:color="000000"/>
              <w:left w:val="single" w:sz="4" w:space="0" w:color="000000"/>
              <w:bottom w:val="single" w:sz="4" w:space="0" w:color="000000"/>
            </w:tcBorders>
            <w:shd w:val="clear" w:color="auto" w:fill="auto"/>
          </w:tcPr>
          <w:p w:rsidR="00FC3EC3" w:rsidRPr="00BB6997" w:rsidRDefault="00FC3EC3" w:rsidP="00BB6997">
            <w:pPr>
              <w:snapToGrid w:val="0"/>
              <w:spacing w:line="360" w:lineRule="auto"/>
              <w:jc w:val="center"/>
              <w:rPr>
                <w:rFonts w:ascii="Arial" w:hAnsi="Arial" w:cs="Arial"/>
                <w:sz w:val="22"/>
                <w:szCs w:val="22"/>
              </w:rPr>
            </w:pPr>
            <w:proofErr w:type="spellStart"/>
            <w:r w:rsidRPr="00BB6997">
              <w:rPr>
                <w:rFonts w:ascii="Arial" w:hAnsi="Arial" w:cs="Arial"/>
                <w:sz w:val="22"/>
                <w:szCs w:val="22"/>
              </w:rP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3EC3" w:rsidRPr="00BB6997" w:rsidRDefault="00FC3EC3" w:rsidP="00BB6997">
            <w:pPr>
              <w:snapToGrid w:val="0"/>
              <w:spacing w:line="360" w:lineRule="auto"/>
              <w:jc w:val="both"/>
              <w:rPr>
                <w:rFonts w:ascii="Arial" w:hAnsi="Arial" w:cs="Arial"/>
                <w:b/>
                <w:sz w:val="22"/>
                <w:szCs w:val="22"/>
                <w:u w:val="single"/>
              </w:rPr>
            </w:pPr>
            <w:r w:rsidRPr="00BB6997">
              <w:rPr>
                <w:rFonts w:ascii="Arial" w:hAnsi="Arial" w:cs="Arial"/>
                <w:b/>
                <w:sz w:val="22"/>
                <w:szCs w:val="22"/>
                <w:u w:val="single"/>
              </w:rPr>
              <w:t xml:space="preserve">Prestação de serviços para lavagem </w:t>
            </w:r>
            <w:proofErr w:type="gramStart"/>
            <w:r w:rsidRPr="00BB6997">
              <w:rPr>
                <w:rFonts w:ascii="Arial" w:hAnsi="Arial" w:cs="Arial"/>
                <w:b/>
                <w:sz w:val="22"/>
                <w:szCs w:val="22"/>
                <w:u w:val="single"/>
              </w:rPr>
              <w:t>completa  do</w:t>
            </w:r>
            <w:proofErr w:type="gramEnd"/>
            <w:r w:rsidRPr="00BB6997">
              <w:rPr>
                <w:rFonts w:ascii="Arial" w:hAnsi="Arial" w:cs="Arial"/>
                <w:b/>
                <w:sz w:val="22"/>
                <w:szCs w:val="22"/>
                <w:u w:val="single"/>
              </w:rPr>
              <w:t xml:space="preserve"> Veículo Ônibus de até 48 lugares compreendendo :</w:t>
            </w:r>
          </w:p>
          <w:p w:rsidR="00FC3EC3" w:rsidRPr="00BB6997" w:rsidRDefault="00FC3EC3" w:rsidP="00BB6997">
            <w:pPr>
              <w:snapToGrid w:val="0"/>
              <w:spacing w:line="360" w:lineRule="auto"/>
              <w:jc w:val="both"/>
              <w:rPr>
                <w:rFonts w:ascii="Arial" w:hAnsi="Arial" w:cs="Arial"/>
                <w:b/>
                <w:sz w:val="22"/>
                <w:szCs w:val="22"/>
                <w:u w:val="single"/>
              </w:rPr>
            </w:pP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b/>
                <w:sz w:val="22"/>
                <w:szCs w:val="22"/>
              </w:rPr>
              <w:t>LIMPEZA EXTERNA para remoção de sujeiras leves e detritos do dia-a-dia</w:t>
            </w:r>
            <w:r w:rsidRPr="00BB6997">
              <w:rPr>
                <w:rFonts w:ascii="Arial" w:eastAsia="CIDFont+F4" w:hAnsi="Arial" w:cs="Arial"/>
                <w:sz w:val="22"/>
                <w:szCs w:val="22"/>
              </w:rPr>
              <w:t>:</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Lavagem completa externa com SHAMPOO AUTOMOTIVO;</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das rodas, caixas de rodas e pneus;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Secagem manual com panos de microfibra;</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Aplicação de pretinho nos pneus;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xml:space="preserve">Observação: Haverá advertência em casos de manchas no veículo pelo uso de produtos inadequados que agridem a lataria do veículo, como por exemplo METASIL e SOLUPAN (Detergente </w:t>
            </w:r>
            <w:proofErr w:type="spellStart"/>
            <w:r w:rsidRPr="00BB6997">
              <w:rPr>
                <w:rFonts w:ascii="Arial" w:eastAsia="CIDFont+F4" w:hAnsi="Arial" w:cs="Arial"/>
                <w:sz w:val="22"/>
                <w:szCs w:val="22"/>
              </w:rPr>
              <w:t>desengraxante</w:t>
            </w:r>
            <w:proofErr w:type="spellEnd"/>
            <w:r w:rsidRPr="00BB6997">
              <w:rPr>
                <w:rFonts w:ascii="Arial" w:eastAsia="CIDFont+F4" w:hAnsi="Arial" w:cs="Arial"/>
                <w:sz w:val="22"/>
                <w:szCs w:val="22"/>
              </w:rPr>
              <w:t xml:space="preserve"> altamente alcalino que ofusca e agride a lataria dos veículos).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xml:space="preserve">Esses produtos não são </w:t>
            </w:r>
            <w:r w:rsidRPr="00BB6997">
              <w:rPr>
                <w:rFonts w:ascii="Arial" w:eastAsia="CIDFont+F4" w:hAnsi="Arial" w:cs="Arial"/>
                <w:sz w:val="22"/>
                <w:szCs w:val="22"/>
              </w:rPr>
              <w:lastRenderedPageBreak/>
              <w:t>adequados para a lataria e deverão ser usados somente em locais como as caixas de rodas. Isso para</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que</w:t>
            </w:r>
            <w:proofErr w:type="gramEnd"/>
            <w:r w:rsidRPr="00BB6997">
              <w:rPr>
                <w:rFonts w:ascii="Arial" w:eastAsia="CIDFont+F4" w:hAnsi="Arial" w:cs="Arial"/>
                <w:sz w:val="22"/>
                <w:szCs w:val="22"/>
              </w:rPr>
              <w:t xml:space="preserve"> possamos preservar a integridade e a durabilidade dos bens públicos municipais.</w:t>
            </w:r>
          </w:p>
          <w:p w:rsidR="00FC3EC3" w:rsidRPr="00BB6997" w:rsidRDefault="00FC3EC3" w:rsidP="00BB6997">
            <w:pPr>
              <w:snapToGrid w:val="0"/>
              <w:spacing w:line="360" w:lineRule="auto"/>
              <w:jc w:val="both"/>
              <w:rPr>
                <w:rFonts w:ascii="Arial" w:hAnsi="Arial" w:cs="Arial"/>
                <w:sz w:val="22"/>
                <w:szCs w:val="22"/>
              </w:rPr>
            </w:pP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b/>
                <w:sz w:val="22"/>
                <w:szCs w:val="22"/>
              </w:rPr>
              <w:t>LIMPEZA INTERNA</w:t>
            </w:r>
            <w:r w:rsidRPr="00BB6997">
              <w:rPr>
                <w:rFonts w:ascii="Arial" w:eastAsia="CIDFont+F4" w:hAnsi="Arial" w:cs="Arial"/>
                <w:sz w:val="22"/>
                <w:szCs w:val="22"/>
              </w:rPr>
              <w:t xml:space="preserve"> para remoção de sujeiras leves e detritos do dia-a-dia:</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Aspiração completa (bancos, carpetes, tapetes, porta-malas e entre os assentos);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de painel e consoles: Limpeza e desinfecção do painel, volante, manopla de</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câmbio</w:t>
            </w:r>
            <w:proofErr w:type="gramEnd"/>
            <w:r w:rsidRPr="00BB6997">
              <w:rPr>
                <w:rFonts w:ascii="Arial" w:eastAsia="CIDFont+F4" w:hAnsi="Arial" w:cs="Arial"/>
                <w:sz w:val="22"/>
                <w:szCs w:val="22"/>
              </w:rPr>
              <w:t>, saídas de ar e consoles com produtos específicos e que não agridam a superfície;</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das Portas e Laterais: Limpeza das portas, puxadores e compartimentos internos, removendo poeira e marcas de dedos;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de Vidros Internos: Limpeza das</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janelas</w:t>
            </w:r>
            <w:proofErr w:type="gramEnd"/>
            <w:r w:rsidRPr="00BB6997">
              <w:rPr>
                <w:rFonts w:ascii="Arial" w:eastAsia="CIDFont+F4" w:hAnsi="Arial" w:cs="Arial"/>
                <w:sz w:val="22"/>
                <w:szCs w:val="22"/>
              </w:rPr>
              <w:t xml:space="preserve"> e espelhos internos para remoção</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de</w:t>
            </w:r>
            <w:proofErr w:type="gramEnd"/>
            <w:r w:rsidRPr="00BB6997">
              <w:rPr>
                <w:rFonts w:ascii="Arial" w:eastAsia="CIDFont+F4" w:hAnsi="Arial" w:cs="Arial"/>
                <w:sz w:val="22"/>
                <w:szCs w:val="22"/>
              </w:rPr>
              <w:t xml:space="preserve"> marcas de dedo e poeira;</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de Tapetes: Remoção e limpeza</w:t>
            </w:r>
          </w:p>
          <w:p w:rsidR="00FC3EC3" w:rsidRPr="00BB6997" w:rsidRDefault="00FC3EC3" w:rsidP="00BB6997">
            <w:pPr>
              <w:snapToGrid w:val="0"/>
              <w:spacing w:line="360" w:lineRule="auto"/>
              <w:jc w:val="both"/>
              <w:rPr>
                <w:rFonts w:ascii="Arial" w:hAnsi="Arial" w:cs="Arial"/>
                <w:sz w:val="22"/>
                <w:szCs w:val="22"/>
              </w:rPr>
            </w:pPr>
            <w:r w:rsidRPr="00BB6997">
              <w:rPr>
                <w:rFonts w:ascii="Arial" w:eastAsia="CIDFont+F4" w:hAnsi="Arial" w:cs="Arial"/>
                <w:sz w:val="22"/>
                <w:szCs w:val="22"/>
              </w:rPr>
              <w:t>dos tapetes, lavados à parte.</w:t>
            </w:r>
          </w:p>
        </w:tc>
        <w:tc>
          <w:tcPr>
            <w:tcW w:w="1843" w:type="dxa"/>
            <w:tcBorders>
              <w:top w:val="single" w:sz="4" w:space="0" w:color="000000"/>
              <w:left w:val="single" w:sz="4" w:space="0" w:color="000000"/>
              <w:bottom w:val="single" w:sz="4" w:space="0" w:color="000000"/>
              <w:right w:val="single" w:sz="4" w:space="0" w:color="000000"/>
            </w:tcBorders>
          </w:tcPr>
          <w:p w:rsidR="00FC3EC3" w:rsidRPr="00BB6997" w:rsidRDefault="00FC3EC3" w:rsidP="00BB6997">
            <w:pPr>
              <w:snapToGrid w:val="0"/>
              <w:spacing w:line="360" w:lineRule="auto"/>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tcPr>
          <w:p w:rsidR="00FC3EC3" w:rsidRPr="00BB6997" w:rsidRDefault="00FC3EC3" w:rsidP="00BB6997">
            <w:pPr>
              <w:snapToGrid w:val="0"/>
              <w:spacing w:line="360" w:lineRule="auto"/>
              <w:rPr>
                <w:rFonts w:ascii="Arial" w:hAnsi="Arial" w:cs="Arial"/>
                <w:sz w:val="22"/>
                <w:szCs w:val="22"/>
              </w:rPr>
            </w:pPr>
          </w:p>
        </w:tc>
      </w:tr>
      <w:tr w:rsidR="00FC3EC3" w:rsidRPr="00BB6997" w:rsidTr="00FC3EC3">
        <w:tc>
          <w:tcPr>
            <w:tcW w:w="709" w:type="dxa"/>
            <w:tcBorders>
              <w:top w:val="single" w:sz="4" w:space="0" w:color="000000"/>
              <w:left w:val="single" w:sz="4" w:space="0" w:color="000000"/>
              <w:bottom w:val="single" w:sz="4" w:space="0" w:color="000000"/>
            </w:tcBorders>
          </w:tcPr>
          <w:p w:rsidR="00FC3EC3" w:rsidRPr="00BB6997" w:rsidRDefault="00FC3EC3" w:rsidP="00BB6997">
            <w:pPr>
              <w:snapToGrid w:val="0"/>
              <w:spacing w:line="360" w:lineRule="auto"/>
              <w:jc w:val="center"/>
              <w:rPr>
                <w:rFonts w:ascii="Arial" w:hAnsi="Arial" w:cs="Arial"/>
                <w:sz w:val="22"/>
                <w:szCs w:val="22"/>
              </w:rPr>
            </w:pPr>
            <w:r w:rsidRPr="00BB6997">
              <w:rPr>
                <w:rFonts w:ascii="Arial" w:hAnsi="Arial" w:cs="Arial"/>
                <w:sz w:val="22"/>
                <w:szCs w:val="22"/>
              </w:rPr>
              <w:lastRenderedPageBreak/>
              <w:t>05</w:t>
            </w:r>
          </w:p>
        </w:tc>
        <w:tc>
          <w:tcPr>
            <w:tcW w:w="776" w:type="dxa"/>
            <w:tcBorders>
              <w:top w:val="single" w:sz="4" w:space="0" w:color="000000"/>
              <w:left w:val="single" w:sz="4" w:space="0" w:color="000000"/>
              <w:bottom w:val="single" w:sz="4" w:space="0" w:color="000000"/>
            </w:tcBorders>
            <w:shd w:val="clear" w:color="auto" w:fill="auto"/>
          </w:tcPr>
          <w:p w:rsidR="00FC3EC3" w:rsidRPr="00BB6997" w:rsidRDefault="00FC3EC3" w:rsidP="00BB6997">
            <w:pPr>
              <w:snapToGrid w:val="0"/>
              <w:spacing w:line="360" w:lineRule="auto"/>
              <w:jc w:val="center"/>
              <w:rPr>
                <w:rFonts w:ascii="Arial" w:hAnsi="Arial" w:cs="Arial"/>
                <w:sz w:val="22"/>
                <w:szCs w:val="22"/>
              </w:rPr>
            </w:pPr>
            <w:r w:rsidRPr="00BB6997">
              <w:rPr>
                <w:rFonts w:ascii="Arial" w:hAnsi="Arial" w:cs="Arial"/>
                <w:sz w:val="22"/>
                <w:szCs w:val="22"/>
              </w:rPr>
              <w:t>100</w:t>
            </w:r>
          </w:p>
        </w:tc>
        <w:tc>
          <w:tcPr>
            <w:tcW w:w="992" w:type="dxa"/>
            <w:tcBorders>
              <w:top w:val="single" w:sz="4" w:space="0" w:color="000000"/>
              <w:left w:val="single" w:sz="4" w:space="0" w:color="000000"/>
              <w:bottom w:val="single" w:sz="4" w:space="0" w:color="000000"/>
            </w:tcBorders>
            <w:shd w:val="clear" w:color="auto" w:fill="auto"/>
          </w:tcPr>
          <w:p w:rsidR="00FC3EC3" w:rsidRPr="00BB6997" w:rsidRDefault="00FC3EC3" w:rsidP="00BB6997">
            <w:pPr>
              <w:snapToGrid w:val="0"/>
              <w:spacing w:line="360" w:lineRule="auto"/>
              <w:jc w:val="center"/>
              <w:rPr>
                <w:rFonts w:ascii="Arial" w:hAnsi="Arial" w:cs="Arial"/>
                <w:sz w:val="22"/>
                <w:szCs w:val="22"/>
              </w:rPr>
            </w:pPr>
            <w:proofErr w:type="spellStart"/>
            <w:r w:rsidRPr="00BB6997">
              <w:rPr>
                <w:rFonts w:ascii="Arial" w:hAnsi="Arial" w:cs="Arial"/>
                <w:sz w:val="22"/>
                <w:szCs w:val="22"/>
              </w:rP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3EC3" w:rsidRPr="00BB6997" w:rsidRDefault="00FC3EC3" w:rsidP="00BB6997">
            <w:pPr>
              <w:snapToGrid w:val="0"/>
              <w:spacing w:line="360" w:lineRule="auto"/>
              <w:jc w:val="both"/>
              <w:rPr>
                <w:rFonts w:ascii="Arial" w:hAnsi="Arial" w:cs="Arial"/>
                <w:b/>
                <w:sz w:val="22"/>
                <w:szCs w:val="22"/>
                <w:u w:val="single"/>
              </w:rPr>
            </w:pPr>
            <w:r w:rsidRPr="00BB6997">
              <w:rPr>
                <w:rFonts w:ascii="Arial" w:hAnsi="Arial" w:cs="Arial"/>
                <w:b/>
                <w:sz w:val="22"/>
                <w:szCs w:val="22"/>
                <w:u w:val="single"/>
              </w:rPr>
              <w:t xml:space="preserve">Prestação de serviços para lavagem </w:t>
            </w:r>
            <w:proofErr w:type="gramStart"/>
            <w:r w:rsidRPr="00BB6997">
              <w:rPr>
                <w:rFonts w:ascii="Arial" w:hAnsi="Arial" w:cs="Arial"/>
                <w:b/>
                <w:sz w:val="22"/>
                <w:szCs w:val="22"/>
                <w:u w:val="single"/>
              </w:rPr>
              <w:t>completa  de</w:t>
            </w:r>
            <w:proofErr w:type="gramEnd"/>
            <w:r w:rsidRPr="00BB6997">
              <w:rPr>
                <w:rFonts w:ascii="Arial" w:hAnsi="Arial" w:cs="Arial"/>
                <w:b/>
                <w:sz w:val="22"/>
                <w:szCs w:val="22"/>
                <w:u w:val="single"/>
              </w:rPr>
              <w:t xml:space="preserve"> Caminhão Caçamba :</w:t>
            </w:r>
          </w:p>
          <w:p w:rsidR="00FC3EC3" w:rsidRPr="00BB6997" w:rsidRDefault="00FC3EC3" w:rsidP="00BB6997">
            <w:pPr>
              <w:snapToGrid w:val="0"/>
              <w:spacing w:line="360" w:lineRule="auto"/>
              <w:jc w:val="both"/>
              <w:rPr>
                <w:rFonts w:ascii="Arial" w:hAnsi="Arial" w:cs="Arial"/>
                <w:b/>
                <w:sz w:val="22"/>
                <w:szCs w:val="22"/>
                <w:u w:val="single"/>
              </w:rPr>
            </w:pP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b/>
                <w:sz w:val="22"/>
                <w:szCs w:val="22"/>
              </w:rPr>
              <w:lastRenderedPageBreak/>
              <w:t>LIMPEZA EXTERNA para remoção de sujeiras leves e detritos do dia-a-dia</w:t>
            </w:r>
            <w:r w:rsidRPr="00BB6997">
              <w:rPr>
                <w:rFonts w:ascii="Arial" w:eastAsia="CIDFont+F4" w:hAnsi="Arial" w:cs="Arial"/>
                <w:sz w:val="22"/>
                <w:szCs w:val="22"/>
              </w:rPr>
              <w:t>:</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Lavagem completa externa com SHAMPOO AUTOMOTIVO;</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das rodas, caixas de rodas e pneus;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Secagem manual com panos de microfibra;</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Aplicação de pretinho nos pneus;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xml:space="preserve">Observação: Haverá advertência em casos de manchas no veículo pelo uso de produtos inadequados que agridem a lataria do veículo, como por exemplo METASIL e SOLUPAN (Detergente </w:t>
            </w:r>
            <w:proofErr w:type="spellStart"/>
            <w:r w:rsidRPr="00BB6997">
              <w:rPr>
                <w:rFonts w:ascii="Arial" w:eastAsia="CIDFont+F4" w:hAnsi="Arial" w:cs="Arial"/>
                <w:sz w:val="22"/>
                <w:szCs w:val="22"/>
              </w:rPr>
              <w:t>desengraxante</w:t>
            </w:r>
            <w:proofErr w:type="spellEnd"/>
            <w:r w:rsidRPr="00BB6997">
              <w:rPr>
                <w:rFonts w:ascii="Arial" w:eastAsia="CIDFont+F4" w:hAnsi="Arial" w:cs="Arial"/>
                <w:sz w:val="22"/>
                <w:szCs w:val="22"/>
              </w:rPr>
              <w:t xml:space="preserve"> altamente alcalino que ofusca e agride a lataria dos veículos).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Esses produtos não são adequados para a lataria e deverão ser usados somente em locais como as caixas de rodas. Isso para</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que</w:t>
            </w:r>
            <w:proofErr w:type="gramEnd"/>
            <w:r w:rsidRPr="00BB6997">
              <w:rPr>
                <w:rFonts w:ascii="Arial" w:eastAsia="CIDFont+F4" w:hAnsi="Arial" w:cs="Arial"/>
                <w:sz w:val="22"/>
                <w:szCs w:val="22"/>
              </w:rPr>
              <w:t xml:space="preserve"> possamos preservar a integridade e a durabilidade dos bens públicos municipais.</w:t>
            </w:r>
          </w:p>
          <w:p w:rsidR="00FC3EC3" w:rsidRPr="00BB6997" w:rsidRDefault="00FC3EC3" w:rsidP="00BB6997">
            <w:pPr>
              <w:snapToGrid w:val="0"/>
              <w:spacing w:line="360" w:lineRule="auto"/>
              <w:jc w:val="both"/>
              <w:rPr>
                <w:rFonts w:ascii="Arial" w:hAnsi="Arial" w:cs="Arial"/>
                <w:sz w:val="22"/>
                <w:szCs w:val="22"/>
              </w:rPr>
            </w:pP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b/>
                <w:sz w:val="22"/>
                <w:szCs w:val="22"/>
              </w:rPr>
              <w:t>LIMPEZA INTERNA</w:t>
            </w:r>
            <w:r w:rsidRPr="00BB6997">
              <w:rPr>
                <w:rFonts w:ascii="Arial" w:eastAsia="CIDFont+F4" w:hAnsi="Arial" w:cs="Arial"/>
                <w:sz w:val="22"/>
                <w:szCs w:val="22"/>
              </w:rPr>
              <w:t xml:space="preserve"> para remoção de sujeiras leves e detritos do dia-a-dia:</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Aspiração completa (bancos, carpetes, tapetes, porta-malas e entre os assentos);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de painel e consoles: Limpeza e desinfecção do painel, volante, manopla de</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câmbio</w:t>
            </w:r>
            <w:proofErr w:type="gramEnd"/>
            <w:r w:rsidRPr="00BB6997">
              <w:rPr>
                <w:rFonts w:ascii="Arial" w:eastAsia="CIDFont+F4" w:hAnsi="Arial" w:cs="Arial"/>
                <w:sz w:val="22"/>
                <w:szCs w:val="22"/>
              </w:rPr>
              <w:t xml:space="preserve">, saídas de ar e consoles com produtos específicos e que não </w:t>
            </w:r>
            <w:r w:rsidRPr="00BB6997">
              <w:rPr>
                <w:rFonts w:ascii="Arial" w:eastAsia="CIDFont+F4" w:hAnsi="Arial" w:cs="Arial"/>
                <w:sz w:val="22"/>
                <w:szCs w:val="22"/>
              </w:rPr>
              <w:lastRenderedPageBreak/>
              <w:t>agridam a superfície;</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das Portas e Laterais: Limpeza das portas, puxadores e compartimentos internos, removendo poeira e marcas de dedos;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de Vidros Internos: Limpeza das</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janelas</w:t>
            </w:r>
            <w:proofErr w:type="gramEnd"/>
            <w:r w:rsidRPr="00BB6997">
              <w:rPr>
                <w:rFonts w:ascii="Arial" w:eastAsia="CIDFont+F4" w:hAnsi="Arial" w:cs="Arial"/>
                <w:sz w:val="22"/>
                <w:szCs w:val="22"/>
              </w:rPr>
              <w:t xml:space="preserve"> e espelhos internos para remoção</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de</w:t>
            </w:r>
            <w:proofErr w:type="gramEnd"/>
            <w:r w:rsidRPr="00BB6997">
              <w:rPr>
                <w:rFonts w:ascii="Arial" w:eastAsia="CIDFont+F4" w:hAnsi="Arial" w:cs="Arial"/>
                <w:sz w:val="22"/>
                <w:szCs w:val="22"/>
              </w:rPr>
              <w:t xml:space="preserve"> marcas de dedo e poeira;</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de Tapetes: Remoção e limpeza</w:t>
            </w:r>
          </w:p>
          <w:p w:rsidR="00FC3EC3" w:rsidRPr="00BB6997" w:rsidRDefault="00FC3EC3" w:rsidP="00BB6997">
            <w:pPr>
              <w:snapToGrid w:val="0"/>
              <w:spacing w:line="360" w:lineRule="auto"/>
              <w:jc w:val="both"/>
              <w:rPr>
                <w:rFonts w:ascii="Arial" w:hAnsi="Arial" w:cs="Arial"/>
                <w:sz w:val="22"/>
                <w:szCs w:val="22"/>
              </w:rPr>
            </w:pPr>
            <w:r w:rsidRPr="00BB6997">
              <w:rPr>
                <w:rFonts w:ascii="Arial" w:eastAsia="CIDFont+F4" w:hAnsi="Arial" w:cs="Arial"/>
                <w:sz w:val="22"/>
                <w:szCs w:val="22"/>
              </w:rPr>
              <w:t>dos tapetes, lavados à parte.</w:t>
            </w:r>
          </w:p>
        </w:tc>
        <w:tc>
          <w:tcPr>
            <w:tcW w:w="1843" w:type="dxa"/>
            <w:tcBorders>
              <w:top w:val="single" w:sz="4" w:space="0" w:color="000000"/>
              <w:left w:val="single" w:sz="4" w:space="0" w:color="000000"/>
              <w:bottom w:val="single" w:sz="4" w:space="0" w:color="000000"/>
              <w:right w:val="single" w:sz="4" w:space="0" w:color="000000"/>
            </w:tcBorders>
          </w:tcPr>
          <w:p w:rsidR="00FC3EC3" w:rsidRPr="00BB6997" w:rsidRDefault="00FC3EC3" w:rsidP="00BB6997">
            <w:pPr>
              <w:snapToGrid w:val="0"/>
              <w:spacing w:line="360" w:lineRule="auto"/>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tcPr>
          <w:p w:rsidR="00FC3EC3" w:rsidRPr="00BB6997" w:rsidRDefault="00FC3EC3" w:rsidP="00BB6997">
            <w:pPr>
              <w:snapToGrid w:val="0"/>
              <w:spacing w:line="360" w:lineRule="auto"/>
              <w:rPr>
                <w:rFonts w:ascii="Arial" w:hAnsi="Arial" w:cs="Arial"/>
                <w:sz w:val="22"/>
                <w:szCs w:val="22"/>
              </w:rPr>
            </w:pPr>
          </w:p>
        </w:tc>
      </w:tr>
      <w:tr w:rsidR="00FC3EC3" w:rsidRPr="00BB6997" w:rsidTr="00FC3EC3">
        <w:tc>
          <w:tcPr>
            <w:tcW w:w="709" w:type="dxa"/>
            <w:tcBorders>
              <w:top w:val="single" w:sz="4" w:space="0" w:color="000000"/>
              <w:left w:val="single" w:sz="4" w:space="0" w:color="000000"/>
              <w:bottom w:val="single" w:sz="4" w:space="0" w:color="000000"/>
            </w:tcBorders>
          </w:tcPr>
          <w:p w:rsidR="00FC3EC3" w:rsidRPr="00BB6997" w:rsidRDefault="00FC3EC3" w:rsidP="00BB6997">
            <w:pPr>
              <w:snapToGrid w:val="0"/>
              <w:spacing w:line="360" w:lineRule="auto"/>
              <w:jc w:val="center"/>
              <w:rPr>
                <w:rFonts w:ascii="Arial" w:hAnsi="Arial" w:cs="Arial"/>
                <w:sz w:val="22"/>
                <w:szCs w:val="22"/>
              </w:rPr>
            </w:pPr>
            <w:r w:rsidRPr="00BB6997">
              <w:rPr>
                <w:rFonts w:ascii="Arial" w:hAnsi="Arial" w:cs="Arial"/>
                <w:sz w:val="22"/>
                <w:szCs w:val="22"/>
              </w:rPr>
              <w:lastRenderedPageBreak/>
              <w:t>06</w:t>
            </w:r>
          </w:p>
        </w:tc>
        <w:tc>
          <w:tcPr>
            <w:tcW w:w="776" w:type="dxa"/>
            <w:tcBorders>
              <w:top w:val="single" w:sz="4" w:space="0" w:color="000000"/>
              <w:left w:val="single" w:sz="4" w:space="0" w:color="000000"/>
              <w:bottom w:val="single" w:sz="4" w:space="0" w:color="000000"/>
            </w:tcBorders>
            <w:shd w:val="clear" w:color="auto" w:fill="auto"/>
          </w:tcPr>
          <w:p w:rsidR="00FC3EC3" w:rsidRPr="00BB6997" w:rsidRDefault="00FC3EC3" w:rsidP="00BB6997">
            <w:pPr>
              <w:snapToGrid w:val="0"/>
              <w:spacing w:line="360" w:lineRule="auto"/>
              <w:jc w:val="center"/>
              <w:rPr>
                <w:rFonts w:ascii="Arial" w:hAnsi="Arial" w:cs="Arial"/>
                <w:sz w:val="22"/>
                <w:szCs w:val="22"/>
              </w:rPr>
            </w:pPr>
            <w:r w:rsidRPr="00BB6997">
              <w:rPr>
                <w:rFonts w:ascii="Arial" w:hAnsi="Arial" w:cs="Arial"/>
                <w:sz w:val="22"/>
                <w:szCs w:val="22"/>
              </w:rPr>
              <w:t>100</w:t>
            </w:r>
          </w:p>
        </w:tc>
        <w:tc>
          <w:tcPr>
            <w:tcW w:w="992" w:type="dxa"/>
            <w:tcBorders>
              <w:top w:val="single" w:sz="4" w:space="0" w:color="000000"/>
              <w:left w:val="single" w:sz="4" w:space="0" w:color="000000"/>
              <w:bottom w:val="single" w:sz="4" w:space="0" w:color="000000"/>
            </w:tcBorders>
            <w:shd w:val="clear" w:color="auto" w:fill="auto"/>
          </w:tcPr>
          <w:p w:rsidR="00FC3EC3" w:rsidRPr="00BB6997" w:rsidRDefault="00FC3EC3" w:rsidP="00BB6997">
            <w:pPr>
              <w:snapToGrid w:val="0"/>
              <w:spacing w:line="360" w:lineRule="auto"/>
              <w:jc w:val="center"/>
              <w:rPr>
                <w:rFonts w:ascii="Arial" w:hAnsi="Arial" w:cs="Arial"/>
                <w:sz w:val="22"/>
                <w:szCs w:val="22"/>
              </w:rPr>
            </w:pPr>
            <w:proofErr w:type="spellStart"/>
            <w:r w:rsidRPr="00BB6997">
              <w:rPr>
                <w:rFonts w:ascii="Arial" w:hAnsi="Arial" w:cs="Arial"/>
                <w:sz w:val="22"/>
                <w:szCs w:val="22"/>
              </w:rP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3EC3" w:rsidRPr="00BB6997" w:rsidRDefault="00FC3EC3" w:rsidP="00BB6997">
            <w:pPr>
              <w:snapToGrid w:val="0"/>
              <w:spacing w:line="360" w:lineRule="auto"/>
              <w:jc w:val="both"/>
              <w:rPr>
                <w:rFonts w:ascii="Arial" w:hAnsi="Arial" w:cs="Arial"/>
                <w:b/>
                <w:sz w:val="22"/>
                <w:szCs w:val="22"/>
                <w:u w:val="single"/>
              </w:rPr>
            </w:pPr>
            <w:r w:rsidRPr="00BB6997">
              <w:rPr>
                <w:rFonts w:ascii="Arial" w:hAnsi="Arial" w:cs="Arial"/>
                <w:b/>
                <w:sz w:val="22"/>
                <w:szCs w:val="22"/>
                <w:u w:val="single"/>
              </w:rPr>
              <w:t>Prestação de serviços para lava</w:t>
            </w:r>
            <w:r w:rsidR="00D02825">
              <w:rPr>
                <w:rFonts w:ascii="Arial" w:hAnsi="Arial" w:cs="Arial"/>
                <w:b/>
                <w:sz w:val="22"/>
                <w:szCs w:val="22"/>
                <w:u w:val="single"/>
              </w:rPr>
              <w:t>gem completa de Caminhão Baú</w:t>
            </w:r>
            <w:bookmarkStart w:id="0" w:name="_GoBack"/>
            <w:bookmarkEnd w:id="0"/>
            <w:r w:rsidRPr="00BB6997">
              <w:rPr>
                <w:rFonts w:ascii="Arial" w:hAnsi="Arial" w:cs="Arial"/>
                <w:b/>
                <w:sz w:val="22"/>
                <w:szCs w:val="22"/>
                <w:u w:val="single"/>
              </w:rPr>
              <w:t xml:space="preserve"> :</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b/>
                <w:sz w:val="22"/>
                <w:szCs w:val="22"/>
              </w:rPr>
              <w:t>LIMPEZA EXTERNA para remoção de sujeiras leves e detritos do dia-a-dia</w:t>
            </w:r>
            <w:r w:rsidRPr="00BB6997">
              <w:rPr>
                <w:rFonts w:ascii="Arial" w:eastAsia="CIDFont+F4" w:hAnsi="Arial" w:cs="Arial"/>
                <w:sz w:val="22"/>
                <w:szCs w:val="22"/>
              </w:rPr>
              <w:t>:</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Lavagem completa externa com SHAMPOO AUTOMOTIVO;</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das rodas, caixas de rodas e pneus;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Secagem manual com panos de microfibra;</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Aplicação de pretinho nos pneus;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xml:space="preserve">Observação: Haverá advertência em casos de manchas no veículo pelo uso de produtos inadequados que agridem a lataria do veículo, como por exemplo METASIL e SOLUPAN (Detergente </w:t>
            </w:r>
            <w:proofErr w:type="spellStart"/>
            <w:r w:rsidRPr="00BB6997">
              <w:rPr>
                <w:rFonts w:ascii="Arial" w:eastAsia="CIDFont+F4" w:hAnsi="Arial" w:cs="Arial"/>
                <w:sz w:val="22"/>
                <w:szCs w:val="22"/>
              </w:rPr>
              <w:t>desengraxante</w:t>
            </w:r>
            <w:proofErr w:type="spellEnd"/>
            <w:r w:rsidRPr="00BB6997">
              <w:rPr>
                <w:rFonts w:ascii="Arial" w:eastAsia="CIDFont+F4" w:hAnsi="Arial" w:cs="Arial"/>
                <w:sz w:val="22"/>
                <w:szCs w:val="22"/>
              </w:rPr>
              <w:t xml:space="preserve"> altamente alcalino que ofusca e agride a lataria dos veículos).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xml:space="preserve">Esses produtos não são adequados para a lataria e </w:t>
            </w:r>
            <w:r w:rsidRPr="00BB6997">
              <w:rPr>
                <w:rFonts w:ascii="Arial" w:eastAsia="CIDFont+F4" w:hAnsi="Arial" w:cs="Arial"/>
                <w:sz w:val="22"/>
                <w:szCs w:val="22"/>
              </w:rPr>
              <w:lastRenderedPageBreak/>
              <w:t>deverão ser usados somente em locais como as caixas de rodas. Isso para</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que</w:t>
            </w:r>
            <w:proofErr w:type="gramEnd"/>
            <w:r w:rsidRPr="00BB6997">
              <w:rPr>
                <w:rFonts w:ascii="Arial" w:eastAsia="CIDFont+F4" w:hAnsi="Arial" w:cs="Arial"/>
                <w:sz w:val="22"/>
                <w:szCs w:val="22"/>
              </w:rPr>
              <w:t xml:space="preserve"> possamos preservar a integridade e a durabilidade dos bens públicos municipais.</w:t>
            </w:r>
          </w:p>
          <w:p w:rsidR="00FC3EC3" w:rsidRPr="00BB6997" w:rsidRDefault="00FC3EC3" w:rsidP="00BB6997">
            <w:pPr>
              <w:snapToGrid w:val="0"/>
              <w:spacing w:line="360" w:lineRule="auto"/>
              <w:jc w:val="both"/>
              <w:rPr>
                <w:rFonts w:ascii="Arial" w:hAnsi="Arial" w:cs="Arial"/>
                <w:sz w:val="22"/>
                <w:szCs w:val="22"/>
              </w:rPr>
            </w:pP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b/>
                <w:sz w:val="22"/>
                <w:szCs w:val="22"/>
              </w:rPr>
              <w:t>LIMPEZA INTERNA</w:t>
            </w:r>
            <w:r w:rsidRPr="00BB6997">
              <w:rPr>
                <w:rFonts w:ascii="Arial" w:eastAsia="CIDFont+F4" w:hAnsi="Arial" w:cs="Arial"/>
                <w:sz w:val="22"/>
                <w:szCs w:val="22"/>
              </w:rPr>
              <w:t xml:space="preserve"> para remoção de sujeiras leves e detritos do dia-a-dia:</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Aspiração completa (bancos, carpetes, tapetes, porta-malas e entre os assentos);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de painel e consoles: Limpeza e desinfecção do painel, volante, manopla de</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câmbio</w:t>
            </w:r>
            <w:proofErr w:type="gramEnd"/>
            <w:r w:rsidRPr="00BB6997">
              <w:rPr>
                <w:rFonts w:ascii="Arial" w:eastAsia="CIDFont+F4" w:hAnsi="Arial" w:cs="Arial"/>
                <w:sz w:val="22"/>
                <w:szCs w:val="22"/>
              </w:rPr>
              <w:t>, saídas de ar e consoles com produtos específicos e que não agridam a superfície;</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das Portas e Laterais: Limpeza das portas, puxadores e compartimentos internos, removendo poeira e marcas de dedos;</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de Vidros Internos: Limpeza das</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janelas</w:t>
            </w:r>
            <w:proofErr w:type="gramEnd"/>
            <w:r w:rsidRPr="00BB6997">
              <w:rPr>
                <w:rFonts w:ascii="Arial" w:eastAsia="CIDFont+F4" w:hAnsi="Arial" w:cs="Arial"/>
                <w:sz w:val="22"/>
                <w:szCs w:val="22"/>
              </w:rPr>
              <w:t xml:space="preserve"> e espelhos internos para remoção</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de</w:t>
            </w:r>
            <w:proofErr w:type="gramEnd"/>
            <w:r w:rsidRPr="00BB6997">
              <w:rPr>
                <w:rFonts w:ascii="Arial" w:eastAsia="CIDFont+F4" w:hAnsi="Arial" w:cs="Arial"/>
                <w:sz w:val="22"/>
                <w:szCs w:val="22"/>
              </w:rPr>
              <w:t xml:space="preserve"> marcas de dedo e poeira;</w:t>
            </w: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Limpeza de Tapetes: Remoção e limpeza</w:t>
            </w:r>
          </w:p>
          <w:p w:rsidR="00FC3EC3" w:rsidRPr="00BB6997" w:rsidRDefault="00FC3EC3" w:rsidP="00BB6997">
            <w:pPr>
              <w:snapToGrid w:val="0"/>
              <w:spacing w:line="360" w:lineRule="auto"/>
              <w:jc w:val="both"/>
              <w:rPr>
                <w:rFonts w:ascii="Arial" w:hAnsi="Arial" w:cs="Arial"/>
                <w:sz w:val="22"/>
                <w:szCs w:val="22"/>
              </w:rPr>
            </w:pPr>
            <w:r w:rsidRPr="00BB6997">
              <w:rPr>
                <w:rFonts w:ascii="Arial" w:eastAsia="CIDFont+F4" w:hAnsi="Arial" w:cs="Arial"/>
                <w:sz w:val="22"/>
                <w:szCs w:val="22"/>
              </w:rPr>
              <w:t>dos tapetes, lavados à parte.</w:t>
            </w:r>
          </w:p>
        </w:tc>
        <w:tc>
          <w:tcPr>
            <w:tcW w:w="1843" w:type="dxa"/>
            <w:tcBorders>
              <w:top w:val="single" w:sz="4" w:space="0" w:color="000000"/>
              <w:left w:val="single" w:sz="4" w:space="0" w:color="000000"/>
              <w:bottom w:val="single" w:sz="4" w:space="0" w:color="000000"/>
              <w:right w:val="single" w:sz="4" w:space="0" w:color="000000"/>
            </w:tcBorders>
          </w:tcPr>
          <w:p w:rsidR="00FC3EC3" w:rsidRPr="00BB6997" w:rsidRDefault="00FC3EC3" w:rsidP="00BB6997">
            <w:pPr>
              <w:snapToGrid w:val="0"/>
              <w:spacing w:line="360" w:lineRule="auto"/>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tcPr>
          <w:p w:rsidR="00FC3EC3" w:rsidRPr="00BB6997" w:rsidRDefault="00FC3EC3" w:rsidP="00BB6997">
            <w:pPr>
              <w:snapToGrid w:val="0"/>
              <w:spacing w:line="360" w:lineRule="auto"/>
              <w:rPr>
                <w:rFonts w:ascii="Arial" w:hAnsi="Arial" w:cs="Arial"/>
                <w:sz w:val="22"/>
                <w:szCs w:val="22"/>
              </w:rPr>
            </w:pPr>
          </w:p>
        </w:tc>
      </w:tr>
      <w:tr w:rsidR="00FC3EC3" w:rsidRPr="00BB6997" w:rsidTr="00FC3EC3">
        <w:tc>
          <w:tcPr>
            <w:tcW w:w="709" w:type="dxa"/>
            <w:tcBorders>
              <w:top w:val="single" w:sz="4" w:space="0" w:color="000000"/>
              <w:left w:val="single" w:sz="4" w:space="0" w:color="000000"/>
              <w:bottom w:val="single" w:sz="4" w:space="0" w:color="000000"/>
            </w:tcBorders>
          </w:tcPr>
          <w:p w:rsidR="00FC3EC3" w:rsidRPr="00BB6997" w:rsidRDefault="00FC3EC3" w:rsidP="00BB6997">
            <w:pPr>
              <w:snapToGrid w:val="0"/>
              <w:spacing w:line="360" w:lineRule="auto"/>
              <w:jc w:val="center"/>
              <w:rPr>
                <w:rFonts w:ascii="Arial" w:hAnsi="Arial" w:cs="Arial"/>
                <w:sz w:val="22"/>
                <w:szCs w:val="22"/>
              </w:rPr>
            </w:pPr>
            <w:r w:rsidRPr="00BB6997">
              <w:rPr>
                <w:rFonts w:ascii="Arial" w:hAnsi="Arial" w:cs="Arial"/>
                <w:sz w:val="22"/>
                <w:szCs w:val="22"/>
              </w:rPr>
              <w:lastRenderedPageBreak/>
              <w:t>07</w:t>
            </w:r>
          </w:p>
        </w:tc>
        <w:tc>
          <w:tcPr>
            <w:tcW w:w="776" w:type="dxa"/>
            <w:tcBorders>
              <w:top w:val="single" w:sz="4" w:space="0" w:color="000000"/>
              <w:left w:val="single" w:sz="4" w:space="0" w:color="000000"/>
              <w:bottom w:val="single" w:sz="4" w:space="0" w:color="000000"/>
            </w:tcBorders>
            <w:shd w:val="clear" w:color="auto" w:fill="auto"/>
          </w:tcPr>
          <w:p w:rsidR="00FC3EC3" w:rsidRPr="00BB6997" w:rsidRDefault="00FC3EC3" w:rsidP="00BB6997">
            <w:pPr>
              <w:snapToGrid w:val="0"/>
              <w:spacing w:line="360" w:lineRule="auto"/>
              <w:jc w:val="center"/>
              <w:rPr>
                <w:rFonts w:ascii="Arial" w:hAnsi="Arial" w:cs="Arial"/>
                <w:sz w:val="22"/>
                <w:szCs w:val="22"/>
              </w:rPr>
            </w:pPr>
            <w:r w:rsidRPr="00BB6997">
              <w:rPr>
                <w:rFonts w:ascii="Arial" w:hAnsi="Arial" w:cs="Arial"/>
                <w:sz w:val="22"/>
                <w:szCs w:val="22"/>
              </w:rPr>
              <w:t>200</w:t>
            </w:r>
          </w:p>
        </w:tc>
        <w:tc>
          <w:tcPr>
            <w:tcW w:w="992" w:type="dxa"/>
            <w:tcBorders>
              <w:top w:val="single" w:sz="4" w:space="0" w:color="000000"/>
              <w:left w:val="single" w:sz="4" w:space="0" w:color="000000"/>
              <w:bottom w:val="single" w:sz="4" w:space="0" w:color="000000"/>
            </w:tcBorders>
            <w:shd w:val="clear" w:color="auto" w:fill="auto"/>
          </w:tcPr>
          <w:p w:rsidR="00FC3EC3" w:rsidRPr="00BB6997" w:rsidRDefault="00FC3EC3" w:rsidP="00BB6997">
            <w:pPr>
              <w:snapToGrid w:val="0"/>
              <w:spacing w:line="360" w:lineRule="auto"/>
              <w:jc w:val="center"/>
              <w:rPr>
                <w:rFonts w:ascii="Arial" w:hAnsi="Arial" w:cs="Arial"/>
                <w:sz w:val="22"/>
                <w:szCs w:val="22"/>
              </w:rPr>
            </w:pPr>
            <w:proofErr w:type="spellStart"/>
            <w:r w:rsidRPr="00BB6997">
              <w:rPr>
                <w:rFonts w:ascii="Arial" w:hAnsi="Arial" w:cs="Arial"/>
                <w:sz w:val="22"/>
                <w:szCs w:val="22"/>
              </w:rP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3EC3" w:rsidRPr="00D02825" w:rsidRDefault="00FC3EC3" w:rsidP="00BB6997">
            <w:pPr>
              <w:snapToGrid w:val="0"/>
              <w:spacing w:line="360" w:lineRule="auto"/>
              <w:rPr>
                <w:rFonts w:ascii="Arial" w:hAnsi="Arial" w:cs="Arial"/>
                <w:b/>
                <w:sz w:val="22"/>
                <w:szCs w:val="22"/>
              </w:rPr>
            </w:pPr>
            <w:r w:rsidRPr="00D02825">
              <w:rPr>
                <w:rFonts w:ascii="Arial" w:hAnsi="Arial" w:cs="Arial"/>
                <w:b/>
                <w:sz w:val="22"/>
                <w:szCs w:val="22"/>
              </w:rPr>
              <w:t>Prestação de serviços para lavagem TRADICIONAL DE MÁQUINAS PESADAS:</w:t>
            </w:r>
          </w:p>
          <w:p w:rsidR="00FC3EC3" w:rsidRPr="00BB6997" w:rsidRDefault="00FC3EC3" w:rsidP="00BB6997">
            <w:pPr>
              <w:snapToGrid w:val="0"/>
              <w:spacing w:line="360" w:lineRule="auto"/>
              <w:rPr>
                <w:rFonts w:ascii="Arial" w:hAnsi="Arial" w:cs="Arial"/>
                <w:sz w:val="22"/>
                <w:szCs w:val="22"/>
              </w:rPr>
            </w:pP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xml:space="preserve">- Tratores, escavadeiras, retroescavadeiras, </w:t>
            </w:r>
            <w:proofErr w:type="spellStart"/>
            <w:proofErr w:type="gramStart"/>
            <w:r w:rsidRPr="00BB6997">
              <w:rPr>
                <w:rFonts w:ascii="Arial" w:eastAsia="CIDFont+F4" w:hAnsi="Arial" w:cs="Arial"/>
                <w:sz w:val="22"/>
                <w:szCs w:val="22"/>
              </w:rPr>
              <w:t>patrolas</w:t>
            </w:r>
            <w:proofErr w:type="spellEnd"/>
            <w:r w:rsidRPr="00BB6997">
              <w:rPr>
                <w:rFonts w:ascii="Arial" w:eastAsia="CIDFont+F4" w:hAnsi="Arial" w:cs="Arial"/>
                <w:sz w:val="22"/>
                <w:szCs w:val="22"/>
              </w:rPr>
              <w:t xml:space="preserve">  e</w:t>
            </w:r>
            <w:proofErr w:type="gramEnd"/>
            <w:r w:rsidRPr="00BB6997">
              <w:rPr>
                <w:rFonts w:ascii="Arial" w:eastAsia="CIDFont+F4" w:hAnsi="Arial" w:cs="Arial"/>
                <w:sz w:val="22"/>
                <w:szCs w:val="22"/>
              </w:rPr>
              <w:t xml:space="preserve"> outras máquinas de grande porte. O equipamento deverá ser desligado e posicionado em local seguro, com o motor resfriado para evitar danos aos componentes sensíveis durante a lavagem.</w:t>
            </w:r>
          </w:p>
          <w:p w:rsidR="00FC3EC3" w:rsidRPr="00BB6997" w:rsidRDefault="00FC3EC3" w:rsidP="00BB6997">
            <w:pPr>
              <w:autoSpaceDE w:val="0"/>
              <w:adjustRightInd w:val="0"/>
              <w:jc w:val="both"/>
              <w:rPr>
                <w:rFonts w:ascii="Arial" w:eastAsia="CIDFont+F4" w:hAnsi="Arial" w:cs="Arial"/>
                <w:sz w:val="22"/>
                <w:szCs w:val="22"/>
              </w:rPr>
            </w:pPr>
          </w:p>
          <w:p w:rsidR="00FC3EC3" w:rsidRPr="00BB6997" w:rsidRDefault="00FC3EC3" w:rsidP="00BB6997">
            <w:pPr>
              <w:autoSpaceDE w:val="0"/>
              <w:adjustRightInd w:val="0"/>
              <w:jc w:val="both"/>
              <w:rPr>
                <w:rFonts w:ascii="Arial" w:eastAsia="CIDFont+F4" w:hAnsi="Arial" w:cs="Arial"/>
                <w:i/>
                <w:sz w:val="22"/>
                <w:szCs w:val="22"/>
              </w:rPr>
            </w:pPr>
            <w:r w:rsidRPr="00BB6997">
              <w:rPr>
                <w:rFonts w:ascii="Arial" w:eastAsia="CIDFont+F6" w:hAnsi="Arial" w:cs="Arial"/>
                <w:sz w:val="22"/>
                <w:szCs w:val="22"/>
              </w:rPr>
              <w:t xml:space="preserve">1- </w:t>
            </w:r>
            <w:r w:rsidRPr="00BB6997">
              <w:rPr>
                <w:rFonts w:ascii="Arial" w:eastAsia="CIDFont+F4" w:hAnsi="Arial" w:cs="Arial"/>
                <w:i/>
                <w:sz w:val="22"/>
                <w:szCs w:val="22"/>
              </w:rPr>
              <w:t>Remoção de Sujeiras Pesadas:</w:t>
            </w:r>
          </w:p>
          <w:p w:rsidR="00FC3EC3" w:rsidRPr="00BB6997" w:rsidRDefault="00FC3EC3" w:rsidP="00BB6997">
            <w:pPr>
              <w:autoSpaceDE w:val="0"/>
              <w:adjustRightInd w:val="0"/>
              <w:jc w:val="both"/>
              <w:rPr>
                <w:rFonts w:ascii="Arial" w:eastAsia="CIDFont+F4" w:hAnsi="Arial" w:cs="Arial"/>
                <w:sz w:val="22"/>
                <w:szCs w:val="22"/>
              </w:rPr>
            </w:pP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xml:space="preserve">- </w:t>
            </w:r>
            <w:proofErr w:type="spellStart"/>
            <w:r w:rsidRPr="00BB6997">
              <w:rPr>
                <w:rFonts w:ascii="Arial" w:eastAsia="CIDFont+F4" w:hAnsi="Arial" w:cs="Arial"/>
                <w:sz w:val="22"/>
                <w:szCs w:val="22"/>
              </w:rPr>
              <w:t>Desengraxante</w:t>
            </w:r>
            <w:proofErr w:type="spellEnd"/>
            <w:r w:rsidRPr="00BB6997">
              <w:rPr>
                <w:rFonts w:ascii="Arial" w:eastAsia="CIDFont+F4" w:hAnsi="Arial" w:cs="Arial"/>
                <w:sz w:val="22"/>
                <w:szCs w:val="22"/>
              </w:rPr>
              <w:t xml:space="preserve"> e Detergentes: Aplicam-se </w:t>
            </w:r>
            <w:proofErr w:type="spellStart"/>
            <w:r w:rsidRPr="00BB6997">
              <w:rPr>
                <w:rFonts w:ascii="Arial" w:eastAsia="CIDFont+F4" w:hAnsi="Arial" w:cs="Arial"/>
                <w:sz w:val="22"/>
                <w:szCs w:val="22"/>
              </w:rPr>
              <w:t>desengraxantes</w:t>
            </w:r>
            <w:proofErr w:type="spellEnd"/>
            <w:r w:rsidRPr="00BB6997">
              <w:rPr>
                <w:rFonts w:ascii="Arial" w:eastAsia="CIDFont+F4" w:hAnsi="Arial" w:cs="Arial"/>
                <w:sz w:val="22"/>
                <w:szCs w:val="22"/>
              </w:rPr>
              <w:t xml:space="preserve"> e detergentes industriais para soltar a sujeira grossa, como lama, óleo e graxa acumulados nas superfícies externas, especialmente nas partes do motor, articulações e eixos;</w:t>
            </w:r>
          </w:p>
          <w:p w:rsidR="00FC3EC3" w:rsidRPr="00BB6997" w:rsidRDefault="00FC3EC3" w:rsidP="00BB6997">
            <w:pPr>
              <w:autoSpaceDE w:val="0"/>
              <w:adjustRightInd w:val="0"/>
              <w:jc w:val="both"/>
              <w:rPr>
                <w:rFonts w:ascii="Arial" w:eastAsia="CIDFont+F4" w:hAnsi="Arial" w:cs="Arial"/>
                <w:sz w:val="22"/>
                <w:szCs w:val="22"/>
              </w:rPr>
            </w:pPr>
          </w:p>
          <w:p w:rsidR="00FC3EC3" w:rsidRPr="00BB6997" w:rsidRDefault="00FC3EC3" w:rsidP="00BB6997">
            <w:pPr>
              <w:autoSpaceDE w:val="0"/>
              <w:adjustRightInd w:val="0"/>
              <w:jc w:val="both"/>
              <w:rPr>
                <w:rFonts w:ascii="Arial" w:eastAsia="CIDFont+F4" w:hAnsi="Arial" w:cs="Arial"/>
                <w:i/>
                <w:sz w:val="22"/>
                <w:szCs w:val="22"/>
              </w:rPr>
            </w:pPr>
            <w:r w:rsidRPr="00BB6997">
              <w:rPr>
                <w:rFonts w:ascii="Arial" w:eastAsia="CIDFont+F4" w:hAnsi="Arial" w:cs="Arial"/>
                <w:sz w:val="22"/>
                <w:szCs w:val="22"/>
              </w:rPr>
              <w:t xml:space="preserve">2.  </w:t>
            </w:r>
            <w:r w:rsidRPr="00BB6997">
              <w:rPr>
                <w:rFonts w:ascii="Arial" w:eastAsia="CIDFont+F4" w:hAnsi="Arial" w:cs="Arial"/>
                <w:i/>
                <w:sz w:val="22"/>
                <w:szCs w:val="22"/>
              </w:rPr>
              <w:t xml:space="preserve">Lavagem de Alta Pressão: </w:t>
            </w:r>
          </w:p>
          <w:p w:rsidR="00FC3EC3" w:rsidRPr="00BB6997" w:rsidRDefault="00FC3EC3" w:rsidP="00BB6997">
            <w:pPr>
              <w:autoSpaceDE w:val="0"/>
              <w:adjustRightInd w:val="0"/>
              <w:jc w:val="both"/>
              <w:rPr>
                <w:rFonts w:ascii="Arial" w:eastAsia="CIDFont+F4" w:hAnsi="Arial" w:cs="Arial"/>
                <w:i/>
                <w:sz w:val="22"/>
                <w:szCs w:val="22"/>
              </w:rPr>
            </w:pP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Pode ser feita a lavagem com jatos de alta pressão para remover detritos mais difíceis, como lama seca e resíduos de materiais de construção. Esse procedimento é realizado</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em</w:t>
            </w:r>
            <w:proofErr w:type="gramEnd"/>
            <w:r w:rsidRPr="00BB6997">
              <w:rPr>
                <w:rFonts w:ascii="Arial" w:eastAsia="CIDFont+F4" w:hAnsi="Arial" w:cs="Arial"/>
                <w:sz w:val="22"/>
                <w:szCs w:val="22"/>
              </w:rPr>
              <w:t xml:space="preserve"> todas as partes acessíveis do maquinário, incluindo rodas, esteiras, pás e</w:t>
            </w:r>
          </w:p>
          <w:p w:rsidR="00FC3EC3" w:rsidRPr="00BB6997" w:rsidRDefault="00FC3EC3" w:rsidP="00BB6997">
            <w:pPr>
              <w:autoSpaceDE w:val="0"/>
              <w:adjustRightInd w:val="0"/>
              <w:jc w:val="both"/>
              <w:rPr>
                <w:rFonts w:ascii="Arial" w:eastAsia="CIDFont+F4" w:hAnsi="Arial" w:cs="Arial"/>
                <w:sz w:val="22"/>
                <w:szCs w:val="22"/>
              </w:rPr>
            </w:pPr>
            <w:proofErr w:type="gramStart"/>
            <w:r w:rsidRPr="00BB6997">
              <w:rPr>
                <w:rFonts w:ascii="Arial" w:eastAsia="CIDFont+F4" w:hAnsi="Arial" w:cs="Arial"/>
                <w:sz w:val="22"/>
                <w:szCs w:val="22"/>
              </w:rPr>
              <w:t>articulações</w:t>
            </w:r>
            <w:proofErr w:type="gramEnd"/>
            <w:r w:rsidRPr="00BB6997">
              <w:rPr>
                <w:rFonts w:ascii="Arial" w:eastAsia="CIDFont+F4" w:hAnsi="Arial" w:cs="Arial"/>
                <w:sz w:val="22"/>
                <w:szCs w:val="22"/>
              </w:rPr>
              <w:t>.</w:t>
            </w:r>
          </w:p>
          <w:p w:rsidR="00FC3EC3" w:rsidRPr="00BB6997" w:rsidRDefault="00FC3EC3" w:rsidP="00BB6997">
            <w:pPr>
              <w:snapToGrid w:val="0"/>
              <w:spacing w:line="360" w:lineRule="auto"/>
              <w:jc w:val="both"/>
              <w:rPr>
                <w:rFonts w:ascii="Arial" w:hAnsi="Arial" w:cs="Arial"/>
                <w:sz w:val="22"/>
                <w:szCs w:val="22"/>
              </w:rPr>
            </w:pPr>
          </w:p>
          <w:p w:rsidR="00FC3EC3" w:rsidRPr="00BB6997" w:rsidRDefault="00FC3EC3" w:rsidP="00BB6997">
            <w:pPr>
              <w:autoSpaceDE w:val="0"/>
              <w:adjustRightInd w:val="0"/>
              <w:jc w:val="both"/>
              <w:rPr>
                <w:rFonts w:ascii="Arial" w:eastAsia="CIDFont+F4" w:hAnsi="Arial" w:cs="Arial"/>
                <w:i/>
                <w:sz w:val="22"/>
                <w:szCs w:val="22"/>
              </w:rPr>
            </w:pPr>
            <w:r w:rsidRPr="00BB6997">
              <w:rPr>
                <w:rFonts w:ascii="Arial" w:eastAsia="CIDFont+F4" w:hAnsi="Arial" w:cs="Arial"/>
                <w:sz w:val="22"/>
                <w:szCs w:val="22"/>
              </w:rPr>
              <w:t xml:space="preserve">3. </w:t>
            </w:r>
            <w:r w:rsidRPr="00BB6997">
              <w:rPr>
                <w:rFonts w:ascii="Arial" w:eastAsia="CIDFont+F4" w:hAnsi="Arial" w:cs="Arial"/>
                <w:i/>
                <w:sz w:val="22"/>
                <w:szCs w:val="22"/>
              </w:rPr>
              <w:t>Limpeza dos Pneus e Rodas:</w:t>
            </w:r>
          </w:p>
          <w:p w:rsidR="00FC3EC3" w:rsidRPr="00BB6997" w:rsidRDefault="00FC3EC3" w:rsidP="00BB6997">
            <w:pPr>
              <w:autoSpaceDE w:val="0"/>
              <w:adjustRightInd w:val="0"/>
              <w:jc w:val="both"/>
              <w:rPr>
                <w:rFonts w:ascii="Arial" w:eastAsia="CIDFont+F4" w:hAnsi="Arial" w:cs="Arial"/>
                <w:sz w:val="22"/>
                <w:szCs w:val="22"/>
              </w:rPr>
            </w:pPr>
          </w:p>
          <w:p w:rsidR="00FC3EC3" w:rsidRPr="00BB6997" w:rsidRDefault="00FC3EC3" w:rsidP="00BB6997">
            <w:pPr>
              <w:autoSpaceDE w:val="0"/>
              <w:adjustRightInd w:val="0"/>
              <w:jc w:val="both"/>
              <w:rPr>
                <w:rFonts w:ascii="Arial" w:eastAsia="CIDFont+F4" w:hAnsi="Arial" w:cs="Arial"/>
                <w:sz w:val="22"/>
                <w:szCs w:val="22"/>
              </w:rPr>
            </w:pPr>
            <w:r w:rsidRPr="00BB6997">
              <w:rPr>
                <w:rFonts w:ascii="Arial" w:eastAsia="CIDFont+F4" w:hAnsi="Arial" w:cs="Arial"/>
                <w:sz w:val="22"/>
                <w:szCs w:val="22"/>
              </w:rPr>
              <w:t xml:space="preserve">- Remoção de Detritos e </w:t>
            </w:r>
            <w:r w:rsidRPr="00BB6997">
              <w:rPr>
                <w:rFonts w:ascii="Arial" w:eastAsia="CIDFont+F4" w:hAnsi="Arial" w:cs="Arial"/>
                <w:sz w:val="22"/>
                <w:szCs w:val="22"/>
              </w:rPr>
              <w:lastRenderedPageBreak/>
              <w:t>Lama: Pneus</w:t>
            </w:r>
            <w:proofErr w:type="gramStart"/>
            <w:r w:rsidRPr="00BB6997">
              <w:rPr>
                <w:rFonts w:ascii="Arial" w:eastAsia="CIDFont+F4" w:hAnsi="Arial" w:cs="Arial"/>
                <w:sz w:val="22"/>
                <w:szCs w:val="22"/>
              </w:rPr>
              <w:t>, ,</w:t>
            </w:r>
            <w:proofErr w:type="gramEnd"/>
            <w:r w:rsidRPr="00BB6997">
              <w:rPr>
                <w:rFonts w:ascii="Arial" w:eastAsia="CIDFont+F4" w:hAnsi="Arial" w:cs="Arial"/>
                <w:sz w:val="22"/>
                <w:szCs w:val="22"/>
              </w:rPr>
              <w:t xml:space="preserve"> pedras e outros detritos que possam comprometer a tração e estabilidade.</w:t>
            </w:r>
          </w:p>
          <w:p w:rsidR="00FC3EC3" w:rsidRPr="00BB6997" w:rsidRDefault="00FC3EC3" w:rsidP="00BB6997">
            <w:pPr>
              <w:snapToGrid w:val="0"/>
              <w:spacing w:line="360" w:lineRule="auto"/>
              <w:rPr>
                <w:rFonts w:ascii="Arial" w:hAnsi="Arial" w:cs="Arial"/>
                <w:sz w:val="22"/>
                <w:szCs w:val="22"/>
              </w:rPr>
            </w:pPr>
          </w:p>
          <w:p w:rsidR="00FC3EC3" w:rsidRPr="00BB6997" w:rsidRDefault="00FC3EC3" w:rsidP="00BB6997">
            <w:pPr>
              <w:snapToGrid w:val="0"/>
              <w:spacing w:line="360" w:lineRule="auto"/>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tcPr>
          <w:p w:rsidR="00FC3EC3" w:rsidRPr="00BB6997" w:rsidRDefault="00FC3EC3" w:rsidP="00BB6997">
            <w:pPr>
              <w:snapToGrid w:val="0"/>
              <w:spacing w:line="360" w:lineRule="auto"/>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tcPr>
          <w:p w:rsidR="00FC3EC3" w:rsidRPr="00BB6997" w:rsidRDefault="00FC3EC3" w:rsidP="00BB6997">
            <w:pPr>
              <w:snapToGrid w:val="0"/>
              <w:spacing w:line="360" w:lineRule="auto"/>
              <w:rPr>
                <w:rFonts w:ascii="Arial" w:hAnsi="Arial" w:cs="Arial"/>
                <w:sz w:val="22"/>
                <w:szCs w:val="22"/>
              </w:rPr>
            </w:pPr>
          </w:p>
        </w:tc>
      </w:tr>
      <w:tr w:rsidR="00FC3EC3" w:rsidRPr="00BB6997" w:rsidTr="00FC3EC3">
        <w:tc>
          <w:tcPr>
            <w:tcW w:w="709" w:type="dxa"/>
            <w:tcBorders>
              <w:top w:val="single" w:sz="4" w:space="0" w:color="000000"/>
              <w:left w:val="single" w:sz="4" w:space="0" w:color="000000"/>
              <w:bottom w:val="single" w:sz="4" w:space="0" w:color="000000"/>
            </w:tcBorders>
          </w:tcPr>
          <w:p w:rsidR="00FC3EC3" w:rsidRPr="00BB6997" w:rsidRDefault="00FC3EC3" w:rsidP="00BB6997">
            <w:pPr>
              <w:snapToGrid w:val="0"/>
              <w:spacing w:line="360" w:lineRule="auto"/>
              <w:jc w:val="center"/>
              <w:rPr>
                <w:rFonts w:ascii="Arial" w:hAnsi="Arial" w:cs="Arial"/>
                <w:sz w:val="22"/>
                <w:szCs w:val="22"/>
              </w:rPr>
            </w:pPr>
          </w:p>
        </w:tc>
        <w:tc>
          <w:tcPr>
            <w:tcW w:w="776" w:type="dxa"/>
            <w:tcBorders>
              <w:top w:val="single" w:sz="4" w:space="0" w:color="000000"/>
              <w:left w:val="single" w:sz="4" w:space="0" w:color="000000"/>
              <w:bottom w:val="single" w:sz="4" w:space="0" w:color="000000"/>
            </w:tcBorders>
            <w:shd w:val="clear" w:color="auto" w:fill="auto"/>
          </w:tcPr>
          <w:p w:rsidR="00FC3EC3" w:rsidRPr="00BB6997" w:rsidRDefault="00FC3EC3" w:rsidP="00BB6997">
            <w:pPr>
              <w:snapToGrid w:val="0"/>
              <w:spacing w:line="360" w:lineRule="auto"/>
              <w:jc w:val="center"/>
              <w:rPr>
                <w:rFonts w:ascii="Arial" w:hAnsi="Arial" w:cs="Arial"/>
                <w:sz w:val="22"/>
                <w:szCs w:val="22"/>
              </w:rPr>
            </w:pPr>
          </w:p>
        </w:tc>
        <w:tc>
          <w:tcPr>
            <w:tcW w:w="992" w:type="dxa"/>
            <w:tcBorders>
              <w:top w:val="single" w:sz="4" w:space="0" w:color="000000"/>
              <w:left w:val="single" w:sz="4" w:space="0" w:color="000000"/>
              <w:bottom w:val="single" w:sz="4" w:space="0" w:color="000000"/>
            </w:tcBorders>
            <w:shd w:val="clear" w:color="auto" w:fill="auto"/>
          </w:tcPr>
          <w:p w:rsidR="00FC3EC3" w:rsidRPr="00BB6997" w:rsidRDefault="00FC3EC3" w:rsidP="00BB6997">
            <w:pPr>
              <w:snapToGrid w:val="0"/>
              <w:spacing w:line="360" w:lineRule="auto"/>
              <w:jc w:val="center"/>
              <w:rPr>
                <w:rFonts w:ascii="Arial" w:hAnsi="Arial" w:cs="Arial"/>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3EC3" w:rsidRPr="00BB6997" w:rsidRDefault="00FC3EC3" w:rsidP="00BB6997">
            <w:pPr>
              <w:snapToGrid w:val="0"/>
              <w:spacing w:line="360" w:lineRule="auto"/>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tcPr>
          <w:p w:rsidR="00FC3EC3" w:rsidRPr="00BB6997" w:rsidRDefault="00FC3EC3" w:rsidP="00BB6997">
            <w:pPr>
              <w:snapToGrid w:val="0"/>
              <w:spacing w:line="360" w:lineRule="auto"/>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tcPr>
          <w:p w:rsidR="00FC3EC3" w:rsidRPr="00BB6997" w:rsidRDefault="00FC3EC3" w:rsidP="00BB6997">
            <w:pPr>
              <w:snapToGrid w:val="0"/>
              <w:spacing w:line="360" w:lineRule="auto"/>
              <w:rPr>
                <w:rFonts w:ascii="Arial" w:hAnsi="Arial" w:cs="Arial"/>
                <w:sz w:val="22"/>
                <w:szCs w:val="22"/>
              </w:rPr>
            </w:pPr>
          </w:p>
        </w:tc>
      </w:tr>
    </w:tbl>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jc w:val="both"/>
        <w:rPr>
          <w:b/>
          <w:sz w:val="22"/>
          <w:szCs w:val="22"/>
        </w:rPr>
      </w:pP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numPr>
          <w:ilvl w:val="0"/>
          <w:numId w:val="2"/>
        </w:numPr>
        <w:overflowPunct/>
        <w:autoSpaceDE/>
        <w:jc w:val="both"/>
        <w:rPr>
          <w:rFonts w:ascii="Arial" w:hAnsi="Arial" w:cs="Arial"/>
          <w:b/>
          <w:bCs/>
          <w:sz w:val="22"/>
          <w:szCs w:val="22"/>
        </w:rPr>
      </w:pPr>
      <w:r w:rsidRPr="00BB6997">
        <w:rPr>
          <w:rFonts w:ascii="Arial" w:hAnsi="Arial" w:cs="Arial"/>
          <w:b/>
          <w:bCs/>
          <w:sz w:val="22"/>
          <w:szCs w:val="22"/>
        </w:rPr>
        <w:t>– DO ACESSO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2.1. O acesso ao credenciamento é livre a todos os interessados, desde que pessoas jurídicas prestadoras dos serviços constantes do objeto deste Edital.</w:t>
      </w: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jc w:val="both"/>
        <w:rPr>
          <w:rFonts w:ascii="Arial" w:hAnsi="Arial" w:cs="Arial"/>
          <w:b/>
          <w:sz w:val="22"/>
          <w:szCs w:val="22"/>
        </w:rPr>
      </w:pPr>
      <w:r w:rsidRPr="00BB6997">
        <w:rPr>
          <w:rFonts w:ascii="Arial" w:hAnsi="Arial" w:cs="Arial"/>
          <w:sz w:val="22"/>
          <w:szCs w:val="22"/>
        </w:rPr>
        <w:t xml:space="preserve">2.2. </w:t>
      </w:r>
      <w:proofErr w:type="gramStart"/>
      <w:r w:rsidRPr="00BB6997">
        <w:rPr>
          <w:rFonts w:ascii="Arial" w:hAnsi="Arial" w:cs="Arial"/>
          <w:b/>
          <w:sz w:val="22"/>
          <w:szCs w:val="22"/>
        </w:rPr>
        <w:t>participar</w:t>
      </w:r>
      <w:proofErr w:type="gramEnd"/>
      <w:r w:rsidRPr="00BB6997">
        <w:rPr>
          <w:rFonts w:ascii="Arial" w:hAnsi="Arial" w:cs="Arial"/>
          <w:b/>
          <w:sz w:val="22"/>
          <w:szCs w:val="22"/>
        </w:rPr>
        <w:t xml:space="preserve"> desta licitação pessoas jurídicas do ramo pertinente ao objeto licitado, cuja sede da empresa esteja localizada</w:t>
      </w:r>
      <w:r w:rsidRPr="00BB6997">
        <w:rPr>
          <w:rFonts w:cs="Arial"/>
          <w:i/>
          <w:sz w:val="22"/>
          <w:szCs w:val="22"/>
        </w:rPr>
        <w:t xml:space="preserve">  </w:t>
      </w:r>
      <w:r w:rsidRPr="00BB6997">
        <w:rPr>
          <w:rFonts w:ascii="Arial" w:hAnsi="Arial" w:cs="Arial"/>
          <w:b/>
          <w:sz w:val="22"/>
          <w:szCs w:val="22"/>
        </w:rPr>
        <w:t>em uma distância geográfica máxima de até 10km da sede Administrativa de Santo Antônio das Missões-RS. A conferência de localização se dará mediante o endereço inscrito no Cadastro Nacional de Pessoa Jurídica.</w:t>
      </w:r>
      <w:r w:rsidRPr="00BB6997">
        <w:rPr>
          <w:rFonts w:ascii="Arial" w:hAnsi="Arial" w:cs="Arial"/>
          <w:sz w:val="22"/>
          <w:szCs w:val="22"/>
        </w:rPr>
        <w:t xml:space="preserve"> </w:t>
      </w:r>
    </w:p>
    <w:p w:rsidR="00FC3EC3" w:rsidRPr="00BB6997" w:rsidRDefault="00FC3EC3" w:rsidP="00FC3EC3">
      <w:pPr>
        <w:pStyle w:val="PargrafodaLista"/>
        <w:rPr>
          <w:rFonts w:cs="Arial"/>
          <w:szCs w:val="22"/>
        </w:rPr>
      </w:pPr>
    </w:p>
    <w:p w:rsidR="00FC3EC3" w:rsidRPr="00BB6997" w:rsidRDefault="00FC3EC3" w:rsidP="00FC3EC3">
      <w:pPr>
        <w:pStyle w:val="Default"/>
        <w:suppressAutoHyphens w:val="0"/>
        <w:adjustRightInd w:val="0"/>
        <w:jc w:val="both"/>
        <w:rPr>
          <w:sz w:val="22"/>
          <w:szCs w:val="22"/>
        </w:rPr>
      </w:pPr>
      <w:r w:rsidRPr="00BB6997">
        <w:rPr>
          <w:sz w:val="22"/>
          <w:szCs w:val="22"/>
        </w:rPr>
        <w:t xml:space="preserve">2.3- Justifica-se a limitação da quilometragem para esse objeto para agilizar os serviços, assim como uma forma de economicidade na prestação de serviços. </w:t>
      </w: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jc w:val="both"/>
        <w:rPr>
          <w:rFonts w:ascii="Arial" w:hAnsi="Arial" w:cs="Arial"/>
          <w:b/>
          <w:bCs/>
          <w:sz w:val="22"/>
          <w:szCs w:val="22"/>
        </w:rPr>
      </w:pPr>
      <w:r w:rsidRPr="00BB6997">
        <w:rPr>
          <w:rFonts w:ascii="Arial" w:hAnsi="Arial" w:cs="Arial"/>
          <w:b/>
          <w:bCs/>
          <w:sz w:val="22"/>
          <w:szCs w:val="22"/>
        </w:rPr>
        <w:t>3- DA IMPUGNAÇÃO AO EDITAL DE CHAMAMENTO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3.1. Qualquer interessado poderá impugnar o presente Edital de Chamamento Público, por eventuais irregularidades, ficando para tanto estabelecido o prazo improrrogável de 3 dias úteis contados de sua publicação.</w:t>
      </w: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jc w:val="both"/>
        <w:rPr>
          <w:rFonts w:ascii="Arial" w:hAnsi="Arial" w:cs="Arial"/>
          <w:b/>
          <w:bCs/>
          <w:sz w:val="22"/>
          <w:szCs w:val="22"/>
        </w:rPr>
      </w:pPr>
      <w:r w:rsidRPr="00BB6997">
        <w:rPr>
          <w:rFonts w:ascii="Arial" w:hAnsi="Arial" w:cs="Arial"/>
          <w:b/>
          <w:bCs/>
          <w:sz w:val="22"/>
          <w:szCs w:val="22"/>
        </w:rPr>
        <w:t>4- DA INSCRIÇÃO</w:t>
      </w:r>
    </w:p>
    <w:p w:rsidR="00FC3EC3" w:rsidRPr="00BB6997" w:rsidRDefault="00FC3EC3" w:rsidP="00FC3EC3">
      <w:pPr>
        <w:pStyle w:val="Standard"/>
        <w:overflowPunct/>
        <w:autoSpaceDE/>
        <w:jc w:val="both"/>
        <w:rPr>
          <w:rFonts w:ascii="Arial" w:hAnsi="Arial" w:cs="Arial"/>
          <w:sz w:val="22"/>
          <w:szCs w:val="22"/>
        </w:rPr>
      </w:pPr>
      <w:proofErr w:type="gramStart"/>
      <w:r w:rsidRPr="00BB6997">
        <w:rPr>
          <w:rFonts w:ascii="Arial" w:hAnsi="Arial" w:cs="Arial"/>
          <w:sz w:val="22"/>
          <w:szCs w:val="22"/>
        </w:rPr>
        <w:t>O(</w:t>
      </w:r>
      <w:proofErr w:type="gramEnd"/>
      <w:r w:rsidRPr="00BB6997">
        <w:rPr>
          <w:rFonts w:ascii="Arial" w:hAnsi="Arial" w:cs="Arial"/>
          <w:sz w:val="22"/>
          <w:szCs w:val="22"/>
        </w:rPr>
        <w:t>s) interessado(s) em se inscrever no presente processo de credenciamento deverá(</w:t>
      </w:r>
      <w:proofErr w:type="spellStart"/>
      <w:r w:rsidRPr="00BB6997">
        <w:rPr>
          <w:rFonts w:ascii="Arial" w:hAnsi="Arial" w:cs="Arial"/>
          <w:sz w:val="22"/>
          <w:szCs w:val="22"/>
        </w:rPr>
        <w:t>ão</w:t>
      </w:r>
      <w:proofErr w:type="spellEnd"/>
      <w:r w:rsidRPr="00BB6997">
        <w:rPr>
          <w:rFonts w:ascii="Arial" w:hAnsi="Arial" w:cs="Arial"/>
          <w:sz w:val="22"/>
          <w:szCs w:val="22"/>
        </w:rPr>
        <w:t>) encaminhar a documentação única e exclusivamente em formato digital, para o seguinte endereço eletrônico:</w:t>
      </w:r>
    </w:p>
    <w:p w:rsidR="00FC3EC3" w:rsidRPr="00BB6997" w:rsidRDefault="00FC3EC3" w:rsidP="00FC3EC3">
      <w:pPr>
        <w:pStyle w:val="Standard"/>
        <w:overflowPunct/>
        <w:autoSpaceDE/>
        <w:jc w:val="both"/>
        <w:rPr>
          <w:rFonts w:ascii="Arial" w:hAnsi="Arial" w:cs="Arial"/>
          <w:sz w:val="22"/>
          <w:szCs w:val="22"/>
        </w:rPr>
      </w:pPr>
    </w:p>
    <w:tbl>
      <w:tblPr>
        <w:tblW w:w="9465" w:type="dxa"/>
        <w:tblLayout w:type="fixed"/>
        <w:tblCellMar>
          <w:left w:w="10" w:type="dxa"/>
          <w:right w:w="10" w:type="dxa"/>
        </w:tblCellMar>
        <w:tblLook w:val="04A0" w:firstRow="1" w:lastRow="0" w:firstColumn="1" w:lastColumn="0" w:noHBand="0" w:noVBand="1"/>
      </w:tblPr>
      <w:tblGrid>
        <w:gridCol w:w="9465"/>
      </w:tblGrid>
      <w:tr w:rsidR="00FC3EC3" w:rsidRPr="00BB6997" w:rsidTr="00BB6997">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C3EC3" w:rsidRPr="00BB6997" w:rsidRDefault="00FC3EC3" w:rsidP="00BB6997">
            <w:pPr>
              <w:pStyle w:val="TableContents"/>
              <w:spacing w:line="252" w:lineRule="auto"/>
              <w:jc w:val="center"/>
              <w:rPr>
                <w:sz w:val="22"/>
                <w:szCs w:val="22"/>
                <w:lang w:bidi="hi-IN"/>
              </w:rPr>
            </w:pPr>
          </w:p>
          <w:p w:rsidR="00FC3EC3" w:rsidRPr="00BB6997" w:rsidRDefault="00FC3EC3" w:rsidP="00BB6997">
            <w:pPr>
              <w:pStyle w:val="TableContents"/>
              <w:spacing w:line="252" w:lineRule="auto"/>
              <w:jc w:val="center"/>
              <w:rPr>
                <w:rFonts w:ascii="Arial" w:hAnsi="Arial"/>
                <w:b/>
                <w:color w:val="0070C0"/>
                <w:sz w:val="22"/>
                <w:szCs w:val="22"/>
                <w:lang w:bidi="hi-IN"/>
              </w:rPr>
            </w:pPr>
            <w:r w:rsidRPr="00BB6997">
              <w:rPr>
                <w:rFonts w:cs="Arial"/>
                <w:b/>
                <w:bCs/>
                <w:color w:val="0070C0"/>
                <w:sz w:val="22"/>
                <w:szCs w:val="22"/>
              </w:rPr>
              <w:t xml:space="preserve">Endereço: </w:t>
            </w:r>
            <w:r w:rsidRPr="00BB6997">
              <w:rPr>
                <w:b/>
                <w:color w:val="0070C0"/>
                <w:sz w:val="22"/>
                <w:szCs w:val="22"/>
              </w:rPr>
              <w:t>site www.bllcompras.com</w:t>
            </w:r>
          </w:p>
          <w:p w:rsidR="00FC3EC3" w:rsidRPr="00BB6997" w:rsidRDefault="00FC3EC3" w:rsidP="00BB6997">
            <w:pPr>
              <w:pStyle w:val="TableContents"/>
              <w:spacing w:line="252" w:lineRule="auto"/>
              <w:jc w:val="center"/>
              <w:rPr>
                <w:rFonts w:ascii="Arial" w:hAnsi="Arial"/>
                <w:sz w:val="22"/>
                <w:szCs w:val="22"/>
                <w:lang w:bidi="hi-IN"/>
              </w:rPr>
            </w:pPr>
            <w:r w:rsidRPr="00BB6997">
              <w:rPr>
                <w:rFonts w:ascii="Arial" w:hAnsi="Arial"/>
                <w:sz w:val="22"/>
                <w:szCs w:val="22"/>
                <w:lang w:bidi="hi-IN"/>
              </w:rPr>
              <w:t>Título</w:t>
            </w:r>
          </w:p>
          <w:p w:rsidR="00FC3EC3" w:rsidRPr="00BB6997" w:rsidRDefault="00FC3EC3" w:rsidP="00BB6997">
            <w:pPr>
              <w:pStyle w:val="TableContents"/>
              <w:spacing w:line="252" w:lineRule="auto"/>
              <w:jc w:val="center"/>
              <w:rPr>
                <w:rFonts w:ascii="Arial" w:hAnsi="Arial"/>
                <w:sz w:val="22"/>
                <w:szCs w:val="22"/>
                <w:lang w:bidi="hi-IN"/>
              </w:rPr>
            </w:pPr>
          </w:p>
          <w:p w:rsidR="00FC3EC3" w:rsidRPr="00BB6997" w:rsidRDefault="00FC3EC3" w:rsidP="00BB6997">
            <w:pPr>
              <w:pStyle w:val="TableContents"/>
              <w:spacing w:line="252" w:lineRule="auto"/>
              <w:jc w:val="center"/>
              <w:rPr>
                <w:rFonts w:ascii="Arial" w:hAnsi="Arial"/>
                <w:sz w:val="22"/>
                <w:szCs w:val="22"/>
                <w:lang w:bidi="hi-IN"/>
              </w:rPr>
            </w:pPr>
            <w:r w:rsidRPr="00BB6997">
              <w:rPr>
                <w:rFonts w:ascii="Arial" w:hAnsi="Arial"/>
                <w:sz w:val="22"/>
                <w:szCs w:val="22"/>
                <w:lang w:bidi="hi-IN"/>
              </w:rPr>
              <w:t>CREDENCIAMENTO “NOME DA EMPRESA” – CHAMAMENTO PÚBLICO nº 07/2026</w:t>
            </w:r>
          </w:p>
          <w:p w:rsidR="00FC3EC3" w:rsidRPr="00BB6997" w:rsidRDefault="00FC3EC3" w:rsidP="00BB6997">
            <w:pPr>
              <w:pStyle w:val="TableContents"/>
              <w:spacing w:line="252" w:lineRule="auto"/>
              <w:jc w:val="center"/>
              <w:rPr>
                <w:rFonts w:ascii="Arial" w:hAnsi="Arial"/>
                <w:sz w:val="22"/>
                <w:szCs w:val="22"/>
                <w:lang w:bidi="hi-IN"/>
              </w:rPr>
            </w:pPr>
          </w:p>
        </w:tc>
      </w:tr>
    </w:tbl>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jc w:val="both"/>
        <w:rPr>
          <w:rFonts w:ascii="Arial" w:hAnsi="Arial" w:cs="Arial"/>
          <w:b/>
          <w:sz w:val="22"/>
          <w:szCs w:val="22"/>
        </w:rPr>
      </w:pPr>
      <w:r w:rsidRPr="00BB6997">
        <w:rPr>
          <w:rFonts w:ascii="Arial" w:hAnsi="Arial" w:cs="Arial"/>
          <w:b/>
          <w:sz w:val="22"/>
          <w:szCs w:val="22"/>
        </w:rPr>
        <w:t>5.  DA PARTICIPAÇÃO NO CREDENCIAMENTO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5.1. Poderão se credenciar todas as empresas (pessoa jurídica) na forma da Lei 14.133/2021, que prestem serviços relativos aos especificados no Anexo I, desde que forneçam toda a documentação exigida neste edital.</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lastRenderedPageBreak/>
        <w:t>5.2. Não poderão participar do presente credenciamento os interessados que estejam cumprindo as sanções previstas na Lei 14.133/2021.</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5.3. No presente credenciamento é vedada a participação de empresas em consórcio.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5.4. Não poderá participar empresa declarada inidônea por órgão ou entidade da administração pública direta ou indireta, federal, estadual, municipal ou do distrito Federal, enquanto viger as sanções da inidoneidade.</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5.5. Não poderá participar empresa em processo de falência ou recuperação judicial, concordatária, concurso de credores, dissolução e liquidação.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5.6. Os serviços serão realizados por profissionais habilitados da Credenciada, em dependência própria de sede ou mediante a prestação de serviços junto aos municípios, mediante indicação específica.</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5.7. Não poderão participar empresas cujo a sede esteja fora dos limites geográficos determinados na Cláusula 2.2 deste Edital.</w:t>
      </w: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jc w:val="both"/>
        <w:rPr>
          <w:rFonts w:ascii="Arial" w:hAnsi="Arial" w:cs="Arial"/>
          <w:b/>
          <w:bCs/>
          <w:sz w:val="22"/>
          <w:szCs w:val="22"/>
        </w:rPr>
      </w:pPr>
      <w:r w:rsidRPr="00BB6997">
        <w:rPr>
          <w:rFonts w:ascii="Arial" w:hAnsi="Arial" w:cs="Arial"/>
          <w:b/>
          <w:bCs/>
          <w:sz w:val="22"/>
          <w:szCs w:val="22"/>
        </w:rPr>
        <w:t>6. DO VALOR A SER PAGO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 xml:space="preserve">6.1. O valor de </w:t>
      </w:r>
      <w:proofErr w:type="gramStart"/>
      <w:r w:rsidRPr="00BB6997">
        <w:rPr>
          <w:rFonts w:ascii="Arial" w:hAnsi="Arial" w:cs="Arial"/>
          <w:sz w:val="22"/>
          <w:szCs w:val="22"/>
        </w:rPr>
        <w:t>cada  prestação</w:t>
      </w:r>
      <w:proofErr w:type="gramEnd"/>
      <w:r w:rsidRPr="00BB6997">
        <w:rPr>
          <w:rFonts w:ascii="Arial" w:hAnsi="Arial" w:cs="Arial"/>
          <w:sz w:val="22"/>
          <w:szCs w:val="22"/>
        </w:rPr>
        <w:t xml:space="preserve"> de serviços será determinada conforme os itens, entendidos estes preços como justos e suficientes para a total execução do presente objeto. Os quantitativos previstos do Anexo I deste edital são apenas estimativos devendo a credenciada atender conforme sua capacidade instalada até os limites ali previstos, em concorrência com as demais empresas credenciadas.</w:t>
      </w: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jc w:val="both"/>
        <w:rPr>
          <w:rFonts w:ascii="Arial" w:hAnsi="Arial" w:cs="Arial"/>
          <w:b/>
          <w:sz w:val="22"/>
          <w:szCs w:val="22"/>
        </w:rPr>
      </w:pPr>
      <w:r w:rsidRPr="00BB6997">
        <w:rPr>
          <w:rFonts w:ascii="Arial" w:hAnsi="Arial" w:cs="Arial"/>
          <w:b/>
          <w:sz w:val="22"/>
          <w:szCs w:val="22"/>
        </w:rPr>
        <w:t>7. DOCUMENTOS NECESSÁRIOS PARA HABILITAÇÃO</w:t>
      </w:r>
    </w:p>
    <w:p w:rsidR="00AD2FB0" w:rsidRPr="00BB6997" w:rsidRDefault="00AD2FB0" w:rsidP="00FC3EC3">
      <w:pPr>
        <w:pStyle w:val="Standard"/>
        <w:overflowPunct/>
        <w:autoSpaceDE/>
        <w:jc w:val="both"/>
        <w:rPr>
          <w:rFonts w:ascii="Arial" w:hAnsi="Arial" w:cs="Arial"/>
          <w:b/>
          <w:sz w:val="22"/>
          <w:szCs w:val="22"/>
        </w:rPr>
      </w:pPr>
    </w:p>
    <w:p w:rsidR="00AD2FB0" w:rsidRPr="00BB6997" w:rsidRDefault="00AD2FB0" w:rsidP="00AD2FB0">
      <w:pPr>
        <w:tabs>
          <w:tab w:val="left" w:pos="1134"/>
        </w:tabs>
        <w:spacing w:line="360" w:lineRule="auto"/>
        <w:jc w:val="both"/>
        <w:rPr>
          <w:rFonts w:ascii="Arial" w:hAnsi="Arial" w:cs="Arial"/>
          <w:b/>
          <w:sz w:val="22"/>
          <w:szCs w:val="22"/>
        </w:rPr>
      </w:pPr>
      <w:r w:rsidRPr="00BB6997">
        <w:rPr>
          <w:rFonts w:ascii="Arial" w:hAnsi="Arial" w:cs="Arial"/>
          <w:b/>
          <w:sz w:val="22"/>
          <w:szCs w:val="22"/>
        </w:rPr>
        <w:t>7.1. HABILITAÇÃO JURÍDICA</w:t>
      </w:r>
    </w:p>
    <w:p w:rsidR="00AD2FB0" w:rsidRPr="00BB6997" w:rsidRDefault="00AD2FB0" w:rsidP="00AD2FB0">
      <w:pPr>
        <w:tabs>
          <w:tab w:val="left" w:pos="1134"/>
        </w:tabs>
        <w:spacing w:line="360" w:lineRule="auto"/>
        <w:jc w:val="both"/>
        <w:rPr>
          <w:rFonts w:ascii="Arial" w:hAnsi="Arial" w:cs="Arial"/>
          <w:sz w:val="22"/>
          <w:szCs w:val="22"/>
        </w:rPr>
      </w:pPr>
      <w:r w:rsidRPr="00BB6997">
        <w:rPr>
          <w:rFonts w:ascii="Arial" w:hAnsi="Arial" w:cs="Arial"/>
          <w:b/>
          <w:sz w:val="22"/>
          <w:szCs w:val="22"/>
        </w:rPr>
        <w:t>a)</w:t>
      </w:r>
      <w:r w:rsidRPr="00BB6997">
        <w:rPr>
          <w:rFonts w:ascii="Arial" w:hAnsi="Arial" w:cs="Arial"/>
          <w:sz w:val="22"/>
          <w:szCs w:val="22"/>
        </w:rPr>
        <w:t xml:space="preserve"> cópia do registro comercial, no caso de empresa individual;</w:t>
      </w:r>
    </w:p>
    <w:p w:rsidR="00AD2FB0" w:rsidRPr="00BB6997" w:rsidRDefault="00AD2FB0" w:rsidP="00AD2FB0">
      <w:pPr>
        <w:tabs>
          <w:tab w:val="left" w:pos="1134"/>
        </w:tabs>
        <w:spacing w:line="360" w:lineRule="auto"/>
        <w:jc w:val="both"/>
        <w:rPr>
          <w:rFonts w:ascii="Arial" w:hAnsi="Arial" w:cs="Arial"/>
          <w:sz w:val="22"/>
          <w:szCs w:val="22"/>
        </w:rPr>
      </w:pPr>
      <w:r w:rsidRPr="00BB6997">
        <w:rPr>
          <w:rFonts w:ascii="Arial" w:hAnsi="Arial" w:cs="Arial"/>
          <w:b/>
          <w:sz w:val="22"/>
          <w:szCs w:val="22"/>
        </w:rPr>
        <w:t>b)</w:t>
      </w:r>
      <w:r w:rsidRPr="00BB6997">
        <w:rPr>
          <w:rFonts w:ascii="Arial" w:hAnsi="Arial" w:cs="Arial"/>
          <w:sz w:val="22"/>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AD2FB0" w:rsidRPr="00BB6997" w:rsidRDefault="00AD2FB0" w:rsidP="00AD2FB0">
      <w:pPr>
        <w:pStyle w:val="NormalWeb"/>
        <w:spacing w:before="0" w:beforeAutospacing="0" w:after="0" w:afterAutospacing="0" w:line="360" w:lineRule="auto"/>
        <w:jc w:val="both"/>
        <w:rPr>
          <w:rFonts w:ascii="Arial" w:hAnsi="Arial" w:cs="Arial"/>
          <w:sz w:val="22"/>
          <w:szCs w:val="22"/>
        </w:rPr>
      </w:pPr>
      <w:r w:rsidRPr="00BB6997">
        <w:rPr>
          <w:rFonts w:ascii="Arial" w:hAnsi="Arial" w:cs="Arial"/>
          <w:b/>
          <w:sz w:val="22"/>
          <w:szCs w:val="22"/>
        </w:rPr>
        <w:t>c)</w:t>
      </w:r>
      <w:r w:rsidRPr="00BB6997">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AD2FB0" w:rsidRPr="00BB6997" w:rsidRDefault="00AD2FB0" w:rsidP="00AD2FB0">
      <w:pPr>
        <w:tabs>
          <w:tab w:val="left" w:pos="1134"/>
        </w:tabs>
        <w:spacing w:line="360" w:lineRule="auto"/>
        <w:jc w:val="both"/>
        <w:rPr>
          <w:rFonts w:ascii="Arial" w:hAnsi="Arial" w:cs="Arial"/>
          <w:sz w:val="22"/>
          <w:szCs w:val="22"/>
        </w:rPr>
      </w:pPr>
      <w:r w:rsidRPr="00BB6997">
        <w:rPr>
          <w:rFonts w:ascii="Arial" w:hAnsi="Arial" w:cs="Arial"/>
          <w:b/>
          <w:sz w:val="22"/>
          <w:szCs w:val="22"/>
        </w:rPr>
        <w:t>d)</w:t>
      </w:r>
      <w:r w:rsidRPr="00BB6997">
        <w:rPr>
          <w:rFonts w:ascii="Arial" w:hAnsi="Arial" w:cs="Arial"/>
          <w:sz w:val="22"/>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AD2FB0" w:rsidRPr="00BB6997" w:rsidRDefault="00AD2FB0" w:rsidP="00AD2FB0">
      <w:pPr>
        <w:tabs>
          <w:tab w:val="left" w:pos="1134"/>
        </w:tabs>
        <w:spacing w:line="360" w:lineRule="auto"/>
        <w:jc w:val="both"/>
        <w:rPr>
          <w:rFonts w:ascii="Arial" w:hAnsi="Arial" w:cs="Arial"/>
          <w:b/>
          <w:sz w:val="22"/>
          <w:szCs w:val="22"/>
        </w:rPr>
      </w:pPr>
    </w:p>
    <w:p w:rsidR="00AD2FB0" w:rsidRPr="00BB6997" w:rsidRDefault="00AD2FB0" w:rsidP="00AD2FB0">
      <w:pPr>
        <w:tabs>
          <w:tab w:val="left" w:pos="1134"/>
        </w:tabs>
        <w:spacing w:line="360" w:lineRule="auto"/>
        <w:jc w:val="both"/>
        <w:rPr>
          <w:rFonts w:ascii="Arial" w:hAnsi="Arial" w:cs="Arial"/>
          <w:b/>
          <w:sz w:val="22"/>
          <w:szCs w:val="22"/>
        </w:rPr>
      </w:pPr>
      <w:r w:rsidRPr="00BB6997">
        <w:rPr>
          <w:rFonts w:ascii="Arial" w:hAnsi="Arial" w:cs="Arial"/>
          <w:b/>
          <w:sz w:val="22"/>
          <w:szCs w:val="22"/>
        </w:rPr>
        <w:t>7.2. HABILITAÇÃO FISCAL, SOCIAL E TRABALHISTA</w:t>
      </w:r>
    </w:p>
    <w:p w:rsidR="00AD2FB0" w:rsidRPr="00BB6997" w:rsidRDefault="00AD2FB0" w:rsidP="00AD2FB0">
      <w:pPr>
        <w:pStyle w:val="NormalWeb"/>
        <w:spacing w:before="0" w:beforeAutospacing="0" w:after="0" w:afterAutospacing="0" w:line="360" w:lineRule="auto"/>
        <w:jc w:val="both"/>
        <w:rPr>
          <w:rFonts w:ascii="Arial" w:hAnsi="Arial" w:cs="Arial"/>
          <w:sz w:val="22"/>
          <w:szCs w:val="22"/>
        </w:rPr>
      </w:pPr>
      <w:bookmarkStart w:id="1" w:name="art68i"/>
      <w:bookmarkStart w:id="2" w:name="art68ii"/>
      <w:bookmarkEnd w:id="1"/>
      <w:bookmarkEnd w:id="2"/>
      <w:r w:rsidRPr="00BB6997">
        <w:rPr>
          <w:rFonts w:ascii="Arial" w:hAnsi="Arial" w:cs="Arial"/>
          <w:b/>
          <w:bCs/>
          <w:sz w:val="22"/>
          <w:szCs w:val="22"/>
        </w:rPr>
        <w:t>a)</w:t>
      </w:r>
      <w:r w:rsidRPr="00BB6997">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AD2FB0" w:rsidRPr="00BB6997" w:rsidRDefault="00AD2FB0" w:rsidP="00AD2FB0">
      <w:pPr>
        <w:pStyle w:val="NormalWeb"/>
        <w:spacing w:before="0" w:beforeAutospacing="0" w:after="0" w:afterAutospacing="0" w:line="360" w:lineRule="auto"/>
        <w:jc w:val="both"/>
        <w:rPr>
          <w:rFonts w:ascii="Arial" w:hAnsi="Arial" w:cs="Arial"/>
          <w:sz w:val="22"/>
          <w:szCs w:val="22"/>
        </w:rPr>
      </w:pPr>
      <w:bookmarkStart w:id="3" w:name="art68iii"/>
      <w:bookmarkEnd w:id="3"/>
      <w:r w:rsidRPr="00BB6997">
        <w:rPr>
          <w:rFonts w:ascii="Arial" w:hAnsi="Arial" w:cs="Arial"/>
          <w:b/>
          <w:bCs/>
          <w:sz w:val="22"/>
          <w:szCs w:val="22"/>
        </w:rPr>
        <w:lastRenderedPageBreak/>
        <w:t>b)</w:t>
      </w:r>
      <w:r w:rsidRPr="00BB6997">
        <w:rPr>
          <w:rFonts w:ascii="Arial" w:hAnsi="Arial" w:cs="Arial"/>
          <w:sz w:val="22"/>
          <w:szCs w:val="22"/>
        </w:rPr>
        <w:t xml:space="preserve"> prova de regularidade perante a Fazenda federal, estadual e/ou municipal do domicílio ou sede do licitante, e,</w:t>
      </w:r>
    </w:p>
    <w:p w:rsidR="00AD2FB0" w:rsidRPr="00BB6997" w:rsidRDefault="00AD2FB0" w:rsidP="00AD2FB0">
      <w:pPr>
        <w:pStyle w:val="NormalWeb"/>
        <w:spacing w:before="0" w:beforeAutospacing="0" w:after="0" w:afterAutospacing="0" w:line="360" w:lineRule="auto"/>
        <w:jc w:val="both"/>
        <w:rPr>
          <w:rFonts w:ascii="Arial" w:hAnsi="Arial" w:cs="Arial"/>
          <w:sz w:val="22"/>
          <w:szCs w:val="22"/>
        </w:rPr>
      </w:pPr>
      <w:r w:rsidRPr="00BB6997">
        <w:rPr>
          <w:rFonts w:ascii="Arial" w:hAnsi="Arial" w:cs="Arial"/>
          <w:b/>
          <w:sz w:val="22"/>
          <w:szCs w:val="22"/>
        </w:rPr>
        <w:t>c)</w:t>
      </w:r>
      <w:r w:rsidRPr="00BB6997">
        <w:rPr>
          <w:rFonts w:ascii="Arial" w:hAnsi="Arial" w:cs="Arial"/>
          <w:sz w:val="22"/>
          <w:szCs w:val="22"/>
        </w:rPr>
        <w:t xml:space="preserve"> com o Município de Santo Antônio das Missões-RS, nos termos do art. 193 do Código Tributário Nacional, ou outra equivalente, na forma da lei;</w:t>
      </w:r>
    </w:p>
    <w:p w:rsidR="00AD2FB0" w:rsidRPr="00BB6997" w:rsidRDefault="00AD2FB0" w:rsidP="00AD2FB0">
      <w:pPr>
        <w:pStyle w:val="NormalWeb"/>
        <w:spacing w:before="0" w:beforeAutospacing="0" w:after="0" w:afterAutospacing="0" w:line="360" w:lineRule="auto"/>
        <w:jc w:val="both"/>
        <w:rPr>
          <w:rFonts w:ascii="Arial" w:hAnsi="Arial" w:cs="Arial"/>
          <w:sz w:val="22"/>
          <w:szCs w:val="22"/>
        </w:rPr>
      </w:pPr>
      <w:bookmarkStart w:id="4" w:name="art68iv"/>
      <w:bookmarkEnd w:id="4"/>
      <w:r w:rsidRPr="00BB6997">
        <w:rPr>
          <w:rFonts w:ascii="Arial" w:hAnsi="Arial" w:cs="Arial"/>
          <w:b/>
          <w:bCs/>
          <w:sz w:val="22"/>
          <w:szCs w:val="22"/>
        </w:rPr>
        <w:t>d)</w:t>
      </w:r>
      <w:r w:rsidRPr="00BB6997">
        <w:rPr>
          <w:rFonts w:ascii="Arial" w:hAnsi="Arial" w:cs="Arial"/>
          <w:sz w:val="22"/>
          <w:szCs w:val="22"/>
        </w:rPr>
        <w:t xml:space="preserve"> prova de regularidade relativa à Seguridade Social e ao FGTS, que demonstre cumprimento dos encargos sociais instituídos por lei;</w:t>
      </w:r>
    </w:p>
    <w:p w:rsidR="00AD2FB0" w:rsidRPr="00BB6997" w:rsidRDefault="00AD2FB0" w:rsidP="00AD2FB0">
      <w:pPr>
        <w:pStyle w:val="NormalWeb"/>
        <w:spacing w:before="0" w:beforeAutospacing="0" w:after="0" w:afterAutospacing="0" w:line="360" w:lineRule="auto"/>
        <w:jc w:val="both"/>
        <w:rPr>
          <w:rFonts w:ascii="Arial" w:hAnsi="Arial" w:cs="Arial"/>
          <w:sz w:val="22"/>
          <w:szCs w:val="22"/>
        </w:rPr>
      </w:pPr>
      <w:bookmarkStart w:id="5" w:name="art68v"/>
      <w:bookmarkEnd w:id="5"/>
      <w:r w:rsidRPr="00BB6997">
        <w:rPr>
          <w:rFonts w:ascii="Arial" w:hAnsi="Arial" w:cs="Arial"/>
          <w:b/>
          <w:bCs/>
          <w:sz w:val="22"/>
          <w:szCs w:val="22"/>
        </w:rPr>
        <w:t>e)</w:t>
      </w:r>
      <w:r w:rsidRPr="00BB6997">
        <w:rPr>
          <w:rFonts w:ascii="Arial" w:hAnsi="Arial" w:cs="Arial"/>
          <w:sz w:val="22"/>
          <w:szCs w:val="22"/>
        </w:rPr>
        <w:t xml:space="preserve"> prova de regularidade perante a Justiça do Trabalho</w:t>
      </w:r>
      <w:bookmarkStart w:id="6" w:name="art68vi"/>
      <w:bookmarkEnd w:id="6"/>
      <w:r w:rsidRPr="00BB6997">
        <w:rPr>
          <w:rFonts w:ascii="Arial" w:hAnsi="Arial" w:cs="Arial"/>
          <w:sz w:val="22"/>
          <w:szCs w:val="22"/>
        </w:rPr>
        <w:t>.</w:t>
      </w:r>
    </w:p>
    <w:p w:rsidR="00AD2FB0" w:rsidRPr="00BB6997" w:rsidRDefault="00AD2FB0" w:rsidP="00AD2FB0">
      <w:pPr>
        <w:pStyle w:val="PargrafodaLista"/>
        <w:numPr>
          <w:ilvl w:val="0"/>
          <w:numId w:val="3"/>
        </w:numPr>
        <w:tabs>
          <w:tab w:val="left" w:pos="3119"/>
        </w:tabs>
        <w:ind w:left="284" w:hanging="284"/>
        <w:jc w:val="both"/>
        <w:rPr>
          <w:rFonts w:cs="Arial"/>
          <w:szCs w:val="22"/>
        </w:rPr>
      </w:pPr>
      <w:r w:rsidRPr="00BB6997">
        <w:rPr>
          <w:rFonts w:cs="Arial"/>
          <w:szCs w:val="22"/>
        </w:rPr>
        <w:t>Licenciamento ambiental do estabelecimento.</w:t>
      </w:r>
    </w:p>
    <w:p w:rsidR="00AD2FB0" w:rsidRPr="00BB6997" w:rsidRDefault="00AD2FB0" w:rsidP="00AD2FB0">
      <w:pPr>
        <w:pStyle w:val="PargrafodaLista"/>
        <w:tabs>
          <w:tab w:val="left" w:pos="3119"/>
        </w:tabs>
        <w:ind w:left="284"/>
        <w:jc w:val="both"/>
        <w:rPr>
          <w:rFonts w:cs="Arial"/>
          <w:szCs w:val="22"/>
        </w:rPr>
      </w:pPr>
    </w:p>
    <w:p w:rsidR="00AD2FB0" w:rsidRPr="00BB6997" w:rsidRDefault="00AD2FB0" w:rsidP="00AD2FB0">
      <w:pPr>
        <w:pStyle w:val="PargrafodaLista"/>
        <w:numPr>
          <w:ilvl w:val="0"/>
          <w:numId w:val="3"/>
        </w:numPr>
        <w:tabs>
          <w:tab w:val="left" w:pos="284"/>
          <w:tab w:val="left" w:pos="3119"/>
        </w:tabs>
        <w:ind w:hanging="1515"/>
        <w:jc w:val="both"/>
        <w:rPr>
          <w:rFonts w:cs="Arial"/>
          <w:szCs w:val="22"/>
        </w:rPr>
      </w:pPr>
      <w:r w:rsidRPr="00BB6997">
        <w:rPr>
          <w:rFonts w:cs="Arial"/>
          <w:szCs w:val="22"/>
        </w:rPr>
        <w:t>Alvará de Licença e Localização.</w:t>
      </w:r>
    </w:p>
    <w:p w:rsidR="00AD2FB0" w:rsidRPr="00BB6997" w:rsidRDefault="00AD2FB0" w:rsidP="00AD2FB0">
      <w:pPr>
        <w:tabs>
          <w:tab w:val="left" w:pos="284"/>
          <w:tab w:val="left" w:pos="3119"/>
        </w:tabs>
        <w:jc w:val="both"/>
        <w:rPr>
          <w:rFonts w:cs="Arial" w:hint="eastAsia"/>
          <w:sz w:val="22"/>
          <w:szCs w:val="22"/>
        </w:rPr>
      </w:pPr>
    </w:p>
    <w:p w:rsidR="00AD2FB0" w:rsidRPr="00BB6997" w:rsidRDefault="00AD2FB0" w:rsidP="00AD2FB0">
      <w:pPr>
        <w:pStyle w:val="PargrafodaLista"/>
        <w:numPr>
          <w:ilvl w:val="0"/>
          <w:numId w:val="3"/>
        </w:numPr>
        <w:spacing w:before="120"/>
        <w:ind w:left="284" w:right="-1" w:hanging="284"/>
        <w:jc w:val="both"/>
        <w:rPr>
          <w:rFonts w:cs="Arial"/>
          <w:color w:val="000000"/>
          <w:szCs w:val="22"/>
        </w:rPr>
      </w:pPr>
      <w:r w:rsidRPr="00BB6997">
        <w:rPr>
          <w:rFonts w:cs="Arial"/>
          <w:color w:val="000000"/>
          <w:szCs w:val="22"/>
        </w:rPr>
        <w:t xml:space="preserve">Contrato de locação do espaço físico, caso o estabelecimento estiver sobre locação do Licitante de no mínimo 06 </w:t>
      </w:r>
      <w:proofErr w:type="gramStart"/>
      <w:r w:rsidRPr="00BB6997">
        <w:rPr>
          <w:rFonts w:cs="Arial"/>
          <w:color w:val="000000"/>
          <w:szCs w:val="22"/>
        </w:rPr>
        <w:t>( seis</w:t>
      </w:r>
      <w:proofErr w:type="gramEnd"/>
      <w:r w:rsidRPr="00BB6997">
        <w:rPr>
          <w:rFonts w:cs="Arial"/>
          <w:color w:val="000000"/>
          <w:szCs w:val="22"/>
        </w:rPr>
        <w:t xml:space="preserve"> ) meses de vigência após a abertura do certame licitatório. </w:t>
      </w:r>
    </w:p>
    <w:p w:rsidR="00AD2FB0" w:rsidRPr="00BB6997" w:rsidRDefault="00AD2FB0" w:rsidP="00AD2FB0">
      <w:pPr>
        <w:pStyle w:val="PargrafodaLista"/>
        <w:spacing w:before="120"/>
        <w:ind w:left="284" w:right="-1"/>
        <w:jc w:val="both"/>
        <w:rPr>
          <w:rFonts w:cs="Arial"/>
          <w:color w:val="000000"/>
          <w:szCs w:val="22"/>
        </w:rPr>
      </w:pPr>
    </w:p>
    <w:p w:rsidR="00AD2FB0" w:rsidRPr="00BB6997" w:rsidRDefault="00AD2FB0" w:rsidP="00AD2FB0">
      <w:pPr>
        <w:pStyle w:val="Corpodetexto"/>
        <w:tabs>
          <w:tab w:val="left" w:pos="1215"/>
        </w:tabs>
        <w:spacing w:after="0" w:line="360" w:lineRule="auto"/>
        <w:jc w:val="both"/>
        <w:rPr>
          <w:rFonts w:cs="Arial"/>
          <w:b/>
          <w:bCs/>
          <w:szCs w:val="22"/>
        </w:rPr>
      </w:pPr>
      <w:bookmarkStart w:id="7" w:name="art68§1"/>
      <w:bookmarkEnd w:id="7"/>
      <w:r w:rsidRPr="00BB6997">
        <w:rPr>
          <w:rFonts w:cs="Arial"/>
          <w:b/>
          <w:bCs/>
          <w:szCs w:val="22"/>
        </w:rPr>
        <w:t>7.3. HABILITAÇÃO ECONÔMICO-FINANCEIRA:</w:t>
      </w:r>
    </w:p>
    <w:p w:rsidR="00AD2FB0" w:rsidRPr="00BB6997" w:rsidRDefault="00AD2FB0" w:rsidP="00AD2FB0">
      <w:pPr>
        <w:spacing w:line="360" w:lineRule="auto"/>
        <w:jc w:val="both"/>
        <w:rPr>
          <w:rFonts w:ascii="Arial" w:hAnsi="Arial" w:cs="Arial"/>
          <w:sz w:val="22"/>
          <w:szCs w:val="22"/>
        </w:rPr>
      </w:pPr>
      <w:bookmarkStart w:id="8" w:name="_Hlk508883518"/>
      <w:r w:rsidRPr="00BB6997">
        <w:rPr>
          <w:rFonts w:ascii="Arial" w:hAnsi="Arial" w:cs="Arial"/>
          <w:b/>
          <w:sz w:val="22"/>
          <w:szCs w:val="22"/>
        </w:rPr>
        <w:t xml:space="preserve">a) </w:t>
      </w:r>
      <w:r w:rsidRPr="00BB6997">
        <w:rPr>
          <w:rFonts w:ascii="Arial" w:hAnsi="Arial" w:cs="Arial"/>
          <w:sz w:val="22"/>
          <w:szCs w:val="22"/>
        </w:rPr>
        <w:t>certidão negativa de falência expedida pelo distribuidor da sede da pessoa jurídica, em prazo não superior a 60 dias da data designada para a apresentação do documento;</w:t>
      </w:r>
    </w:p>
    <w:bookmarkEnd w:id="8"/>
    <w:p w:rsidR="00AD2FB0" w:rsidRPr="00BB6997" w:rsidRDefault="00AD2FB0" w:rsidP="00FC3EC3">
      <w:pPr>
        <w:pStyle w:val="Standard"/>
        <w:overflowPunct/>
        <w:autoSpaceDE/>
        <w:jc w:val="both"/>
        <w:rPr>
          <w:rFonts w:ascii="Arial" w:hAnsi="Arial" w:cs="Arial"/>
          <w:b/>
          <w:sz w:val="22"/>
          <w:szCs w:val="22"/>
        </w:rPr>
      </w:pPr>
    </w:p>
    <w:p w:rsidR="00AD2FB0" w:rsidRPr="00BB6997" w:rsidRDefault="00AD2FB0" w:rsidP="00FC3EC3">
      <w:pPr>
        <w:pStyle w:val="Standard"/>
        <w:overflowPunct/>
        <w:autoSpaceDE/>
        <w:jc w:val="both"/>
        <w:rPr>
          <w:rFonts w:ascii="Arial" w:hAnsi="Arial" w:cs="Arial"/>
          <w:b/>
          <w:sz w:val="22"/>
          <w:szCs w:val="22"/>
        </w:rPr>
      </w:pPr>
    </w:p>
    <w:p w:rsidR="00AD2FB0" w:rsidRPr="00BB6997" w:rsidRDefault="00AD2FB0" w:rsidP="00FC3EC3">
      <w:pPr>
        <w:pStyle w:val="Standard"/>
        <w:overflowPunct/>
        <w:autoSpaceDE/>
        <w:jc w:val="both"/>
        <w:rPr>
          <w:rFonts w:ascii="Arial" w:hAnsi="Arial" w:cs="Arial"/>
          <w:b/>
          <w:sz w:val="22"/>
          <w:szCs w:val="22"/>
        </w:rPr>
      </w:pPr>
    </w:p>
    <w:p w:rsidR="00FC3EC3" w:rsidRPr="00BB6997" w:rsidRDefault="00FC3EC3" w:rsidP="00FC3EC3">
      <w:pPr>
        <w:pStyle w:val="Default"/>
        <w:autoSpaceDE/>
        <w:jc w:val="both"/>
        <w:rPr>
          <w:sz w:val="22"/>
          <w:szCs w:val="22"/>
        </w:rPr>
      </w:pPr>
    </w:p>
    <w:p w:rsidR="00FC3EC3" w:rsidRPr="00BB6997" w:rsidRDefault="00FC3EC3" w:rsidP="00FC3EC3">
      <w:pPr>
        <w:pStyle w:val="Standard"/>
        <w:overflowPunct/>
        <w:autoSpaceDE/>
        <w:jc w:val="both"/>
        <w:rPr>
          <w:rFonts w:ascii="Arial" w:hAnsi="Arial" w:cs="Arial"/>
          <w:b/>
          <w:bCs/>
          <w:sz w:val="22"/>
          <w:szCs w:val="22"/>
        </w:rPr>
      </w:pPr>
      <w:r w:rsidRPr="00BB6997">
        <w:rPr>
          <w:rFonts w:ascii="Arial" w:hAnsi="Arial" w:cs="Arial"/>
          <w:b/>
          <w:bCs/>
          <w:sz w:val="22"/>
          <w:szCs w:val="22"/>
        </w:rPr>
        <w:t>8 – DA CAPACIDADE INSTALADA</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8.1. A quantidade dos serviços a serem fornecidos pelos prestadores de serviços por meio do credenciamento levará em conta a capacidade de entrega de cada CREDENCIADO. Para tanto, haverá por parte do interessado a informação quanto a capacidade mensal mínima de procedimentos a serem suportados, garantindo, dessa forma, uma cobertura mínima mensal da prestação dos serviços, devidamente apontado no instrumento de credenciamento.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8.2. Mediante termo aditivo, e de acordo com a capacidade operacional do CREDENCIADO e as necessidades do CREDENCIANTE, as partes poderão fazer acréscimo e ou decréscimos de até vinte e cinco por cento (25%) nos valores limites do termo de credenciamento, durante o período de sua vigência.</w:t>
      </w: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jc w:val="both"/>
        <w:rPr>
          <w:rFonts w:ascii="Arial" w:hAnsi="Arial" w:cs="Arial"/>
          <w:b/>
          <w:bCs/>
          <w:sz w:val="22"/>
          <w:szCs w:val="22"/>
        </w:rPr>
      </w:pPr>
      <w:r w:rsidRPr="00BB6997">
        <w:rPr>
          <w:rFonts w:ascii="Arial" w:hAnsi="Arial" w:cs="Arial"/>
          <w:b/>
          <w:bCs/>
          <w:sz w:val="22"/>
          <w:szCs w:val="22"/>
        </w:rPr>
        <w:t>9 – DA ANÁLISE DA DOCUMENTAÇÃO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9.1. A análise dos documentos apresentados para inscrição no credenciamento será feita pelo Agente de Contratação e Equipe de Apoio da Prefeitura Municipal de Santo Antônio das Missões-RS, devendo ser observado o seguinte:</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9.1.1. Análise da documentação no prazo de até 15 (quinze) dias corridos, prorrogável por igual período, contados a partir da data de recebimento integral da documentação.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9.2. Serão declarados inabilitados os interessados:</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lastRenderedPageBreak/>
        <w:t xml:space="preserve">9.2.1. Que por qualquer motivo, tenham sido declarados inidôneos ou tenham sido punidos com suspensão do direito de licitar ou contratar com a Administração Pública, Direta ou Indireta, </w:t>
      </w:r>
      <w:proofErr w:type="gramStart"/>
      <w:r w:rsidRPr="00BB6997">
        <w:rPr>
          <w:rFonts w:ascii="Arial" w:hAnsi="Arial" w:cs="Arial"/>
          <w:sz w:val="22"/>
          <w:szCs w:val="22"/>
        </w:rPr>
        <w:t>Federal, Estadual ou Municipal</w:t>
      </w:r>
      <w:proofErr w:type="gramEnd"/>
      <w:r w:rsidRPr="00BB6997">
        <w:rPr>
          <w:rFonts w:ascii="Arial" w:hAnsi="Arial" w:cs="Arial"/>
          <w:sz w:val="22"/>
          <w:szCs w:val="22"/>
        </w:rPr>
        <w:t>, com a publicação do ato no Diário Oficial da União, do Estado ou do Município, pelo órgão que o expediu;</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9.2.2. Inadimplentes com as obrigações assumidas junto ao órgão fiscalizador da classe, sejam as pendências financeiras ou relativas ao registro profissional, bem como os que possuam qualquer nota desabonadora emitida pelo mesmo;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 xml:space="preserve">9.2.3. Que deixarem de apresentar qualquer documentação de apresentação obrigatória exigida no Edital (documentação pessoal dos responsáveis </w:t>
      </w:r>
      <w:proofErr w:type="gramStart"/>
      <w:r w:rsidRPr="00BB6997">
        <w:rPr>
          <w:rFonts w:ascii="Arial" w:hAnsi="Arial" w:cs="Arial"/>
          <w:sz w:val="22"/>
          <w:szCs w:val="22"/>
        </w:rPr>
        <w:t>pela  empresa</w:t>
      </w:r>
      <w:proofErr w:type="gramEnd"/>
      <w:r w:rsidRPr="00BB6997">
        <w:rPr>
          <w:rFonts w:ascii="Arial" w:hAnsi="Arial" w:cs="Arial"/>
          <w:sz w:val="22"/>
          <w:szCs w:val="22"/>
        </w:rPr>
        <w:t>, entre outros);</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9.2.4. Anteriormente descredenciados pela Prefeitura de Santo Antônio das Missões-RS por descumprimento de cláusulas ou por haver sido constatada irregularidade na execução dos serviços prestados.</w:t>
      </w:r>
    </w:p>
    <w:p w:rsidR="00FC3EC3" w:rsidRPr="00BB6997" w:rsidRDefault="00FC3EC3" w:rsidP="00FC3EC3">
      <w:pPr>
        <w:pStyle w:val="Default"/>
        <w:autoSpaceDE/>
        <w:jc w:val="both"/>
        <w:rPr>
          <w:sz w:val="22"/>
          <w:szCs w:val="22"/>
        </w:rPr>
      </w:pPr>
      <w:r w:rsidRPr="00BB6997">
        <w:rPr>
          <w:sz w:val="22"/>
          <w:szCs w:val="22"/>
        </w:rPr>
        <w:t>9.2.5. Havendo alguma restrição na comprovação dos documentos para habilitação, poderá ser assegurado o prazo de 05 (cinco) dias úteis, cujo termo inicial corresponderá ao momento em que o licitante for comunicado, para a regularização da documentação.</w:t>
      </w: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jc w:val="both"/>
        <w:rPr>
          <w:rFonts w:ascii="Arial" w:hAnsi="Arial" w:cs="Arial"/>
          <w:b/>
          <w:bCs/>
          <w:sz w:val="22"/>
          <w:szCs w:val="22"/>
        </w:rPr>
      </w:pPr>
      <w:r w:rsidRPr="00BB6997">
        <w:rPr>
          <w:rFonts w:ascii="Arial" w:hAnsi="Arial" w:cs="Arial"/>
          <w:b/>
          <w:bCs/>
          <w:sz w:val="22"/>
          <w:szCs w:val="22"/>
        </w:rPr>
        <w:t>10 – DA DIVULGAÇÃO DO RESULTADO E DOS RECURSOS</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 xml:space="preserve">10.1. Analisada a documentação para verificar o cumprimento das exigências do Edital, para efeito de habilitação, a Prefeitura Municipal de Santo Antônio das Missões-RS divulgará os resultados, por meio de listagem disponível no endereço eletrônico no sítio eletrônico : </w:t>
      </w:r>
      <w:hyperlink r:id="rId7" w:history="1">
        <w:r w:rsidRPr="00BB6997">
          <w:rPr>
            <w:rStyle w:val="Hyperlink"/>
            <w:rFonts w:ascii="Arial" w:hAnsi="Arial" w:cs="Arial"/>
            <w:sz w:val="22"/>
            <w:szCs w:val="22"/>
          </w:rPr>
          <w:t>WWW.santoantoniodasmissoes.rs.gov.br</w:t>
        </w:r>
      </w:hyperlink>
      <w:r w:rsidRPr="00BB6997">
        <w:rPr>
          <w:rFonts w:ascii="Arial" w:hAnsi="Arial" w:cs="Arial"/>
          <w:sz w:val="22"/>
          <w:szCs w:val="22"/>
        </w:rPr>
        <w:t xml:space="preserve">. </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10.2. Os interessados poderão recorrer do resultado publicado, apresentando suas razões devidamente fundamentadas e por escrito, no prazo de até 5 (cinco) dias úteis, contados do primeiro dia útil subsequente à data da divulgação, ficando, nesse período, autorizado que tenha vistas ao seu processo;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10.3. O recurso limitar-se-á às questões de habilitação e serão considerados os documentos anexados em fase de recurso;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 xml:space="preserve">10.4. O recurso deverá ser protocolizado junto ao Município de Santo Antônio das Missões-RS, sendo dirigido ao Agente de Contratação e à Equipe de Apoio, pelo e-mail </w:t>
      </w:r>
      <w:hyperlink r:id="rId8" w:history="1">
        <w:r w:rsidRPr="00BB6997">
          <w:rPr>
            <w:rStyle w:val="Hyperlink"/>
            <w:rFonts w:ascii="Arial" w:hAnsi="Arial" w:cs="Arial"/>
            <w:sz w:val="22"/>
            <w:szCs w:val="22"/>
          </w:rPr>
          <w:t>protocolo@santoantoniodasmissoes.rs.gv.br</w:t>
        </w:r>
      </w:hyperlink>
      <w:r w:rsidRPr="00BB6997">
        <w:rPr>
          <w:rFonts w:ascii="Arial" w:hAnsi="Arial" w:cs="Arial"/>
          <w:sz w:val="22"/>
          <w:szCs w:val="22"/>
        </w:rPr>
        <w:t xml:space="preserve"> , do estabelecido o prazo de até 10 (dez) dias úteis para reconsiderá-lo ou fazê-lo encaminhar devidamente informado ao Prefeito Municipal, que terá 5 (cinco) dias úteis para análise e decisão.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10.5. Serão conhecidos somente os pedidos de revisão tempestivos, motivados e não protelatórios;</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 xml:space="preserve">10.6. Decidido em todas as instâncias administrativas sobre os recursos interpostos, o resultado do processo de credenciamento será divulgado por meio de publicação no endereço eletrônico </w:t>
      </w:r>
      <w:hyperlink r:id="rId9" w:history="1">
        <w:r w:rsidRPr="00BB6997">
          <w:rPr>
            <w:rStyle w:val="Hyperlink"/>
            <w:rFonts w:ascii="Arial" w:hAnsi="Arial" w:cs="Arial"/>
            <w:sz w:val="22"/>
            <w:szCs w:val="22"/>
          </w:rPr>
          <w:t>WWW.santoantoniodasmissoes.rs.gov.br</w:t>
        </w:r>
      </w:hyperlink>
      <w:r w:rsidRPr="00BB6997">
        <w:rPr>
          <w:rFonts w:ascii="Arial" w:hAnsi="Arial" w:cs="Arial"/>
          <w:sz w:val="22"/>
          <w:szCs w:val="22"/>
        </w:rPr>
        <w:t xml:space="preserve">. </w:t>
      </w: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jc w:val="both"/>
        <w:rPr>
          <w:rFonts w:ascii="Arial" w:hAnsi="Arial" w:cs="Arial"/>
          <w:b/>
          <w:sz w:val="22"/>
          <w:szCs w:val="22"/>
        </w:rPr>
      </w:pPr>
    </w:p>
    <w:p w:rsidR="00FC3EC3" w:rsidRPr="00BB6997" w:rsidRDefault="00FC3EC3" w:rsidP="00FC3EC3">
      <w:pPr>
        <w:pStyle w:val="Standard"/>
        <w:overflowPunct/>
        <w:autoSpaceDE/>
        <w:jc w:val="both"/>
        <w:rPr>
          <w:rFonts w:ascii="Arial" w:hAnsi="Arial" w:cs="Arial"/>
          <w:b/>
          <w:sz w:val="22"/>
          <w:szCs w:val="22"/>
        </w:rPr>
      </w:pPr>
      <w:r w:rsidRPr="00BB6997">
        <w:rPr>
          <w:rFonts w:ascii="Arial" w:hAnsi="Arial" w:cs="Arial"/>
          <w:b/>
          <w:sz w:val="22"/>
          <w:szCs w:val="22"/>
        </w:rPr>
        <w:t>11 – DA INEXIGIBILIDADE DE LICITAÇÃO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 xml:space="preserve">11.1. Estando a empresa apta ao credenciamento nos termos do presente Edital, o processo será considerado de inexigibilidade de licitação, forte nas disposições do inciso IV, do artigo 74 da Lei de Licitações (Lei 14.133/2021), tendo em vista o fato de que a competição resta fática e juridicamente impossibilitada, já que é do interesse da coletividade local que </w:t>
      </w:r>
      <w:proofErr w:type="gramStart"/>
      <w:r w:rsidRPr="00BB6997">
        <w:rPr>
          <w:rFonts w:ascii="Arial" w:hAnsi="Arial" w:cs="Arial"/>
          <w:sz w:val="22"/>
          <w:szCs w:val="22"/>
        </w:rPr>
        <w:t>o maior número possível de empresas prestem</w:t>
      </w:r>
      <w:proofErr w:type="gramEnd"/>
      <w:r w:rsidRPr="00BB6997">
        <w:rPr>
          <w:rFonts w:ascii="Arial" w:hAnsi="Arial" w:cs="Arial"/>
          <w:sz w:val="22"/>
          <w:szCs w:val="22"/>
        </w:rPr>
        <w:t xml:space="preserve"> os serviços especializados em questão, no intuito de ampliar o acesso da população envolvida.</w:t>
      </w: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jc w:val="both"/>
        <w:rPr>
          <w:rFonts w:ascii="Arial" w:hAnsi="Arial" w:cs="Arial"/>
          <w:b/>
          <w:bCs/>
          <w:sz w:val="22"/>
          <w:szCs w:val="22"/>
        </w:rPr>
      </w:pPr>
      <w:r w:rsidRPr="00BB6997">
        <w:rPr>
          <w:rFonts w:ascii="Arial" w:hAnsi="Arial" w:cs="Arial"/>
          <w:b/>
          <w:bCs/>
          <w:sz w:val="22"/>
          <w:szCs w:val="22"/>
        </w:rPr>
        <w:t>12 – ASSINATURA DO TERMO DE CREDENCIAMENTO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lastRenderedPageBreak/>
        <w:t>12.1. O habilitado será convocado do instrumento de credenciamento, por e-mail, devendo assiná-lo eletronicamente no prazo de até 3 (três) dias úteis, sob pena de decair do direito.</w:t>
      </w: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jc w:val="both"/>
        <w:rPr>
          <w:rFonts w:ascii="Arial" w:hAnsi="Arial" w:cs="Arial"/>
          <w:b/>
          <w:bCs/>
          <w:sz w:val="22"/>
          <w:szCs w:val="22"/>
        </w:rPr>
      </w:pPr>
      <w:r w:rsidRPr="00BB6997">
        <w:rPr>
          <w:rFonts w:ascii="Arial" w:hAnsi="Arial" w:cs="Arial"/>
          <w:b/>
          <w:bCs/>
          <w:sz w:val="22"/>
          <w:szCs w:val="22"/>
        </w:rPr>
        <w:t>13 – DA ORDEM E EXECUÇÃO DOS SERVIÇOS</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Da execução do termo de credenciamento: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13.1. Os serviços ora contratados serão realizados em favor da Prefeitura de Santo Antônio das Missões-RS, conforme necessidades e disponibilidades financeiras de cada secretaria.</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13.2. Os procedimentos dos serviços deverão ser solicitados em requisição própria pelas Secretárias Solicitantes.</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 xml:space="preserve">13.3. Os serviços serão realizados nas dependências da </w:t>
      </w:r>
      <w:proofErr w:type="gramStart"/>
      <w:r w:rsidRPr="00BB6997">
        <w:rPr>
          <w:rFonts w:ascii="Arial" w:hAnsi="Arial" w:cs="Arial"/>
          <w:sz w:val="22"/>
          <w:szCs w:val="22"/>
        </w:rPr>
        <w:t>Credenciada,  através</w:t>
      </w:r>
      <w:proofErr w:type="gramEnd"/>
      <w:r w:rsidRPr="00BB6997">
        <w:rPr>
          <w:rFonts w:ascii="Arial" w:hAnsi="Arial" w:cs="Arial"/>
          <w:sz w:val="22"/>
          <w:szCs w:val="22"/>
        </w:rPr>
        <w:t xml:space="preserve"> de seus funcionários devidamente identificados, podendo, esporadicamente e por razões de interesse público, alterar o seu local de atendimento, mediante justificativa prévia;</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13.4. A credenciada fica responsável, tecnicamente, tanto na realização dos serviços, quanto na elaboração das respectivas Notas Fiscais;</w:t>
      </w: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jc w:val="both"/>
        <w:rPr>
          <w:rFonts w:ascii="Arial" w:hAnsi="Arial" w:cs="Arial"/>
          <w:b/>
          <w:bCs/>
          <w:sz w:val="22"/>
          <w:szCs w:val="22"/>
        </w:rPr>
      </w:pPr>
      <w:r w:rsidRPr="00BB6997">
        <w:rPr>
          <w:rFonts w:ascii="Arial" w:hAnsi="Arial" w:cs="Arial"/>
          <w:b/>
          <w:bCs/>
          <w:sz w:val="22"/>
          <w:szCs w:val="22"/>
        </w:rPr>
        <w:t>14 – DO PRAZO DE VIGÊNCIA DO EDITAL E DO TERMO DE CREDENCIAMENTO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14.1. O prazo de vigência do presente Edital é de 12 (doze) meses a contar do dia 28/04/2026 a 28/04/2027, como forma de possibilitar novos credenciamentos de interessados nos termos das disposições do inciso I, do parágrafo único, do art. 79 da Lei n° 14.133/2021, sendo que a documentação para credenciamento acontecerá até 30 dias anteriores ao final da vigência;</w:t>
      </w:r>
    </w:p>
    <w:p w:rsidR="00FC3EC3" w:rsidRPr="00BB6997" w:rsidRDefault="00FC3EC3" w:rsidP="00FC3EC3">
      <w:pPr>
        <w:pStyle w:val="Standard"/>
        <w:overflowPunct/>
        <w:autoSpaceDE/>
        <w:ind w:right="6"/>
        <w:jc w:val="both"/>
        <w:rPr>
          <w:rFonts w:ascii="Arial" w:hAnsi="Arial"/>
          <w:sz w:val="22"/>
          <w:szCs w:val="22"/>
        </w:rPr>
      </w:pPr>
      <w:r w:rsidRPr="00BB6997">
        <w:rPr>
          <w:rFonts w:ascii="Arial" w:hAnsi="Arial"/>
          <w:sz w:val="22"/>
          <w:szCs w:val="22"/>
        </w:rPr>
        <w:t>14.2. O prazo do contrato é de 12 (doze) meses, a contar da data da assinatura, podendo ser renovado por um período total de até 60 (sessenta) meses, conforme Lei de Licitações.</w:t>
      </w:r>
    </w:p>
    <w:p w:rsidR="00FC3EC3" w:rsidRPr="00BB6997" w:rsidRDefault="00FC3EC3" w:rsidP="00FC3EC3">
      <w:pPr>
        <w:pStyle w:val="Standard"/>
        <w:overflowPunct/>
        <w:autoSpaceDE/>
        <w:jc w:val="both"/>
        <w:rPr>
          <w:rFonts w:ascii="Arial" w:hAnsi="Arial" w:cs="Arial"/>
          <w:b/>
          <w:bCs/>
          <w:sz w:val="22"/>
          <w:szCs w:val="22"/>
        </w:rPr>
      </w:pPr>
    </w:p>
    <w:p w:rsidR="00FC3EC3" w:rsidRPr="00BB6997" w:rsidRDefault="00FC3EC3" w:rsidP="00FC3EC3">
      <w:pPr>
        <w:pStyle w:val="Standard"/>
        <w:overflowPunct/>
        <w:autoSpaceDE/>
        <w:jc w:val="both"/>
        <w:rPr>
          <w:rFonts w:ascii="Arial" w:hAnsi="Arial" w:cs="Arial"/>
          <w:b/>
          <w:bCs/>
          <w:color w:val="000000" w:themeColor="text1"/>
          <w:sz w:val="22"/>
          <w:szCs w:val="22"/>
        </w:rPr>
      </w:pPr>
      <w:r w:rsidRPr="00BB6997">
        <w:rPr>
          <w:rFonts w:ascii="Arial" w:hAnsi="Arial" w:cs="Arial"/>
          <w:b/>
          <w:bCs/>
          <w:color w:val="000000" w:themeColor="text1"/>
          <w:sz w:val="22"/>
          <w:szCs w:val="22"/>
        </w:rPr>
        <w:t>15 – DOS VALORES DOS SERVIÇOS E REAJUSTE</w:t>
      </w:r>
    </w:p>
    <w:p w:rsidR="00FC3EC3" w:rsidRPr="00BB6997" w:rsidRDefault="00FC3EC3" w:rsidP="00FC3EC3">
      <w:pPr>
        <w:pStyle w:val="Default"/>
        <w:autoSpaceDE/>
        <w:jc w:val="both"/>
        <w:rPr>
          <w:rFonts w:cs="Times New Roman"/>
          <w:color w:val="000000" w:themeColor="text1"/>
          <w:sz w:val="22"/>
          <w:szCs w:val="22"/>
        </w:rPr>
      </w:pPr>
      <w:r w:rsidRPr="00BB6997">
        <w:rPr>
          <w:rFonts w:cs="Times New Roman"/>
          <w:color w:val="000000" w:themeColor="text1"/>
          <w:sz w:val="22"/>
          <w:szCs w:val="22"/>
        </w:rPr>
        <w:t xml:space="preserve">15.1. A remuneração dos serviços a serem prestados pela Credenciada corresponderão aos apresentados no TERMO DE REFERÊNCIA </w:t>
      </w:r>
      <w:proofErr w:type="gramStart"/>
      <w:r w:rsidRPr="00BB6997">
        <w:rPr>
          <w:rFonts w:cs="Times New Roman"/>
          <w:color w:val="000000" w:themeColor="text1"/>
          <w:sz w:val="22"/>
          <w:szCs w:val="22"/>
        </w:rPr>
        <w:t>( ANEXO</w:t>
      </w:r>
      <w:proofErr w:type="gramEnd"/>
      <w:r w:rsidRPr="00BB6997">
        <w:rPr>
          <w:rFonts w:cs="Times New Roman"/>
          <w:color w:val="000000" w:themeColor="text1"/>
          <w:sz w:val="22"/>
          <w:szCs w:val="22"/>
        </w:rPr>
        <w:t xml:space="preserve"> I).</w:t>
      </w:r>
    </w:p>
    <w:p w:rsidR="00FC3EC3" w:rsidRPr="00BB6997" w:rsidRDefault="00FC3EC3" w:rsidP="00FC3EC3">
      <w:pPr>
        <w:pStyle w:val="Default"/>
        <w:autoSpaceDE/>
        <w:jc w:val="both"/>
        <w:rPr>
          <w:rFonts w:cs="Times New Roman"/>
          <w:color w:val="000000" w:themeColor="text1"/>
          <w:sz w:val="22"/>
          <w:szCs w:val="22"/>
        </w:rPr>
      </w:pPr>
    </w:p>
    <w:p w:rsidR="00FC3EC3" w:rsidRPr="00BB6997" w:rsidRDefault="00FC3EC3" w:rsidP="00FC3EC3">
      <w:pPr>
        <w:jc w:val="both"/>
        <w:rPr>
          <w:rFonts w:ascii="Arial" w:hAnsi="Arial" w:cs="Arial"/>
          <w:sz w:val="22"/>
          <w:szCs w:val="22"/>
        </w:rPr>
      </w:pPr>
      <w:r w:rsidRPr="00BB6997">
        <w:rPr>
          <w:rFonts w:ascii="Arial" w:hAnsi="Arial" w:cs="Arial"/>
          <w:sz w:val="22"/>
          <w:szCs w:val="22"/>
        </w:rPr>
        <w:t>15.2. Os preços poderão ser alterados, na forma de reajuste em sentido estrito, para 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FC3EC3" w:rsidRPr="00BB6997" w:rsidRDefault="00FC3EC3" w:rsidP="00FC3EC3">
      <w:pPr>
        <w:pStyle w:val="Default"/>
        <w:autoSpaceDE/>
        <w:jc w:val="both"/>
        <w:rPr>
          <w:rFonts w:cs="Times New Roman"/>
          <w:color w:val="FF0000"/>
          <w:sz w:val="22"/>
          <w:szCs w:val="22"/>
        </w:rPr>
      </w:pPr>
    </w:p>
    <w:p w:rsidR="00FC3EC3" w:rsidRPr="00BB6997" w:rsidRDefault="00FC3EC3" w:rsidP="00FC3EC3">
      <w:pPr>
        <w:pStyle w:val="Default"/>
        <w:jc w:val="both"/>
        <w:rPr>
          <w:sz w:val="22"/>
          <w:szCs w:val="22"/>
        </w:rPr>
      </w:pPr>
    </w:p>
    <w:p w:rsidR="00FC3EC3" w:rsidRPr="00BB6997" w:rsidRDefault="00FC3EC3" w:rsidP="00FC3EC3">
      <w:pPr>
        <w:pStyle w:val="Standard"/>
        <w:jc w:val="both"/>
        <w:rPr>
          <w:rFonts w:ascii="Arial" w:hAnsi="Arial"/>
          <w:sz w:val="22"/>
          <w:szCs w:val="22"/>
        </w:rPr>
      </w:pPr>
      <w:r w:rsidRPr="00BB6997">
        <w:rPr>
          <w:rFonts w:ascii="Arial" w:hAnsi="Arial"/>
          <w:b/>
          <w:sz w:val="22"/>
          <w:szCs w:val="22"/>
        </w:rPr>
        <w:t>16 - DO PAGAMENTO:</w:t>
      </w:r>
    </w:p>
    <w:p w:rsidR="00FC3EC3" w:rsidRPr="00BB6997" w:rsidRDefault="00FC3EC3" w:rsidP="00FC3EC3">
      <w:pPr>
        <w:pStyle w:val="Standard"/>
        <w:jc w:val="both"/>
        <w:rPr>
          <w:rFonts w:ascii="Arial" w:hAnsi="Arial"/>
          <w:sz w:val="22"/>
          <w:szCs w:val="22"/>
        </w:rPr>
      </w:pPr>
      <w:r w:rsidRPr="00BB6997">
        <w:rPr>
          <w:rFonts w:ascii="Arial" w:hAnsi="Arial"/>
          <w:sz w:val="22"/>
          <w:szCs w:val="22"/>
        </w:rPr>
        <w:t xml:space="preserve">16.1.  Os pagamentos serão efetuados em até 05 </w:t>
      </w:r>
      <w:proofErr w:type="gramStart"/>
      <w:r w:rsidRPr="00BB6997">
        <w:rPr>
          <w:rFonts w:ascii="Arial" w:hAnsi="Arial"/>
          <w:sz w:val="22"/>
          <w:szCs w:val="22"/>
        </w:rPr>
        <w:t>( cinco</w:t>
      </w:r>
      <w:proofErr w:type="gramEnd"/>
      <w:r w:rsidRPr="00BB6997">
        <w:rPr>
          <w:rFonts w:ascii="Arial" w:hAnsi="Arial"/>
          <w:sz w:val="22"/>
          <w:szCs w:val="22"/>
        </w:rPr>
        <w:t xml:space="preserve"> ) dias úteis após a comprovação expressa dos serviços prestados, mediante apresentação da respectiva nota fiscal e quando se fizer necessários acompanhada da planilha de controle apresentada pela CREDENCIADA.</w:t>
      </w:r>
    </w:p>
    <w:p w:rsidR="00FC3EC3" w:rsidRPr="00BB6997" w:rsidRDefault="00FC3EC3" w:rsidP="00FC3EC3">
      <w:pPr>
        <w:pStyle w:val="Standard"/>
        <w:overflowPunct/>
        <w:autoSpaceDE/>
        <w:jc w:val="both"/>
        <w:rPr>
          <w:rFonts w:ascii="Arial" w:hAnsi="Arial"/>
          <w:sz w:val="22"/>
          <w:szCs w:val="22"/>
        </w:rPr>
      </w:pPr>
    </w:p>
    <w:p w:rsidR="00FC3EC3" w:rsidRPr="00BB6997" w:rsidRDefault="00FC3EC3" w:rsidP="00FC3EC3">
      <w:pPr>
        <w:pStyle w:val="Standard"/>
        <w:overflowPunct/>
        <w:autoSpaceDE/>
        <w:jc w:val="both"/>
        <w:rPr>
          <w:rFonts w:ascii="Arial" w:hAnsi="Arial"/>
          <w:sz w:val="22"/>
          <w:szCs w:val="22"/>
        </w:rPr>
      </w:pPr>
      <w:r w:rsidRPr="00BB6997">
        <w:rPr>
          <w:rFonts w:ascii="Arial" w:hAnsi="Arial"/>
          <w:b/>
          <w:sz w:val="22"/>
          <w:szCs w:val="22"/>
        </w:rPr>
        <w:t>17-DO ACOMPANHAMENTO E FISCALIZAÇÃO DO TERMO DE CREDENCIAMENTO:</w:t>
      </w:r>
    </w:p>
    <w:p w:rsidR="00FC3EC3" w:rsidRPr="00BB6997" w:rsidRDefault="00FC3EC3" w:rsidP="00FC3EC3">
      <w:pPr>
        <w:pStyle w:val="Standard"/>
        <w:jc w:val="both"/>
        <w:rPr>
          <w:rFonts w:ascii="Arial" w:hAnsi="Arial"/>
          <w:sz w:val="22"/>
          <w:szCs w:val="22"/>
        </w:rPr>
      </w:pPr>
      <w:r w:rsidRPr="00BB6997">
        <w:rPr>
          <w:rFonts w:ascii="Arial" w:hAnsi="Arial"/>
          <w:sz w:val="22"/>
          <w:szCs w:val="22"/>
        </w:rPr>
        <w:t xml:space="preserve">17.1.  O MUNICIPIO DE SANTO ANTÔNIO DAS MISSÕES-RS realizará o acompanhamento da execução dos serviços credenciados por meio de auditorias, </w:t>
      </w:r>
      <w:r w:rsidRPr="00BB6997">
        <w:rPr>
          <w:rFonts w:ascii="Arial" w:hAnsi="Arial"/>
          <w:sz w:val="22"/>
          <w:szCs w:val="22"/>
        </w:rPr>
        <w:lastRenderedPageBreak/>
        <w:t>comunicações escritas, visitas e outras atividades correlatas, sob responsabilidade do fiscal designado para acompanhamento do termo de credenciamento e as ocorrências deverão ser registradas em relatórios anexados ao processo do credenciado.</w:t>
      </w:r>
    </w:p>
    <w:p w:rsidR="00FC3EC3" w:rsidRPr="00BB6997" w:rsidRDefault="00FC3EC3" w:rsidP="00FC3EC3">
      <w:pPr>
        <w:pStyle w:val="Standard"/>
        <w:jc w:val="both"/>
        <w:rPr>
          <w:rFonts w:ascii="Arial" w:hAnsi="Arial"/>
          <w:sz w:val="22"/>
          <w:szCs w:val="22"/>
        </w:rPr>
      </w:pPr>
    </w:p>
    <w:p w:rsidR="00FC3EC3" w:rsidRPr="00BB6997" w:rsidRDefault="00FC3EC3" w:rsidP="00FC3EC3">
      <w:pPr>
        <w:pStyle w:val="Default"/>
        <w:autoSpaceDE/>
        <w:jc w:val="both"/>
        <w:rPr>
          <w:b/>
          <w:sz w:val="22"/>
          <w:szCs w:val="22"/>
        </w:rPr>
      </w:pPr>
      <w:r w:rsidRPr="00BB6997">
        <w:rPr>
          <w:b/>
          <w:sz w:val="22"/>
          <w:szCs w:val="22"/>
        </w:rPr>
        <w:t>18 - DAS SANÇÕES ADMINISTRATIVAS</w:t>
      </w:r>
    </w:p>
    <w:p w:rsidR="00FC3EC3" w:rsidRPr="00BB6997" w:rsidRDefault="00FC3EC3" w:rsidP="00FC3EC3">
      <w:pPr>
        <w:pStyle w:val="Default"/>
        <w:jc w:val="both"/>
        <w:rPr>
          <w:sz w:val="22"/>
          <w:szCs w:val="22"/>
        </w:rPr>
      </w:pPr>
      <w:r w:rsidRPr="00BB6997">
        <w:rPr>
          <w:sz w:val="22"/>
          <w:szCs w:val="22"/>
        </w:rPr>
        <w:t>18.1. Ao licitante ou contratado responsável pelas infrações administrativas dispostas no art. 155 da Lei Federal n. 14.133/2021, serão aplicadas as seguintes sanções, observado o devido processo legal e assegurados o contraditório e a ampla defesa:</w:t>
      </w:r>
    </w:p>
    <w:p w:rsidR="00FC3EC3" w:rsidRPr="00BB6997" w:rsidRDefault="00FC3EC3" w:rsidP="00FC3EC3">
      <w:pPr>
        <w:pStyle w:val="Default"/>
        <w:jc w:val="both"/>
        <w:rPr>
          <w:sz w:val="22"/>
          <w:szCs w:val="22"/>
        </w:rPr>
      </w:pPr>
      <w:r w:rsidRPr="00BB6997">
        <w:rPr>
          <w:sz w:val="22"/>
          <w:szCs w:val="22"/>
        </w:rPr>
        <w:t xml:space="preserve">I - </w:t>
      </w:r>
      <w:proofErr w:type="gramStart"/>
      <w:r w:rsidRPr="00BB6997">
        <w:rPr>
          <w:sz w:val="22"/>
          <w:szCs w:val="22"/>
        </w:rPr>
        <w:t>advertência</w:t>
      </w:r>
      <w:proofErr w:type="gramEnd"/>
      <w:r w:rsidRPr="00BB6997">
        <w:rPr>
          <w:sz w:val="22"/>
          <w:szCs w:val="22"/>
        </w:rPr>
        <w:t>;</w:t>
      </w:r>
    </w:p>
    <w:p w:rsidR="00FC3EC3" w:rsidRPr="00BB6997" w:rsidRDefault="00FC3EC3" w:rsidP="00FC3EC3">
      <w:pPr>
        <w:pStyle w:val="Default"/>
        <w:jc w:val="both"/>
        <w:rPr>
          <w:sz w:val="22"/>
          <w:szCs w:val="22"/>
        </w:rPr>
      </w:pPr>
      <w:r w:rsidRPr="00BB6997">
        <w:rPr>
          <w:sz w:val="22"/>
          <w:szCs w:val="22"/>
        </w:rPr>
        <w:t xml:space="preserve">II – </w:t>
      </w:r>
      <w:proofErr w:type="gramStart"/>
      <w:r w:rsidRPr="00BB6997">
        <w:rPr>
          <w:sz w:val="22"/>
          <w:szCs w:val="22"/>
        </w:rPr>
        <w:t>multa</w:t>
      </w:r>
      <w:proofErr w:type="gramEnd"/>
      <w:r w:rsidRPr="00BB6997">
        <w:rPr>
          <w:sz w:val="22"/>
          <w:szCs w:val="22"/>
        </w:rPr>
        <w:t xml:space="preserve">; </w:t>
      </w:r>
      <w:r w:rsidRPr="00BB6997">
        <w:rPr>
          <w:color w:val="FFFFFF"/>
          <w:sz w:val="22"/>
          <w:szCs w:val="22"/>
        </w:rPr>
        <w:t>1</w:t>
      </w:r>
    </w:p>
    <w:p w:rsidR="00FC3EC3" w:rsidRPr="00BB6997" w:rsidRDefault="00FC3EC3" w:rsidP="00FC3EC3">
      <w:pPr>
        <w:pStyle w:val="Default"/>
        <w:jc w:val="both"/>
        <w:rPr>
          <w:sz w:val="22"/>
          <w:szCs w:val="22"/>
        </w:rPr>
      </w:pPr>
      <w:r w:rsidRPr="00BB6997">
        <w:rPr>
          <w:sz w:val="22"/>
          <w:szCs w:val="22"/>
        </w:rPr>
        <w:t>III - impedimento de licitar e contratar;</w:t>
      </w:r>
    </w:p>
    <w:p w:rsidR="00FC3EC3" w:rsidRPr="00BB6997" w:rsidRDefault="00FC3EC3" w:rsidP="00FC3EC3">
      <w:pPr>
        <w:pStyle w:val="Default"/>
        <w:jc w:val="both"/>
        <w:rPr>
          <w:sz w:val="22"/>
          <w:szCs w:val="22"/>
        </w:rPr>
      </w:pPr>
      <w:r w:rsidRPr="00BB6997">
        <w:rPr>
          <w:sz w:val="22"/>
          <w:szCs w:val="22"/>
        </w:rPr>
        <w:t xml:space="preserve">IV - </w:t>
      </w:r>
      <w:proofErr w:type="gramStart"/>
      <w:r w:rsidRPr="00BB6997">
        <w:rPr>
          <w:sz w:val="22"/>
          <w:szCs w:val="22"/>
        </w:rPr>
        <w:t>declaração</w:t>
      </w:r>
      <w:proofErr w:type="gramEnd"/>
      <w:r w:rsidRPr="00BB6997">
        <w:rPr>
          <w:sz w:val="22"/>
          <w:szCs w:val="22"/>
        </w:rPr>
        <w:t xml:space="preserve"> de inidoneidade para licitar ou contratar.</w:t>
      </w:r>
    </w:p>
    <w:p w:rsidR="00FC3EC3" w:rsidRPr="00BB6997" w:rsidRDefault="00FC3EC3" w:rsidP="00FC3EC3">
      <w:pPr>
        <w:pStyle w:val="Default"/>
        <w:jc w:val="both"/>
        <w:rPr>
          <w:sz w:val="22"/>
          <w:szCs w:val="22"/>
        </w:rPr>
      </w:pPr>
      <w:r w:rsidRPr="00BB6997">
        <w:rPr>
          <w:sz w:val="22"/>
          <w:szCs w:val="22"/>
        </w:rPr>
        <w:t>18.1.1 - Na aplicação das sanções serão considerados:</w:t>
      </w:r>
    </w:p>
    <w:p w:rsidR="00FC3EC3" w:rsidRPr="00BB6997" w:rsidRDefault="00FC3EC3" w:rsidP="00FC3EC3">
      <w:pPr>
        <w:pStyle w:val="Default"/>
        <w:jc w:val="both"/>
        <w:rPr>
          <w:sz w:val="22"/>
          <w:szCs w:val="22"/>
        </w:rPr>
      </w:pPr>
      <w:r w:rsidRPr="00BB6997">
        <w:rPr>
          <w:sz w:val="22"/>
          <w:szCs w:val="22"/>
        </w:rPr>
        <w:t>a) a natureza e a gravidade da infração cometida;</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b) as peculiaridades do caso concreto;</w:t>
      </w:r>
    </w:p>
    <w:p w:rsidR="00FC3EC3" w:rsidRPr="00BB6997" w:rsidRDefault="00FC3EC3" w:rsidP="00FC3EC3">
      <w:pPr>
        <w:pStyle w:val="Default"/>
        <w:autoSpaceDE/>
        <w:jc w:val="both"/>
        <w:rPr>
          <w:sz w:val="22"/>
          <w:szCs w:val="22"/>
        </w:rPr>
      </w:pPr>
      <w:r w:rsidRPr="00BB6997">
        <w:rPr>
          <w:sz w:val="22"/>
          <w:szCs w:val="22"/>
        </w:rPr>
        <w:t>c) as circunstâncias agravantes ou atenuantes;</w:t>
      </w:r>
    </w:p>
    <w:p w:rsidR="00FC3EC3" w:rsidRPr="00BB6997" w:rsidRDefault="00FC3EC3" w:rsidP="00FC3EC3">
      <w:pPr>
        <w:pStyle w:val="Default"/>
        <w:jc w:val="both"/>
        <w:rPr>
          <w:sz w:val="22"/>
          <w:szCs w:val="22"/>
        </w:rPr>
      </w:pPr>
      <w:r w:rsidRPr="00BB6997">
        <w:rPr>
          <w:sz w:val="22"/>
          <w:szCs w:val="22"/>
        </w:rPr>
        <w:t>d) a implantação ou o aperfeiçoamento de programa de integridade, conforme normas e orientações dos órgãos de controle.</w:t>
      </w:r>
    </w:p>
    <w:p w:rsidR="00FC3EC3" w:rsidRPr="00BB6997" w:rsidRDefault="00FC3EC3" w:rsidP="00FC3EC3">
      <w:pPr>
        <w:pStyle w:val="Default"/>
        <w:jc w:val="both"/>
        <w:rPr>
          <w:sz w:val="22"/>
          <w:szCs w:val="22"/>
        </w:rPr>
      </w:pPr>
      <w:r w:rsidRPr="00BB6997">
        <w:rPr>
          <w:sz w:val="22"/>
          <w:szCs w:val="22"/>
        </w:rPr>
        <w:t>18.2 - Realizada a notificação prévia à licitante ou contratada e observados o contraditório e a ampla defesa, será realizada a instrução processual com vistas a averiguar e evidenciar os dados necessários à tomada de decisão.</w:t>
      </w:r>
    </w:p>
    <w:p w:rsidR="00FC3EC3" w:rsidRPr="00BB6997" w:rsidRDefault="00FC3EC3" w:rsidP="00FC3EC3">
      <w:pPr>
        <w:pStyle w:val="Default"/>
        <w:jc w:val="both"/>
        <w:rPr>
          <w:sz w:val="22"/>
          <w:szCs w:val="22"/>
        </w:rPr>
      </w:pPr>
      <w:r w:rsidRPr="00BB6997">
        <w:rPr>
          <w:sz w:val="22"/>
          <w:szCs w:val="22"/>
        </w:rPr>
        <w:t xml:space="preserve">18.2.1 - As sanções serão precedidas de análise jurídica e aplicadas pela Secretaria </w:t>
      </w:r>
      <w:proofErr w:type="gramStart"/>
      <w:r w:rsidRPr="00BB6997">
        <w:rPr>
          <w:sz w:val="22"/>
          <w:szCs w:val="22"/>
        </w:rPr>
        <w:t>Executiva .</w:t>
      </w:r>
      <w:proofErr w:type="gramEnd"/>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18.2.2. Após o registro da sanção, o órgão ou a entidade responsável por sua aplicação realizará comunicação ao licitante ou fornecedor/contratado, informando que o fato será assentado em seu registro cadastral, assim como no Cadastro Nacional de Empresas Inidôneas e Suspensas (</w:t>
      </w:r>
      <w:proofErr w:type="spellStart"/>
      <w:r w:rsidRPr="00BB6997">
        <w:rPr>
          <w:rFonts w:ascii="Arial" w:hAnsi="Arial" w:cs="Arial"/>
          <w:sz w:val="22"/>
          <w:szCs w:val="22"/>
        </w:rPr>
        <w:t>Ceis</w:t>
      </w:r>
      <w:proofErr w:type="spellEnd"/>
      <w:r w:rsidRPr="00BB6997">
        <w:rPr>
          <w:rFonts w:ascii="Arial" w:hAnsi="Arial" w:cs="Arial"/>
          <w:sz w:val="22"/>
          <w:szCs w:val="22"/>
        </w:rPr>
        <w:t>) e no Cadastro de Empresas Punidas (CNPE).</w:t>
      </w: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Default"/>
        <w:rPr>
          <w:b/>
          <w:bCs/>
          <w:sz w:val="22"/>
          <w:szCs w:val="22"/>
        </w:rPr>
      </w:pPr>
      <w:r w:rsidRPr="00BB6997">
        <w:rPr>
          <w:b/>
          <w:bCs/>
          <w:sz w:val="22"/>
          <w:szCs w:val="22"/>
        </w:rPr>
        <w:t>19 - CRITÉRIO DE DISTRIBUIÇÃO DA DEMANDA</w:t>
      </w:r>
    </w:p>
    <w:p w:rsidR="00FC3EC3" w:rsidRPr="00BB6997" w:rsidRDefault="00FC3EC3" w:rsidP="00FC3EC3">
      <w:pPr>
        <w:pStyle w:val="Default"/>
        <w:jc w:val="both"/>
        <w:rPr>
          <w:sz w:val="22"/>
          <w:szCs w:val="22"/>
        </w:rPr>
      </w:pPr>
      <w:r w:rsidRPr="00BB6997">
        <w:rPr>
          <w:sz w:val="22"/>
          <w:szCs w:val="22"/>
        </w:rPr>
        <w:t xml:space="preserve">19.1. Para as contratações paralelas e não excludentes, decorrentes de credenciamento no âmbito do município, caso não se pretenda a convocação, ao mesmo tempo, de todos os credenciados para a execução do serviço ou fornecimento do bem, deverão ser adotados, de forma combinada ou não, os seguintes critérios de distribuição de demanda aos fornecedores </w:t>
      </w:r>
      <w:proofErr w:type="gramStart"/>
      <w:r w:rsidRPr="00BB6997">
        <w:rPr>
          <w:sz w:val="22"/>
          <w:szCs w:val="22"/>
        </w:rPr>
        <w:t>credenciados,  observada</w:t>
      </w:r>
      <w:proofErr w:type="gramEnd"/>
      <w:r w:rsidRPr="00BB6997">
        <w:rPr>
          <w:sz w:val="22"/>
          <w:szCs w:val="22"/>
        </w:rPr>
        <w:t xml:space="preserve"> a sua regulação:</w:t>
      </w:r>
    </w:p>
    <w:p w:rsidR="00FC3EC3" w:rsidRPr="00BB6997" w:rsidRDefault="00FC3EC3" w:rsidP="00FC3EC3">
      <w:pPr>
        <w:pStyle w:val="Default"/>
        <w:rPr>
          <w:sz w:val="22"/>
          <w:szCs w:val="22"/>
        </w:rPr>
      </w:pPr>
      <w:r w:rsidRPr="00BB6997">
        <w:rPr>
          <w:sz w:val="22"/>
          <w:szCs w:val="22"/>
        </w:rPr>
        <w:t>a) maior brevidade da disponibilização do serviço de forma rotativa entre os CREDENCIADOS;</w:t>
      </w:r>
    </w:p>
    <w:p w:rsidR="00FC3EC3" w:rsidRPr="00BB6997" w:rsidRDefault="00FC3EC3" w:rsidP="00FC3EC3">
      <w:pPr>
        <w:pStyle w:val="Default"/>
        <w:rPr>
          <w:sz w:val="22"/>
          <w:szCs w:val="22"/>
        </w:rPr>
      </w:pPr>
      <w:r w:rsidRPr="00BB6997">
        <w:rPr>
          <w:sz w:val="22"/>
          <w:szCs w:val="22"/>
        </w:rPr>
        <w:t>b) distribuição proporcional da demanda à capacidade disponibilizada de cada prestador de serviços;</w:t>
      </w:r>
    </w:p>
    <w:p w:rsidR="00FC3EC3" w:rsidRPr="00BB6997" w:rsidRDefault="00FC3EC3" w:rsidP="00FC3EC3">
      <w:pPr>
        <w:pStyle w:val="Default"/>
        <w:rPr>
          <w:sz w:val="22"/>
          <w:szCs w:val="22"/>
        </w:rPr>
      </w:pPr>
      <w:r w:rsidRPr="00BB6997">
        <w:rPr>
          <w:sz w:val="22"/>
          <w:szCs w:val="22"/>
        </w:rPr>
        <w:t>c) sorteio;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d) outras formas devidamente justificadas.</w:t>
      </w: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jc w:val="both"/>
        <w:rPr>
          <w:rFonts w:ascii="Arial" w:hAnsi="Arial" w:cs="Arial"/>
          <w:b/>
          <w:sz w:val="22"/>
          <w:szCs w:val="22"/>
        </w:rPr>
      </w:pPr>
      <w:r w:rsidRPr="00BB6997">
        <w:rPr>
          <w:rFonts w:ascii="Arial" w:hAnsi="Arial" w:cs="Arial"/>
          <w:b/>
          <w:sz w:val="22"/>
          <w:szCs w:val="22"/>
        </w:rPr>
        <w:t>20.  DOTAÇÃO ORÇAMENTÁRIA</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As despesas dos serviços realizados por força deste Edital correrão à conta de dotação orçamentaria:</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 Conforme Demanda de cada Secretária.</w:t>
      </w: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jc w:val="both"/>
        <w:rPr>
          <w:rFonts w:ascii="Arial" w:hAnsi="Arial" w:cs="Arial"/>
          <w:b/>
          <w:sz w:val="22"/>
          <w:szCs w:val="22"/>
        </w:rPr>
      </w:pPr>
      <w:r w:rsidRPr="00BB6997">
        <w:rPr>
          <w:rFonts w:ascii="Arial" w:hAnsi="Arial" w:cs="Arial"/>
          <w:b/>
          <w:sz w:val="22"/>
          <w:szCs w:val="22"/>
        </w:rPr>
        <w:t>21. DAS PROPOSIÇÕES GERAIS</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lastRenderedPageBreak/>
        <w:t>Ao Município de Santo Antônio das Missões-RS fica assegurado o direito de revogar ou anular o presente Edital em razão de interesse público, sem que caiba aos interessados quaisquer direitos a reclamação ou indenização.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 xml:space="preserve">16.1 O Edital na íntegra estará à disposição dos interessados no sítio eletrônico </w:t>
      </w:r>
      <w:hyperlink r:id="rId10" w:history="1">
        <w:r w:rsidRPr="00BB6997">
          <w:rPr>
            <w:rStyle w:val="Hyperlink"/>
            <w:rFonts w:ascii="Arial" w:hAnsi="Arial" w:cs="Arial"/>
            <w:sz w:val="22"/>
            <w:szCs w:val="22"/>
          </w:rPr>
          <w:t>WWW.santoantoniodasmissoes.rs.gov.br</w:t>
        </w:r>
      </w:hyperlink>
      <w:r w:rsidRPr="00BB6997">
        <w:rPr>
          <w:rFonts w:ascii="Arial" w:hAnsi="Arial" w:cs="Arial"/>
          <w:sz w:val="22"/>
          <w:szCs w:val="22"/>
        </w:rPr>
        <w:t>.</w:t>
      </w:r>
    </w:p>
    <w:p w:rsidR="00FC3EC3" w:rsidRPr="00BB6997" w:rsidRDefault="00FC3EC3" w:rsidP="00FC3EC3">
      <w:pPr>
        <w:pStyle w:val="Standard"/>
        <w:overflowPunct/>
        <w:autoSpaceDE/>
        <w:jc w:val="both"/>
        <w:rPr>
          <w:rFonts w:ascii="Arial" w:hAnsi="Arial" w:cs="Arial"/>
          <w:sz w:val="22"/>
          <w:szCs w:val="22"/>
        </w:rPr>
      </w:pPr>
      <w:proofErr w:type="gramStart"/>
      <w:r w:rsidRPr="00BB6997">
        <w:rPr>
          <w:rFonts w:ascii="Arial" w:hAnsi="Arial" w:cs="Arial"/>
          <w:sz w:val="22"/>
          <w:szCs w:val="22"/>
        </w:rPr>
        <w:t>16.2 Fica</w:t>
      </w:r>
      <w:proofErr w:type="gramEnd"/>
      <w:r w:rsidRPr="00BB6997">
        <w:rPr>
          <w:rFonts w:ascii="Arial" w:hAnsi="Arial" w:cs="Arial"/>
          <w:sz w:val="22"/>
          <w:szCs w:val="22"/>
        </w:rPr>
        <w:t xml:space="preserve"> eleito o foro da Comarca de Santo Antônio das Missões-RS para dirimir eventuais litígios decorrentes do presente Edital e dos instrumentos dele decorrentes.</w:t>
      </w:r>
    </w:p>
    <w:p w:rsidR="00FC3EC3" w:rsidRPr="00BB6997" w:rsidRDefault="00FC3EC3" w:rsidP="00FC3EC3">
      <w:pPr>
        <w:pStyle w:val="Standard"/>
        <w:overflowPunct/>
        <w:autoSpaceDE/>
        <w:jc w:val="both"/>
        <w:rPr>
          <w:rFonts w:ascii="Arial" w:hAnsi="Arial" w:cs="Arial"/>
          <w:sz w:val="22"/>
          <w:szCs w:val="22"/>
        </w:rPr>
      </w:pPr>
    </w:p>
    <w:p w:rsidR="00FC3EC3" w:rsidRPr="00BB6997" w:rsidRDefault="00AD2FB0" w:rsidP="00FC3EC3">
      <w:pPr>
        <w:pStyle w:val="Standard"/>
        <w:overflowPunct/>
        <w:autoSpaceDE/>
        <w:ind w:firstLine="1800"/>
        <w:jc w:val="both"/>
        <w:rPr>
          <w:rFonts w:ascii="Arial" w:hAnsi="Arial" w:cs="Arial"/>
          <w:sz w:val="22"/>
          <w:szCs w:val="22"/>
        </w:rPr>
      </w:pPr>
      <w:r w:rsidRPr="00BB6997">
        <w:rPr>
          <w:rFonts w:ascii="Arial" w:hAnsi="Arial" w:cs="Arial"/>
          <w:sz w:val="22"/>
          <w:szCs w:val="22"/>
        </w:rPr>
        <w:t>Santo Antônio das Missões-RS, 19</w:t>
      </w:r>
      <w:r w:rsidR="00FC3EC3" w:rsidRPr="00BB6997">
        <w:rPr>
          <w:rFonts w:ascii="Arial" w:hAnsi="Arial" w:cs="Arial"/>
          <w:sz w:val="22"/>
          <w:szCs w:val="22"/>
        </w:rPr>
        <w:t xml:space="preserve"> de agosto de 2026.</w:t>
      </w:r>
    </w:p>
    <w:p w:rsidR="00FC3EC3" w:rsidRPr="00BB6997" w:rsidRDefault="00FC3EC3" w:rsidP="00FC3EC3">
      <w:pPr>
        <w:pStyle w:val="Standard"/>
        <w:overflowPunct/>
        <w:autoSpaceDE/>
        <w:ind w:firstLine="1800"/>
        <w:jc w:val="both"/>
        <w:rPr>
          <w:rFonts w:ascii="Arial" w:hAnsi="Arial" w:cs="Arial"/>
          <w:sz w:val="22"/>
          <w:szCs w:val="22"/>
        </w:rPr>
      </w:pP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spacing w:line="360" w:lineRule="auto"/>
        <w:ind w:left="360"/>
        <w:jc w:val="center"/>
        <w:rPr>
          <w:rFonts w:ascii="Arial" w:hAnsi="Arial" w:cs="Arial"/>
          <w:b/>
          <w:color w:val="000000"/>
          <w:sz w:val="22"/>
          <w:szCs w:val="22"/>
        </w:rPr>
      </w:pPr>
      <w:bookmarkStart w:id="9" w:name="_Hlk5786174"/>
      <w:r w:rsidRPr="00BB6997">
        <w:rPr>
          <w:rFonts w:ascii="Arial" w:hAnsi="Arial" w:cs="Arial"/>
          <w:b/>
          <w:color w:val="000000"/>
          <w:sz w:val="22"/>
          <w:szCs w:val="22"/>
        </w:rPr>
        <w:t>FELISBERTO DOS SANTOS FERREIRA</w:t>
      </w:r>
    </w:p>
    <w:p w:rsidR="00FC3EC3" w:rsidRPr="00BB6997" w:rsidRDefault="00FC3EC3" w:rsidP="00FC3EC3">
      <w:pPr>
        <w:pStyle w:val="Standard"/>
        <w:overflowPunct/>
        <w:autoSpaceDE/>
        <w:spacing w:line="360" w:lineRule="auto"/>
        <w:ind w:left="360"/>
        <w:jc w:val="center"/>
        <w:rPr>
          <w:rFonts w:ascii="Arial" w:hAnsi="Arial" w:cs="Arial"/>
          <w:b/>
          <w:color w:val="000000"/>
          <w:sz w:val="22"/>
          <w:szCs w:val="22"/>
        </w:rPr>
      </w:pPr>
      <w:r w:rsidRPr="00BB6997">
        <w:rPr>
          <w:rFonts w:ascii="Arial" w:hAnsi="Arial" w:cs="Arial"/>
          <w:b/>
          <w:color w:val="000000"/>
          <w:sz w:val="22"/>
          <w:szCs w:val="22"/>
        </w:rPr>
        <w:t>Prefeito Municipal</w:t>
      </w:r>
      <w:bookmarkEnd w:id="9"/>
      <w:r w:rsidRPr="00BB6997">
        <w:rPr>
          <w:rFonts w:ascii="Arial" w:hAnsi="Arial" w:cs="Arial"/>
          <w:b/>
          <w:color w:val="000000"/>
          <w:sz w:val="22"/>
          <w:szCs w:val="22"/>
        </w:rPr>
        <w:t>.</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FC3EC3" w:rsidRPr="00BB6997" w:rsidTr="00BB6997">
        <w:tc>
          <w:tcPr>
            <w:tcW w:w="4221" w:type="dxa"/>
            <w:tcBorders>
              <w:top w:val="single" w:sz="8" w:space="0" w:color="000000"/>
              <w:left w:val="single" w:sz="8" w:space="0" w:color="000000"/>
              <w:bottom w:val="single" w:sz="8" w:space="0" w:color="000000"/>
              <w:right w:val="single" w:sz="8" w:space="0" w:color="000000"/>
            </w:tcBorders>
            <w:hideMark/>
          </w:tcPr>
          <w:p w:rsidR="00FC3EC3" w:rsidRPr="00BB6997" w:rsidRDefault="00FC3EC3" w:rsidP="00BB6997">
            <w:pPr>
              <w:snapToGrid w:val="0"/>
              <w:spacing w:line="360" w:lineRule="auto"/>
              <w:jc w:val="both"/>
              <w:rPr>
                <w:rFonts w:ascii="Arial" w:hAnsi="Arial" w:cs="Arial"/>
                <w:sz w:val="22"/>
                <w:szCs w:val="22"/>
              </w:rPr>
            </w:pPr>
            <w:r w:rsidRPr="00BB6997">
              <w:rPr>
                <w:rFonts w:ascii="Arial" w:hAnsi="Arial" w:cs="Arial"/>
                <w:sz w:val="22"/>
                <w:szCs w:val="22"/>
              </w:rPr>
              <w:t>Este edital foi devidamente examinado e aprovado por esta Assessoria Jurídica.</w:t>
            </w:r>
          </w:p>
          <w:p w:rsidR="00FC3EC3" w:rsidRPr="00BB6997" w:rsidRDefault="00FC3EC3" w:rsidP="00BB6997">
            <w:pPr>
              <w:spacing w:line="360" w:lineRule="auto"/>
              <w:jc w:val="both"/>
              <w:rPr>
                <w:rFonts w:ascii="Arial" w:hAnsi="Arial" w:cs="Arial"/>
                <w:sz w:val="22"/>
                <w:szCs w:val="22"/>
              </w:rPr>
            </w:pPr>
            <w:r w:rsidRPr="00BB6997">
              <w:rPr>
                <w:rFonts w:ascii="Arial" w:hAnsi="Arial" w:cs="Arial"/>
                <w:sz w:val="22"/>
                <w:szCs w:val="22"/>
              </w:rPr>
              <w:t>Em _____-_____-________</w:t>
            </w:r>
          </w:p>
          <w:p w:rsidR="00FC3EC3" w:rsidRPr="00BB6997" w:rsidRDefault="00FC3EC3" w:rsidP="00BB6997">
            <w:pPr>
              <w:spacing w:line="360" w:lineRule="auto"/>
              <w:jc w:val="both"/>
              <w:rPr>
                <w:rFonts w:ascii="Arial" w:hAnsi="Arial" w:cs="Arial"/>
                <w:sz w:val="22"/>
                <w:szCs w:val="22"/>
              </w:rPr>
            </w:pPr>
            <w:r w:rsidRPr="00BB6997">
              <w:rPr>
                <w:rFonts w:ascii="Arial" w:hAnsi="Arial" w:cs="Arial"/>
                <w:sz w:val="22"/>
                <w:szCs w:val="22"/>
              </w:rPr>
              <w:t xml:space="preserve">            ____________________</w:t>
            </w:r>
          </w:p>
          <w:p w:rsidR="00FC3EC3" w:rsidRPr="00BB6997" w:rsidRDefault="00FC3EC3" w:rsidP="00BB6997">
            <w:pPr>
              <w:spacing w:line="360" w:lineRule="auto"/>
              <w:jc w:val="both"/>
              <w:rPr>
                <w:rFonts w:ascii="Arial" w:hAnsi="Arial" w:cs="Arial"/>
                <w:sz w:val="22"/>
                <w:szCs w:val="22"/>
              </w:rPr>
            </w:pPr>
            <w:r w:rsidRPr="00BB6997">
              <w:rPr>
                <w:rFonts w:ascii="Arial" w:hAnsi="Arial" w:cs="Arial"/>
                <w:sz w:val="22"/>
                <w:szCs w:val="22"/>
              </w:rPr>
              <w:t xml:space="preserve">               Assessor(a) Jurídico(a)       </w:t>
            </w:r>
          </w:p>
        </w:tc>
      </w:tr>
    </w:tbl>
    <w:p w:rsidR="00FC3EC3" w:rsidRPr="00BB6997" w:rsidRDefault="00FC3EC3" w:rsidP="00FC3EC3">
      <w:pPr>
        <w:pStyle w:val="Standard"/>
        <w:overflowPunct/>
        <w:autoSpaceDE/>
        <w:jc w:val="both"/>
        <w:rPr>
          <w:rFonts w:ascii="Arial" w:hAnsi="Arial" w:cs="Arial"/>
          <w:b/>
          <w:bCs/>
          <w:color w:val="000000"/>
          <w:sz w:val="22"/>
          <w:szCs w:val="22"/>
        </w:rPr>
      </w:pPr>
    </w:p>
    <w:p w:rsidR="00FC3EC3" w:rsidRPr="00BB6997" w:rsidRDefault="00FC3EC3" w:rsidP="00FC3EC3">
      <w:pPr>
        <w:pStyle w:val="Standard"/>
        <w:overflowPunct/>
        <w:autoSpaceDE/>
        <w:jc w:val="both"/>
        <w:rPr>
          <w:rFonts w:ascii="Arial" w:hAnsi="Arial" w:cs="Arial"/>
          <w:b/>
          <w:bCs/>
          <w:color w:val="000000"/>
          <w:sz w:val="22"/>
          <w:szCs w:val="22"/>
        </w:rPr>
      </w:pPr>
    </w:p>
    <w:p w:rsidR="00FC3EC3" w:rsidRPr="00BB6997" w:rsidRDefault="00FC3EC3" w:rsidP="00FC3EC3">
      <w:pPr>
        <w:pStyle w:val="Standard"/>
        <w:overflowPunct/>
        <w:autoSpaceDE/>
        <w:jc w:val="both"/>
        <w:rPr>
          <w:rFonts w:ascii="Arial" w:hAnsi="Arial" w:cs="Arial"/>
          <w:b/>
          <w:bCs/>
          <w:color w:val="000000"/>
          <w:sz w:val="22"/>
          <w:szCs w:val="22"/>
        </w:rPr>
      </w:pPr>
    </w:p>
    <w:p w:rsidR="00FC3EC3" w:rsidRPr="00BB6997" w:rsidRDefault="00FC3EC3" w:rsidP="00FC3EC3">
      <w:pPr>
        <w:pStyle w:val="Standard"/>
        <w:overflowPunct/>
        <w:autoSpaceDE/>
        <w:jc w:val="both"/>
        <w:rPr>
          <w:rFonts w:ascii="Arial" w:hAnsi="Arial" w:cs="Arial"/>
          <w:b/>
          <w:bCs/>
          <w:color w:val="000000"/>
          <w:sz w:val="22"/>
          <w:szCs w:val="22"/>
        </w:rPr>
      </w:pPr>
    </w:p>
    <w:p w:rsidR="00FC3EC3" w:rsidRPr="00BB6997" w:rsidRDefault="00FC3EC3" w:rsidP="00FC3EC3">
      <w:pPr>
        <w:pStyle w:val="Standard"/>
        <w:overflowPunct/>
        <w:autoSpaceDE/>
        <w:jc w:val="both"/>
        <w:rPr>
          <w:rFonts w:ascii="Arial" w:hAnsi="Arial" w:cs="Arial"/>
          <w:b/>
          <w:bCs/>
          <w:color w:val="000000"/>
          <w:sz w:val="22"/>
          <w:szCs w:val="22"/>
        </w:rPr>
      </w:pPr>
    </w:p>
    <w:p w:rsidR="00FC3EC3" w:rsidRDefault="00FC3EC3" w:rsidP="00FC3EC3">
      <w:pPr>
        <w:pStyle w:val="Standard"/>
        <w:overflowPunct/>
        <w:autoSpaceDE/>
        <w:jc w:val="both"/>
        <w:rPr>
          <w:rFonts w:ascii="Arial" w:hAnsi="Arial" w:cs="Arial"/>
          <w:b/>
          <w:bCs/>
          <w:color w:val="000000"/>
          <w:sz w:val="22"/>
          <w:szCs w:val="22"/>
        </w:rPr>
      </w:pPr>
    </w:p>
    <w:p w:rsidR="00E505E5" w:rsidRDefault="00E505E5" w:rsidP="00FC3EC3">
      <w:pPr>
        <w:pStyle w:val="Standard"/>
        <w:overflowPunct/>
        <w:autoSpaceDE/>
        <w:jc w:val="both"/>
        <w:rPr>
          <w:rFonts w:ascii="Arial" w:hAnsi="Arial" w:cs="Arial"/>
          <w:b/>
          <w:bCs/>
          <w:color w:val="000000"/>
          <w:sz w:val="22"/>
          <w:szCs w:val="22"/>
        </w:rPr>
      </w:pPr>
    </w:p>
    <w:p w:rsidR="00E505E5" w:rsidRDefault="00E505E5" w:rsidP="00FC3EC3">
      <w:pPr>
        <w:pStyle w:val="Standard"/>
        <w:overflowPunct/>
        <w:autoSpaceDE/>
        <w:jc w:val="both"/>
        <w:rPr>
          <w:rFonts w:ascii="Arial" w:hAnsi="Arial" w:cs="Arial"/>
          <w:b/>
          <w:bCs/>
          <w:color w:val="000000"/>
          <w:sz w:val="22"/>
          <w:szCs w:val="22"/>
        </w:rPr>
      </w:pPr>
    </w:p>
    <w:p w:rsidR="00E505E5" w:rsidRDefault="00E505E5" w:rsidP="00FC3EC3">
      <w:pPr>
        <w:pStyle w:val="Standard"/>
        <w:overflowPunct/>
        <w:autoSpaceDE/>
        <w:jc w:val="both"/>
        <w:rPr>
          <w:rFonts w:ascii="Arial" w:hAnsi="Arial" w:cs="Arial"/>
          <w:b/>
          <w:bCs/>
          <w:color w:val="000000"/>
          <w:sz w:val="22"/>
          <w:szCs w:val="22"/>
        </w:rPr>
      </w:pPr>
    </w:p>
    <w:p w:rsidR="00E505E5" w:rsidRDefault="00E505E5" w:rsidP="00FC3EC3">
      <w:pPr>
        <w:pStyle w:val="Standard"/>
        <w:overflowPunct/>
        <w:autoSpaceDE/>
        <w:jc w:val="both"/>
        <w:rPr>
          <w:rFonts w:ascii="Arial" w:hAnsi="Arial" w:cs="Arial"/>
          <w:b/>
          <w:bCs/>
          <w:color w:val="000000"/>
          <w:sz w:val="22"/>
          <w:szCs w:val="22"/>
        </w:rPr>
      </w:pPr>
    </w:p>
    <w:p w:rsidR="00E505E5" w:rsidRDefault="00E505E5" w:rsidP="00FC3EC3">
      <w:pPr>
        <w:pStyle w:val="Standard"/>
        <w:overflowPunct/>
        <w:autoSpaceDE/>
        <w:jc w:val="both"/>
        <w:rPr>
          <w:rFonts w:ascii="Arial" w:hAnsi="Arial" w:cs="Arial"/>
          <w:b/>
          <w:bCs/>
          <w:color w:val="000000"/>
          <w:sz w:val="22"/>
          <w:szCs w:val="22"/>
        </w:rPr>
      </w:pPr>
    </w:p>
    <w:p w:rsidR="00E505E5" w:rsidRDefault="00E505E5" w:rsidP="00FC3EC3">
      <w:pPr>
        <w:pStyle w:val="Standard"/>
        <w:overflowPunct/>
        <w:autoSpaceDE/>
        <w:jc w:val="both"/>
        <w:rPr>
          <w:rFonts w:ascii="Arial" w:hAnsi="Arial" w:cs="Arial"/>
          <w:b/>
          <w:bCs/>
          <w:color w:val="000000"/>
          <w:sz w:val="22"/>
          <w:szCs w:val="22"/>
        </w:rPr>
      </w:pPr>
    </w:p>
    <w:p w:rsidR="00E505E5" w:rsidRDefault="00E505E5" w:rsidP="00FC3EC3">
      <w:pPr>
        <w:pStyle w:val="Standard"/>
        <w:overflowPunct/>
        <w:autoSpaceDE/>
        <w:jc w:val="both"/>
        <w:rPr>
          <w:rFonts w:ascii="Arial" w:hAnsi="Arial" w:cs="Arial"/>
          <w:b/>
          <w:bCs/>
          <w:color w:val="000000"/>
          <w:sz w:val="22"/>
          <w:szCs w:val="22"/>
        </w:rPr>
      </w:pPr>
    </w:p>
    <w:p w:rsidR="00E505E5" w:rsidRDefault="00E505E5" w:rsidP="00FC3EC3">
      <w:pPr>
        <w:pStyle w:val="Standard"/>
        <w:overflowPunct/>
        <w:autoSpaceDE/>
        <w:jc w:val="both"/>
        <w:rPr>
          <w:rFonts w:ascii="Arial" w:hAnsi="Arial" w:cs="Arial"/>
          <w:b/>
          <w:bCs/>
          <w:color w:val="000000"/>
          <w:sz w:val="22"/>
          <w:szCs w:val="22"/>
        </w:rPr>
      </w:pPr>
    </w:p>
    <w:p w:rsidR="00E505E5" w:rsidRDefault="00E505E5" w:rsidP="00FC3EC3">
      <w:pPr>
        <w:pStyle w:val="Standard"/>
        <w:overflowPunct/>
        <w:autoSpaceDE/>
        <w:jc w:val="both"/>
        <w:rPr>
          <w:rFonts w:ascii="Arial" w:hAnsi="Arial" w:cs="Arial"/>
          <w:b/>
          <w:bCs/>
          <w:color w:val="000000"/>
          <w:sz w:val="22"/>
          <w:szCs w:val="22"/>
        </w:rPr>
      </w:pPr>
    </w:p>
    <w:p w:rsidR="00E505E5" w:rsidRDefault="00E505E5" w:rsidP="00FC3EC3">
      <w:pPr>
        <w:pStyle w:val="Standard"/>
        <w:overflowPunct/>
        <w:autoSpaceDE/>
        <w:jc w:val="both"/>
        <w:rPr>
          <w:rFonts w:ascii="Arial" w:hAnsi="Arial" w:cs="Arial"/>
          <w:b/>
          <w:bCs/>
          <w:color w:val="000000"/>
          <w:sz w:val="22"/>
          <w:szCs w:val="22"/>
        </w:rPr>
      </w:pPr>
    </w:p>
    <w:p w:rsidR="00E505E5" w:rsidRDefault="00E505E5" w:rsidP="00FC3EC3">
      <w:pPr>
        <w:pStyle w:val="Standard"/>
        <w:overflowPunct/>
        <w:autoSpaceDE/>
        <w:jc w:val="both"/>
        <w:rPr>
          <w:rFonts w:ascii="Arial" w:hAnsi="Arial" w:cs="Arial"/>
          <w:b/>
          <w:bCs/>
          <w:color w:val="000000"/>
          <w:sz w:val="22"/>
          <w:szCs w:val="22"/>
        </w:rPr>
      </w:pPr>
    </w:p>
    <w:p w:rsidR="00E505E5" w:rsidRDefault="00E505E5" w:rsidP="00FC3EC3">
      <w:pPr>
        <w:pStyle w:val="Standard"/>
        <w:overflowPunct/>
        <w:autoSpaceDE/>
        <w:jc w:val="both"/>
        <w:rPr>
          <w:rFonts w:ascii="Arial" w:hAnsi="Arial" w:cs="Arial"/>
          <w:b/>
          <w:bCs/>
          <w:color w:val="000000"/>
          <w:sz w:val="22"/>
          <w:szCs w:val="22"/>
        </w:rPr>
      </w:pPr>
    </w:p>
    <w:p w:rsidR="00E505E5" w:rsidRDefault="00E505E5" w:rsidP="00FC3EC3">
      <w:pPr>
        <w:pStyle w:val="Standard"/>
        <w:overflowPunct/>
        <w:autoSpaceDE/>
        <w:jc w:val="both"/>
        <w:rPr>
          <w:rFonts w:ascii="Arial" w:hAnsi="Arial" w:cs="Arial"/>
          <w:b/>
          <w:bCs/>
          <w:color w:val="000000"/>
          <w:sz w:val="22"/>
          <w:szCs w:val="22"/>
        </w:rPr>
      </w:pPr>
    </w:p>
    <w:p w:rsidR="00E505E5" w:rsidRDefault="00E505E5" w:rsidP="00FC3EC3">
      <w:pPr>
        <w:pStyle w:val="Standard"/>
        <w:overflowPunct/>
        <w:autoSpaceDE/>
        <w:jc w:val="both"/>
        <w:rPr>
          <w:rFonts w:ascii="Arial" w:hAnsi="Arial" w:cs="Arial"/>
          <w:b/>
          <w:bCs/>
          <w:color w:val="000000"/>
          <w:sz w:val="22"/>
          <w:szCs w:val="22"/>
        </w:rPr>
      </w:pPr>
    </w:p>
    <w:p w:rsidR="00E505E5" w:rsidRDefault="00E505E5" w:rsidP="00FC3EC3">
      <w:pPr>
        <w:pStyle w:val="Standard"/>
        <w:overflowPunct/>
        <w:autoSpaceDE/>
        <w:jc w:val="both"/>
        <w:rPr>
          <w:rFonts w:ascii="Arial" w:hAnsi="Arial" w:cs="Arial"/>
          <w:b/>
          <w:bCs/>
          <w:color w:val="000000"/>
          <w:sz w:val="22"/>
          <w:szCs w:val="22"/>
        </w:rPr>
      </w:pPr>
    </w:p>
    <w:p w:rsidR="00E505E5" w:rsidRDefault="00E505E5" w:rsidP="00FC3EC3">
      <w:pPr>
        <w:pStyle w:val="Standard"/>
        <w:overflowPunct/>
        <w:autoSpaceDE/>
        <w:jc w:val="both"/>
        <w:rPr>
          <w:rFonts w:ascii="Arial" w:hAnsi="Arial" w:cs="Arial"/>
          <w:b/>
          <w:bCs/>
          <w:color w:val="000000"/>
          <w:sz w:val="22"/>
          <w:szCs w:val="22"/>
        </w:rPr>
      </w:pPr>
    </w:p>
    <w:p w:rsidR="00E505E5" w:rsidRPr="00BB6997" w:rsidRDefault="00E505E5" w:rsidP="00FC3EC3">
      <w:pPr>
        <w:pStyle w:val="Standard"/>
        <w:overflowPunct/>
        <w:autoSpaceDE/>
        <w:jc w:val="both"/>
        <w:rPr>
          <w:rFonts w:ascii="Arial" w:hAnsi="Arial" w:cs="Arial"/>
          <w:b/>
          <w:bCs/>
          <w:color w:val="000000"/>
          <w:sz w:val="22"/>
          <w:szCs w:val="22"/>
        </w:rPr>
      </w:pPr>
    </w:p>
    <w:p w:rsidR="00FC3EC3" w:rsidRPr="00BB6997" w:rsidRDefault="00FC3EC3" w:rsidP="00FC3EC3">
      <w:pPr>
        <w:pStyle w:val="Standard"/>
        <w:overflowPunct/>
        <w:autoSpaceDE/>
        <w:jc w:val="both"/>
        <w:rPr>
          <w:rFonts w:ascii="Arial" w:hAnsi="Arial" w:cs="Arial"/>
          <w:b/>
          <w:bCs/>
          <w:color w:val="000000"/>
          <w:sz w:val="22"/>
          <w:szCs w:val="22"/>
        </w:rPr>
      </w:pPr>
    </w:p>
    <w:p w:rsidR="00FC3EC3" w:rsidRPr="00BB6997" w:rsidRDefault="00FC3EC3" w:rsidP="00FC3EC3">
      <w:pPr>
        <w:pStyle w:val="Standard"/>
        <w:overflowPunct/>
        <w:autoSpaceDE/>
        <w:jc w:val="both"/>
        <w:rPr>
          <w:rFonts w:ascii="Arial" w:hAnsi="Arial" w:cs="Arial"/>
          <w:b/>
          <w:bCs/>
          <w:color w:val="000000"/>
          <w:sz w:val="22"/>
          <w:szCs w:val="22"/>
        </w:rPr>
      </w:pPr>
    </w:p>
    <w:p w:rsidR="00FC3EC3" w:rsidRPr="00BB6997" w:rsidRDefault="00FC3EC3" w:rsidP="00FC3EC3">
      <w:pPr>
        <w:pStyle w:val="Standard"/>
        <w:overflowPunct/>
        <w:jc w:val="both"/>
        <w:rPr>
          <w:rFonts w:ascii="Arial" w:eastAsia="Arial" w:hAnsi="Arial" w:cs="Arial"/>
          <w:color w:val="000000"/>
          <w:sz w:val="22"/>
          <w:szCs w:val="22"/>
        </w:rPr>
      </w:pPr>
    </w:p>
    <w:p w:rsidR="00FC3EC3" w:rsidRPr="00BB6997" w:rsidRDefault="00FC3EC3" w:rsidP="00FC3EC3">
      <w:pPr>
        <w:pStyle w:val="Standard"/>
        <w:overflowPunct/>
        <w:jc w:val="both"/>
        <w:rPr>
          <w:sz w:val="22"/>
          <w:szCs w:val="22"/>
        </w:rPr>
      </w:pPr>
      <w:r w:rsidRPr="00BB6997">
        <w:rPr>
          <w:rFonts w:ascii="Arial" w:eastAsia="Arial" w:hAnsi="Arial" w:cs="Arial"/>
          <w:color w:val="000000"/>
          <w:sz w:val="22"/>
          <w:szCs w:val="22"/>
        </w:rPr>
        <w:lastRenderedPageBreak/>
        <w:t xml:space="preserve">                                                                                                                                                                                                                               </w:t>
      </w:r>
    </w:p>
    <w:p w:rsidR="00FC3EC3" w:rsidRPr="00BB6997" w:rsidRDefault="00FC3EC3" w:rsidP="00FC3EC3">
      <w:pPr>
        <w:pStyle w:val="Standard"/>
        <w:overflowPunct/>
        <w:autoSpaceDE/>
        <w:jc w:val="center"/>
        <w:rPr>
          <w:rFonts w:ascii="Arial" w:hAnsi="Arial" w:cs="Arial"/>
          <w:b/>
          <w:color w:val="000000"/>
          <w:sz w:val="22"/>
          <w:szCs w:val="22"/>
        </w:rPr>
      </w:pPr>
      <w:r w:rsidRPr="00BB6997">
        <w:rPr>
          <w:rFonts w:ascii="Arial" w:hAnsi="Arial" w:cs="Arial"/>
          <w:b/>
          <w:color w:val="000000"/>
          <w:sz w:val="22"/>
          <w:szCs w:val="22"/>
        </w:rPr>
        <w:t>ANEXO II</w:t>
      </w:r>
    </w:p>
    <w:p w:rsidR="00FC3EC3" w:rsidRPr="00BB6997" w:rsidRDefault="00FC3EC3" w:rsidP="00FC3EC3">
      <w:pPr>
        <w:pStyle w:val="Default"/>
        <w:tabs>
          <w:tab w:val="left" w:pos="80"/>
          <w:tab w:val="right" w:pos="10670"/>
        </w:tabs>
        <w:autoSpaceDE/>
        <w:spacing w:before="86"/>
        <w:jc w:val="center"/>
        <w:rPr>
          <w:b/>
          <w:sz w:val="22"/>
          <w:szCs w:val="22"/>
        </w:rPr>
      </w:pPr>
      <w:r w:rsidRPr="00BB6997">
        <w:rPr>
          <w:b/>
          <w:sz w:val="22"/>
          <w:szCs w:val="22"/>
        </w:rPr>
        <w:t>REQUERIMENTO DE CREDENCIAMENTO</w:t>
      </w:r>
    </w:p>
    <w:p w:rsidR="00FC3EC3" w:rsidRPr="00BB6997" w:rsidRDefault="00FC3EC3" w:rsidP="00FC3EC3">
      <w:pPr>
        <w:pStyle w:val="Default"/>
        <w:tabs>
          <w:tab w:val="left" w:pos="80"/>
          <w:tab w:val="right" w:pos="10670"/>
        </w:tabs>
        <w:autoSpaceDE/>
        <w:spacing w:before="86"/>
        <w:jc w:val="both"/>
        <w:rPr>
          <w:b/>
          <w:sz w:val="22"/>
          <w:szCs w:val="22"/>
        </w:rPr>
      </w:pPr>
      <w:r w:rsidRPr="00BB6997">
        <w:rPr>
          <w:b/>
          <w:sz w:val="22"/>
          <w:szCs w:val="22"/>
        </w:rPr>
        <w:t>1 – Dados Cadastrais</w:t>
      </w:r>
    </w:p>
    <w:tbl>
      <w:tblPr>
        <w:tblW w:w="9465" w:type="dxa"/>
        <w:tblLayout w:type="fixed"/>
        <w:tblCellMar>
          <w:left w:w="10" w:type="dxa"/>
          <w:right w:w="10" w:type="dxa"/>
        </w:tblCellMar>
        <w:tblLook w:val="04A0" w:firstRow="1" w:lastRow="0" w:firstColumn="1" w:lastColumn="0" w:noHBand="0" w:noVBand="1"/>
      </w:tblPr>
      <w:tblGrid>
        <w:gridCol w:w="4732"/>
        <w:gridCol w:w="4733"/>
      </w:tblGrid>
      <w:tr w:rsidR="00FC3EC3" w:rsidRPr="00BB6997" w:rsidTr="00BB6997">
        <w:tc>
          <w:tcPr>
            <w:tcW w:w="946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FC3EC3" w:rsidRPr="00BB6997" w:rsidRDefault="00FC3EC3" w:rsidP="00BB6997">
            <w:pPr>
              <w:pStyle w:val="TableContents"/>
              <w:spacing w:line="252" w:lineRule="auto"/>
              <w:jc w:val="both"/>
              <w:rPr>
                <w:rFonts w:ascii="Arial" w:hAnsi="Arial"/>
                <w:sz w:val="22"/>
                <w:szCs w:val="22"/>
                <w:lang w:bidi="hi-IN"/>
              </w:rPr>
            </w:pPr>
            <w:r w:rsidRPr="00BB6997">
              <w:rPr>
                <w:rFonts w:ascii="Arial" w:hAnsi="Arial"/>
                <w:sz w:val="22"/>
                <w:szCs w:val="22"/>
                <w:lang w:bidi="hi-IN"/>
              </w:rPr>
              <w:t>Razão Social:</w:t>
            </w:r>
          </w:p>
        </w:tc>
      </w:tr>
      <w:tr w:rsidR="00FC3EC3" w:rsidRPr="00BB6997" w:rsidTr="00BB6997">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C3EC3" w:rsidRPr="00BB6997" w:rsidRDefault="00FC3EC3" w:rsidP="00BB6997">
            <w:pPr>
              <w:pStyle w:val="TableContents"/>
              <w:spacing w:line="252" w:lineRule="auto"/>
              <w:jc w:val="both"/>
              <w:rPr>
                <w:rFonts w:ascii="Arial" w:hAnsi="Arial"/>
                <w:sz w:val="22"/>
                <w:szCs w:val="22"/>
                <w:lang w:bidi="hi-IN"/>
              </w:rPr>
            </w:pPr>
            <w:r w:rsidRPr="00BB6997">
              <w:rPr>
                <w:rFonts w:ascii="Arial" w:hAnsi="Arial"/>
                <w:sz w:val="22"/>
                <w:szCs w:val="22"/>
                <w:lang w:bidi="hi-IN"/>
              </w:rPr>
              <w:t>CNPJ:</w:t>
            </w:r>
          </w:p>
        </w:tc>
      </w:tr>
      <w:tr w:rsidR="00FC3EC3" w:rsidRPr="00BB6997" w:rsidTr="00BB6997">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C3EC3" w:rsidRPr="00BB6997" w:rsidRDefault="00FC3EC3" w:rsidP="00BB6997">
            <w:pPr>
              <w:pStyle w:val="TableContents"/>
              <w:spacing w:line="252" w:lineRule="auto"/>
              <w:jc w:val="both"/>
              <w:rPr>
                <w:rFonts w:ascii="Arial" w:hAnsi="Arial"/>
                <w:sz w:val="22"/>
                <w:szCs w:val="22"/>
                <w:lang w:bidi="hi-IN"/>
              </w:rPr>
            </w:pPr>
            <w:r w:rsidRPr="00BB6997">
              <w:rPr>
                <w:rFonts w:ascii="Arial" w:hAnsi="Arial"/>
                <w:sz w:val="22"/>
                <w:szCs w:val="22"/>
                <w:lang w:bidi="hi-IN"/>
              </w:rPr>
              <w:t>Endereço:</w:t>
            </w:r>
          </w:p>
        </w:tc>
      </w:tr>
      <w:tr w:rsidR="00FC3EC3" w:rsidRPr="00BB6997" w:rsidTr="00BB6997">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FC3EC3" w:rsidRPr="00BB6997" w:rsidRDefault="00FC3EC3" w:rsidP="00BB6997">
            <w:pPr>
              <w:pStyle w:val="TableContents"/>
              <w:spacing w:line="252" w:lineRule="auto"/>
              <w:jc w:val="both"/>
              <w:rPr>
                <w:rFonts w:ascii="Arial" w:hAnsi="Arial"/>
                <w:sz w:val="22"/>
                <w:szCs w:val="22"/>
                <w:lang w:bidi="hi-IN"/>
              </w:rPr>
            </w:pPr>
            <w:r w:rsidRPr="00BB6997">
              <w:rPr>
                <w:rFonts w:ascii="Arial" w:hAnsi="Arial"/>
                <w:sz w:val="22"/>
                <w:szCs w:val="22"/>
                <w:lang w:bidi="hi-IN"/>
              </w:rPr>
              <w:t>Bairro:</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C3EC3" w:rsidRPr="00BB6997" w:rsidRDefault="00FC3EC3" w:rsidP="00BB6997">
            <w:pPr>
              <w:pStyle w:val="TableContents"/>
              <w:spacing w:line="252" w:lineRule="auto"/>
              <w:jc w:val="both"/>
              <w:rPr>
                <w:rFonts w:ascii="Arial" w:hAnsi="Arial"/>
                <w:sz w:val="22"/>
                <w:szCs w:val="22"/>
                <w:lang w:bidi="hi-IN"/>
              </w:rPr>
            </w:pPr>
            <w:r w:rsidRPr="00BB6997">
              <w:rPr>
                <w:rFonts w:ascii="Arial" w:hAnsi="Arial"/>
                <w:sz w:val="22"/>
                <w:szCs w:val="22"/>
                <w:lang w:bidi="hi-IN"/>
              </w:rPr>
              <w:t>CEP:</w:t>
            </w:r>
          </w:p>
        </w:tc>
      </w:tr>
      <w:tr w:rsidR="00FC3EC3" w:rsidRPr="00BB6997" w:rsidTr="00BB6997">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C3EC3" w:rsidRPr="00BB6997" w:rsidRDefault="00FC3EC3" w:rsidP="00BB6997">
            <w:pPr>
              <w:pStyle w:val="TableContents"/>
              <w:spacing w:line="252" w:lineRule="auto"/>
              <w:jc w:val="both"/>
              <w:rPr>
                <w:rFonts w:ascii="Arial" w:hAnsi="Arial"/>
                <w:sz w:val="22"/>
                <w:szCs w:val="22"/>
                <w:lang w:bidi="hi-IN"/>
              </w:rPr>
            </w:pPr>
            <w:r w:rsidRPr="00BB6997">
              <w:rPr>
                <w:rFonts w:ascii="Arial" w:hAnsi="Arial"/>
                <w:sz w:val="22"/>
                <w:szCs w:val="22"/>
                <w:lang w:bidi="hi-IN"/>
              </w:rPr>
              <w:t>Município:</w:t>
            </w:r>
          </w:p>
        </w:tc>
      </w:tr>
      <w:tr w:rsidR="00FC3EC3" w:rsidRPr="00BB6997" w:rsidTr="00BB6997">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FC3EC3" w:rsidRPr="00BB6997" w:rsidRDefault="00FC3EC3" w:rsidP="00BB6997">
            <w:pPr>
              <w:pStyle w:val="TableContents"/>
              <w:spacing w:line="252" w:lineRule="auto"/>
              <w:jc w:val="both"/>
              <w:rPr>
                <w:rFonts w:ascii="Arial" w:hAnsi="Arial"/>
                <w:sz w:val="22"/>
                <w:szCs w:val="22"/>
                <w:lang w:bidi="hi-IN"/>
              </w:rPr>
            </w:pPr>
            <w:r w:rsidRPr="00BB6997">
              <w:rPr>
                <w:rFonts w:ascii="Arial" w:hAnsi="Arial"/>
                <w:sz w:val="22"/>
                <w:szCs w:val="22"/>
                <w:lang w:bidi="hi-IN"/>
              </w:rPr>
              <w:t>Telefone:</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C3EC3" w:rsidRPr="00BB6997" w:rsidRDefault="00FC3EC3" w:rsidP="00BB6997">
            <w:pPr>
              <w:pStyle w:val="TableContents"/>
              <w:spacing w:line="252" w:lineRule="auto"/>
              <w:jc w:val="both"/>
              <w:rPr>
                <w:rFonts w:ascii="Arial" w:hAnsi="Arial"/>
                <w:sz w:val="22"/>
                <w:szCs w:val="22"/>
                <w:lang w:bidi="hi-IN"/>
              </w:rPr>
            </w:pPr>
            <w:r w:rsidRPr="00BB6997">
              <w:rPr>
                <w:rFonts w:ascii="Arial" w:hAnsi="Arial"/>
                <w:sz w:val="22"/>
                <w:szCs w:val="22"/>
                <w:lang w:bidi="hi-IN"/>
              </w:rPr>
              <w:t>E-mail:</w:t>
            </w:r>
          </w:p>
        </w:tc>
      </w:tr>
      <w:tr w:rsidR="00FC3EC3" w:rsidRPr="00BB6997" w:rsidTr="00BB6997">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C3EC3" w:rsidRPr="00BB6997" w:rsidRDefault="00FC3EC3" w:rsidP="00BB6997">
            <w:pPr>
              <w:pStyle w:val="TableContents"/>
              <w:spacing w:line="252" w:lineRule="auto"/>
              <w:jc w:val="both"/>
              <w:rPr>
                <w:rFonts w:ascii="Arial" w:hAnsi="Arial"/>
                <w:sz w:val="22"/>
                <w:szCs w:val="22"/>
                <w:lang w:bidi="hi-IN"/>
              </w:rPr>
            </w:pPr>
            <w:r w:rsidRPr="00BB6997">
              <w:rPr>
                <w:rFonts w:ascii="Arial" w:hAnsi="Arial"/>
                <w:sz w:val="22"/>
                <w:szCs w:val="22"/>
                <w:lang w:bidi="hi-IN"/>
              </w:rPr>
              <w:t>Dados Bancários:</w:t>
            </w:r>
          </w:p>
          <w:p w:rsidR="00FC3EC3" w:rsidRPr="00BB6997" w:rsidRDefault="00FC3EC3" w:rsidP="00BB6997">
            <w:pPr>
              <w:pStyle w:val="TableContents"/>
              <w:spacing w:line="252" w:lineRule="auto"/>
              <w:jc w:val="both"/>
              <w:rPr>
                <w:rFonts w:ascii="Arial" w:hAnsi="Arial"/>
                <w:sz w:val="22"/>
                <w:szCs w:val="22"/>
                <w:lang w:bidi="hi-IN"/>
              </w:rPr>
            </w:pPr>
            <w:r w:rsidRPr="00BB6997">
              <w:rPr>
                <w:rFonts w:ascii="Arial" w:hAnsi="Arial"/>
                <w:sz w:val="22"/>
                <w:szCs w:val="22"/>
                <w:lang w:bidi="hi-IN"/>
              </w:rPr>
              <w:t>Banco:</w:t>
            </w:r>
          </w:p>
          <w:p w:rsidR="00FC3EC3" w:rsidRPr="00BB6997" w:rsidRDefault="00FC3EC3" w:rsidP="00BB6997">
            <w:pPr>
              <w:pStyle w:val="TableContents"/>
              <w:spacing w:line="252" w:lineRule="auto"/>
              <w:jc w:val="both"/>
              <w:rPr>
                <w:rFonts w:ascii="Arial" w:hAnsi="Arial"/>
                <w:sz w:val="22"/>
                <w:szCs w:val="22"/>
                <w:lang w:bidi="hi-IN"/>
              </w:rPr>
            </w:pPr>
            <w:r w:rsidRPr="00BB6997">
              <w:rPr>
                <w:rFonts w:ascii="Arial" w:hAnsi="Arial"/>
                <w:sz w:val="22"/>
                <w:szCs w:val="22"/>
                <w:lang w:bidi="hi-IN"/>
              </w:rPr>
              <w:t>Agência:</w:t>
            </w:r>
          </w:p>
          <w:p w:rsidR="00FC3EC3" w:rsidRPr="00BB6997" w:rsidRDefault="00FC3EC3" w:rsidP="00BB6997">
            <w:pPr>
              <w:pStyle w:val="TableContents"/>
              <w:spacing w:line="252" w:lineRule="auto"/>
              <w:jc w:val="both"/>
              <w:rPr>
                <w:rFonts w:ascii="Arial" w:hAnsi="Arial"/>
                <w:sz w:val="22"/>
                <w:szCs w:val="22"/>
                <w:lang w:bidi="hi-IN"/>
              </w:rPr>
            </w:pPr>
            <w:r w:rsidRPr="00BB6997">
              <w:rPr>
                <w:rFonts w:ascii="Arial" w:hAnsi="Arial"/>
                <w:sz w:val="22"/>
                <w:szCs w:val="22"/>
                <w:lang w:bidi="hi-IN"/>
              </w:rPr>
              <w:t>Conta:                                                        Chave PIX:</w:t>
            </w:r>
          </w:p>
        </w:tc>
      </w:tr>
    </w:tbl>
    <w:p w:rsidR="00FC3EC3" w:rsidRPr="00BB6997" w:rsidRDefault="00FC3EC3" w:rsidP="00FC3EC3">
      <w:pPr>
        <w:pStyle w:val="Default"/>
        <w:tabs>
          <w:tab w:val="left" w:pos="80"/>
          <w:tab w:val="right" w:pos="10670"/>
        </w:tabs>
        <w:autoSpaceDE/>
        <w:spacing w:before="86"/>
        <w:jc w:val="both"/>
        <w:rPr>
          <w:b/>
          <w:sz w:val="22"/>
          <w:szCs w:val="22"/>
        </w:rPr>
      </w:pPr>
    </w:p>
    <w:p w:rsidR="00FC3EC3" w:rsidRPr="00BB6997" w:rsidRDefault="00FC3EC3" w:rsidP="00FC3EC3">
      <w:pPr>
        <w:pStyle w:val="Default"/>
        <w:rPr>
          <w:b/>
          <w:sz w:val="22"/>
          <w:szCs w:val="22"/>
        </w:rPr>
      </w:pPr>
      <w:r w:rsidRPr="00BB6997">
        <w:rPr>
          <w:b/>
          <w:sz w:val="22"/>
          <w:szCs w:val="22"/>
        </w:rPr>
        <w:t xml:space="preserve">2 – Representante Legal da Pessoa Jurídica </w:t>
      </w:r>
      <w:r w:rsidRPr="00BB6997">
        <w:rPr>
          <w:color w:val="808080"/>
          <w:sz w:val="22"/>
          <w:szCs w:val="22"/>
        </w:rPr>
        <w:t>(que assinará o Termo de Credenciamento)</w:t>
      </w:r>
    </w:p>
    <w:tbl>
      <w:tblPr>
        <w:tblpPr w:leftFromText="141" w:rightFromText="141" w:bottomFromText="160" w:vertAnchor="text" w:horzAnchor="margin" w:tblpY="101"/>
        <w:tblW w:w="9390" w:type="dxa"/>
        <w:tblLayout w:type="fixed"/>
        <w:tblCellMar>
          <w:left w:w="10" w:type="dxa"/>
          <w:right w:w="10" w:type="dxa"/>
        </w:tblCellMar>
        <w:tblLook w:val="04A0" w:firstRow="1" w:lastRow="0" w:firstColumn="1" w:lastColumn="0" w:noHBand="0" w:noVBand="1"/>
      </w:tblPr>
      <w:tblGrid>
        <w:gridCol w:w="4665"/>
        <w:gridCol w:w="4725"/>
      </w:tblGrid>
      <w:tr w:rsidR="00FC3EC3" w:rsidRPr="00BB6997" w:rsidTr="00BB6997">
        <w:tc>
          <w:tcPr>
            <w:tcW w:w="9390"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FC3EC3" w:rsidRPr="00BB6997" w:rsidRDefault="00FC3EC3" w:rsidP="00BB6997">
            <w:pPr>
              <w:pStyle w:val="TableContents"/>
              <w:spacing w:line="252" w:lineRule="auto"/>
              <w:rPr>
                <w:rFonts w:ascii="Arial" w:hAnsi="Arial"/>
                <w:sz w:val="22"/>
                <w:szCs w:val="22"/>
                <w:lang w:bidi="hi-IN"/>
              </w:rPr>
            </w:pPr>
            <w:r w:rsidRPr="00BB6997">
              <w:rPr>
                <w:rFonts w:ascii="Arial" w:hAnsi="Arial"/>
                <w:sz w:val="22"/>
                <w:szCs w:val="22"/>
                <w:lang w:bidi="hi-IN"/>
              </w:rPr>
              <w:t>Nome Completo:</w:t>
            </w:r>
          </w:p>
        </w:tc>
      </w:tr>
      <w:tr w:rsidR="00FC3EC3" w:rsidRPr="00BB6997" w:rsidTr="00BB6997">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FC3EC3" w:rsidRPr="00BB6997" w:rsidRDefault="00FC3EC3" w:rsidP="00BB6997">
            <w:pPr>
              <w:pStyle w:val="TableContents"/>
              <w:spacing w:line="252" w:lineRule="auto"/>
              <w:rPr>
                <w:rFonts w:ascii="Arial" w:hAnsi="Arial"/>
                <w:sz w:val="22"/>
                <w:szCs w:val="22"/>
                <w:lang w:bidi="hi-IN"/>
              </w:rPr>
            </w:pPr>
            <w:r w:rsidRPr="00BB6997">
              <w:rPr>
                <w:rFonts w:ascii="Arial" w:hAnsi="Arial"/>
                <w:sz w:val="22"/>
                <w:szCs w:val="22"/>
                <w:lang w:bidi="hi-IN"/>
              </w:rPr>
              <w:t>Nacionalidade:</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C3EC3" w:rsidRPr="00BB6997" w:rsidRDefault="00FC3EC3" w:rsidP="00BB6997">
            <w:pPr>
              <w:pStyle w:val="TableContents"/>
              <w:spacing w:line="252" w:lineRule="auto"/>
              <w:rPr>
                <w:rFonts w:ascii="Arial" w:hAnsi="Arial"/>
                <w:sz w:val="22"/>
                <w:szCs w:val="22"/>
                <w:lang w:bidi="hi-IN"/>
              </w:rPr>
            </w:pPr>
            <w:r w:rsidRPr="00BB6997">
              <w:rPr>
                <w:rFonts w:ascii="Arial" w:hAnsi="Arial"/>
                <w:sz w:val="22"/>
                <w:szCs w:val="22"/>
                <w:lang w:bidi="hi-IN"/>
              </w:rPr>
              <w:t>Estado Civil:</w:t>
            </w:r>
          </w:p>
        </w:tc>
      </w:tr>
      <w:tr w:rsidR="00FC3EC3" w:rsidRPr="00BB6997" w:rsidTr="00BB6997">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C3EC3" w:rsidRPr="00BB6997" w:rsidRDefault="00FC3EC3" w:rsidP="00BB6997">
            <w:pPr>
              <w:pStyle w:val="TableContents"/>
              <w:spacing w:line="252" w:lineRule="auto"/>
              <w:rPr>
                <w:rFonts w:ascii="Arial" w:hAnsi="Arial"/>
                <w:sz w:val="22"/>
                <w:szCs w:val="22"/>
                <w:lang w:bidi="hi-IN"/>
              </w:rPr>
            </w:pPr>
            <w:r w:rsidRPr="00BB6997">
              <w:rPr>
                <w:rFonts w:ascii="Arial" w:hAnsi="Arial"/>
                <w:sz w:val="22"/>
                <w:szCs w:val="22"/>
                <w:lang w:bidi="hi-IN"/>
              </w:rPr>
              <w:t>Profissão:</w:t>
            </w:r>
          </w:p>
        </w:tc>
      </w:tr>
      <w:tr w:rsidR="00FC3EC3" w:rsidRPr="00BB6997" w:rsidTr="00BB6997">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FC3EC3" w:rsidRPr="00BB6997" w:rsidRDefault="00FC3EC3" w:rsidP="00BB6997">
            <w:pPr>
              <w:pStyle w:val="TableContents"/>
              <w:spacing w:line="252" w:lineRule="auto"/>
              <w:rPr>
                <w:rFonts w:ascii="Arial" w:hAnsi="Arial"/>
                <w:sz w:val="22"/>
                <w:szCs w:val="22"/>
                <w:lang w:bidi="hi-IN"/>
              </w:rPr>
            </w:pPr>
            <w:r w:rsidRPr="00BB6997">
              <w:rPr>
                <w:rFonts w:ascii="Arial" w:hAnsi="Arial"/>
                <w:sz w:val="22"/>
                <w:szCs w:val="22"/>
                <w:lang w:bidi="hi-IN"/>
              </w:rPr>
              <w:t>RG:</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C3EC3" w:rsidRPr="00BB6997" w:rsidRDefault="00FC3EC3" w:rsidP="00BB6997">
            <w:pPr>
              <w:pStyle w:val="TableContents"/>
              <w:spacing w:line="252" w:lineRule="auto"/>
              <w:rPr>
                <w:rFonts w:ascii="Arial" w:hAnsi="Arial"/>
                <w:sz w:val="22"/>
                <w:szCs w:val="22"/>
                <w:lang w:bidi="hi-IN"/>
              </w:rPr>
            </w:pPr>
            <w:r w:rsidRPr="00BB6997">
              <w:rPr>
                <w:rFonts w:ascii="Arial" w:hAnsi="Arial"/>
                <w:sz w:val="22"/>
                <w:szCs w:val="22"/>
                <w:lang w:bidi="hi-IN"/>
              </w:rPr>
              <w:t>CPF</w:t>
            </w:r>
          </w:p>
        </w:tc>
      </w:tr>
      <w:tr w:rsidR="00FC3EC3" w:rsidRPr="00BB6997" w:rsidTr="00BB6997">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C3EC3" w:rsidRPr="00BB6997" w:rsidRDefault="00FC3EC3" w:rsidP="00BB6997">
            <w:pPr>
              <w:pStyle w:val="TableContents"/>
              <w:spacing w:line="252" w:lineRule="auto"/>
              <w:rPr>
                <w:rFonts w:ascii="Arial" w:hAnsi="Arial"/>
                <w:sz w:val="22"/>
                <w:szCs w:val="22"/>
                <w:lang w:bidi="hi-IN"/>
              </w:rPr>
            </w:pPr>
            <w:r w:rsidRPr="00BB6997">
              <w:rPr>
                <w:rFonts w:ascii="Arial" w:hAnsi="Arial"/>
                <w:sz w:val="22"/>
                <w:szCs w:val="22"/>
                <w:lang w:bidi="hi-IN"/>
              </w:rPr>
              <w:t>Endereço Residencial Completo</w:t>
            </w:r>
          </w:p>
        </w:tc>
      </w:tr>
    </w:tbl>
    <w:p w:rsidR="00FC3EC3" w:rsidRPr="00BB6997" w:rsidRDefault="00FC3EC3" w:rsidP="00FC3EC3">
      <w:pPr>
        <w:pStyle w:val="Default"/>
        <w:rPr>
          <w:b/>
          <w:sz w:val="22"/>
          <w:szCs w:val="22"/>
        </w:rPr>
      </w:pPr>
    </w:p>
    <w:p w:rsidR="00FC3EC3" w:rsidRPr="00BB6997" w:rsidRDefault="00FC3EC3" w:rsidP="00FC3EC3">
      <w:pPr>
        <w:pStyle w:val="Standard"/>
        <w:overflowPunct/>
        <w:autoSpaceDE/>
        <w:jc w:val="both"/>
        <w:rPr>
          <w:rFonts w:ascii="Arial" w:hAnsi="Arial" w:cs="Arial"/>
          <w:color w:val="000000"/>
          <w:sz w:val="22"/>
          <w:szCs w:val="22"/>
        </w:rPr>
      </w:pPr>
      <w:r w:rsidRPr="00BB6997">
        <w:rPr>
          <w:rFonts w:ascii="Arial" w:hAnsi="Arial" w:cs="Arial"/>
          <w:b/>
          <w:color w:val="000000"/>
          <w:sz w:val="22"/>
          <w:szCs w:val="22"/>
        </w:rPr>
        <w:t>3</w:t>
      </w:r>
      <w:r w:rsidRPr="00BB6997">
        <w:rPr>
          <w:rFonts w:ascii="Arial" w:hAnsi="Arial" w:cs="Arial"/>
          <w:color w:val="000000"/>
          <w:sz w:val="22"/>
          <w:szCs w:val="22"/>
        </w:rPr>
        <w:t xml:space="preserve"> – </w:t>
      </w:r>
      <w:r w:rsidRPr="00BB6997">
        <w:rPr>
          <w:rFonts w:ascii="Arial" w:hAnsi="Arial" w:cs="Arial"/>
          <w:b/>
          <w:color w:val="000000"/>
          <w:sz w:val="22"/>
          <w:szCs w:val="22"/>
        </w:rPr>
        <w:t>Da recarga:</w:t>
      </w:r>
      <w:r w:rsidRPr="00BB6997">
        <w:rPr>
          <w:rFonts w:ascii="Arial" w:hAnsi="Arial" w:cs="Arial"/>
          <w:color w:val="000000"/>
          <w:sz w:val="22"/>
          <w:szCs w:val="22"/>
        </w:rPr>
        <w:t xml:space="preserve"> </w:t>
      </w:r>
    </w:p>
    <w:tbl>
      <w:tblPr>
        <w:tblW w:w="9465" w:type="dxa"/>
        <w:tblLayout w:type="fixed"/>
        <w:tblCellMar>
          <w:left w:w="10" w:type="dxa"/>
          <w:right w:w="10" w:type="dxa"/>
        </w:tblCellMar>
        <w:tblLook w:val="04A0" w:firstRow="1" w:lastRow="0" w:firstColumn="1" w:lastColumn="0" w:noHBand="0" w:noVBand="1"/>
      </w:tblPr>
      <w:tblGrid>
        <w:gridCol w:w="9465"/>
      </w:tblGrid>
      <w:tr w:rsidR="00FC3EC3" w:rsidRPr="00BB6997" w:rsidTr="00BB6997">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C3EC3" w:rsidRPr="00BB6997" w:rsidRDefault="00FC3EC3" w:rsidP="00BB6997">
            <w:pPr>
              <w:pStyle w:val="TableContents"/>
              <w:spacing w:line="252" w:lineRule="auto"/>
              <w:jc w:val="both"/>
              <w:rPr>
                <w:rFonts w:ascii="Arial" w:hAnsi="Arial"/>
                <w:sz w:val="22"/>
                <w:szCs w:val="22"/>
                <w:lang w:bidi="hi-IN"/>
              </w:rPr>
            </w:pPr>
            <w:r w:rsidRPr="00BB6997">
              <w:rPr>
                <w:rFonts w:ascii="Arial" w:hAnsi="Arial"/>
                <w:sz w:val="22"/>
                <w:szCs w:val="22"/>
                <w:lang w:bidi="hi-IN"/>
              </w:rPr>
              <w:t xml:space="preserve">Tipo e código dos serviços a serem ofertados: </w:t>
            </w:r>
            <w:r w:rsidRPr="00BB6997">
              <w:rPr>
                <w:rFonts w:ascii="Arial" w:hAnsi="Arial"/>
                <w:color w:val="808080"/>
                <w:sz w:val="22"/>
                <w:szCs w:val="22"/>
                <w:lang w:bidi="hi-IN"/>
              </w:rPr>
              <w:t>exemplo de preenchimento é copiar e colar as partes específicas da tabela do Anexo I</w:t>
            </w:r>
          </w:p>
          <w:p w:rsidR="00FC3EC3" w:rsidRPr="00BB6997" w:rsidRDefault="00FC3EC3" w:rsidP="00BB6997">
            <w:pPr>
              <w:pStyle w:val="TableContents"/>
              <w:spacing w:line="252" w:lineRule="auto"/>
              <w:jc w:val="both"/>
              <w:rPr>
                <w:sz w:val="22"/>
                <w:szCs w:val="22"/>
                <w:lang w:bidi="hi-IN"/>
              </w:rPr>
            </w:pPr>
          </w:p>
        </w:tc>
      </w:tr>
    </w:tbl>
    <w:p w:rsidR="00FC3EC3" w:rsidRPr="00BB6997" w:rsidRDefault="00FC3EC3" w:rsidP="00FC3EC3">
      <w:pPr>
        <w:pStyle w:val="Standard"/>
        <w:overflowPunct/>
        <w:autoSpaceDE/>
        <w:jc w:val="both"/>
        <w:rPr>
          <w:rFonts w:ascii="Arial" w:hAnsi="Arial" w:cs="Arial"/>
          <w:color w:val="000000"/>
          <w:sz w:val="22"/>
          <w:szCs w:val="22"/>
        </w:rPr>
      </w:pPr>
    </w:p>
    <w:p w:rsidR="00FC3EC3" w:rsidRPr="00BB6997" w:rsidRDefault="00FC3EC3" w:rsidP="00FC3EC3">
      <w:pPr>
        <w:pStyle w:val="Standard"/>
        <w:overflowPunct/>
        <w:autoSpaceDE/>
        <w:jc w:val="both"/>
        <w:rPr>
          <w:rFonts w:ascii="Arial" w:hAnsi="Arial" w:cs="Arial"/>
          <w:color w:val="000000"/>
          <w:sz w:val="22"/>
          <w:szCs w:val="22"/>
        </w:rPr>
      </w:pPr>
      <w:r w:rsidRPr="00BB6997">
        <w:rPr>
          <w:rFonts w:ascii="Arial" w:hAnsi="Arial" w:cs="Arial"/>
          <w:color w:val="000000"/>
          <w:sz w:val="22"/>
          <w:szCs w:val="22"/>
        </w:rPr>
        <w:t>Com base nas informações acima prestadas a empresa (razão social), vem requerer o CREDENC</w:t>
      </w:r>
      <w:r w:rsidR="00AD2FB0" w:rsidRPr="00BB6997">
        <w:rPr>
          <w:rFonts w:ascii="Arial" w:hAnsi="Arial" w:cs="Arial"/>
          <w:color w:val="000000"/>
          <w:sz w:val="22"/>
          <w:szCs w:val="22"/>
        </w:rPr>
        <w:t>IAMENTO no chamamento público 07</w:t>
      </w:r>
      <w:r w:rsidRPr="00BB6997">
        <w:rPr>
          <w:rFonts w:ascii="Arial" w:hAnsi="Arial" w:cs="Arial"/>
          <w:color w:val="000000"/>
          <w:sz w:val="22"/>
          <w:szCs w:val="22"/>
        </w:rPr>
        <w:t>/2026.</w:t>
      </w:r>
    </w:p>
    <w:p w:rsidR="00FC3EC3" w:rsidRPr="00BB6997" w:rsidRDefault="00FC3EC3" w:rsidP="00FC3EC3">
      <w:pPr>
        <w:pStyle w:val="Standard"/>
        <w:overflowPunct/>
        <w:autoSpaceDE/>
        <w:jc w:val="both"/>
        <w:rPr>
          <w:rFonts w:ascii="Arial" w:hAnsi="Arial" w:cs="Arial"/>
          <w:color w:val="000000"/>
          <w:sz w:val="22"/>
          <w:szCs w:val="22"/>
        </w:rPr>
      </w:pPr>
    </w:p>
    <w:p w:rsidR="00FC3EC3" w:rsidRPr="00BB6997" w:rsidRDefault="00FC3EC3" w:rsidP="00FC3EC3">
      <w:pPr>
        <w:pStyle w:val="Standard"/>
        <w:overflowPunct/>
        <w:autoSpaceDE/>
        <w:jc w:val="both"/>
        <w:rPr>
          <w:rFonts w:ascii="Arial" w:hAnsi="Arial" w:cs="Arial"/>
          <w:color w:val="000000"/>
          <w:sz w:val="22"/>
          <w:szCs w:val="22"/>
        </w:rPr>
      </w:pPr>
      <w:r w:rsidRPr="00BB6997">
        <w:rPr>
          <w:rFonts w:ascii="Arial" w:hAnsi="Arial" w:cs="Arial"/>
          <w:color w:val="000000"/>
          <w:sz w:val="22"/>
          <w:szCs w:val="22"/>
        </w:rPr>
        <w:t>Local e data,</w:t>
      </w:r>
    </w:p>
    <w:p w:rsidR="00FC3EC3" w:rsidRPr="00BB6997" w:rsidRDefault="00FC3EC3" w:rsidP="00FC3EC3">
      <w:pPr>
        <w:pStyle w:val="Standard"/>
        <w:overflowPunct/>
        <w:autoSpaceDE/>
        <w:jc w:val="center"/>
        <w:rPr>
          <w:rFonts w:ascii="Arial" w:hAnsi="Arial" w:cs="Arial"/>
          <w:color w:val="000000"/>
          <w:sz w:val="22"/>
          <w:szCs w:val="22"/>
        </w:rPr>
      </w:pPr>
      <w:r w:rsidRPr="00BB6997">
        <w:rPr>
          <w:rFonts w:ascii="Arial" w:hAnsi="Arial" w:cs="Arial"/>
          <w:color w:val="000000"/>
          <w:sz w:val="22"/>
          <w:szCs w:val="22"/>
        </w:rPr>
        <w:t>______________________</w:t>
      </w:r>
    </w:p>
    <w:p w:rsidR="00FC3EC3" w:rsidRPr="00BB6997" w:rsidRDefault="00FC3EC3" w:rsidP="00FC3EC3">
      <w:pPr>
        <w:pStyle w:val="Standard"/>
        <w:overflowPunct/>
        <w:autoSpaceDE/>
        <w:jc w:val="center"/>
        <w:rPr>
          <w:rFonts w:ascii="Arial" w:hAnsi="Arial" w:cs="Arial"/>
          <w:color w:val="000000"/>
          <w:sz w:val="22"/>
          <w:szCs w:val="22"/>
        </w:rPr>
      </w:pPr>
      <w:r w:rsidRPr="00BB6997">
        <w:rPr>
          <w:rFonts w:ascii="Arial" w:hAnsi="Arial" w:cs="Arial"/>
          <w:color w:val="000000"/>
          <w:sz w:val="22"/>
          <w:szCs w:val="22"/>
        </w:rPr>
        <w:t>Nome Completo</w:t>
      </w:r>
    </w:p>
    <w:p w:rsidR="00FC3EC3" w:rsidRDefault="00FC3EC3" w:rsidP="00AD2FB0">
      <w:pPr>
        <w:pStyle w:val="Standard"/>
        <w:overflowPunct/>
        <w:autoSpaceDE/>
        <w:jc w:val="center"/>
        <w:rPr>
          <w:rFonts w:ascii="Arial" w:hAnsi="Arial" w:cs="Arial"/>
          <w:color w:val="000000"/>
          <w:sz w:val="22"/>
          <w:szCs w:val="22"/>
        </w:rPr>
      </w:pPr>
      <w:r w:rsidRPr="00BB6997">
        <w:rPr>
          <w:rFonts w:ascii="Arial" w:hAnsi="Arial" w:cs="Arial"/>
          <w:color w:val="000000"/>
          <w:sz w:val="22"/>
          <w:szCs w:val="22"/>
        </w:rPr>
        <w:t>Representante Legal</w:t>
      </w:r>
    </w:p>
    <w:p w:rsidR="00BB6997" w:rsidRDefault="00BB6997" w:rsidP="00AD2FB0">
      <w:pPr>
        <w:pStyle w:val="Standard"/>
        <w:overflowPunct/>
        <w:autoSpaceDE/>
        <w:jc w:val="center"/>
        <w:rPr>
          <w:rFonts w:ascii="Arial" w:hAnsi="Arial" w:cs="Arial"/>
          <w:color w:val="000000"/>
          <w:sz w:val="22"/>
          <w:szCs w:val="22"/>
        </w:rPr>
      </w:pPr>
    </w:p>
    <w:p w:rsidR="00BB6997" w:rsidRDefault="00BB6997" w:rsidP="00AD2FB0">
      <w:pPr>
        <w:pStyle w:val="Standard"/>
        <w:overflowPunct/>
        <w:autoSpaceDE/>
        <w:jc w:val="center"/>
        <w:rPr>
          <w:rFonts w:ascii="Arial" w:hAnsi="Arial" w:cs="Arial"/>
          <w:color w:val="000000"/>
          <w:sz w:val="22"/>
          <w:szCs w:val="22"/>
        </w:rPr>
      </w:pPr>
    </w:p>
    <w:p w:rsidR="00BB6997" w:rsidRDefault="00BB6997" w:rsidP="00AD2FB0">
      <w:pPr>
        <w:pStyle w:val="Standard"/>
        <w:overflowPunct/>
        <w:autoSpaceDE/>
        <w:jc w:val="center"/>
        <w:rPr>
          <w:rFonts w:ascii="Arial" w:hAnsi="Arial" w:cs="Arial"/>
          <w:color w:val="000000"/>
          <w:sz w:val="22"/>
          <w:szCs w:val="22"/>
        </w:rPr>
      </w:pPr>
    </w:p>
    <w:p w:rsidR="00BB6997" w:rsidRDefault="00BB6997" w:rsidP="00AD2FB0">
      <w:pPr>
        <w:pStyle w:val="Standard"/>
        <w:overflowPunct/>
        <w:autoSpaceDE/>
        <w:jc w:val="center"/>
        <w:rPr>
          <w:rFonts w:ascii="Arial" w:hAnsi="Arial" w:cs="Arial"/>
          <w:color w:val="000000"/>
          <w:sz w:val="22"/>
          <w:szCs w:val="22"/>
        </w:rPr>
      </w:pPr>
    </w:p>
    <w:p w:rsidR="00BB6997" w:rsidRDefault="00BB6997" w:rsidP="00AD2FB0">
      <w:pPr>
        <w:pStyle w:val="Standard"/>
        <w:overflowPunct/>
        <w:autoSpaceDE/>
        <w:jc w:val="center"/>
        <w:rPr>
          <w:rFonts w:ascii="Arial" w:hAnsi="Arial" w:cs="Arial"/>
          <w:color w:val="000000"/>
          <w:sz w:val="22"/>
          <w:szCs w:val="22"/>
        </w:rPr>
      </w:pPr>
    </w:p>
    <w:p w:rsidR="00BB6997" w:rsidRDefault="00BB6997" w:rsidP="00AD2FB0">
      <w:pPr>
        <w:pStyle w:val="Standard"/>
        <w:overflowPunct/>
        <w:autoSpaceDE/>
        <w:jc w:val="center"/>
        <w:rPr>
          <w:rFonts w:ascii="Arial" w:hAnsi="Arial" w:cs="Arial"/>
          <w:color w:val="000000"/>
          <w:sz w:val="22"/>
          <w:szCs w:val="22"/>
        </w:rPr>
      </w:pPr>
    </w:p>
    <w:p w:rsidR="00BB6997" w:rsidRDefault="00BB6997" w:rsidP="00AD2FB0">
      <w:pPr>
        <w:pStyle w:val="Standard"/>
        <w:overflowPunct/>
        <w:autoSpaceDE/>
        <w:jc w:val="center"/>
        <w:rPr>
          <w:rFonts w:ascii="Arial" w:hAnsi="Arial" w:cs="Arial"/>
          <w:color w:val="000000"/>
          <w:sz w:val="22"/>
          <w:szCs w:val="22"/>
        </w:rPr>
      </w:pPr>
    </w:p>
    <w:p w:rsidR="00BB6997" w:rsidRPr="00BB6997" w:rsidRDefault="00BB6997" w:rsidP="00AD2FB0">
      <w:pPr>
        <w:pStyle w:val="Standard"/>
        <w:overflowPunct/>
        <w:autoSpaceDE/>
        <w:jc w:val="center"/>
        <w:rPr>
          <w:rFonts w:ascii="Arial" w:hAnsi="Arial" w:cs="Arial"/>
          <w:color w:val="000000"/>
          <w:sz w:val="22"/>
          <w:szCs w:val="22"/>
        </w:rPr>
      </w:pPr>
    </w:p>
    <w:p w:rsidR="00AD2FB0" w:rsidRPr="00BB6997" w:rsidRDefault="00AD2FB0" w:rsidP="00AD2FB0">
      <w:pPr>
        <w:pStyle w:val="Standard"/>
        <w:overflowPunct/>
        <w:autoSpaceDE/>
        <w:jc w:val="center"/>
        <w:rPr>
          <w:rFonts w:ascii="Arial" w:hAnsi="Arial" w:cs="Arial"/>
          <w:color w:val="000000"/>
          <w:sz w:val="22"/>
          <w:szCs w:val="22"/>
        </w:rPr>
      </w:pPr>
    </w:p>
    <w:p w:rsidR="00FC3EC3" w:rsidRPr="00BB6997" w:rsidRDefault="00FC3EC3" w:rsidP="00FC3EC3">
      <w:pPr>
        <w:pStyle w:val="Standard"/>
        <w:overflowPunct/>
        <w:autoSpaceDE/>
        <w:jc w:val="center"/>
        <w:rPr>
          <w:rFonts w:ascii="Arial" w:hAnsi="Arial" w:cs="Arial"/>
          <w:b/>
          <w:color w:val="000000"/>
          <w:sz w:val="22"/>
          <w:szCs w:val="22"/>
        </w:rPr>
      </w:pPr>
      <w:proofErr w:type="gramStart"/>
      <w:r w:rsidRPr="00BB6997">
        <w:rPr>
          <w:rFonts w:ascii="Arial" w:hAnsi="Arial" w:cs="Arial"/>
          <w:b/>
          <w:color w:val="000000"/>
          <w:sz w:val="22"/>
          <w:szCs w:val="22"/>
        </w:rPr>
        <w:t>ANEXO  IV</w:t>
      </w:r>
      <w:proofErr w:type="gramEnd"/>
    </w:p>
    <w:p w:rsidR="00FC3EC3" w:rsidRPr="00BB6997" w:rsidRDefault="00FC3EC3" w:rsidP="00FC3EC3">
      <w:pPr>
        <w:pStyle w:val="Standard"/>
        <w:overflowPunct/>
        <w:autoSpaceDE/>
        <w:jc w:val="center"/>
        <w:rPr>
          <w:rFonts w:ascii="Arial" w:hAnsi="Arial"/>
          <w:sz w:val="22"/>
          <w:szCs w:val="22"/>
        </w:rPr>
      </w:pPr>
    </w:p>
    <w:p w:rsidR="00FC3EC3" w:rsidRPr="00BB6997" w:rsidRDefault="00FC3EC3" w:rsidP="00FC3EC3">
      <w:pPr>
        <w:pStyle w:val="Default"/>
        <w:jc w:val="center"/>
        <w:rPr>
          <w:sz w:val="22"/>
          <w:szCs w:val="22"/>
        </w:rPr>
      </w:pPr>
      <w:r w:rsidRPr="00BB6997">
        <w:rPr>
          <w:sz w:val="22"/>
          <w:szCs w:val="22"/>
        </w:rPr>
        <w:t>DECLARAÇÃO CONJUNTA</w:t>
      </w:r>
    </w:p>
    <w:p w:rsidR="00FC3EC3" w:rsidRPr="00BB6997" w:rsidRDefault="00FC3EC3" w:rsidP="00FC3EC3">
      <w:pPr>
        <w:pStyle w:val="Default"/>
        <w:jc w:val="both"/>
        <w:rPr>
          <w:sz w:val="22"/>
          <w:szCs w:val="22"/>
        </w:rPr>
      </w:pPr>
    </w:p>
    <w:p w:rsidR="00FC3EC3" w:rsidRPr="00BB6997" w:rsidRDefault="00FC3EC3" w:rsidP="00FC3EC3">
      <w:pPr>
        <w:pStyle w:val="Default"/>
        <w:jc w:val="both"/>
        <w:rPr>
          <w:sz w:val="22"/>
          <w:szCs w:val="22"/>
        </w:rPr>
      </w:pPr>
    </w:p>
    <w:p w:rsidR="00FC3EC3" w:rsidRPr="00BB6997" w:rsidRDefault="00FC3EC3" w:rsidP="00FC3EC3">
      <w:pPr>
        <w:pStyle w:val="Default"/>
        <w:jc w:val="both"/>
        <w:rPr>
          <w:sz w:val="22"/>
          <w:szCs w:val="22"/>
        </w:rPr>
      </w:pPr>
      <w:r w:rsidRPr="00BB6997">
        <w:rPr>
          <w:sz w:val="22"/>
          <w:szCs w:val="22"/>
        </w:rPr>
        <w:t xml:space="preserve">(NOME DA EMPRESA) ................................., CNPJ nº ............................... </w:t>
      </w:r>
      <w:proofErr w:type="gramStart"/>
      <w:r w:rsidRPr="00BB6997">
        <w:rPr>
          <w:sz w:val="22"/>
          <w:szCs w:val="22"/>
        </w:rPr>
        <w:t>sediada</w:t>
      </w:r>
      <w:proofErr w:type="gramEnd"/>
      <w:r w:rsidRPr="00BB6997">
        <w:rPr>
          <w:sz w:val="22"/>
          <w:szCs w:val="22"/>
        </w:rPr>
        <w:t xml:space="preserve"> .............................................(endereço completo) ......................, DECLARA, sob as penalidades da Lei:</w:t>
      </w:r>
    </w:p>
    <w:p w:rsidR="00FC3EC3" w:rsidRPr="00BB6997" w:rsidRDefault="00FC3EC3" w:rsidP="00FC3EC3">
      <w:pPr>
        <w:pStyle w:val="Default"/>
        <w:jc w:val="both"/>
        <w:rPr>
          <w:sz w:val="22"/>
          <w:szCs w:val="22"/>
        </w:rPr>
      </w:pPr>
    </w:p>
    <w:p w:rsidR="00FC3EC3" w:rsidRPr="00BB6997" w:rsidRDefault="00FC3EC3" w:rsidP="00FC3EC3">
      <w:pPr>
        <w:pStyle w:val="Default"/>
        <w:jc w:val="both"/>
        <w:rPr>
          <w:sz w:val="22"/>
          <w:szCs w:val="22"/>
        </w:rPr>
      </w:pPr>
      <w:r w:rsidRPr="00BB6997">
        <w:rPr>
          <w:sz w:val="22"/>
          <w:szCs w:val="22"/>
        </w:rPr>
        <w:t>1 - De que até a presente data, inexistem fatos impeditivos para sua habilit</w:t>
      </w:r>
      <w:r w:rsidR="00AD2FB0" w:rsidRPr="00BB6997">
        <w:rPr>
          <w:sz w:val="22"/>
          <w:szCs w:val="22"/>
        </w:rPr>
        <w:t>ação no CHAMAMENTO PÚBLICO nº 07</w:t>
      </w:r>
      <w:r w:rsidRPr="00BB6997">
        <w:rPr>
          <w:sz w:val="22"/>
          <w:szCs w:val="22"/>
        </w:rPr>
        <w:t>/2026 e que está ciente da obrigatoriedade de declarar ocorrências posteriores.</w:t>
      </w:r>
    </w:p>
    <w:p w:rsidR="00FC3EC3" w:rsidRPr="00BB6997" w:rsidRDefault="00FC3EC3" w:rsidP="00FC3EC3">
      <w:pPr>
        <w:pStyle w:val="Default"/>
        <w:jc w:val="both"/>
        <w:rPr>
          <w:sz w:val="22"/>
          <w:szCs w:val="22"/>
        </w:rPr>
      </w:pPr>
      <w:r w:rsidRPr="00BB6997">
        <w:rPr>
          <w:sz w:val="22"/>
          <w:szCs w:val="22"/>
        </w:rPr>
        <w:t>2 – De que cumpre integralmente o disposto no inciso XXXIII do art. 7º da Constituição Federal, ou seja, de não possuir em seu quadro funcional pessoas menores de 18 (dezoito) anos em trabalho noturno, perigoso ou insalubre e de menores de 16 (dezesseis) anos em qualquer trabalho, salvo na condição de aprendiz a partir dos 14 (quatorze) anos.</w:t>
      </w:r>
    </w:p>
    <w:p w:rsidR="00FC3EC3" w:rsidRPr="00BB6997" w:rsidRDefault="00FC3EC3" w:rsidP="00FC3EC3">
      <w:pPr>
        <w:pStyle w:val="Default"/>
        <w:jc w:val="both"/>
        <w:rPr>
          <w:sz w:val="22"/>
          <w:szCs w:val="22"/>
        </w:rPr>
      </w:pPr>
      <w:r w:rsidRPr="00BB6997">
        <w:rPr>
          <w:sz w:val="22"/>
          <w:szCs w:val="22"/>
        </w:rPr>
        <w:t xml:space="preserve">3 – De que concorda com todos os termos do edital, até mesmo de que a remuneração pelos eventuais serviços prestados será feita de acordo com os valores do Anexo I e que esses abrangem a integralidade das despesas e custos incorridos na execução dos serviços (trabalhistas, previdenciários, fiscais, tributários e comerciais) inclusive para atendimento dos direitos trabalhistas assegurados pela Constituição Federal, nas leis trabalhistas, nas normas </w:t>
      </w:r>
      <w:proofErr w:type="spellStart"/>
      <w:r w:rsidRPr="00BB6997">
        <w:rPr>
          <w:sz w:val="22"/>
          <w:szCs w:val="22"/>
        </w:rPr>
        <w:t>infralegais</w:t>
      </w:r>
      <w:proofErr w:type="spellEnd"/>
      <w:r w:rsidRPr="00BB6997">
        <w:rPr>
          <w:sz w:val="22"/>
          <w:szCs w:val="22"/>
        </w:rPr>
        <w:t>, nas convenções coletivas de trabalho e nos termos de ajustamento de conduta vigentes na data do credenciamento.</w:t>
      </w:r>
    </w:p>
    <w:p w:rsidR="00FC3EC3" w:rsidRPr="00BB6997" w:rsidRDefault="00FC3EC3" w:rsidP="00FC3EC3">
      <w:pPr>
        <w:pStyle w:val="Default"/>
        <w:jc w:val="both"/>
        <w:rPr>
          <w:sz w:val="22"/>
          <w:szCs w:val="22"/>
        </w:rPr>
      </w:pPr>
      <w:r w:rsidRPr="00BB6997">
        <w:rPr>
          <w:sz w:val="22"/>
          <w:szCs w:val="22"/>
        </w:rPr>
        <w:t>4 – De que possui total ciência de que a possível contratação não gera vínculo entre as partes sob a ótica trabalhista (entre o Município de Santo Antônio das Missões-RS e a Credenciada), eis que se trata de mero chamamento público para o credenciamento de prestadores de serviços, pessoas jurídicas.</w:t>
      </w:r>
    </w:p>
    <w:p w:rsidR="00FC3EC3" w:rsidRPr="00BB6997" w:rsidRDefault="00FC3EC3" w:rsidP="00FC3EC3">
      <w:pPr>
        <w:pStyle w:val="Default"/>
        <w:jc w:val="both"/>
        <w:rPr>
          <w:sz w:val="22"/>
          <w:szCs w:val="22"/>
        </w:rPr>
      </w:pPr>
      <w:r w:rsidRPr="00BB6997">
        <w:rPr>
          <w:sz w:val="22"/>
          <w:szCs w:val="22"/>
        </w:rPr>
        <w:t>5 – De que tomou conhecimento de todas as informações e das condições legais e locais para o cumprimento das obrigações objeto da licitação e de que possui suporte técnico/administrativo, aparelhamento, instalações e condições adequadas, bem como pessoal qualificado e treinado, disponíveis para o fornecimento dos serviços objeto deste credenciamento.</w:t>
      </w:r>
    </w:p>
    <w:p w:rsidR="00FC3EC3" w:rsidRPr="00BB6997" w:rsidRDefault="00FC3EC3" w:rsidP="00FC3EC3">
      <w:pPr>
        <w:pStyle w:val="Default"/>
        <w:jc w:val="both"/>
        <w:rPr>
          <w:sz w:val="22"/>
          <w:szCs w:val="22"/>
        </w:rPr>
      </w:pPr>
    </w:p>
    <w:p w:rsidR="00FC3EC3" w:rsidRPr="00BB6997" w:rsidRDefault="00FC3EC3" w:rsidP="00FC3EC3">
      <w:pPr>
        <w:pStyle w:val="Standard"/>
        <w:overflowPunct/>
        <w:autoSpaceDE/>
        <w:jc w:val="both"/>
        <w:rPr>
          <w:rFonts w:ascii="Arial" w:hAnsi="Arial" w:cs="Arial"/>
          <w:color w:val="000000"/>
          <w:sz w:val="22"/>
          <w:szCs w:val="22"/>
        </w:rPr>
      </w:pPr>
      <w:r w:rsidRPr="00BB6997">
        <w:rPr>
          <w:rFonts w:ascii="Arial" w:hAnsi="Arial" w:cs="Arial"/>
          <w:color w:val="000000"/>
          <w:sz w:val="22"/>
          <w:szCs w:val="22"/>
        </w:rPr>
        <w:t>Local e data,</w:t>
      </w:r>
    </w:p>
    <w:p w:rsidR="00FC3EC3" w:rsidRPr="00BB6997" w:rsidRDefault="00FC3EC3" w:rsidP="00FC3EC3">
      <w:pPr>
        <w:pStyle w:val="Standard"/>
        <w:tabs>
          <w:tab w:val="left" w:pos="3240"/>
        </w:tabs>
        <w:overflowPunct/>
        <w:autoSpaceDE/>
        <w:rPr>
          <w:rFonts w:ascii="Arial" w:hAnsi="Arial" w:cs="Arial"/>
          <w:color w:val="000000"/>
          <w:sz w:val="22"/>
          <w:szCs w:val="22"/>
        </w:rPr>
      </w:pPr>
    </w:p>
    <w:p w:rsidR="00FC3EC3" w:rsidRPr="00BB6997" w:rsidRDefault="00FC3EC3" w:rsidP="00FC3EC3">
      <w:pPr>
        <w:pStyle w:val="Standard"/>
        <w:overflowPunct/>
        <w:autoSpaceDE/>
        <w:jc w:val="center"/>
        <w:rPr>
          <w:rFonts w:ascii="Arial" w:hAnsi="Arial" w:cs="Arial"/>
          <w:color w:val="000000"/>
          <w:sz w:val="22"/>
          <w:szCs w:val="22"/>
        </w:rPr>
      </w:pPr>
      <w:r w:rsidRPr="00BB6997">
        <w:rPr>
          <w:rFonts w:ascii="Arial" w:hAnsi="Arial" w:cs="Arial"/>
          <w:color w:val="000000"/>
          <w:sz w:val="22"/>
          <w:szCs w:val="22"/>
        </w:rPr>
        <w:t>______________________</w:t>
      </w:r>
    </w:p>
    <w:p w:rsidR="00FC3EC3" w:rsidRPr="00BB6997" w:rsidRDefault="00FC3EC3" w:rsidP="00FC3EC3">
      <w:pPr>
        <w:pStyle w:val="Standard"/>
        <w:overflowPunct/>
        <w:autoSpaceDE/>
        <w:jc w:val="center"/>
        <w:rPr>
          <w:rFonts w:ascii="Arial" w:hAnsi="Arial" w:cs="Arial"/>
          <w:color w:val="000000"/>
          <w:sz w:val="22"/>
          <w:szCs w:val="22"/>
        </w:rPr>
      </w:pPr>
      <w:r w:rsidRPr="00BB6997">
        <w:rPr>
          <w:rFonts w:ascii="Arial" w:hAnsi="Arial" w:cs="Arial"/>
          <w:color w:val="000000"/>
          <w:sz w:val="22"/>
          <w:szCs w:val="22"/>
        </w:rPr>
        <w:t>Nome Completo</w:t>
      </w:r>
    </w:p>
    <w:p w:rsidR="00FC3EC3" w:rsidRPr="00BB6997" w:rsidRDefault="00FC3EC3" w:rsidP="00FC3EC3">
      <w:pPr>
        <w:pStyle w:val="Standard"/>
        <w:overflowPunct/>
        <w:autoSpaceDE/>
        <w:jc w:val="center"/>
        <w:rPr>
          <w:rFonts w:ascii="Arial" w:hAnsi="Arial" w:cs="Arial"/>
          <w:color w:val="000000"/>
          <w:sz w:val="22"/>
          <w:szCs w:val="22"/>
        </w:rPr>
      </w:pPr>
      <w:r w:rsidRPr="00BB6997">
        <w:rPr>
          <w:rFonts w:ascii="Arial" w:hAnsi="Arial" w:cs="Arial"/>
          <w:color w:val="000000"/>
          <w:sz w:val="22"/>
          <w:szCs w:val="22"/>
        </w:rPr>
        <w:t>Representante Legal</w:t>
      </w:r>
    </w:p>
    <w:p w:rsidR="00FC3EC3" w:rsidRPr="00BB6997" w:rsidRDefault="00FC3EC3" w:rsidP="00FC3EC3">
      <w:pPr>
        <w:pStyle w:val="Standard"/>
        <w:overflowPunct/>
        <w:autoSpaceDE/>
        <w:spacing w:after="200" w:line="276" w:lineRule="auto"/>
        <w:rPr>
          <w:rFonts w:ascii="Arial" w:hAnsi="Arial" w:cs="Arial"/>
          <w:color w:val="000000"/>
          <w:sz w:val="22"/>
          <w:szCs w:val="22"/>
        </w:rPr>
      </w:pPr>
    </w:p>
    <w:p w:rsidR="00BB6997" w:rsidRDefault="00BB6997" w:rsidP="00FC3EC3">
      <w:pPr>
        <w:pStyle w:val="Standard"/>
        <w:overflowPunct/>
        <w:autoSpaceDE/>
        <w:spacing w:after="200" w:line="276" w:lineRule="auto"/>
        <w:rPr>
          <w:rFonts w:ascii="Arial" w:hAnsi="Arial" w:cs="Arial"/>
          <w:b/>
          <w:sz w:val="22"/>
          <w:szCs w:val="22"/>
        </w:rPr>
      </w:pPr>
    </w:p>
    <w:p w:rsidR="00BB6997" w:rsidRPr="00BB6997" w:rsidRDefault="00BB6997" w:rsidP="00FC3EC3">
      <w:pPr>
        <w:pStyle w:val="Standard"/>
        <w:overflowPunct/>
        <w:autoSpaceDE/>
        <w:spacing w:after="200" w:line="276" w:lineRule="auto"/>
        <w:rPr>
          <w:rFonts w:ascii="Arial" w:hAnsi="Arial" w:cs="Arial"/>
          <w:b/>
          <w:sz w:val="22"/>
          <w:szCs w:val="22"/>
        </w:rPr>
      </w:pPr>
    </w:p>
    <w:p w:rsidR="00FC3EC3" w:rsidRPr="00BB6997" w:rsidRDefault="00FC3EC3" w:rsidP="00FC3EC3">
      <w:pPr>
        <w:pStyle w:val="Standard"/>
        <w:overflowPunct/>
        <w:autoSpaceDE/>
        <w:spacing w:after="200" w:line="276" w:lineRule="auto"/>
        <w:jc w:val="center"/>
        <w:rPr>
          <w:rFonts w:ascii="Arial" w:hAnsi="Arial" w:cs="Arial"/>
          <w:b/>
          <w:sz w:val="22"/>
          <w:szCs w:val="22"/>
        </w:rPr>
      </w:pPr>
      <w:r w:rsidRPr="00BB6997">
        <w:rPr>
          <w:rFonts w:ascii="Arial" w:hAnsi="Arial" w:cs="Arial"/>
          <w:b/>
          <w:sz w:val="22"/>
          <w:szCs w:val="22"/>
        </w:rPr>
        <w:t>ANEXO V</w:t>
      </w:r>
    </w:p>
    <w:p w:rsidR="00FC3EC3" w:rsidRPr="00BB6997" w:rsidRDefault="00FC3EC3" w:rsidP="00FC3EC3">
      <w:pPr>
        <w:pStyle w:val="Standard"/>
        <w:overflowPunct/>
        <w:autoSpaceDE/>
        <w:spacing w:after="200" w:line="276" w:lineRule="auto"/>
        <w:jc w:val="center"/>
        <w:rPr>
          <w:rFonts w:ascii="Arial" w:hAnsi="Arial" w:cs="Arial"/>
          <w:b/>
          <w:sz w:val="22"/>
          <w:szCs w:val="22"/>
        </w:rPr>
      </w:pPr>
      <w:r w:rsidRPr="00BB6997">
        <w:rPr>
          <w:rFonts w:ascii="Arial" w:hAnsi="Arial" w:cs="Arial"/>
          <w:b/>
          <w:sz w:val="22"/>
          <w:szCs w:val="22"/>
        </w:rPr>
        <w:t>MINUTA DE TERMO DE CREDENCIAMENTO</w:t>
      </w:r>
    </w:p>
    <w:p w:rsidR="00FC3EC3" w:rsidRPr="00BB6997" w:rsidRDefault="00FC3EC3" w:rsidP="00FC3EC3">
      <w:pPr>
        <w:pStyle w:val="Standard"/>
        <w:overflowPunct/>
        <w:autoSpaceDE/>
        <w:spacing w:after="200" w:line="276" w:lineRule="auto"/>
        <w:rPr>
          <w:rFonts w:ascii="Arial" w:hAnsi="Arial" w:cs="Arial"/>
          <w:sz w:val="22"/>
          <w:szCs w:val="22"/>
        </w:rPr>
      </w:pPr>
      <w:r w:rsidRPr="00BB6997">
        <w:rPr>
          <w:rFonts w:ascii="Arial" w:hAnsi="Arial" w:cs="Arial"/>
          <w:sz w:val="22"/>
          <w:szCs w:val="22"/>
        </w:rPr>
        <w:tab/>
      </w:r>
    </w:p>
    <w:p w:rsidR="00FC3EC3" w:rsidRPr="00BB6997" w:rsidRDefault="00FC3EC3" w:rsidP="00FC3EC3">
      <w:pPr>
        <w:pStyle w:val="Standard"/>
        <w:overflowPunct/>
        <w:autoSpaceDE/>
        <w:spacing w:after="200" w:line="276" w:lineRule="auto"/>
        <w:jc w:val="both"/>
        <w:rPr>
          <w:sz w:val="22"/>
          <w:szCs w:val="22"/>
        </w:rPr>
      </w:pPr>
      <w:r w:rsidRPr="00BB6997">
        <w:rPr>
          <w:rFonts w:ascii="Arial" w:hAnsi="Arial" w:cs="Arial"/>
          <w:sz w:val="22"/>
          <w:szCs w:val="22"/>
        </w:rPr>
        <w:t>TERMO DE CREDENCIAMENTO QUE ENTRE SI CELEBRA O MUNICIPIO DE SANTO ANTÔNIO DAS MISSÕES-RS, E A EMPRESA ............…</w:t>
      </w:r>
    </w:p>
    <w:p w:rsidR="00FC3EC3" w:rsidRPr="00BB6997" w:rsidRDefault="00FC3EC3" w:rsidP="00FC3EC3">
      <w:pPr>
        <w:pStyle w:val="Standard"/>
        <w:overflowPunct/>
        <w:autoSpaceDE/>
        <w:spacing w:after="200" w:line="276" w:lineRule="auto"/>
        <w:jc w:val="both"/>
        <w:rPr>
          <w:rFonts w:ascii="Arial" w:hAnsi="Arial" w:cs="Arial"/>
          <w:b/>
          <w:sz w:val="22"/>
          <w:szCs w:val="22"/>
        </w:rPr>
      </w:pPr>
    </w:p>
    <w:p w:rsidR="00FC3EC3" w:rsidRPr="00BB6997" w:rsidRDefault="00FC3EC3" w:rsidP="00FC3EC3">
      <w:pPr>
        <w:pStyle w:val="Standard"/>
        <w:overflowPunct/>
        <w:autoSpaceDE/>
        <w:spacing w:after="200" w:line="276" w:lineRule="auto"/>
        <w:jc w:val="both"/>
        <w:rPr>
          <w:sz w:val="22"/>
          <w:szCs w:val="22"/>
        </w:rPr>
      </w:pPr>
      <w:r w:rsidRPr="00BB6997">
        <w:rPr>
          <w:rFonts w:ascii="Arial" w:hAnsi="Arial" w:cs="Arial"/>
          <w:sz w:val="22"/>
          <w:szCs w:val="22"/>
        </w:rPr>
        <w:t xml:space="preserve">Pelo presente instrumento, o Município de Santo Antônio das Missões-RS, situado na Avenida Prefeito José Nunes de Abreu, nº 6.000, centro, Santo Antônio das Missões-RS, inscrito no CNPJ sob o nº 87.612.974/0001-04, neste ato legalmente representado pelo seu Prefeito Municipal </w:t>
      </w:r>
      <w:r w:rsidRPr="00BB6997">
        <w:rPr>
          <w:rFonts w:ascii="Arial" w:hAnsi="Arial" w:cs="Arial"/>
          <w:b/>
          <w:sz w:val="22"/>
          <w:szCs w:val="22"/>
        </w:rPr>
        <w:t>Sr. FELISBERTO DOS SANTOS FERREIRA</w:t>
      </w:r>
      <w:r w:rsidRPr="00BB6997">
        <w:rPr>
          <w:rFonts w:ascii="Arial" w:hAnsi="Arial" w:cs="Arial"/>
          <w:sz w:val="22"/>
          <w:szCs w:val="22"/>
        </w:rPr>
        <w:t xml:space="preserve">, brasileiro, casado, residente e domiciliado em  </w:t>
      </w:r>
      <w:r w:rsidRPr="00BB6997">
        <w:rPr>
          <w:rFonts w:ascii="Arial" w:hAnsi="Arial" w:cs="Arial"/>
          <w:b/>
          <w:sz w:val="22"/>
          <w:szCs w:val="22"/>
        </w:rPr>
        <w:t>Santo Antônio das Missões-RS,</w:t>
      </w:r>
      <w:r w:rsidRPr="00BB6997">
        <w:rPr>
          <w:rFonts w:ascii="Arial" w:hAnsi="Arial" w:cs="Arial"/>
          <w:sz w:val="22"/>
          <w:szCs w:val="22"/>
        </w:rPr>
        <w:t xml:space="preserve"> portador da Cédula de Identidade nº</w:t>
      </w:r>
      <w:r w:rsidRPr="00BB6997">
        <w:rPr>
          <w:rFonts w:ascii="Arial" w:hAnsi="Arial" w:cs="Arial"/>
          <w:b/>
          <w:sz w:val="22"/>
          <w:szCs w:val="22"/>
        </w:rPr>
        <w:t xml:space="preserve"> </w:t>
      </w:r>
      <w:r w:rsidRPr="00BB6997">
        <w:rPr>
          <w:rFonts w:ascii="Arial" w:hAnsi="Arial" w:cs="Arial"/>
          <w:sz w:val="22"/>
          <w:szCs w:val="22"/>
        </w:rPr>
        <w:t>XXXXXXX</w:t>
      </w:r>
      <w:r w:rsidRPr="00BB6997">
        <w:rPr>
          <w:rFonts w:ascii="Arial" w:hAnsi="Arial" w:cs="Arial"/>
          <w:b/>
          <w:sz w:val="22"/>
          <w:szCs w:val="22"/>
        </w:rPr>
        <w:t>, emitida-</w:t>
      </w:r>
      <w:r w:rsidRPr="00BB6997">
        <w:rPr>
          <w:rFonts w:ascii="Arial" w:hAnsi="Arial" w:cs="Arial"/>
          <w:sz w:val="22"/>
          <w:szCs w:val="22"/>
        </w:rPr>
        <w:t>XXXXX</w:t>
      </w:r>
      <w:r w:rsidRPr="00BB6997">
        <w:rPr>
          <w:rFonts w:ascii="Arial" w:hAnsi="Arial" w:cs="Arial"/>
          <w:b/>
          <w:sz w:val="22"/>
          <w:szCs w:val="22"/>
        </w:rPr>
        <w:t xml:space="preserve"> </w:t>
      </w:r>
      <w:r w:rsidRPr="00BB6997">
        <w:rPr>
          <w:rFonts w:ascii="Arial" w:hAnsi="Arial" w:cs="Arial"/>
          <w:sz w:val="22"/>
          <w:szCs w:val="22"/>
        </w:rPr>
        <w:t xml:space="preserve">e do </w:t>
      </w:r>
      <w:r w:rsidRPr="00BB6997">
        <w:rPr>
          <w:rFonts w:ascii="Arial" w:hAnsi="Arial" w:cs="Arial"/>
          <w:b/>
          <w:sz w:val="22"/>
          <w:szCs w:val="22"/>
        </w:rPr>
        <w:t xml:space="preserve">CIC nº </w:t>
      </w:r>
      <w:r w:rsidRPr="00BB6997">
        <w:rPr>
          <w:rFonts w:ascii="Arial" w:hAnsi="Arial" w:cs="Arial"/>
          <w:sz w:val="22"/>
          <w:szCs w:val="22"/>
        </w:rPr>
        <w:t>XXXXXXXXXX</w:t>
      </w:r>
      <w:r w:rsidRPr="00BB6997">
        <w:rPr>
          <w:rFonts w:ascii="Arial" w:hAnsi="Arial" w:cs="Arial"/>
          <w:b/>
          <w:sz w:val="22"/>
          <w:szCs w:val="22"/>
        </w:rPr>
        <w:t>,</w:t>
      </w:r>
      <w:r w:rsidRPr="00BB6997">
        <w:rPr>
          <w:rFonts w:ascii="Arial" w:hAnsi="Arial" w:cs="Arial"/>
          <w:sz w:val="22"/>
          <w:szCs w:val="22"/>
        </w:rPr>
        <w:t xml:space="preserve"> doravante denominado </w:t>
      </w:r>
      <w:r w:rsidRPr="00BB6997">
        <w:rPr>
          <w:rFonts w:ascii="Arial" w:hAnsi="Arial" w:cs="Arial"/>
          <w:b/>
          <w:sz w:val="22"/>
          <w:szCs w:val="22"/>
        </w:rPr>
        <w:t>CREDENCIANTE</w:t>
      </w:r>
      <w:r w:rsidRPr="00BB6997">
        <w:rPr>
          <w:rFonts w:ascii="Arial" w:hAnsi="Arial" w:cs="Arial"/>
          <w:sz w:val="22"/>
          <w:szCs w:val="22"/>
        </w:rPr>
        <w:t xml:space="preserve"> e de outro lado</w:t>
      </w:r>
      <w:r w:rsidRPr="00BB6997">
        <w:rPr>
          <w:rFonts w:ascii="Arial" w:hAnsi="Arial" w:cs="Arial"/>
          <w:b/>
          <w:caps/>
          <w:sz w:val="22"/>
          <w:szCs w:val="22"/>
        </w:rPr>
        <w:t xml:space="preserve"> </w:t>
      </w:r>
      <w:r w:rsidRPr="00BB6997">
        <w:rPr>
          <w:rFonts w:ascii="Arial" w:hAnsi="Arial" w:cs="Arial"/>
          <w:caps/>
          <w:sz w:val="22"/>
          <w:szCs w:val="22"/>
        </w:rPr>
        <w:t>xXXXXXXXXXXXXXXXXXXX</w:t>
      </w:r>
      <w:r w:rsidRPr="00BB6997">
        <w:rPr>
          <w:rFonts w:ascii="Arial" w:hAnsi="Arial" w:cs="Arial"/>
          <w:b/>
          <w:caps/>
          <w:sz w:val="22"/>
          <w:szCs w:val="22"/>
        </w:rPr>
        <w:t>,</w:t>
      </w:r>
      <w:r w:rsidRPr="00BB6997">
        <w:rPr>
          <w:rFonts w:ascii="Arial" w:hAnsi="Arial" w:cs="Arial"/>
          <w:b/>
          <w:sz w:val="22"/>
          <w:szCs w:val="22"/>
        </w:rPr>
        <w:t xml:space="preserve"> empresa estabelecida na</w:t>
      </w:r>
      <w:r w:rsidRPr="00BB6997">
        <w:rPr>
          <w:rFonts w:ascii="Arial" w:hAnsi="Arial" w:cs="Arial"/>
          <w:sz w:val="22"/>
          <w:szCs w:val="22"/>
        </w:rPr>
        <w:t xml:space="preserve"> XXXXXXXXXXXXXXXXXXXX, </w:t>
      </w:r>
      <w:r w:rsidRPr="00BB6997">
        <w:rPr>
          <w:rFonts w:ascii="Arial" w:hAnsi="Arial" w:cs="Arial"/>
          <w:b/>
          <w:sz w:val="22"/>
          <w:szCs w:val="22"/>
        </w:rPr>
        <w:t xml:space="preserve">cidade de </w:t>
      </w:r>
      <w:r w:rsidRPr="00BB6997">
        <w:rPr>
          <w:rFonts w:ascii="Arial" w:hAnsi="Arial" w:cs="Arial"/>
          <w:sz w:val="22"/>
          <w:szCs w:val="22"/>
        </w:rPr>
        <w:t xml:space="preserve">XXXXXXXXX, inscrita no </w:t>
      </w:r>
      <w:r w:rsidRPr="00BB6997">
        <w:rPr>
          <w:rFonts w:ascii="Arial" w:hAnsi="Arial" w:cs="Arial"/>
          <w:b/>
          <w:sz w:val="22"/>
          <w:szCs w:val="22"/>
        </w:rPr>
        <w:t xml:space="preserve">CNPJ sob nº </w:t>
      </w:r>
      <w:r w:rsidRPr="00BB6997">
        <w:rPr>
          <w:rFonts w:ascii="Arial" w:hAnsi="Arial" w:cs="Arial"/>
          <w:sz w:val="22"/>
          <w:szCs w:val="22"/>
        </w:rPr>
        <w:t>XXXXXXXXXXX, neste ato representada por XXXXXXXXXXXXXXX</w:t>
      </w:r>
      <w:r w:rsidRPr="00BB6997">
        <w:rPr>
          <w:rFonts w:ascii="Arial" w:hAnsi="Arial" w:cs="Arial"/>
          <w:b/>
          <w:sz w:val="22"/>
          <w:szCs w:val="22"/>
        </w:rPr>
        <w:t xml:space="preserve">, </w:t>
      </w:r>
      <w:r w:rsidRPr="00BB6997">
        <w:rPr>
          <w:rFonts w:ascii="Arial" w:hAnsi="Arial" w:cs="Arial"/>
          <w:sz w:val="22"/>
          <w:szCs w:val="22"/>
        </w:rPr>
        <w:t xml:space="preserve">brasileiro, (estado civil), inscrito no CPF sob nº XXXXXXXXXXXX, residente e domiciliada na XXXXXXXXXXXXXXXXXXXXXXXX,  na cidade de XXXXXXXXXXX, doravante denominado </w:t>
      </w:r>
      <w:r w:rsidRPr="00BB6997">
        <w:rPr>
          <w:rFonts w:ascii="Arial" w:hAnsi="Arial" w:cs="Arial"/>
          <w:b/>
          <w:sz w:val="22"/>
          <w:szCs w:val="22"/>
        </w:rPr>
        <w:t>CREDENCIADA</w:t>
      </w:r>
      <w:r w:rsidRPr="00BB6997">
        <w:rPr>
          <w:rFonts w:ascii="Arial" w:hAnsi="Arial" w:cs="Arial"/>
          <w:sz w:val="22"/>
          <w:szCs w:val="22"/>
        </w:rPr>
        <w:t xml:space="preserve">, tendo em vista o que dispõe a Lei 14.133 de 01 de abril de 2021, resolvem celebrar o presente Termo de Credenciamento para prestação de serviços, em conformidade com o Processo de Licitação na forma de Chamamento Público nº </w:t>
      </w:r>
      <w:r w:rsidR="00AD2FB0" w:rsidRPr="00BB6997">
        <w:rPr>
          <w:rFonts w:ascii="Arial" w:hAnsi="Arial" w:cs="Arial"/>
          <w:b/>
          <w:sz w:val="22"/>
          <w:szCs w:val="22"/>
        </w:rPr>
        <w:t>007</w:t>
      </w:r>
      <w:r w:rsidRPr="00BB6997">
        <w:rPr>
          <w:rFonts w:ascii="Arial" w:hAnsi="Arial" w:cs="Arial"/>
          <w:b/>
          <w:sz w:val="22"/>
          <w:szCs w:val="22"/>
        </w:rPr>
        <w:t>/2026</w:t>
      </w:r>
      <w:r w:rsidRPr="00BB6997">
        <w:rPr>
          <w:rFonts w:ascii="Arial" w:hAnsi="Arial" w:cs="Arial"/>
          <w:sz w:val="22"/>
          <w:szCs w:val="22"/>
        </w:rPr>
        <w:t>,  mediante as seguintes cláusulas e condições:</w:t>
      </w:r>
    </w:p>
    <w:p w:rsidR="00FC3EC3" w:rsidRPr="00BB6997" w:rsidRDefault="00FC3EC3" w:rsidP="00FC3EC3">
      <w:pPr>
        <w:pStyle w:val="Standard"/>
        <w:keepNext/>
        <w:overflowPunct/>
        <w:autoSpaceDE/>
        <w:outlineLvl w:val="3"/>
        <w:rPr>
          <w:rFonts w:ascii="Arial" w:hAnsi="Arial" w:cs="Arial"/>
          <w:b/>
          <w:sz w:val="22"/>
          <w:szCs w:val="22"/>
        </w:rPr>
      </w:pPr>
    </w:p>
    <w:p w:rsidR="00FC3EC3" w:rsidRPr="00BB6997" w:rsidRDefault="00FC3EC3" w:rsidP="00FC3EC3">
      <w:pPr>
        <w:pStyle w:val="Standard"/>
        <w:keepNext/>
        <w:overflowPunct/>
        <w:autoSpaceDE/>
        <w:outlineLvl w:val="3"/>
        <w:rPr>
          <w:rFonts w:ascii="Arial" w:hAnsi="Arial" w:cs="Arial"/>
          <w:b/>
          <w:sz w:val="22"/>
          <w:szCs w:val="22"/>
        </w:rPr>
      </w:pPr>
      <w:r w:rsidRPr="00BB6997">
        <w:rPr>
          <w:rFonts w:ascii="Arial" w:hAnsi="Arial" w:cs="Arial"/>
          <w:b/>
          <w:sz w:val="22"/>
          <w:szCs w:val="22"/>
        </w:rPr>
        <w:t>CLÁUSULA PRIMEIRA - DO OBJETO</w:t>
      </w:r>
    </w:p>
    <w:p w:rsidR="00FC3EC3" w:rsidRPr="00BB6997" w:rsidRDefault="00FC3EC3" w:rsidP="00FC3EC3">
      <w:pPr>
        <w:pStyle w:val="Standard"/>
        <w:keepNext/>
        <w:overflowPunct/>
        <w:autoSpaceDE/>
        <w:outlineLvl w:val="3"/>
        <w:rPr>
          <w:rFonts w:ascii="Arial" w:hAnsi="Arial" w:cs="Arial"/>
          <w:b/>
          <w:sz w:val="22"/>
          <w:szCs w:val="22"/>
        </w:rPr>
      </w:pPr>
    </w:p>
    <w:p w:rsidR="00FC3EC3" w:rsidRPr="00BB6997" w:rsidRDefault="00FC3EC3" w:rsidP="00FC3EC3">
      <w:pPr>
        <w:pStyle w:val="Standard"/>
        <w:numPr>
          <w:ilvl w:val="1"/>
          <w:numId w:val="1"/>
        </w:numPr>
        <w:overflowPunct/>
        <w:autoSpaceDE/>
        <w:ind w:left="0" w:firstLine="0"/>
        <w:jc w:val="both"/>
        <w:rPr>
          <w:sz w:val="22"/>
          <w:szCs w:val="22"/>
        </w:rPr>
      </w:pPr>
      <w:r w:rsidRPr="00BB6997">
        <w:rPr>
          <w:rFonts w:ascii="Arial" w:hAnsi="Arial" w:cs="Arial"/>
          <w:b/>
          <w:sz w:val="22"/>
          <w:szCs w:val="22"/>
        </w:rPr>
        <w:t xml:space="preserve">                  </w:t>
      </w:r>
      <w:r w:rsidRPr="00BB6997">
        <w:rPr>
          <w:rFonts w:ascii="Arial" w:hAnsi="Arial" w:cs="Arial"/>
          <w:i/>
          <w:sz w:val="22"/>
          <w:szCs w:val="22"/>
        </w:rPr>
        <w:t xml:space="preserve"> </w:t>
      </w:r>
      <w:r w:rsidRPr="00BB6997">
        <w:rPr>
          <w:rFonts w:ascii="Arial" w:hAnsi="Arial" w:cs="Arial"/>
          <w:sz w:val="22"/>
          <w:szCs w:val="22"/>
        </w:rPr>
        <w:t>É objeto do presente Edital o credenciamento de pessoas jurídicas para “L</w:t>
      </w:r>
      <w:r w:rsidR="00AD2FB0" w:rsidRPr="00BB6997">
        <w:rPr>
          <w:rFonts w:ascii="Arial" w:hAnsi="Arial" w:cs="Arial"/>
          <w:sz w:val="22"/>
          <w:szCs w:val="22"/>
        </w:rPr>
        <w:t>AVAGEM DE VEÍCULOS, da frota administrativa da Prefeitura de SANTO Antônio das Missões-RS</w:t>
      </w:r>
      <w:r w:rsidRPr="00BB6997">
        <w:rPr>
          <w:rFonts w:ascii="Arial" w:hAnsi="Arial" w:cs="Arial"/>
          <w:sz w:val="22"/>
          <w:szCs w:val="22"/>
        </w:rPr>
        <w:t xml:space="preserve">, nos termos e nas condições estabelecidas neste Edital, conforme especificações complementares no TERMO DE REFERENCIA </w:t>
      </w:r>
      <w:proofErr w:type="gramStart"/>
      <w:r w:rsidRPr="00BB6997">
        <w:rPr>
          <w:rFonts w:ascii="Arial" w:hAnsi="Arial" w:cs="Arial"/>
          <w:sz w:val="22"/>
          <w:szCs w:val="22"/>
        </w:rPr>
        <w:t>( ANEXO</w:t>
      </w:r>
      <w:proofErr w:type="gramEnd"/>
      <w:r w:rsidRPr="00BB6997">
        <w:rPr>
          <w:rFonts w:ascii="Arial" w:hAnsi="Arial" w:cs="Arial"/>
          <w:sz w:val="22"/>
          <w:szCs w:val="22"/>
        </w:rPr>
        <w:t xml:space="preserve"> I). </w:t>
      </w:r>
    </w:p>
    <w:p w:rsidR="00FC3EC3" w:rsidRPr="00BB6997" w:rsidRDefault="00FC3EC3" w:rsidP="00FC3EC3">
      <w:pPr>
        <w:pStyle w:val="Standard"/>
        <w:overflowPunct/>
        <w:autoSpaceDE/>
        <w:jc w:val="both"/>
        <w:rPr>
          <w:b/>
          <w:sz w:val="22"/>
          <w:szCs w:val="22"/>
        </w:rPr>
      </w:pPr>
    </w:p>
    <w:tbl>
      <w:tblPr>
        <w:tblStyle w:val="Tabelacomgrade"/>
        <w:tblW w:w="8642" w:type="dxa"/>
        <w:tblInd w:w="0" w:type="dxa"/>
        <w:tblLook w:val="04A0" w:firstRow="1" w:lastRow="0" w:firstColumn="1" w:lastColumn="0" w:noHBand="0" w:noVBand="1"/>
      </w:tblPr>
      <w:tblGrid>
        <w:gridCol w:w="827"/>
        <w:gridCol w:w="2996"/>
        <w:gridCol w:w="1640"/>
        <w:gridCol w:w="1620"/>
        <w:gridCol w:w="1559"/>
      </w:tblGrid>
      <w:tr w:rsidR="00FC3EC3" w:rsidRPr="00BB6997" w:rsidTr="00BB6997">
        <w:tc>
          <w:tcPr>
            <w:tcW w:w="827" w:type="dxa"/>
            <w:tcBorders>
              <w:top w:val="single" w:sz="4" w:space="0" w:color="auto"/>
              <w:left w:val="single" w:sz="4" w:space="0" w:color="auto"/>
              <w:bottom w:val="single" w:sz="4" w:space="0" w:color="auto"/>
              <w:right w:val="single" w:sz="4" w:space="0" w:color="auto"/>
            </w:tcBorders>
            <w:hideMark/>
          </w:tcPr>
          <w:p w:rsidR="00FC3EC3" w:rsidRPr="00BB6997" w:rsidRDefault="00FC3EC3" w:rsidP="00BB6997">
            <w:pPr>
              <w:pStyle w:val="Standard"/>
              <w:overflowPunct/>
              <w:autoSpaceDE/>
              <w:jc w:val="both"/>
              <w:rPr>
                <w:rFonts w:ascii="Arial" w:hAnsi="Arial" w:cs="Arial"/>
                <w:b/>
                <w:sz w:val="22"/>
                <w:szCs w:val="22"/>
              </w:rPr>
            </w:pPr>
            <w:r w:rsidRPr="00BB6997">
              <w:rPr>
                <w:rFonts w:ascii="Arial" w:hAnsi="Arial" w:cs="Arial"/>
                <w:b/>
                <w:sz w:val="22"/>
                <w:szCs w:val="22"/>
              </w:rPr>
              <w:t>Item</w:t>
            </w:r>
          </w:p>
        </w:tc>
        <w:tc>
          <w:tcPr>
            <w:tcW w:w="2996" w:type="dxa"/>
            <w:tcBorders>
              <w:top w:val="single" w:sz="4" w:space="0" w:color="auto"/>
              <w:left w:val="single" w:sz="4" w:space="0" w:color="auto"/>
              <w:bottom w:val="single" w:sz="4" w:space="0" w:color="auto"/>
              <w:right w:val="single" w:sz="4" w:space="0" w:color="auto"/>
            </w:tcBorders>
            <w:hideMark/>
          </w:tcPr>
          <w:p w:rsidR="00FC3EC3" w:rsidRPr="00BB6997" w:rsidRDefault="00FC3EC3" w:rsidP="00BB6997">
            <w:pPr>
              <w:pStyle w:val="Standard"/>
              <w:overflowPunct/>
              <w:autoSpaceDE/>
              <w:jc w:val="both"/>
              <w:rPr>
                <w:rFonts w:ascii="Arial" w:hAnsi="Arial" w:cs="Arial"/>
                <w:b/>
                <w:sz w:val="22"/>
                <w:szCs w:val="22"/>
              </w:rPr>
            </w:pPr>
            <w:r w:rsidRPr="00BB6997">
              <w:rPr>
                <w:rFonts w:ascii="Arial" w:hAnsi="Arial" w:cs="Arial"/>
                <w:b/>
                <w:sz w:val="22"/>
                <w:szCs w:val="22"/>
              </w:rPr>
              <w:t>DESCRIÇÃO</w:t>
            </w:r>
          </w:p>
        </w:tc>
        <w:tc>
          <w:tcPr>
            <w:tcW w:w="1640" w:type="dxa"/>
            <w:tcBorders>
              <w:top w:val="single" w:sz="4" w:space="0" w:color="auto"/>
              <w:left w:val="single" w:sz="4" w:space="0" w:color="auto"/>
              <w:bottom w:val="single" w:sz="4" w:space="0" w:color="auto"/>
              <w:right w:val="single" w:sz="4" w:space="0" w:color="auto"/>
            </w:tcBorders>
            <w:hideMark/>
          </w:tcPr>
          <w:p w:rsidR="00FC3EC3" w:rsidRPr="00BB6997" w:rsidRDefault="00FC3EC3" w:rsidP="00BB6997">
            <w:pPr>
              <w:pStyle w:val="Standard"/>
              <w:overflowPunct/>
              <w:autoSpaceDE/>
              <w:jc w:val="both"/>
              <w:rPr>
                <w:rFonts w:ascii="Arial" w:hAnsi="Arial" w:cs="Arial"/>
                <w:b/>
                <w:sz w:val="22"/>
                <w:szCs w:val="22"/>
              </w:rPr>
            </w:pPr>
            <w:proofErr w:type="spellStart"/>
            <w:r w:rsidRPr="00BB6997">
              <w:rPr>
                <w:rFonts w:ascii="Arial" w:hAnsi="Arial" w:cs="Arial"/>
                <w:b/>
                <w:sz w:val="22"/>
                <w:szCs w:val="22"/>
              </w:rPr>
              <w:t>Qtd</w:t>
            </w:r>
            <w:proofErr w:type="spellEnd"/>
            <w:r w:rsidRPr="00BB6997">
              <w:rPr>
                <w:rFonts w:ascii="Arial" w:hAnsi="Arial" w:cs="Arial"/>
                <w:b/>
                <w:sz w:val="22"/>
                <w:szCs w:val="22"/>
              </w:rPr>
              <w:t xml:space="preserve"> Estimada</w:t>
            </w:r>
          </w:p>
        </w:tc>
        <w:tc>
          <w:tcPr>
            <w:tcW w:w="1620" w:type="dxa"/>
            <w:tcBorders>
              <w:top w:val="single" w:sz="4" w:space="0" w:color="auto"/>
              <w:left w:val="single" w:sz="4" w:space="0" w:color="auto"/>
              <w:bottom w:val="single" w:sz="4" w:space="0" w:color="auto"/>
              <w:right w:val="single" w:sz="4" w:space="0" w:color="auto"/>
            </w:tcBorders>
            <w:hideMark/>
          </w:tcPr>
          <w:p w:rsidR="00FC3EC3" w:rsidRPr="00BB6997" w:rsidRDefault="00FC3EC3" w:rsidP="00BB6997">
            <w:pPr>
              <w:pStyle w:val="Standard"/>
              <w:overflowPunct/>
              <w:autoSpaceDE/>
              <w:jc w:val="both"/>
              <w:rPr>
                <w:rFonts w:ascii="Arial" w:hAnsi="Arial" w:cs="Arial"/>
                <w:b/>
                <w:sz w:val="22"/>
                <w:szCs w:val="22"/>
              </w:rPr>
            </w:pPr>
            <w:r w:rsidRPr="00BB6997">
              <w:rPr>
                <w:rFonts w:ascii="Arial" w:hAnsi="Arial" w:cs="Arial"/>
                <w:b/>
                <w:sz w:val="22"/>
                <w:szCs w:val="22"/>
              </w:rPr>
              <w:t>Unid. Medida</w:t>
            </w:r>
          </w:p>
        </w:tc>
        <w:tc>
          <w:tcPr>
            <w:tcW w:w="1559" w:type="dxa"/>
            <w:tcBorders>
              <w:top w:val="single" w:sz="4" w:space="0" w:color="auto"/>
              <w:left w:val="single" w:sz="4" w:space="0" w:color="auto"/>
              <w:bottom w:val="single" w:sz="4" w:space="0" w:color="auto"/>
              <w:right w:val="single" w:sz="4" w:space="0" w:color="auto"/>
            </w:tcBorders>
            <w:hideMark/>
          </w:tcPr>
          <w:p w:rsidR="00FC3EC3" w:rsidRPr="00BB6997" w:rsidRDefault="00FC3EC3" w:rsidP="00BB6997">
            <w:pPr>
              <w:pStyle w:val="Standard"/>
              <w:overflowPunct/>
              <w:autoSpaceDE/>
              <w:jc w:val="both"/>
              <w:rPr>
                <w:rFonts w:ascii="Arial" w:hAnsi="Arial" w:cs="Arial"/>
                <w:b/>
                <w:sz w:val="22"/>
                <w:szCs w:val="22"/>
              </w:rPr>
            </w:pPr>
            <w:r w:rsidRPr="00BB6997">
              <w:rPr>
                <w:rFonts w:ascii="Arial" w:hAnsi="Arial" w:cs="Arial"/>
                <w:b/>
                <w:sz w:val="22"/>
                <w:szCs w:val="22"/>
              </w:rPr>
              <w:t>Valor por evento</w:t>
            </w:r>
          </w:p>
        </w:tc>
      </w:tr>
      <w:tr w:rsidR="00FC3EC3" w:rsidRPr="00BB6997" w:rsidTr="00AD2FB0">
        <w:tc>
          <w:tcPr>
            <w:tcW w:w="827" w:type="dxa"/>
            <w:tcBorders>
              <w:top w:val="single" w:sz="4" w:space="0" w:color="auto"/>
              <w:left w:val="single" w:sz="4" w:space="0" w:color="auto"/>
              <w:bottom w:val="single" w:sz="4" w:space="0" w:color="auto"/>
              <w:right w:val="single" w:sz="4" w:space="0" w:color="auto"/>
            </w:tcBorders>
          </w:tcPr>
          <w:p w:rsidR="00FC3EC3" w:rsidRPr="00BB6997" w:rsidRDefault="00FC3EC3" w:rsidP="00BB6997">
            <w:pPr>
              <w:pStyle w:val="Standard"/>
              <w:overflowPunct/>
              <w:autoSpaceDE/>
              <w:jc w:val="both"/>
              <w:rPr>
                <w:b/>
                <w:sz w:val="22"/>
                <w:szCs w:val="22"/>
              </w:rPr>
            </w:pPr>
          </w:p>
        </w:tc>
        <w:tc>
          <w:tcPr>
            <w:tcW w:w="2996" w:type="dxa"/>
            <w:tcBorders>
              <w:top w:val="single" w:sz="4" w:space="0" w:color="auto"/>
              <w:left w:val="single" w:sz="4" w:space="0" w:color="auto"/>
              <w:bottom w:val="single" w:sz="4" w:space="0" w:color="auto"/>
              <w:right w:val="single" w:sz="4" w:space="0" w:color="auto"/>
            </w:tcBorders>
          </w:tcPr>
          <w:p w:rsidR="00FC3EC3" w:rsidRPr="00BB6997" w:rsidRDefault="00FC3EC3" w:rsidP="00BB6997">
            <w:pPr>
              <w:pStyle w:val="Standard"/>
              <w:overflowPunct/>
              <w:autoSpaceDE/>
              <w:jc w:val="both"/>
              <w:rPr>
                <w:rFonts w:ascii="Arial" w:hAnsi="Arial" w:cs="Arial"/>
                <w:sz w:val="22"/>
                <w:szCs w:val="22"/>
              </w:rPr>
            </w:pPr>
          </w:p>
        </w:tc>
        <w:tc>
          <w:tcPr>
            <w:tcW w:w="1640" w:type="dxa"/>
            <w:tcBorders>
              <w:top w:val="single" w:sz="4" w:space="0" w:color="auto"/>
              <w:left w:val="single" w:sz="4" w:space="0" w:color="auto"/>
              <w:bottom w:val="single" w:sz="4" w:space="0" w:color="auto"/>
              <w:right w:val="single" w:sz="4" w:space="0" w:color="auto"/>
            </w:tcBorders>
            <w:hideMark/>
          </w:tcPr>
          <w:p w:rsidR="00FC3EC3" w:rsidRPr="00BB6997" w:rsidRDefault="00FC3EC3" w:rsidP="00BB6997">
            <w:pPr>
              <w:pStyle w:val="Standard"/>
              <w:overflowPunct/>
              <w:autoSpaceDE/>
              <w:jc w:val="both"/>
              <w:rPr>
                <w:rFonts w:ascii="Arial" w:hAnsi="Arial" w:cs="Arial"/>
                <w:b/>
                <w:sz w:val="22"/>
                <w:szCs w:val="22"/>
              </w:rPr>
            </w:pPr>
          </w:p>
        </w:tc>
        <w:tc>
          <w:tcPr>
            <w:tcW w:w="1620" w:type="dxa"/>
            <w:tcBorders>
              <w:top w:val="single" w:sz="4" w:space="0" w:color="auto"/>
              <w:left w:val="single" w:sz="4" w:space="0" w:color="auto"/>
              <w:bottom w:val="single" w:sz="4" w:space="0" w:color="auto"/>
              <w:right w:val="single" w:sz="4" w:space="0" w:color="auto"/>
            </w:tcBorders>
          </w:tcPr>
          <w:p w:rsidR="00FC3EC3" w:rsidRPr="00BB6997" w:rsidRDefault="00FC3EC3" w:rsidP="00BB6997">
            <w:pPr>
              <w:pStyle w:val="Standard"/>
              <w:overflowPunct/>
              <w:autoSpaceDE/>
              <w:jc w:val="both"/>
              <w:rPr>
                <w:rFonts w:ascii="Arial" w:hAnsi="Arial" w:cs="Arial"/>
                <w:b/>
                <w:sz w:val="22"/>
                <w:szCs w:val="22"/>
              </w:rPr>
            </w:pPr>
          </w:p>
        </w:tc>
        <w:tc>
          <w:tcPr>
            <w:tcW w:w="1559" w:type="dxa"/>
            <w:tcBorders>
              <w:top w:val="single" w:sz="4" w:space="0" w:color="auto"/>
              <w:left w:val="single" w:sz="4" w:space="0" w:color="auto"/>
              <w:bottom w:val="single" w:sz="4" w:space="0" w:color="auto"/>
              <w:right w:val="single" w:sz="4" w:space="0" w:color="auto"/>
            </w:tcBorders>
          </w:tcPr>
          <w:p w:rsidR="00FC3EC3" w:rsidRPr="00BB6997" w:rsidRDefault="00FC3EC3" w:rsidP="00BB6997">
            <w:pPr>
              <w:pStyle w:val="Standard"/>
              <w:overflowPunct/>
              <w:autoSpaceDE/>
              <w:jc w:val="both"/>
              <w:rPr>
                <w:rFonts w:ascii="Arial" w:hAnsi="Arial" w:cs="Arial"/>
                <w:b/>
                <w:sz w:val="22"/>
                <w:szCs w:val="22"/>
              </w:rPr>
            </w:pPr>
          </w:p>
        </w:tc>
      </w:tr>
      <w:tr w:rsidR="00FC3EC3" w:rsidRPr="00BB6997" w:rsidTr="00BB6997">
        <w:tc>
          <w:tcPr>
            <w:tcW w:w="827" w:type="dxa"/>
            <w:tcBorders>
              <w:top w:val="single" w:sz="4" w:space="0" w:color="auto"/>
              <w:left w:val="single" w:sz="4" w:space="0" w:color="auto"/>
              <w:bottom w:val="single" w:sz="4" w:space="0" w:color="auto"/>
              <w:right w:val="single" w:sz="4" w:space="0" w:color="auto"/>
            </w:tcBorders>
          </w:tcPr>
          <w:p w:rsidR="00FC3EC3" w:rsidRPr="00BB6997" w:rsidRDefault="00FC3EC3" w:rsidP="00BB6997">
            <w:pPr>
              <w:pStyle w:val="Standard"/>
              <w:overflowPunct/>
              <w:autoSpaceDE/>
              <w:jc w:val="both"/>
              <w:rPr>
                <w:b/>
                <w:sz w:val="22"/>
                <w:szCs w:val="22"/>
              </w:rPr>
            </w:pPr>
          </w:p>
        </w:tc>
        <w:tc>
          <w:tcPr>
            <w:tcW w:w="2996" w:type="dxa"/>
            <w:tcBorders>
              <w:top w:val="single" w:sz="4" w:space="0" w:color="auto"/>
              <w:left w:val="single" w:sz="4" w:space="0" w:color="auto"/>
              <w:bottom w:val="single" w:sz="4" w:space="0" w:color="auto"/>
              <w:right w:val="single" w:sz="4" w:space="0" w:color="auto"/>
            </w:tcBorders>
          </w:tcPr>
          <w:p w:rsidR="00FC3EC3" w:rsidRPr="00BB6997" w:rsidRDefault="00FC3EC3" w:rsidP="00BB6997">
            <w:pPr>
              <w:pStyle w:val="Standard"/>
              <w:overflowPunct/>
              <w:autoSpaceDE/>
              <w:jc w:val="both"/>
              <w:rPr>
                <w:rFonts w:ascii="Arial" w:hAnsi="Arial" w:cs="Arial"/>
                <w:sz w:val="22"/>
                <w:szCs w:val="22"/>
              </w:rPr>
            </w:pPr>
          </w:p>
        </w:tc>
        <w:tc>
          <w:tcPr>
            <w:tcW w:w="1640" w:type="dxa"/>
            <w:tcBorders>
              <w:top w:val="single" w:sz="4" w:space="0" w:color="auto"/>
              <w:left w:val="single" w:sz="4" w:space="0" w:color="auto"/>
              <w:bottom w:val="single" w:sz="4" w:space="0" w:color="auto"/>
              <w:right w:val="single" w:sz="4" w:space="0" w:color="auto"/>
            </w:tcBorders>
          </w:tcPr>
          <w:p w:rsidR="00FC3EC3" w:rsidRPr="00BB6997" w:rsidRDefault="00FC3EC3" w:rsidP="00BB6997">
            <w:pPr>
              <w:pStyle w:val="Standard"/>
              <w:overflowPunct/>
              <w:autoSpaceDE/>
              <w:jc w:val="both"/>
              <w:rPr>
                <w:rFonts w:ascii="Arial" w:hAnsi="Arial" w:cs="Arial"/>
                <w:b/>
                <w:sz w:val="22"/>
                <w:szCs w:val="22"/>
              </w:rPr>
            </w:pPr>
          </w:p>
        </w:tc>
        <w:tc>
          <w:tcPr>
            <w:tcW w:w="1620" w:type="dxa"/>
            <w:tcBorders>
              <w:top w:val="single" w:sz="4" w:space="0" w:color="auto"/>
              <w:left w:val="single" w:sz="4" w:space="0" w:color="auto"/>
              <w:bottom w:val="single" w:sz="4" w:space="0" w:color="auto"/>
              <w:right w:val="single" w:sz="4" w:space="0" w:color="auto"/>
            </w:tcBorders>
          </w:tcPr>
          <w:p w:rsidR="00FC3EC3" w:rsidRPr="00BB6997" w:rsidRDefault="00FC3EC3" w:rsidP="00BB6997">
            <w:pPr>
              <w:pStyle w:val="Standard"/>
              <w:overflowPunct/>
              <w:autoSpaceDE/>
              <w:jc w:val="both"/>
              <w:rPr>
                <w:rFonts w:ascii="Arial" w:hAnsi="Arial" w:cs="Arial"/>
                <w:b/>
                <w:sz w:val="22"/>
                <w:szCs w:val="22"/>
              </w:rPr>
            </w:pPr>
          </w:p>
        </w:tc>
        <w:tc>
          <w:tcPr>
            <w:tcW w:w="1559" w:type="dxa"/>
            <w:tcBorders>
              <w:top w:val="single" w:sz="4" w:space="0" w:color="auto"/>
              <w:left w:val="single" w:sz="4" w:space="0" w:color="auto"/>
              <w:bottom w:val="single" w:sz="4" w:space="0" w:color="auto"/>
              <w:right w:val="single" w:sz="4" w:space="0" w:color="auto"/>
            </w:tcBorders>
          </w:tcPr>
          <w:p w:rsidR="00FC3EC3" w:rsidRPr="00BB6997" w:rsidRDefault="00FC3EC3" w:rsidP="00BB6997">
            <w:pPr>
              <w:pStyle w:val="Standard"/>
              <w:overflowPunct/>
              <w:autoSpaceDE/>
              <w:jc w:val="both"/>
              <w:rPr>
                <w:rFonts w:ascii="Arial" w:hAnsi="Arial" w:cs="Arial"/>
                <w:b/>
                <w:sz w:val="22"/>
                <w:szCs w:val="22"/>
              </w:rPr>
            </w:pPr>
          </w:p>
        </w:tc>
      </w:tr>
    </w:tbl>
    <w:p w:rsidR="00FC3EC3" w:rsidRPr="00BB6997" w:rsidRDefault="00FC3EC3" w:rsidP="00FC3EC3">
      <w:pPr>
        <w:pStyle w:val="Standard"/>
        <w:overflowPunct/>
        <w:autoSpaceDE/>
        <w:spacing w:line="276" w:lineRule="auto"/>
        <w:jc w:val="both"/>
        <w:rPr>
          <w:rFonts w:ascii="Arial" w:hAnsi="Arial" w:cs="Arial"/>
          <w:b/>
          <w:sz w:val="22"/>
          <w:szCs w:val="22"/>
        </w:rPr>
      </w:pPr>
    </w:p>
    <w:p w:rsidR="00FC3EC3" w:rsidRPr="00BB6997" w:rsidRDefault="00FC3EC3" w:rsidP="00FC3EC3">
      <w:pPr>
        <w:pStyle w:val="Standard"/>
        <w:overflowPunct/>
        <w:autoSpaceDE/>
        <w:spacing w:line="276" w:lineRule="auto"/>
        <w:jc w:val="both"/>
        <w:rPr>
          <w:rFonts w:ascii="Arial" w:hAnsi="Arial" w:cs="Arial"/>
          <w:b/>
          <w:sz w:val="22"/>
          <w:szCs w:val="22"/>
        </w:rPr>
      </w:pPr>
      <w:r w:rsidRPr="00BB6997">
        <w:rPr>
          <w:rFonts w:ascii="Arial" w:hAnsi="Arial" w:cs="Arial"/>
          <w:b/>
          <w:sz w:val="22"/>
          <w:szCs w:val="22"/>
        </w:rPr>
        <w:t>CLÁUSULA SEGUNDA – DA REGULARIDADE DA DOCUMENTAÇÃO</w:t>
      </w:r>
    </w:p>
    <w:p w:rsidR="00FC3EC3" w:rsidRPr="00BB6997" w:rsidRDefault="00FC3EC3" w:rsidP="00FC3EC3">
      <w:pPr>
        <w:pStyle w:val="Standard"/>
        <w:overflowPunct/>
        <w:autoSpaceDE/>
        <w:spacing w:after="200" w:line="276" w:lineRule="auto"/>
        <w:jc w:val="both"/>
        <w:rPr>
          <w:rFonts w:ascii="Arial" w:hAnsi="Arial" w:cs="Arial"/>
          <w:sz w:val="22"/>
          <w:szCs w:val="22"/>
        </w:rPr>
      </w:pPr>
      <w:r w:rsidRPr="00BB6997">
        <w:rPr>
          <w:rFonts w:ascii="Arial" w:hAnsi="Arial" w:cs="Arial"/>
          <w:sz w:val="22"/>
          <w:szCs w:val="22"/>
        </w:rPr>
        <w:lastRenderedPageBreak/>
        <w:t xml:space="preserve">Toda a documentação apresentada pela CREDENCIADA quando de sua habilitação ao Edital de </w:t>
      </w:r>
      <w:r w:rsidR="00AD2FB0" w:rsidRPr="00BB6997">
        <w:rPr>
          <w:rFonts w:ascii="Arial" w:hAnsi="Arial" w:cs="Arial"/>
          <w:sz w:val="22"/>
          <w:szCs w:val="22"/>
        </w:rPr>
        <w:t>Chamamento Público nº 07</w:t>
      </w:r>
      <w:r w:rsidRPr="00BB6997">
        <w:rPr>
          <w:rFonts w:ascii="Arial" w:hAnsi="Arial" w:cs="Arial"/>
          <w:sz w:val="22"/>
          <w:szCs w:val="22"/>
        </w:rPr>
        <w:t>/2026 poderá, a qualquer momento, ser solicitada pelo CREDENCIANTE para fins de averiguação de sua regularidade.</w:t>
      </w:r>
    </w:p>
    <w:p w:rsidR="00FC3EC3" w:rsidRPr="00BB6997" w:rsidRDefault="00FC3EC3" w:rsidP="00FC3EC3">
      <w:pPr>
        <w:pStyle w:val="Standard"/>
        <w:overflowPunct/>
        <w:autoSpaceDE/>
        <w:spacing w:after="200" w:line="276" w:lineRule="auto"/>
        <w:jc w:val="both"/>
        <w:rPr>
          <w:sz w:val="22"/>
          <w:szCs w:val="22"/>
        </w:rPr>
      </w:pPr>
      <w:r w:rsidRPr="00BB6997">
        <w:rPr>
          <w:rFonts w:ascii="Arial" w:hAnsi="Arial" w:cs="Arial"/>
          <w:b/>
          <w:sz w:val="22"/>
          <w:szCs w:val="22"/>
        </w:rPr>
        <w:t>Parágrafo Único</w:t>
      </w:r>
      <w:r w:rsidRPr="00BB6997">
        <w:rPr>
          <w:rFonts w:ascii="Arial" w:hAnsi="Arial" w:cs="Arial"/>
          <w:sz w:val="22"/>
          <w:szCs w:val="22"/>
        </w:rPr>
        <w:t>. A CREDENCIADA fica obrigada a apresentar ao CREDENCIANTE a qualquer tempo todas as informações, certidões negativa, alvarás e demais documentos que este lhe solicitar, além de sempre manter atualizado um telefone para contato e um endereço eletrônico.</w:t>
      </w:r>
    </w:p>
    <w:p w:rsidR="00FC3EC3" w:rsidRPr="00BB6997" w:rsidRDefault="00FC3EC3" w:rsidP="00FC3EC3">
      <w:pPr>
        <w:pStyle w:val="Standard"/>
        <w:keepNext/>
        <w:overflowPunct/>
        <w:autoSpaceDE/>
        <w:outlineLvl w:val="3"/>
        <w:rPr>
          <w:rFonts w:ascii="Arial" w:hAnsi="Arial" w:cs="Arial"/>
          <w:b/>
          <w:sz w:val="22"/>
          <w:szCs w:val="22"/>
        </w:rPr>
      </w:pPr>
      <w:r w:rsidRPr="00BB6997">
        <w:rPr>
          <w:rFonts w:ascii="Arial" w:hAnsi="Arial" w:cs="Arial"/>
          <w:b/>
          <w:sz w:val="22"/>
          <w:szCs w:val="22"/>
        </w:rPr>
        <w:t>CLÁUSULA TERCEIRA - DA EXECUÇÃO DOS SERVIÇOS</w:t>
      </w:r>
    </w:p>
    <w:p w:rsidR="00FC3EC3" w:rsidRPr="00BB6997" w:rsidRDefault="00FC3EC3" w:rsidP="00FC3EC3">
      <w:pPr>
        <w:pStyle w:val="Standard"/>
        <w:overflowPunct/>
        <w:autoSpaceDE/>
        <w:spacing w:after="200" w:line="276" w:lineRule="auto"/>
        <w:jc w:val="both"/>
        <w:rPr>
          <w:rFonts w:ascii="Arial" w:hAnsi="Arial" w:cs="Arial"/>
          <w:sz w:val="22"/>
          <w:szCs w:val="22"/>
        </w:rPr>
      </w:pPr>
      <w:r w:rsidRPr="00BB6997">
        <w:rPr>
          <w:rFonts w:ascii="Arial" w:hAnsi="Arial" w:cs="Arial"/>
          <w:sz w:val="22"/>
          <w:szCs w:val="22"/>
        </w:rPr>
        <w:t>Os serviços ora contratados serão realizados em favor da Prefeitura Municipal de Santo Antônio das Missões-RS, conforme necessidades e disponibilidades financeiras de cada um dos entes consorciados.</w:t>
      </w:r>
    </w:p>
    <w:p w:rsidR="00FC3EC3" w:rsidRPr="00BB6997" w:rsidRDefault="00FC3EC3" w:rsidP="00FC3EC3">
      <w:pPr>
        <w:pStyle w:val="Standard"/>
        <w:overflowPunct/>
        <w:autoSpaceDE/>
        <w:spacing w:after="200" w:line="276" w:lineRule="auto"/>
        <w:jc w:val="both"/>
        <w:rPr>
          <w:sz w:val="22"/>
          <w:szCs w:val="22"/>
        </w:rPr>
      </w:pPr>
      <w:r w:rsidRPr="00BB6997">
        <w:rPr>
          <w:rFonts w:ascii="Arial" w:hAnsi="Arial" w:cs="Arial"/>
          <w:b/>
          <w:sz w:val="22"/>
          <w:szCs w:val="22"/>
        </w:rPr>
        <w:t>Parágrafo Primeiro</w:t>
      </w:r>
      <w:r w:rsidRPr="00BB6997">
        <w:rPr>
          <w:rFonts w:ascii="Arial" w:hAnsi="Arial" w:cs="Arial"/>
          <w:sz w:val="22"/>
          <w:szCs w:val="22"/>
        </w:rPr>
        <w:t>. Os serviços serão prestados pela CREDENCIADA, nos termos desta cláusula a pacientes que sejam encaminhados pelos municípios que integrem o CREDENCIANTE de acordo com as suas demandas.</w:t>
      </w:r>
    </w:p>
    <w:p w:rsidR="00FC3EC3" w:rsidRPr="00BB6997" w:rsidRDefault="00FC3EC3" w:rsidP="00FC3EC3">
      <w:pPr>
        <w:pStyle w:val="Standard"/>
        <w:overflowPunct/>
        <w:autoSpaceDE/>
        <w:spacing w:after="200" w:line="276" w:lineRule="auto"/>
        <w:jc w:val="both"/>
        <w:rPr>
          <w:sz w:val="22"/>
          <w:szCs w:val="22"/>
        </w:rPr>
      </w:pPr>
      <w:r w:rsidRPr="00BB6997">
        <w:rPr>
          <w:rFonts w:ascii="Arial" w:hAnsi="Arial" w:cs="Arial"/>
          <w:b/>
          <w:sz w:val="22"/>
          <w:szCs w:val="22"/>
        </w:rPr>
        <w:t>Parágrafo Segundo</w:t>
      </w:r>
      <w:r w:rsidRPr="00BB6997">
        <w:rPr>
          <w:rFonts w:ascii="Arial" w:hAnsi="Arial" w:cs="Arial"/>
          <w:sz w:val="22"/>
          <w:szCs w:val="22"/>
        </w:rPr>
        <w:t>. Os serviços a serem realizados pela CREDENCIADA deverão ser previamente autorizados e encaminhados pelo município de Santo Antônio das Missões-RS. Caso haja necessidade de complementação nos serviços inicialmente autorizados, necessariamente precisará autorização prévia, sob pena de ser inviabilizado o respectivo pagamento.</w:t>
      </w:r>
    </w:p>
    <w:p w:rsidR="00FC3EC3" w:rsidRPr="00BB6997" w:rsidRDefault="00FC3EC3" w:rsidP="00FC3EC3">
      <w:pPr>
        <w:pStyle w:val="Standard"/>
        <w:overflowPunct/>
        <w:autoSpaceDE/>
        <w:spacing w:after="200" w:line="276" w:lineRule="auto"/>
        <w:jc w:val="both"/>
        <w:rPr>
          <w:sz w:val="22"/>
          <w:szCs w:val="22"/>
        </w:rPr>
      </w:pPr>
      <w:r w:rsidRPr="00BB6997">
        <w:rPr>
          <w:rFonts w:ascii="Arial" w:hAnsi="Arial" w:cs="Arial"/>
          <w:b/>
          <w:sz w:val="22"/>
          <w:szCs w:val="22"/>
        </w:rPr>
        <w:t xml:space="preserve">Parágrafo </w:t>
      </w:r>
      <w:r w:rsidRPr="00BB6997">
        <w:rPr>
          <w:rFonts w:ascii="Arial" w:hAnsi="Arial" w:cs="Arial"/>
          <w:b/>
          <w:sz w:val="22"/>
          <w:szCs w:val="22"/>
        </w:rPr>
        <w:tab/>
        <w:t>Terceiro</w:t>
      </w:r>
      <w:r w:rsidRPr="00BB6997">
        <w:rPr>
          <w:rFonts w:ascii="Arial" w:hAnsi="Arial" w:cs="Arial"/>
          <w:sz w:val="22"/>
          <w:szCs w:val="22"/>
        </w:rPr>
        <w:t>. Ao CREDENCIANTE reserva-se o direito de fiscalizar permanentemente a prestação dos serviços, podendo descredenciá-lo e rescindir este contrato, em caso de má prestação de serviços verificada em processo administrativo específico, com garantia do contraditório e da ampla defesa.</w:t>
      </w:r>
    </w:p>
    <w:p w:rsidR="00FC3EC3" w:rsidRPr="00BB6997" w:rsidRDefault="00FC3EC3" w:rsidP="00FC3EC3">
      <w:pPr>
        <w:pStyle w:val="Standard"/>
        <w:overflowPunct/>
        <w:autoSpaceDE/>
        <w:spacing w:line="276" w:lineRule="auto"/>
        <w:jc w:val="both"/>
        <w:rPr>
          <w:rFonts w:ascii="Arial" w:hAnsi="Arial" w:cs="Arial"/>
          <w:b/>
          <w:sz w:val="22"/>
          <w:szCs w:val="22"/>
        </w:rPr>
      </w:pPr>
      <w:r w:rsidRPr="00BB6997">
        <w:rPr>
          <w:rFonts w:ascii="Arial" w:hAnsi="Arial" w:cs="Arial"/>
          <w:b/>
          <w:sz w:val="22"/>
          <w:szCs w:val="22"/>
        </w:rPr>
        <w:t>CLÁUSULA QUARTA – DA RELAÇÃO JURÍDICA COM A CONTRATADA</w:t>
      </w:r>
    </w:p>
    <w:p w:rsidR="00FC3EC3" w:rsidRPr="00BB6997" w:rsidRDefault="00FC3EC3" w:rsidP="00FC3EC3">
      <w:pPr>
        <w:pStyle w:val="Standard"/>
        <w:overflowPunct/>
        <w:autoSpaceDE/>
        <w:spacing w:after="200" w:line="276" w:lineRule="auto"/>
        <w:jc w:val="both"/>
        <w:rPr>
          <w:rFonts w:ascii="Arial" w:hAnsi="Arial" w:cs="Arial"/>
          <w:sz w:val="22"/>
          <w:szCs w:val="22"/>
        </w:rPr>
      </w:pPr>
      <w:r w:rsidRPr="00BB6997">
        <w:rPr>
          <w:rFonts w:ascii="Arial" w:hAnsi="Arial" w:cs="Arial"/>
          <w:sz w:val="22"/>
          <w:szCs w:val="22"/>
        </w:rPr>
        <w:t>A prestação dos serviços ora contratada não implica vínculo empregatício entre o CREDENCIANTE e os profissionais da CREDENCIADA.</w:t>
      </w:r>
    </w:p>
    <w:p w:rsidR="00FC3EC3" w:rsidRPr="00BB6997" w:rsidRDefault="00FC3EC3" w:rsidP="00FC3EC3">
      <w:pPr>
        <w:pStyle w:val="Standard"/>
        <w:overflowPunct/>
        <w:autoSpaceDE/>
        <w:spacing w:after="200" w:line="276" w:lineRule="auto"/>
        <w:jc w:val="both"/>
        <w:rPr>
          <w:sz w:val="22"/>
          <w:szCs w:val="22"/>
        </w:rPr>
      </w:pPr>
      <w:r w:rsidRPr="00BB6997">
        <w:rPr>
          <w:rFonts w:ascii="Arial" w:hAnsi="Arial" w:cs="Arial"/>
          <w:b/>
          <w:sz w:val="22"/>
          <w:szCs w:val="22"/>
        </w:rPr>
        <w:t>Parágrafo Primeiro</w:t>
      </w:r>
      <w:r w:rsidRPr="00BB6997">
        <w:rPr>
          <w:rFonts w:ascii="Arial" w:hAnsi="Arial" w:cs="Arial"/>
          <w:sz w:val="22"/>
          <w:szCs w:val="22"/>
        </w:rPr>
        <w:t xml:space="preserve">. O CREDENCIANTE terá direito a acompanhar e fiscalizar a execução do objeto deste contrato. </w:t>
      </w:r>
    </w:p>
    <w:p w:rsidR="00FC3EC3" w:rsidRPr="00BB6997" w:rsidRDefault="00FC3EC3" w:rsidP="00FC3EC3">
      <w:pPr>
        <w:pStyle w:val="Standard"/>
        <w:overflowPunct/>
        <w:autoSpaceDE/>
        <w:spacing w:line="276" w:lineRule="auto"/>
        <w:jc w:val="both"/>
        <w:rPr>
          <w:rFonts w:ascii="Arial" w:hAnsi="Arial" w:cs="Arial"/>
          <w:b/>
          <w:sz w:val="22"/>
          <w:szCs w:val="22"/>
        </w:rPr>
      </w:pPr>
      <w:r w:rsidRPr="00BB6997">
        <w:rPr>
          <w:rFonts w:ascii="Arial" w:hAnsi="Arial" w:cs="Arial"/>
          <w:b/>
          <w:sz w:val="22"/>
          <w:szCs w:val="22"/>
        </w:rPr>
        <w:t>CLÁUSULA QUINTA – DAS OBRIGAÇÕES DA CREDENCIADA</w:t>
      </w:r>
    </w:p>
    <w:p w:rsidR="00FC3EC3" w:rsidRPr="00BB6997" w:rsidRDefault="00FC3EC3" w:rsidP="00FC3EC3">
      <w:pPr>
        <w:pStyle w:val="Standard"/>
        <w:overflowPunct/>
        <w:autoSpaceDE/>
        <w:spacing w:after="200" w:line="276" w:lineRule="auto"/>
        <w:jc w:val="both"/>
        <w:rPr>
          <w:rFonts w:ascii="Arial" w:hAnsi="Arial" w:cs="Arial"/>
          <w:sz w:val="22"/>
          <w:szCs w:val="22"/>
        </w:rPr>
      </w:pPr>
      <w:r w:rsidRPr="00BB6997">
        <w:rPr>
          <w:rFonts w:ascii="Arial" w:hAnsi="Arial" w:cs="Arial"/>
          <w:sz w:val="22"/>
          <w:szCs w:val="22"/>
        </w:rPr>
        <w:t>A CONTRATADA se obriga a:</w:t>
      </w:r>
    </w:p>
    <w:p w:rsidR="00FC3EC3" w:rsidRPr="00BB6997" w:rsidRDefault="00FC3EC3" w:rsidP="00FC3EC3">
      <w:pPr>
        <w:pStyle w:val="Standard"/>
        <w:overflowPunct/>
        <w:jc w:val="both"/>
        <w:rPr>
          <w:rFonts w:ascii="Arial" w:eastAsia="Calibri" w:hAnsi="Arial" w:cs="Arial"/>
          <w:color w:val="000000"/>
          <w:sz w:val="22"/>
          <w:szCs w:val="22"/>
          <w:lang w:eastAsia="en-US"/>
        </w:rPr>
      </w:pPr>
      <w:r w:rsidRPr="00BB6997">
        <w:rPr>
          <w:rFonts w:ascii="Arial" w:eastAsia="Calibri" w:hAnsi="Arial" w:cs="Arial"/>
          <w:color w:val="000000"/>
          <w:sz w:val="22"/>
          <w:szCs w:val="22"/>
          <w:lang w:eastAsia="en-US"/>
        </w:rPr>
        <w:t>I - Prestar o serviço na forma ajustada;</w:t>
      </w:r>
    </w:p>
    <w:p w:rsidR="00FC3EC3" w:rsidRPr="00BB6997" w:rsidRDefault="00FC3EC3" w:rsidP="00FC3EC3">
      <w:pPr>
        <w:pStyle w:val="Standard"/>
        <w:overflowPunct/>
        <w:jc w:val="both"/>
        <w:rPr>
          <w:rFonts w:ascii="Arial" w:eastAsia="Calibri" w:hAnsi="Arial" w:cs="Arial"/>
          <w:color w:val="000000"/>
          <w:sz w:val="22"/>
          <w:szCs w:val="22"/>
          <w:lang w:eastAsia="en-US"/>
        </w:rPr>
      </w:pPr>
      <w:r w:rsidRPr="00BB6997">
        <w:rPr>
          <w:rFonts w:ascii="Arial" w:eastAsia="Calibri" w:hAnsi="Arial" w:cs="Arial"/>
          <w:color w:val="000000"/>
          <w:sz w:val="22"/>
          <w:szCs w:val="22"/>
          <w:lang w:eastAsia="en-US"/>
        </w:rPr>
        <w:t>II- Cumprir e fazer cumprir todas as normas regulamentares sobre Medicina e Segurança do Trabalho, obrigando seus empregados a trabalhar com equipamentos individuais adequados;</w:t>
      </w:r>
    </w:p>
    <w:p w:rsidR="00FC3EC3" w:rsidRPr="00BB6997" w:rsidRDefault="00FC3EC3" w:rsidP="00FC3EC3">
      <w:pPr>
        <w:pStyle w:val="Standard"/>
        <w:overflowPunct/>
        <w:jc w:val="both"/>
        <w:rPr>
          <w:rFonts w:ascii="Arial" w:eastAsia="Calibri" w:hAnsi="Arial" w:cs="Arial"/>
          <w:color w:val="000000"/>
          <w:sz w:val="22"/>
          <w:szCs w:val="22"/>
          <w:lang w:eastAsia="en-US"/>
        </w:rPr>
      </w:pPr>
      <w:r w:rsidRPr="00BB6997">
        <w:rPr>
          <w:rFonts w:ascii="Arial" w:eastAsia="Calibri" w:hAnsi="Arial" w:cs="Arial"/>
          <w:color w:val="000000"/>
          <w:sz w:val="22"/>
          <w:szCs w:val="22"/>
          <w:lang w:eastAsia="en-US"/>
        </w:rPr>
        <w:lastRenderedPageBreak/>
        <w:t>III- Manter durante toda a execução do contrato, em compatibilidade com as obrigações por ele assumidas, todas as condições de habilitação e qualificação exigidas na licitação;</w:t>
      </w:r>
    </w:p>
    <w:p w:rsidR="00FC3EC3" w:rsidRPr="00BB6997" w:rsidRDefault="00FC3EC3" w:rsidP="00FC3EC3">
      <w:pPr>
        <w:pStyle w:val="Standard"/>
        <w:overflowPunct/>
        <w:jc w:val="both"/>
        <w:rPr>
          <w:rFonts w:ascii="Arial" w:eastAsia="Calibri" w:hAnsi="Arial" w:cs="Arial"/>
          <w:color w:val="000000"/>
          <w:sz w:val="22"/>
          <w:szCs w:val="22"/>
          <w:lang w:eastAsia="en-US"/>
        </w:rPr>
      </w:pPr>
      <w:r w:rsidRPr="00BB6997">
        <w:rPr>
          <w:rFonts w:ascii="Arial" w:eastAsia="Calibri" w:hAnsi="Arial" w:cs="Arial"/>
          <w:color w:val="000000"/>
          <w:sz w:val="22"/>
          <w:szCs w:val="22"/>
          <w:lang w:eastAsia="en-US"/>
        </w:rPr>
        <w:t>IV- Reparar ou corrigir, às suas expensas, no todo ou em parte, os serviços em que verificarem vícios, defeitos ou incorreções resultantes da execução;</w:t>
      </w:r>
    </w:p>
    <w:p w:rsidR="00FC3EC3" w:rsidRPr="00BB6997" w:rsidRDefault="00FC3EC3" w:rsidP="00FC3EC3">
      <w:pPr>
        <w:pStyle w:val="Standard"/>
        <w:overflowPunct/>
        <w:jc w:val="both"/>
        <w:rPr>
          <w:rFonts w:ascii="Arial" w:eastAsia="Calibri" w:hAnsi="Arial" w:cs="Arial"/>
          <w:color w:val="000000"/>
          <w:sz w:val="22"/>
          <w:szCs w:val="22"/>
          <w:lang w:eastAsia="en-US"/>
        </w:rPr>
      </w:pPr>
      <w:r w:rsidRPr="00BB6997">
        <w:rPr>
          <w:rFonts w:ascii="Arial" w:eastAsia="Calibri" w:hAnsi="Arial" w:cs="Arial"/>
          <w:color w:val="000000"/>
          <w:sz w:val="22"/>
          <w:szCs w:val="22"/>
          <w:lang w:eastAsia="en-US"/>
        </w:rPr>
        <w:t xml:space="preserve">V- Responder diretamente, por quaisquer perdas, danos ou prejuízos que vierem a causar à </w:t>
      </w:r>
      <w:proofErr w:type="spellStart"/>
      <w:r w:rsidRPr="00BB6997">
        <w:rPr>
          <w:rFonts w:ascii="Arial" w:eastAsia="Calibri" w:hAnsi="Arial" w:cs="Arial"/>
          <w:color w:val="000000"/>
          <w:sz w:val="22"/>
          <w:szCs w:val="22"/>
          <w:lang w:eastAsia="en-US"/>
        </w:rPr>
        <w:t>credenciante</w:t>
      </w:r>
      <w:proofErr w:type="spellEnd"/>
      <w:r w:rsidRPr="00BB6997">
        <w:rPr>
          <w:rFonts w:ascii="Arial" w:eastAsia="Calibri" w:hAnsi="Arial" w:cs="Arial"/>
          <w:color w:val="000000"/>
          <w:sz w:val="22"/>
          <w:szCs w:val="22"/>
          <w:lang w:eastAsia="en-US"/>
        </w:rPr>
        <w:t xml:space="preserve"> ou a terceiros, decorrentes de sua ação ou omissão, dolosa ou culposa, na execução do contrato, independentemente de outras cominações contratuais ou legais a que estiver sujeita;</w:t>
      </w:r>
    </w:p>
    <w:p w:rsidR="00FC3EC3" w:rsidRPr="00BB6997" w:rsidRDefault="00FC3EC3" w:rsidP="00FC3EC3">
      <w:pPr>
        <w:pStyle w:val="Standard"/>
        <w:overflowPunct/>
        <w:jc w:val="both"/>
        <w:rPr>
          <w:rFonts w:ascii="Arial" w:eastAsia="Calibri" w:hAnsi="Arial" w:cs="Arial"/>
          <w:color w:val="000000"/>
          <w:sz w:val="22"/>
          <w:szCs w:val="22"/>
          <w:lang w:eastAsia="en-US"/>
        </w:rPr>
      </w:pPr>
      <w:r w:rsidRPr="00BB6997">
        <w:rPr>
          <w:rFonts w:ascii="Arial" w:eastAsia="Calibri" w:hAnsi="Arial" w:cs="Arial"/>
          <w:color w:val="000000"/>
          <w:sz w:val="22"/>
          <w:szCs w:val="22"/>
          <w:lang w:eastAsia="en-US"/>
        </w:rPr>
        <w:t>VI- Responsabilizar-se por todos e quaisquer ônus e encargos decorrentes da legislação fiscal (Federal, Estadual e Municipal) e da legislação social, previdenciária, trabalhista e comercial, decorrentes da execução do presente contrato;</w:t>
      </w:r>
    </w:p>
    <w:p w:rsidR="00FC3EC3" w:rsidRPr="00BB6997" w:rsidRDefault="00FC3EC3" w:rsidP="00FC3EC3">
      <w:pPr>
        <w:pStyle w:val="Standard"/>
        <w:overflowPunct/>
        <w:jc w:val="both"/>
        <w:rPr>
          <w:rFonts w:ascii="Arial" w:eastAsia="Calibri" w:hAnsi="Arial" w:cs="Arial"/>
          <w:color w:val="000000"/>
          <w:sz w:val="22"/>
          <w:szCs w:val="22"/>
          <w:lang w:eastAsia="en-US"/>
        </w:rPr>
      </w:pPr>
      <w:r w:rsidRPr="00BB6997">
        <w:rPr>
          <w:rFonts w:ascii="Arial" w:eastAsia="Calibri" w:hAnsi="Arial" w:cs="Arial"/>
          <w:color w:val="000000"/>
          <w:sz w:val="22"/>
          <w:szCs w:val="22"/>
          <w:lang w:eastAsia="en-US"/>
        </w:rPr>
        <w:t xml:space="preserve">VII- A inadimplência da credenciada, com referência aos encargos trabalhistas, fiscais e comerciais, não transfere à </w:t>
      </w:r>
      <w:proofErr w:type="spellStart"/>
      <w:r w:rsidRPr="00BB6997">
        <w:rPr>
          <w:rFonts w:ascii="Arial" w:eastAsia="Calibri" w:hAnsi="Arial" w:cs="Arial"/>
          <w:color w:val="000000"/>
          <w:sz w:val="22"/>
          <w:szCs w:val="22"/>
          <w:lang w:eastAsia="en-US"/>
        </w:rPr>
        <w:t>credenciante</w:t>
      </w:r>
      <w:proofErr w:type="spellEnd"/>
      <w:r w:rsidRPr="00BB6997">
        <w:rPr>
          <w:rFonts w:ascii="Arial" w:eastAsia="Calibri" w:hAnsi="Arial" w:cs="Arial"/>
          <w:color w:val="000000"/>
          <w:sz w:val="22"/>
          <w:szCs w:val="22"/>
          <w:lang w:eastAsia="en-US"/>
        </w:rPr>
        <w:t xml:space="preserve"> a responsabilidade por seu pagamento, nem poderá onerar o objeto do contrato;</w:t>
      </w:r>
    </w:p>
    <w:p w:rsidR="00FC3EC3" w:rsidRPr="00BB6997" w:rsidRDefault="00FC3EC3" w:rsidP="00FC3EC3">
      <w:pPr>
        <w:pStyle w:val="Standard"/>
        <w:overflowPunct/>
        <w:jc w:val="both"/>
        <w:rPr>
          <w:rFonts w:ascii="Arial" w:eastAsia="Calibri" w:hAnsi="Arial" w:cs="Arial"/>
          <w:color w:val="000000"/>
          <w:sz w:val="22"/>
          <w:szCs w:val="22"/>
          <w:lang w:eastAsia="en-US"/>
        </w:rPr>
      </w:pPr>
      <w:r w:rsidRPr="00BB6997">
        <w:rPr>
          <w:rFonts w:ascii="Arial" w:eastAsia="Calibri" w:hAnsi="Arial" w:cs="Arial"/>
          <w:color w:val="000000"/>
          <w:sz w:val="22"/>
          <w:szCs w:val="22"/>
          <w:lang w:eastAsia="en-US"/>
        </w:rPr>
        <w:t xml:space="preserve">VIII- Permitir a </w:t>
      </w:r>
      <w:proofErr w:type="spellStart"/>
      <w:r w:rsidRPr="00BB6997">
        <w:rPr>
          <w:rFonts w:ascii="Arial" w:eastAsia="Calibri" w:hAnsi="Arial" w:cs="Arial"/>
          <w:color w:val="000000"/>
          <w:sz w:val="22"/>
          <w:szCs w:val="22"/>
          <w:lang w:eastAsia="en-US"/>
        </w:rPr>
        <w:t>credenciante</w:t>
      </w:r>
      <w:proofErr w:type="spellEnd"/>
      <w:r w:rsidRPr="00BB6997">
        <w:rPr>
          <w:rFonts w:ascii="Arial" w:eastAsia="Calibri" w:hAnsi="Arial" w:cs="Arial"/>
          <w:color w:val="000000"/>
          <w:sz w:val="22"/>
          <w:szCs w:val="22"/>
          <w:lang w:eastAsia="en-US"/>
        </w:rPr>
        <w:t xml:space="preserve"> a fiscalização, a vistoria dos serviços e o livre acesso às dependências, bem como prestar, quando solicitada, as informações visando o bom andamento </w:t>
      </w:r>
      <w:proofErr w:type="gramStart"/>
      <w:r w:rsidRPr="00BB6997">
        <w:rPr>
          <w:rFonts w:ascii="Arial" w:eastAsia="Calibri" w:hAnsi="Arial" w:cs="Arial"/>
          <w:color w:val="000000"/>
          <w:sz w:val="22"/>
          <w:szCs w:val="22"/>
          <w:lang w:eastAsia="en-US"/>
        </w:rPr>
        <w:t>do(</w:t>
      </w:r>
      <w:proofErr w:type="gramEnd"/>
      <w:r w:rsidRPr="00BB6997">
        <w:rPr>
          <w:rFonts w:ascii="Arial" w:eastAsia="Calibri" w:hAnsi="Arial" w:cs="Arial"/>
          <w:color w:val="000000"/>
          <w:sz w:val="22"/>
          <w:szCs w:val="22"/>
          <w:lang w:eastAsia="en-US"/>
        </w:rPr>
        <w:t>s) serviço(s);</w:t>
      </w:r>
    </w:p>
    <w:p w:rsidR="00FC3EC3" w:rsidRPr="00BB6997" w:rsidRDefault="00FC3EC3" w:rsidP="00FC3EC3">
      <w:pPr>
        <w:pStyle w:val="Standard"/>
        <w:overflowPunct/>
        <w:jc w:val="both"/>
        <w:rPr>
          <w:rFonts w:ascii="Arial" w:eastAsia="Calibri" w:hAnsi="Arial" w:cs="Arial"/>
          <w:color w:val="000000"/>
          <w:sz w:val="22"/>
          <w:szCs w:val="22"/>
          <w:lang w:eastAsia="en-US"/>
        </w:rPr>
      </w:pPr>
    </w:p>
    <w:p w:rsidR="00FC3EC3" w:rsidRPr="00BB6997" w:rsidRDefault="00FC3EC3" w:rsidP="00FC3EC3">
      <w:pPr>
        <w:pStyle w:val="Standard"/>
        <w:overflowPunct/>
        <w:autoSpaceDE/>
        <w:jc w:val="both"/>
        <w:rPr>
          <w:rFonts w:ascii="Arial" w:eastAsia="Calibri" w:hAnsi="Arial" w:cs="Arial"/>
          <w:color w:val="000000"/>
          <w:sz w:val="22"/>
          <w:szCs w:val="22"/>
          <w:lang w:eastAsia="en-US"/>
        </w:rPr>
      </w:pPr>
    </w:p>
    <w:p w:rsidR="00FC3EC3" w:rsidRPr="00BB6997" w:rsidRDefault="00FC3EC3" w:rsidP="00FC3EC3">
      <w:pPr>
        <w:pStyle w:val="Standard"/>
        <w:keepNext/>
        <w:overflowPunct/>
        <w:autoSpaceDE/>
        <w:outlineLvl w:val="3"/>
        <w:rPr>
          <w:rFonts w:ascii="Arial" w:hAnsi="Arial" w:cs="Arial"/>
          <w:b/>
          <w:sz w:val="22"/>
          <w:szCs w:val="22"/>
        </w:rPr>
      </w:pPr>
      <w:r w:rsidRPr="00BB6997">
        <w:rPr>
          <w:rFonts w:ascii="Arial" w:hAnsi="Arial" w:cs="Arial"/>
          <w:b/>
          <w:sz w:val="22"/>
          <w:szCs w:val="22"/>
        </w:rPr>
        <w:t>CLÁUSULA SEXTA - DAS OBRIGAÇÕES DA CREDENCIANTE</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O CONTRATANTE se obriga a:</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 xml:space="preserve">I – </w:t>
      </w:r>
      <w:proofErr w:type="gramStart"/>
      <w:r w:rsidRPr="00BB6997">
        <w:rPr>
          <w:rFonts w:ascii="Arial" w:hAnsi="Arial" w:cs="Arial"/>
          <w:sz w:val="22"/>
          <w:szCs w:val="22"/>
        </w:rPr>
        <w:t>repassar</w:t>
      </w:r>
      <w:proofErr w:type="gramEnd"/>
      <w:r w:rsidRPr="00BB6997">
        <w:rPr>
          <w:rFonts w:ascii="Arial" w:hAnsi="Arial" w:cs="Arial"/>
          <w:sz w:val="22"/>
          <w:szCs w:val="22"/>
        </w:rPr>
        <w:t xml:space="preserve"> à credenciada o valor mensal faturado, de acordo com o prazo estipulado, condicionado à entrega da fatura, pela credenciada, nas condições estabelecidas neste contrato e nos valores dos procedimentos constante no anexo I do Edital de Chamamento Público 06/2026;</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 xml:space="preserve">II – </w:t>
      </w:r>
      <w:proofErr w:type="gramStart"/>
      <w:r w:rsidRPr="00BB6997">
        <w:rPr>
          <w:rFonts w:ascii="Arial" w:hAnsi="Arial" w:cs="Arial"/>
          <w:sz w:val="22"/>
          <w:szCs w:val="22"/>
        </w:rPr>
        <w:t>acompanhar</w:t>
      </w:r>
      <w:proofErr w:type="gramEnd"/>
      <w:r w:rsidRPr="00BB6997">
        <w:rPr>
          <w:rFonts w:ascii="Arial" w:hAnsi="Arial" w:cs="Arial"/>
          <w:sz w:val="22"/>
          <w:szCs w:val="22"/>
        </w:rPr>
        <w:t>, fiscalizar e supervisionar a prestação dos serviços objeto deste contrato.</w:t>
      </w: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overflowPunct/>
        <w:autoSpaceDE/>
        <w:jc w:val="both"/>
        <w:rPr>
          <w:rFonts w:ascii="Arial" w:hAnsi="Arial" w:cs="Arial"/>
          <w:b/>
          <w:sz w:val="22"/>
          <w:szCs w:val="22"/>
        </w:rPr>
      </w:pPr>
      <w:r w:rsidRPr="00BB6997">
        <w:rPr>
          <w:rFonts w:ascii="Arial" w:hAnsi="Arial" w:cs="Arial"/>
          <w:b/>
          <w:sz w:val="22"/>
          <w:szCs w:val="22"/>
        </w:rPr>
        <w:t>CLÁUSULA SÉTIMA – DA RESPONSABILIDADE CIVIL DA CONTRATADA</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 xml:space="preserve">A CREDENCIADA é responsável por quaisquer danos causados ao </w:t>
      </w:r>
      <w:proofErr w:type="spellStart"/>
      <w:r w:rsidRPr="00BB6997">
        <w:rPr>
          <w:rFonts w:ascii="Arial" w:hAnsi="Arial" w:cs="Arial"/>
          <w:sz w:val="22"/>
          <w:szCs w:val="22"/>
        </w:rPr>
        <w:t>Municipio</w:t>
      </w:r>
      <w:proofErr w:type="spellEnd"/>
      <w:r w:rsidRPr="00BB6997">
        <w:rPr>
          <w:rFonts w:ascii="Arial" w:hAnsi="Arial" w:cs="Arial"/>
          <w:sz w:val="22"/>
          <w:szCs w:val="22"/>
        </w:rPr>
        <w:t xml:space="preserve"> de Santo Antônio das Missões-RS vinculados decorrentes de ato ou omissão voluntária, negligência, imperícia ou imprudência praticadas por seus empregados, profissionais, colaboradores ou prepostos, bem como pelas obrigações e indenizações decorrentes destes danos.</w:t>
      </w: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keepNext/>
        <w:overflowPunct/>
        <w:autoSpaceDE/>
        <w:outlineLvl w:val="3"/>
        <w:rPr>
          <w:rFonts w:ascii="Arial" w:hAnsi="Arial" w:cs="Arial"/>
          <w:b/>
          <w:sz w:val="22"/>
          <w:szCs w:val="22"/>
        </w:rPr>
      </w:pPr>
    </w:p>
    <w:p w:rsidR="00FC3EC3" w:rsidRPr="00BB6997" w:rsidRDefault="00FC3EC3" w:rsidP="00FC3EC3">
      <w:pPr>
        <w:pStyle w:val="Standard"/>
        <w:keepNext/>
        <w:overflowPunct/>
        <w:autoSpaceDE/>
        <w:outlineLvl w:val="3"/>
        <w:rPr>
          <w:rFonts w:ascii="Arial" w:hAnsi="Arial" w:cs="Arial"/>
          <w:b/>
          <w:sz w:val="22"/>
          <w:szCs w:val="22"/>
        </w:rPr>
      </w:pPr>
      <w:r w:rsidRPr="00BB6997">
        <w:rPr>
          <w:rFonts w:ascii="Arial" w:hAnsi="Arial" w:cs="Arial"/>
          <w:b/>
          <w:sz w:val="22"/>
          <w:szCs w:val="22"/>
        </w:rPr>
        <w:t>CLÁUSULA OITAVA - DO CONTROLE E DA FISCALIZAÇÃO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A execução do presente CONTRATO será avaliada pelos órgãos competentes da Prefeitura Municipal de Santo Antônio das Missões-RS, mediante procedimentos de Supervisão Indireta ou Local, os quais observarão o cumprimento das cláusulas e condições estabelecidas neste Contrato, e de quaisquer outros dados necessários ao controle e avaliação dos serviços prestados.</w:t>
      </w:r>
    </w:p>
    <w:p w:rsidR="00FC3EC3" w:rsidRPr="00BB6997" w:rsidRDefault="00FC3EC3" w:rsidP="00FC3EC3">
      <w:pPr>
        <w:pStyle w:val="Standard"/>
        <w:overflowPunct/>
        <w:autoSpaceDE/>
        <w:jc w:val="both"/>
        <w:rPr>
          <w:rFonts w:ascii="Arial" w:hAnsi="Arial" w:cs="Arial"/>
          <w:sz w:val="22"/>
          <w:szCs w:val="22"/>
        </w:rPr>
      </w:pPr>
    </w:p>
    <w:p w:rsidR="00FC3EC3" w:rsidRPr="00BB6997" w:rsidRDefault="00FC3EC3" w:rsidP="00FC3EC3">
      <w:pPr>
        <w:pStyle w:val="Standard"/>
        <w:keepNext/>
        <w:overflowPunct/>
        <w:autoSpaceDE/>
        <w:outlineLvl w:val="3"/>
        <w:rPr>
          <w:rFonts w:ascii="Arial" w:hAnsi="Arial" w:cs="Arial"/>
          <w:b/>
          <w:sz w:val="22"/>
          <w:szCs w:val="22"/>
        </w:rPr>
      </w:pPr>
      <w:r w:rsidRPr="00BB6997">
        <w:rPr>
          <w:rFonts w:ascii="Arial" w:hAnsi="Arial" w:cs="Arial"/>
          <w:b/>
          <w:sz w:val="22"/>
          <w:szCs w:val="22"/>
        </w:rPr>
        <w:t>CLÁUSULA NONA - DAS PENALIDADES</w:t>
      </w:r>
    </w:p>
    <w:p w:rsidR="00FC3EC3" w:rsidRPr="00BB6997" w:rsidRDefault="00FC3EC3" w:rsidP="00FC3EC3">
      <w:pPr>
        <w:pStyle w:val="Textbody"/>
        <w:overflowPunct/>
        <w:autoSpaceDE/>
        <w:jc w:val="both"/>
        <w:outlineLvl w:val="3"/>
        <w:rPr>
          <w:rFonts w:ascii="Arial" w:hAnsi="Arial" w:cs="Arial"/>
          <w:b/>
          <w:color w:val="000000"/>
          <w:sz w:val="22"/>
          <w:szCs w:val="22"/>
        </w:rPr>
      </w:pPr>
      <w:bookmarkStart w:id="10" w:name="docs-internal-guid-dface4a8-7fff-3fa0-eb"/>
      <w:bookmarkEnd w:id="10"/>
      <w:r w:rsidRPr="00BB6997">
        <w:rPr>
          <w:rFonts w:ascii="Arial" w:hAnsi="Arial" w:cs="Arial"/>
          <w:b/>
          <w:color w:val="000000"/>
          <w:sz w:val="22"/>
          <w:szCs w:val="22"/>
        </w:rPr>
        <w:t xml:space="preserve">A inobservância, pela CREDENCIADA, de cláusula ou obrigação constante deste TERMO, ou de dever originado de norma legal ou regulamentar pertinente, </w:t>
      </w:r>
      <w:r w:rsidRPr="00BB6997">
        <w:rPr>
          <w:rFonts w:ascii="Arial" w:hAnsi="Arial" w:cs="Arial"/>
          <w:b/>
          <w:color w:val="000000"/>
          <w:sz w:val="22"/>
          <w:szCs w:val="22"/>
        </w:rPr>
        <w:lastRenderedPageBreak/>
        <w:t>autorizará o CREDENCIANTE a aplicar após, defesa prévia, em cada caso, as seguintes penalidades contratuais:</w:t>
      </w:r>
    </w:p>
    <w:p w:rsidR="00FC3EC3" w:rsidRPr="00BB6997" w:rsidRDefault="00FC3EC3" w:rsidP="00FC3EC3">
      <w:pPr>
        <w:pStyle w:val="Textbody"/>
        <w:overflowPunct/>
        <w:autoSpaceDE/>
        <w:outlineLvl w:val="3"/>
        <w:rPr>
          <w:rFonts w:ascii="Arial" w:hAnsi="Arial"/>
          <w:color w:val="000000"/>
          <w:sz w:val="22"/>
          <w:szCs w:val="22"/>
        </w:rPr>
      </w:pPr>
      <w:r w:rsidRPr="00BB6997">
        <w:rPr>
          <w:rFonts w:ascii="Arial" w:hAnsi="Arial" w:cs="Arial"/>
          <w:b/>
          <w:color w:val="000000"/>
          <w:sz w:val="22"/>
          <w:szCs w:val="22"/>
        </w:rPr>
        <w:t xml:space="preserve">a) </w:t>
      </w:r>
      <w:r w:rsidRPr="00BB6997">
        <w:rPr>
          <w:rFonts w:ascii="Arial" w:hAnsi="Arial"/>
          <w:color w:val="000000"/>
          <w:sz w:val="22"/>
          <w:szCs w:val="22"/>
        </w:rPr>
        <w:t>Advertência;</w:t>
      </w:r>
    </w:p>
    <w:p w:rsidR="00FC3EC3" w:rsidRPr="00BB6997" w:rsidRDefault="00FC3EC3" w:rsidP="00FC3EC3">
      <w:pPr>
        <w:pStyle w:val="Textbody"/>
        <w:overflowPunct/>
        <w:autoSpaceDE/>
        <w:outlineLvl w:val="3"/>
        <w:rPr>
          <w:rFonts w:ascii="Arial" w:hAnsi="Arial"/>
          <w:color w:val="000000"/>
          <w:sz w:val="22"/>
          <w:szCs w:val="22"/>
        </w:rPr>
      </w:pPr>
      <w:proofErr w:type="gramStart"/>
      <w:r w:rsidRPr="00BB6997">
        <w:rPr>
          <w:rFonts w:ascii="Arial" w:hAnsi="Arial"/>
          <w:color w:val="000000"/>
          <w:sz w:val="22"/>
          <w:szCs w:val="22"/>
        </w:rPr>
        <w:t>b)Multa</w:t>
      </w:r>
      <w:proofErr w:type="gramEnd"/>
      <w:r w:rsidRPr="00BB6997">
        <w:rPr>
          <w:rFonts w:ascii="Arial" w:hAnsi="Arial"/>
          <w:color w:val="000000"/>
          <w:sz w:val="22"/>
          <w:szCs w:val="22"/>
        </w:rPr>
        <w:t>/dia;</w:t>
      </w:r>
    </w:p>
    <w:p w:rsidR="00FC3EC3" w:rsidRPr="00BB6997" w:rsidRDefault="00FC3EC3" w:rsidP="00FC3EC3">
      <w:pPr>
        <w:pStyle w:val="Textbody"/>
        <w:overflowPunct/>
        <w:autoSpaceDE/>
        <w:outlineLvl w:val="3"/>
        <w:rPr>
          <w:rFonts w:ascii="Arial" w:hAnsi="Arial"/>
          <w:color w:val="000000"/>
          <w:sz w:val="22"/>
          <w:szCs w:val="22"/>
        </w:rPr>
      </w:pPr>
      <w:proofErr w:type="gramStart"/>
      <w:r w:rsidRPr="00BB6997">
        <w:rPr>
          <w:rFonts w:ascii="Arial" w:hAnsi="Arial"/>
          <w:color w:val="000000"/>
          <w:sz w:val="22"/>
          <w:szCs w:val="22"/>
        </w:rPr>
        <w:t>c)Suspensão</w:t>
      </w:r>
      <w:proofErr w:type="gramEnd"/>
      <w:r w:rsidRPr="00BB6997">
        <w:rPr>
          <w:rFonts w:ascii="Arial" w:hAnsi="Arial"/>
          <w:color w:val="000000"/>
          <w:sz w:val="22"/>
          <w:szCs w:val="22"/>
        </w:rPr>
        <w:t xml:space="preserve"> temporária dos serviços.</w:t>
      </w:r>
    </w:p>
    <w:p w:rsidR="00FC3EC3" w:rsidRPr="00BB6997" w:rsidRDefault="00FC3EC3" w:rsidP="00FC3EC3">
      <w:pPr>
        <w:pStyle w:val="Textbody"/>
        <w:spacing w:after="160"/>
        <w:rPr>
          <w:rFonts w:ascii="Arial" w:hAnsi="Arial"/>
          <w:color w:val="000000"/>
          <w:sz w:val="22"/>
          <w:szCs w:val="22"/>
        </w:rPr>
      </w:pPr>
      <w:r w:rsidRPr="00BB6997">
        <w:rPr>
          <w:rFonts w:ascii="Arial" w:hAnsi="Arial"/>
          <w:color w:val="000000"/>
          <w:sz w:val="22"/>
          <w:szCs w:val="22"/>
        </w:rPr>
        <w:t>Parágrafo primeiro - A imposição das penalidades previstas nesta Cláusula dependerá da gravidade do fato que as motivar, considerada sua avaliação na situação e circunstâncias objetivas em que ele ocorreu, e dela será notificado a CREDENCIADA.</w:t>
      </w:r>
    </w:p>
    <w:p w:rsidR="00FC3EC3" w:rsidRPr="00BB6997" w:rsidRDefault="00FC3EC3" w:rsidP="00FC3EC3">
      <w:pPr>
        <w:pStyle w:val="Textbody"/>
        <w:spacing w:after="160"/>
        <w:rPr>
          <w:rFonts w:ascii="Arial" w:hAnsi="Arial"/>
          <w:color w:val="000000"/>
          <w:sz w:val="22"/>
          <w:szCs w:val="22"/>
        </w:rPr>
      </w:pPr>
      <w:r w:rsidRPr="00BB6997">
        <w:rPr>
          <w:rFonts w:ascii="Arial" w:hAnsi="Arial"/>
          <w:color w:val="000000"/>
          <w:sz w:val="22"/>
          <w:szCs w:val="22"/>
        </w:rPr>
        <w:t>Parágrafo segundo - As sanções previstas nas alíneas “a” e “c” desta Cláusula poderão ser aplicadas juntamente com a alínea “b”.</w:t>
      </w:r>
    </w:p>
    <w:p w:rsidR="00FC3EC3" w:rsidRPr="00BB6997" w:rsidRDefault="00FC3EC3" w:rsidP="00FC3EC3">
      <w:pPr>
        <w:pStyle w:val="Textbody"/>
        <w:spacing w:after="160"/>
        <w:rPr>
          <w:rFonts w:ascii="Arial" w:hAnsi="Arial"/>
          <w:color w:val="000000"/>
          <w:sz w:val="22"/>
          <w:szCs w:val="22"/>
        </w:rPr>
      </w:pPr>
      <w:r w:rsidRPr="00BB6997">
        <w:rPr>
          <w:rFonts w:ascii="Arial" w:hAnsi="Arial"/>
          <w:color w:val="000000"/>
          <w:sz w:val="22"/>
          <w:szCs w:val="22"/>
        </w:rPr>
        <w:t>Parágrafo terceiro - A multa corresponderá a 1/60 (hum sessenta avos) mês do último faturamento mensal liquidado;</w:t>
      </w:r>
    </w:p>
    <w:p w:rsidR="00FC3EC3" w:rsidRPr="00BB6997" w:rsidRDefault="00FC3EC3" w:rsidP="00FC3EC3">
      <w:pPr>
        <w:pStyle w:val="Textbody"/>
        <w:spacing w:after="160"/>
        <w:rPr>
          <w:rFonts w:ascii="Arial" w:hAnsi="Arial"/>
          <w:color w:val="000000"/>
          <w:sz w:val="22"/>
          <w:szCs w:val="22"/>
        </w:rPr>
      </w:pPr>
      <w:r w:rsidRPr="00BB6997">
        <w:rPr>
          <w:rFonts w:ascii="Arial" w:hAnsi="Arial"/>
          <w:color w:val="000000"/>
          <w:sz w:val="22"/>
          <w:szCs w:val="22"/>
        </w:rPr>
        <w:t>Parágrafo quarto - A partir de conhecimento da aplicação das penalidades a CREDENCIADA terá prazo de 05 (cinco) dias úteis para interpor recurso dirigido a Prefeitura Municipal de Santo Antônio das Missões-RS.</w:t>
      </w:r>
    </w:p>
    <w:p w:rsidR="00FC3EC3" w:rsidRPr="00BB6997" w:rsidRDefault="00FC3EC3" w:rsidP="00FC3EC3">
      <w:pPr>
        <w:pStyle w:val="Standard"/>
        <w:keepNext/>
        <w:overflowPunct/>
        <w:autoSpaceDE/>
        <w:outlineLvl w:val="3"/>
        <w:rPr>
          <w:rFonts w:ascii="Arial" w:hAnsi="Arial" w:cs="Arial"/>
          <w:b/>
          <w:sz w:val="22"/>
          <w:szCs w:val="22"/>
        </w:rPr>
      </w:pPr>
      <w:r w:rsidRPr="00BB6997">
        <w:rPr>
          <w:rFonts w:ascii="Arial" w:hAnsi="Arial" w:cs="Arial"/>
          <w:b/>
          <w:sz w:val="22"/>
          <w:szCs w:val="22"/>
        </w:rPr>
        <w:t>CLÁUSULA DÉCIMA - DA RESCISÃO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Constituem motivos para a rescisão do presente Contrato o não cumprimento de quaisquer de suas Cláusulas e condições, bem como os motivos previstos na legislação referente a Licitações e Contratos Administrativos, sem prejuízo das cominações previstas na Cláusula Nona.</w:t>
      </w:r>
    </w:p>
    <w:p w:rsidR="00FC3EC3" w:rsidRPr="00BB6997" w:rsidRDefault="00FC3EC3" w:rsidP="00FC3EC3">
      <w:pPr>
        <w:pStyle w:val="Standard"/>
        <w:overflowPunct/>
        <w:autoSpaceDE/>
        <w:jc w:val="both"/>
        <w:rPr>
          <w:rFonts w:ascii="Arial" w:hAnsi="Arial" w:cs="Arial"/>
          <w:b/>
          <w:sz w:val="22"/>
          <w:szCs w:val="22"/>
          <w:u w:val="single"/>
        </w:rPr>
      </w:pPr>
    </w:p>
    <w:p w:rsidR="00FC3EC3" w:rsidRPr="00BB6997" w:rsidRDefault="00FC3EC3" w:rsidP="00FC3EC3">
      <w:pPr>
        <w:pStyle w:val="Standard"/>
        <w:overflowPunct/>
        <w:autoSpaceDE/>
        <w:jc w:val="both"/>
        <w:rPr>
          <w:rFonts w:ascii="Arial" w:hAnsi="Arial" w:cs="Arial"/>
          <w:b/>
          <w:sz w:val="22"/>
          <w:szCs w:val="22"/>
        </w:rPr>
      </w:pPr>
      <w:r w:rsidRPr="00BB6997">
        <w:rPr>
          <w:rFonts w:ascii="Arial" w:hAnsi="Arial" w:cs="Arial"/>
          <w:b/>
          <w:sz w:val="22"/>
          <w:szCs w:val="22"/>
        </w:rPr>
        <w:t xml:space="preserve">CLÁUSULA DÉCIMA </w:t>
      </w:r>
      <w:proofErr w:type="gramStart"/>
      <w:r w:rsidRPr="00BB6997">
        <w:rPr>
          <w:rFonts w:ascii="Arial" w:hAnsi="Arial" w:cs="Arial"/>
          <w:b/>
          <w:sz w:val="22"/>
          <w:szCs w:val="22"/>
        </w:rPr>
        <w:t>PRIMEIRA  –</w:t>
      </w:r>
      <w:proofErr w:type="gramEnd"/>
      <w:r w:rsidRPr="00BB6997">
        <w:rPr>
          <w:rFonts w:ascii="Arial" w:hAnsi="Arial" w:cs="Arial"/>
          <w:b/>
          <w:sz w:val="22"/>
          <w:szCs w:val="22"/>
        </w:rPr>
        <w:t xml:space="preserve"> DA VIGÊNCIA</w:t>
      </w:r>
    </w:p>
    <w:p w:rsidR="00FC3EC3" w:rsidRPr="00BB6997" w:rsidRDefault="00FC3EC3" w:rsidP="00FC3EC3">
      <w:pPr>
        <w:pStyle w:val="Standard"/>
        <w:overflowPunct/>
        <w:jc w:val="both"/>
        <w:rPr>
          <w:sz w:val="22"/>
          <w:szCs w:val="22"/>
        </w:rPr>
      </w:pPr>
      <w:r w:rsidRPr="00BB6997">
        <w:rPr>
          <w:rFonts w:ascii="Arial" w:eastAsia="Calibri" w:hAnsi="Arial" w:cs="Arial"/>
          <w:color w:val="000000"/>
          <w:sz w:val="22"/>
          <w:szCs w:val="22"/>
          <w:lang w:eastAsia="en-US"/>
        </w:rPr>
        <w:t xml:space="preserve">O prazo de duração desta contratação será de </w:t>
      </w:r>
      <w:r w:rsidRPr="00BB6997">
        <w:rPr>
          <w:rFonts w:ascii="Arial" w:eastAsia="Calibri" w:hAnsi="Arial" w:cs="Arial"/>
          <w:b/>
          <w:bCs/>
          <w:color w:val="000000"/>
          <w:sz w:val="22"/>
          <w:szCs w:val="22"/>
          <w:lang w:eastAsia="en-US"/>
        </w:rPr>
        <w:t>12 (doze) meses</w:t>
      </w:r>
      <w:r w:rsidRPr="00BB6997">
        <w:rPr>
          <w:rFonts w:ascii="Arial" w:eastAsia="Calibri" w:hAnsi="Arial" w:cs="Arial"/>
          <w:color w:val="000000"/>
          <w:sz w:val="22"/>
          <w:szCs w:val="22"/>
          <w:lang w:eastAsia="en-US"/>
        </w:rPr>
        <w:t>, a contar da data da assinatura, podendo ter a sua duração prorrogada por iguais e sucessivos períodos até o limite de 60 (sessenta) meses</w:t>
      </w:r>
      <w:r w:rsidRPr="00BB6997">
        <w:rPr>
          <w:rFonts w:ascii="Arial" w:eastAsia="Calibri" w:hAnsi="Arial"/>
          <w:sz w:val="22"/>
          <w:szCs w:val="22"/>
          <w:lang w:eastAsia="en-US"/>
        </w:rPr>
        <w:t>, conforme Lei de Licitações.</w:t>
      </w:r>
    </w:p>
    <w:p w:rsidR="00FC3EC3" w:rsidRPr="00BB6997" w:rsidRDefault="00FC3EC3" w:rsidP="00FC3EC3">
      <w:pPr>
        <w:pStyle w:val="Standard"/>
        <w:overflowPunct/>
        <w:jc w:val="both"/>
        <w:rPr>
          <w:rFonts w:ascii="Arial" w:eastAsia="Calibri" w:hAnsi="Arial"/>
          <w:sz w:val="22"/>
          <w:szCs w:val="22"/>
          <w:lang w:eastAsia="en-US"/>
        </w:rPr>
      </w:pPr>
    </w:p>
    <w:p w:rsidR="00FC3EC3" w:rsidRPr="00BB6997" w:rsidRDefault="00FC3EC3" w:rsidP="00FC3EC3">
      <w:pPr>
        <w:pStyle w:val="Standard"/>
        <w:keepNext/>
        <w:overflowPunct/>
        <w:autoSpaceDE/>
        <w:outlineLvl w:val="3"/>
        <w:rPr>
          <w:rFonts w:ascii="Arial" w:hAnsi="Arial" w:cs="Arial"/>
          <w:b/>
          <w:sz w:val="22"/>
          <w:szCs w:val="22"/>
        </w:rPr>
      </w:pPr>
      <w:r w:rsidRPr="00BB6997">
        <w:rPr>
          <w:rFonts w:ascii="Arial" w:hAnsi="Arial" w:cs="Arial"/>
          <w:b/>
          <w:sz w:val="22"/>
          <w:szCs w:val="22"/>
        </w:rPr>
        <w:t>CLÁUSULA DÉCIMA SEGUNDA - DO PREÇO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O CONTRATANTE pagará O valor de R$ - para cada Serviço determinado conforme item (</w:t>
      </w:r>
      <w:proofErr w:type="spellStart"/>
      <w:proofErr w:type="gramStart"/>
      <w:r w:rsidRPr="00BB6997">
        <w:rPr>
          <w:rFonts w:ascii="Arial" w:hAnsi="Arial" w:cs="Arial"/>
          <w:sz w:val="22"/>
          <w:szCs w:val="22"/>
        </w:rPr>
        <w:t>ens</w:t>
      </w:r>
      <w:proofErr w:type="spellEnd"/>
      <w:r w:rsidRPr="00BB6997">
        <w:rPr>
          <w:rFonts w:ascii="Arial" w:hAnsi="Arial" w:cs="Arial"/>
          <w:sz w:val="22"/>
          <w:szCs w:val="22"/>
        </w:rPr>
        <w:t xml:space="preserve"> )</w:t>
      </w:r>
      <w:proofErr w:type="gramEnd"/>
      <w:r w:rsidRPr="00BB6997">
        <w:rPr>
          <w:rFonts w:ascii="Arial" w:hAnsi="Arial" w:cs="Arial"/>
          <w:sz w:val="22"/>
          <w:szCs w:val="22"/>
        </w:rPr>
        <w:t xml:space="preserve"> abaixo relacionados, solicitada a CREDENCIADA.</w:t>
      </w:r>
    </w:p>
    <w:p w:rsidR="00FC3EC3" w:rsidRPr="00BB6997" w:rsidRDefault="00FC3EC3" w:rsidP="00FC3EC3">
      <w:pPr>
        <w:pStyle w:val="Standard"/>
        <w:keepNext/>
        <w:overflowPunct/>
        <w:autoSpaceDE/>
        <w:jc w:val="both"/>
        <w:outlineLvl w:val="3"/>
        <w:rPr>
          <w:rFonts w:ascii="Arial" w:hAnsi="Arial" w:cs="Arial"/>
          <w:b/>
          <w:sz w:val="22"/>
          <w:szCs w:val="22"/>
        </w:rPr>
      </w:pPr>
    </w:p>
    <w:p w:rsidR="00FC3EC3" w:rsidRPr="00BB6997" w:rsidRDefault="00FC3EC3" w:rsidP="00FC3EC3">
      <w:pPr>
        <w:pStyle w:val="Standard"/>
        <w:keepNext/>
        <w:overflowPunct/>
        <w:autoSpaceDE/>
        <w:jc w:val="both"/>
        <w:outlineLvl w:val="3"/>
        <w:rPr>
          <w:rFonts w:ascii="Arial" w:hAnsi="Arial" w:cs="Arial"/>
          <w:b/>
          <w:sz w:val="22"/>
          <w:szCs w:val="22"/>
        </w:rPr>
      </w:pPr>
      <w:r w:rsidRPr="00BB6997">
        <w:rPr>
          <w:rFonts w:ascii="Arial" w:hAnsi="Arial" w:cs="Arial"/>
          <w:b/>
          <w:sz w:val="22"/>
          <w:szCs w:val="22"/>
        </w:rPr>
        <w:t>CLÁUSULA DÉCIMA TERCEIRA - DA APRESENTAÇÃO DAS CONTAS E DAS CONDIÇÕES DE PAGAMENTO</w:t>
      </w:r>
    </w:p>
    <w:p w:rsidR="00FC3EC3" w:rsidRPr="00BB6997" w:rsidRDefault="00FC3EC3" w:rsidP="00FC3EC3">
      <w:pPr>
        <w:pStyle w:val="Standard"/>
        <w:keepNext/>
        <w:overflowPunct/>
        <w:autoSpaceDE/>
        <w:jc w:val="both"/>
        <w:outlineLvl w:val="3"/>
        <w:rPr>
          <w:rFonts w:ascii="Arial" w:hAnsi="Arial" w:cs="Arial"/>
          <w:b/>
          <w:sz w:val="22"/>
          <w:szCs w:val="22"/>
        </w:rPr>
      </w:pP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Os serviços estipulados neste contrato serão pagos mediante as seguintes condições:</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 xml:space="preserve">I - O CREDENCIADO apresentará a respectiva Nota Fiscal ao CREDENCIANTE, até o dia 48 (quarenta e </w:t>
      </w:r>
      <w:proofErr w:type="gramStart"/>
      <w:r w:rsidRPr="00BB6997">
        <w:rPr>
          <w:rFonts w:ascii="Arial" w:hAnsi="Arial" w:cs="Arial"/>
          <w:sz w:val="22"/>
          <w:szCs w:val="22"/>
        </w:rPr>
        <w:t>oito )</w:t>
      </w:r>
      <w:proofErr w:type="gramEnd"/>
      <w:r w:rsidRPr="00BB6997">
        <w:rPr>
          <w:rFonts w:ascii="Arial" w:hAnsi="Arial" w:cs="Arial"/>
          <w:sz w:val="22"/>
          <w:szCs w:val="22"/>
        </w:rPr>
        <w:t xml:space="preserve"> horas da prestação dos serviços;</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 xml:space="preserve">II - O CREDENCIANTE após a revisão dos documentos, efetuará o pagamento, depositando-o na conta corrente indicado pelo CONTRATADO, de titularidade da </w:t>
      </w:r>
      <w:proofErr w:type="gramStart"/>
      <w:r w:rsidRPr="00BB6997">
        <w:rPr>
          <w:rFonts w:ascii="Arial" w:hAnsi="Arial" w:cs="Arial"/>
          <w:sz w:val="22"/>
          <w:szCs w:val="22"/>
        </w:rPr>
        <w:t>empresa,  preferencialmente</w:t>
      </w:r>
      <w:proofErr w:type="gramEnd"/>
      <w:r w:rsidRPr="00BB6997">
        <w:rPr>
          <w:rFonts w:ascii="Arial" w:hAnsi="Arial" w:cs="Arial"/>
          <w:sz w:val="22"/>
          <w:szCs w:val="22"/>
        </w:rPr>
        <w:t xml:space="preserve"> através de transferência bancaria, no prazo máximo de até 05 ( cinco  ) dias úteis;</w:t>
      </w:r>
    </w:p>
    <w:p w:rsidR="00FC3EC3" w:rsidRPr="00BB6997" w:rsidRDefault="00FC3EC3" w:rsidP="00FC3EC3">
      <w:pPr>
        <w:pStyle w:val="Standard"/>
        <w:keepNext/>
        <w:overflowPunct/>
        <w:autoSpaceDE/>
        <w:outlineLvl w:val="3"/>
        <w:rPr>
          <w:rFonts w:ascii="Arial" w:hAnsi="Arial" w:cs="Arial"/>
          <w:b/>
          <w:sz w:val="22"/>
          <w:szCs w:val="22"/>
        </w:rPr>
      </w:pPr>
    </w:p>
    <w:p w:rsidR="00FC3EC3" w:rsidRPr="00BB6997" w:rsidRDefault="00FC3EC3" w:rsidP="00FC3EC3">
      <w:pPr>
        <w:pStyle w:val="Standard"/>
        <w:keepNext/>
        <w:overflowPunct/>
        <w:autoSpaceDE/>
        <w:outlineLvl w:val="3"/>
        <w:rPr>
          <w:rFonts w:ascii="Arial" w:hAnsi="Arial" w:cs="Arial"/>
          <w:b/>
          <w:sz w:val="22"/>
          <w:szCs w:val="22"/>
        </w:rPr>
      </w:pPr>
      <w:r w:rsidRPr="00BB6997">
        <w:rPr>
          <w:rFonts w:ascii="Arial" w:hAnsi="Arial" w:cs="Arial"/>
          <w:b/>
          <w:sz w:val="22"/>
          <w:szCs w:val="22"/>
        </w:rPr>
        <w:t>CLÁUSULA DÉCIMA QUARTA - DOS RECURSOS ORÇAMENTÁRIOS</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 xml:space="preserve">As despesas dos serviços realizados por força deste contrato correrão à conta da seguinte dotação orçamentaria: </w:t>
      </w:r>
      <w:proofErr w:type="gramStart"/>
      <w:r w:rsidRPr="00BB6997">
        <w:rPr>
          <w:rFonts w:ascii="Arial" w:hAnsi="Arial" w:cs="Arial"/>
          <w:sz w:val="22"/>
          <w:szCs w:val="22"/>
        </w:rPr>
        <w:t>00....</w:t>
      </w:r>
      <w:proofErr w:type="gramEnd"/>
      <w:r w:rsidRPr="00BB6997">
        <w:rPr>
          <w:rFonts w:ascii="Arial" w:hAnsi="Arial" w:cs="Arial"/>
          <w:sz w:val="22"/>
          <w:szCs w:val="22"/>
        </w:rPr>
        <w:t>.SERVIÇOS DE TERCEIROS PESSOA JURÍDICA.</w:t>
      </w:r>
    </w:p>
    <w:p w:rsidR="00FC3EC3" w:rsidRPr="00BB6997" w:rsidRDefault="00FC3EC3" w:rsidP="00FC3EC3">
      <w:pPr>
        <w:pStyle w:val="Standard"/>
        <w:overflowPunct/>
        <w:autoSpaceDE/>
        <w:outlineLvl w:val="3"/>
        <w:rPr>
          <w:rFonts w:ascii="Arial" w:hAnsi="Arial" w:cs="Arial"/>
          <w:b/>
          <w:sz w:val="22"/>
          <w:szCs w:val="22"/>
        </w:rPr>
      </w:pPr>
    </w:p>
    <w:p w:rsidR="00FC3EC3" w:rsidRPr="00BB6997" w:rsidRDefault="00FC3EC3" w:rsidP="00FC3EC3">
      <w:pPr>
        <w:pStyle w:val="Standard"/>
        <w:keepNext/>
        <w:overflowPunct/>
        <w:autoSpaceDE/>
        <w:outlineLvl w:val="3"/>
        <w:rPr>
          <w:rFonts w:ascii="Arial" w:hAnsi="Arial" w:cs="Arial"/>
          <w:b/>
          <w:sz w:val="22"/>
          <w:szCs w:val="22"/>
        </w:rPr>
      </w:pPr>
      <w:r w:rsidRPr="00BB6997">
        <w:rPr>
          <w:rFonts w:ascii="Arial" w:hAnsi="Arial" w:cs="Arial"/>
          <w:b/>
          <w:sz w:val="22"/>
          <w:szCs w:val="22"/>
        </w:rPr>
        <w:t>CLÁUSULA DÉCIMA QUINTA - DO FORO</w:t>
      </w: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As partes elegem o foro da cidade de Santo Antônio das Missões-RS, com exclusão de qualquer outro, por mais privilegiado que seja, para dirimir questões oriundas do presente Contrato.</w:t>
      </w:r>
    </w:p>
    <w:p w:rsidR="00FC3EC3" w:rsidRPr="00BB6997" w:rsidRDefault="00FC3EC3" w:rsidP="00FC3EC3">
      <w:pPr>
        <w:pStyle w:val="Standard"/>
        <w:overflowPunct/>
        <w:autoSpaceDE/>
        <w:spacing w:after="200" w:line="276" w:lineRule="auto"/>
        <w:jc w:val="both"/>
        <w:rPr>
          <w:rFonts w:ascii="Arial" w:hAnsi="Arial" w:cs="Arial"/>
          <w:sz w:val="22"/>
          <w:szCs w:val="22"/>
        </w:rPr>
      </w:pPr>
    </w:p>
    <w:p w:rsidR="00FC3EC3" w:rsidRPr="00BB6997" w:rsidRDefault="00FC3EC3" w:rsidP="00FC3EC3">
      <w:pPr>
        <w:pStyle w:val="Standard"/>
        <w:overflowPunct/>
        <w:autoSpaceDE/>
        <w:jc w:val="both"/>
        <w:rPr>
          <w:rFonts w:ascii="Arial" w:hAnsi="Arial" w:cs="Arial"/>
          <w:sz w:val="22"/>
          <w:szCs w:val="22"/>
        </w:rPr>
      </w:pPr>
      <w:r w:rsidRPr="00BB6997">
        <w:rPr>
          <w:rFonts w:ascii="Arial" w:hAnsi="Arial" w:cs="Arial"/>
          <w:sz w:val="22"/>
          <w:szCs w:val="22"/>
        </w:rPr>
        <w:t xml:space="preserve">E por estarem as partes justas e contratadas, firmam o presente Contrato em 02 (duas) vias de igual teor e </w:t>
      </w:r>
      <w:proofErr w:type="gramStart"/>
      <w:r w:rsidRPr="00BB6997">
        <w:rPr>
          <w:rFonts w:ascii="Arial" w:hAnsi="Arial" w:cs="Arial"/>
          <w:sz w:val="22"/>
          <w:szCs w:val="22"/>
        </w:rPr>
        <w:t>forma,  na</w:t>
      </w:r>
      <w:proofErr w:type="gramEnd"/>
      <w:r w:rsidRPr="00BB6997">
        <w:rPr>
          <w:rFonts w:ascii="Arial" w:hAnsi="Arial" w:cs="Arial"/>
          <w:sz w:val="22"/>
          <w:szCs w:val="22"/>
        </w:rPr>
        <w:t xml:space="preserve"> presença de 02 (duas) testemunhas abaixo assinadas.</w:t>
      </w:r>
    </w:p>
    <w:p w:rsidR="00FC3EC3" w:rsidRPr="00BB6997" w:rsidRDefault="00FC3EC3" w:rsidP="00FC3EC3">
      <w:pPr>
        <w:pStyle w:val="Standard"/>
        <w:overflowPunct/>
        <w:autoSpaceDE/>
        <w:spacing w:after="200" w:line="276" w:lineRule="auto"/>
        <w:ind w:firstLine="1418"/>
        <w:jc w:val="both"/>
        <w:rPr>
          <w:rFonts w:ascii="Arial" w:hAnsi="Arial" w:cs="Arial"/>
          <w:sz w:val="22"/>
          <w:szCs w:val="22"/>
        </w:rPr>
      </w:pPr>
    </w:p>
    <w:p w:rsidR="00FC3EC3" w:rsidRPr="00BB6997" w:rsidRDefault="00FC3EC3" w:rsidP="00FC3EC3">
      <w:pPr>
        <w:pStyle w:val="Standard"/>
        <w:overflowPunct/>
        <w:autoSpaceDE/>
        <w:spacing w:after="200" w:line="276" w:lineRule="auto"/>
        <w:rPr>
          <w:rFonts w:ascii="Arial" w:hAnsi="Arial" w:cs="Arial"/>
          <w:sz w:val="22"/>
          <w:szCs w:val="22"/>
        </w:rPr>
      </w:pPr>
      <w:r w:rsidRPr="00BB6997">
        <w:rPr>
          <w:rFonts w:ascii="Arial" w:hAnsi="Arial" w:cs="Arial"/>
          <w:sz w:val="22"/>
          <w:szCs w:val="22"/>
        </w:rPr>
        <w:t>Santo Antônio das Missões-RS, XX de XXXXXX de 20XX.</w:t>
      </w:r>
    </w:p>
    <w:p w:rsidR="00FC3EC3" w:rsidRPr="00BB6997" w:rsidRDefault="00FC3EC3" w:rsidP="00FC3EC3">
      <w:pPr>
        <w:pStyle w:val="Standard"/>
        <w:overflowPunct/>
        <w:autoSpaceDE/>
        <w:spacing w:after="200" w:line="276" w:lineRule="auto"/>
        <w:jc w:val="center"/>
        <w:rPr>
          <w:rFonts w:ascii="Arial" w:hAnsi="Arial" w:cs="Arial"/>
          <w:sz w:val="22"/>
          <w:szCs w:val="22"/>
        </w:rPr>
      </w:pPr>
      <w:r w:rsidRPr="00BB6997">
        <w:rPr>
          <w:rFonts w:ascii="Arial" w:hAnsi="Arial" w:cs="Arial"/>
          <w:sz w:val="22"/>
          <w:szCs w:val="22"/>
        </w:rPr>
        <w:t>_____________________________________________</w:t>
      </w:r>
    </w:p>
    <w:p w:rsidR="00FC3EC3" w:rsidRPr="00BB6997" w:rsidRDefault="00FC3EC3" w:rsidP="00FC3EC3">
      <w:pPr>
        <w:pStyle w:val="Standard"/>
        <w:overflowPunct/>
        <w:autoSpaceDE/>
        <w:spacing w:after="200" w:line="276" w:lineRule="auto"/>
        <w:jc w:val="center"/>
        <w:rPr>
          <w:rFonts w:ascii="Arial" w:hAnsi="Arial" w:cs="Arial"/>
          <w:sz w:val="22"/>
          <w:szCs w:val="22"/>
        </w:rPr>
      </w:pPr>
      <w:r w:rsidRPr="00BB6997">
        <w:rPr>
          <w:rFonts w:ascii="Arial" w:hAnsi="Arial" w:cs="Arial"/>
          <w:sz w:val="22"/>
          <w:szCs w:val="22"/>
        </w:rPr>
        <w:t>CREDENCIANTE</w:t>
      </w:r>
    </w:p>
    <w:p w:rsidR="00FC3EC3" w:rsidRPr="00BB6997" w:rsidRDefault="00FC3EC3" w:rsidP="00FC3EC3">
      <w:pPr>
        <w:pStyle w:val="Standard"/>
        <w:overflowPunct/>
        <w:autoSpaceDE/>
        <w:spacing w:after="200" w:line="276" w:lineRule="auto"/>
        <w:jc w:val="center"/>
        <w:rPr>
          <w:rFonts w:ascii="Arial" w:hAnsi="Arial" w:cs="Arial"/>
          <w:sz w:val="22"/>
          <w:szCs w:val="22"/>
        </w:rPr>
      </w:pPr>
      <w:r w:rsidRPr="00BB6997">
        <w:rPr>
          <w:rFonts w:ascii="Arial" w:hAnsi="Arial" w:cs="Arial"/>
          <w:sz w:val="22"/>
          <w:szCs w:val="22"/>
        </w:rPr>
        <w:t>_____________________________________________</w:t>
      </w:r>
    </w:p>
    <w:p w:rsidR="00FC3EC3" w:rsidRPr="00BB6997" w:rsidRDefault="00FC3EC3" w:rsidP="00FC3EC3">
      <w:pPr>
        <w:pStyle w:val="Standard"/>
        <w:overflowPunct/>
        <w:autoSpaceDE/>
        <w:spacing w:after="200" w:line="276" w:lineRule="auto"/>
        <w:jc w:val="center"/>
        <w:rPr>
          <w:rFonts w:ascii="Arial" w:hAnsi="Arial" w:cs="Arial"/>
          <w:sz w:val="22"/>
          <w:szCs w:val="22"/>
        </w:rPr>
      </w:pPr>
      <w:r w:rsidRPr="00BB6997">
        <w:rPr>
          <w:rFonts w:ascii="Arial" w:hAnsi="Arial" w:cs="Arial"/>
          <w:sz w:val="22"/>
          <w:szCs w:val="22"/>
        </w:rPr>
        <w:t>CREDENCIADO</w:t>
      </w:r>
    </w:p>
    <w:p w:rsidR="00FC3EC3" w:rsidRPr="00BB6997" w:rsidRDefault="00FC3EC3" w:rsidP="00FC3EC3">
      <w:pPr>
        <w:pStyle w:val="Standard"/>
        <w:overflowPunct/>
        <w:autoSpaceDE/>
        <w:spacing w:after="200" w:line="276" w:lineRule="auto"/>
        <w:jc w:val="both"/>
        <w:rPr>
          <w:rFonts w:ascii="Arial" w:hAnsi="Arial" w:cs="Arial"/>
          <w:sz w:val="22"/>
          <w:szCs w:val="22"/>
        </w:rPr>
      </w:pPr>
      <w:r w:rsidRPr="00BB6997">
        <w:rPr>
          <w:rFonts w:ascii="Arial" w:hAnsi="Arial" w:cs="Arial"/>
          <w:sz w:val="22"/>
          <w:szCs w:val="22"/>
        </w:rPr>
        <w:t>Testemunhas:</w:t>
      </w:r>
    </w:p>
    <w:p w:rsidR="00FC3EC3" w:rsidRPr="00BB6997" w:rsidRDefault="00FC3EC3" w:rsidP="00FC3EC3">
      <w:pPr>
        <w:pStyle w:val="Standard"/>
        <w:overflowPunct/>
        <w:autoSpaceDE/>
        <w:spacing w:after="200" w:line="276" w:lineRule="auto"/>
        <w:jc w:val="both"/>
        <w:rPr>
          <w:rFonts w:ascii="Arial" w:hAnsi="Arial" w:cs="Arial"/>
          <w:sz w:val="22"/>
          <w:szCs w:val="22"/>
        </w:rPr>
      </w:pPr>
      <w:r w:rsidRPr="00BB6997">
        <w:rPr>
          <w:rFonts w:ascii="Arial" w:hAnsi="Arial" w:cs="Arial"/>
          <w:sz w:val="22"/>
          <w:szCs w:val="22"/>
        </w:rPr>
        <w:t xml:space="preserve">1) _____________________________        </w:t>
      </w:r>
      <w:proofErr w:type="gramStart"/>
      <w:r w:rsidRPr="00BB6997">
        <w:rPr>
          <w:rFonts w:ascii="Arial" w:hAnsi="Arial" w:cs="Arial"/>
          <w:sz w:val="22"/>
          <w:szCs w:val="22"/>
        </w:rPr>
        <w:t>2)_</w:t>
      </w:r>
      <w:proofErr w:type="gramEnd"/>
      <w:r w:rsidRPr="00BB6997">
        <w:rPr>
          <w:rFonts w:ascii="Arial" w:hAnsi="Arial" w:cs="Arial"/>
          <w:sz w:val="22"/>
          <w:szCs w:val="22"/>
        </w:rPr>
        <w:t>_________________________</w:t>
      </w:r>
    </w:p>
    <w:p w:rsidR="00FC3EC3" w:rsidRPr="00BB6997" w:rsidRDefault="00FC3EC3" w:rsidP="00FC3EC3">
      <w:pPr>
        <w:pStyle w:val="Standard"/>
        <w:overflowPunct/>
        <w:autoSpaceDE/>
        <w:spacing w:after="200" w:line="276" w:lineRule="auto"/>
        <w:jc w:val="both"/>
        <w:rPr>
          <w:rFonts w:ascii="Arial" w:hAnsi="Arial" w:cs="Arial"/>
          <w:sz w:val="22"/>
          <w:szCs w:val="22"/>
        </w:rPr>
      </w:pPr>
      <w:r w:rsidRPr="00BB6997">
        <w:rPr>
          <w:rFonts w:ascii="Arial" w:hAnsi="Arial" w:cs="Arial"/>
          <w:sz w:val="22"/>
          <w:szCs w:val="22"/>
        </w:rPr>
        <w:t>Nome:                                                                    Nome:</w:t>
      </w:r>
    </w:p>
    <w:p w:rsidR="00FC3EC3" w:rsidRPr="00BB6997" w:rsidRDefault="00FC3EC3" w:rsidP="00FC3EC3">
      <w:pPr>
        <w:pStyle w:val="Standard"/>
        <w:overflowPunct/>
        <w:autoSpaceDE/>
        <w:spacing w:after="200" w:line="276" w:lineRule="auto"/>
        <w:jc w:val="both"/>
        <w:rPr>
          <w:rFonts w:ascii="Arial" w:hAnsi="Arial" w:cs="Arial"/>
          <w:sz w:val="22"/>
          <w:szCs w:val="22"/>
        </w:rPr>
      </w:pPr>
      <w:r w:rsidRPr="00BB6997">
        <w:rPr>
          <w:rFonts w:ascii="Arial" w:hAnsi="Arial" w:cs="Arial"/>
          <w:sz w:val="22"/>
          <w:szCs w:val="22"/>
        </w:rPr>
        <w:t>CPF:                                                                      CPF:</w:t>
      </w:r>
    </w:p>
    <w:p w:rsidR="00FC3EC3" w:rsidRPr="00BB6997" w:rsidRDefault="00FC3EC3" w:rsidP="00FC3EC3">
      <w:pPr>
        <w:rPr>
          <w:rFonts w:hint="eastAsia"/>
          <w:sz w:val="22"/>
          <w:szCs w:val="22"/>
        </w:rPr>
      </w:pPr>
    </w:p>
    <w:p w:rsidR="00FC3EC3" w:rsidRPr="00BB6997" w:rsidRDefault="00FC3EC3" w:rsidP="00FC3EC3">
      <w:pPr>
        <w:rPr>
          <w:rFonts w:hint="eastAsia"/>
          <w:sz w:val="22"/>
          <w:szCs w:val="22"/>
        </w:rPr>
      </w:pPr>
    </w:p>
    <w:p w:rsidR="00FC3EC3" w:rsidRPr="00BB6997" w:rsidRDefault="00FC3EC3" w:rsidP="00FC3EC3">
      <w:pPr>
        <w:rPr>
          <w:rFonts w:hint="eastAsia"/>
          <w:sz w:val="22"/>
          <w:szCs w:val="22"/>
        </w:rPr>
      </w:pPr>
    </w:p>
    <w:p w:rsidR="0092099C" w:rsidRPr="00BB6997" w:rsidRDefault="0092099C">
      <w:pPr>
        <w:rPr>
          <w:rFonts w:hint="eastAsia"/>
          <w:sz w:val="22"/>
          <w:szCs w:val="22"/>
        </w:rPr>
      </w:pPr>
    </w:p>
    <w:sectPr w:rsidR="0092099C" w:rsidRPr="00BB6997" w:rsidSect="00BB6997">
      <w:headerReference w:type="default" r:id="rId11"/>
      <w:pgSz w:w="11906" w:h="16838"/>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EA2" w:rsidRDefault="000F0EA2" w:rsidP="00BB6997">
      <w:pPr>
        <w:rPr>
          <w:rFonts w:hint="eastAsia"/>
        </w:rPr>
      </w:pPr>
      <w:r>
        <w:separator/>
      </w:r>
    </w:p>
  </w:endnote>
  <w:endnote w:type="continuationSeparator" w:id="0">
    <w:p w:rsidR="000F0EA2" w:rsidRDefault="000F0EA2" w:rsidP="00BB699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IDFont+F4">
    <w:altName w:val="Malgun Gothic Semilight"/>
    <w:panose1 w:val="00000000000000000000"/>
    <w:charset w:val="88"/>
    <w:family w:val="auto"/>
    <w:notTrueType/>
    <w:pitch w:val="default"/>
    <w:sig w:usb0="00000001" w:usb1="08080000" w:usb2="00000010" w:usb3="00000000" w:csb0="00100000" w:csb1="00000000"/>
  </w:font>
  <w:font w:name="CIDFont+F6">
    <w:altName w:val="Malgun Gothic Semilight"/>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EA2" w:rsidRDefault="000F0EA2" w:rsidP="00BB6997">
      <w:pPr>
        <w:rPr>
          <w:rFonts w:hint="eastAsia"/>
        </w:rPr>
      </w:pPr>
      <w:r>
        <w:separator/>
      </w:r>
    </w:p>
  </w:footnote>
  <w:footnote w:type="continuationSeparator" w:id="0">
    <w:p w:rsidR="000F0EA2" w:rsidRDefault="000F0EA2" w:rsidP="00BB699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E5" w:rsidRPr="00192798" w:rsidRDefault="00E505E5" w:rsidP="00E505E5">
    <w:pPr>
      <w:pStyle w:val="Cabealho"/>
      <w:tabs>
        <w:tab w:val="center" w:pos="540"/>
      </w:tabs>
      <w:rPr>
        <w:rFonts w:hint="eastAsia"/>
      </w:rPr>
    </w:pPr>
    <w:r>
      <w:rPr>
        <w:noProof/>
        <w:lang w:eastAsia="pt-BR" w:bidi="ar-SA"/>
      </w:rPr>
      <mc:AlternateContent>
        <mc:Choice Requires="wps">
          <w:drawing>
            <wp:anchor distT="0" distB="0" distL="114300" distR="114300" simplePos="0" relativeHeight="251659264" behindDoc="0" locked="0" layoutInCell="1" allowOverlap="1" wp14:anchorId="25513371" wp14:editId="372F3331">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05E5" w:rsidRDefault="00E505E5" w:rsidP="00E505E5">
                          <w:pPr>
                            <w:jc w:val="center"/>
                            <w:rPr>
                              <w:rFonts w:hint="eastAsia"/>
                            </w:rPr>
                          </w:pPr>
                        </w:p>
                        <w:p w:rsidR="00E505E5" w:rsidRPr="00553BF7" w:rsidRDefault="00E505E5" w:rsidP="00E505E5">
                          <w:pPr>
                            <w:jc w:val="center"/>
                            <w:rPr>
                              <w:rFonts w:cs="Arial" w:hint="eastAsia"/>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E505E5" w:rsidRDefault="00E505E5" w:rsidP="00E505E5">
                          <w:pPr>
                            <w:jc w:val="center"/>
                            <w:rPr>
                              <w:rFonts w:hint="eastAsia"/>
                            </w:rP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513371"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E505E5" w:rsidRDefault="00E505E5" w:rsidP="00E505E5">
                    <w:pPr>
                      <w:jc w:val="center"/>
                    </w:pPr>
                  </w:p>
                  <w:p w:rsidR="00E505E5" w:rsidRPr="00553BF7" w:rsidRDefault="00E505E5" w:rsidP="00E505E5">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E505E5" w:rsidRDefault="00E505E5" w:rsidP="00E505E5">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48645452" r:id="rId2"/>
      </w:object>
    </w:r>
  </w:p>
  <w:p w:rsidR="00E505E5" w:rsidRDefault="00E505E5">
    <w:pPr>
      <w:pStyle w:val="Cabealho"/>
      <w:rPr>
        <w:rFonts w:hint="eastAsia"/>
      </w:rPr>
    </w:pPr>
  </w:p>
  <w:p w:rsidR="00BB6997" w:rsidRDefault="00BB6997">
    <w:pPr>
      <w:pStyle w:val="Cabealho"/>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3E7264"/>
    <w:multiLevelType w:val="hybridMultilevel"/>
    <w:tmpl w:val="68781DB6"/>
    <w:lvl w:ilvl="0" w:tplc="66704B62">
      <w:start w:val="6"/>
      <w:numFmt w:val="lowerLetter"/>
      <w:lvlText w:val="%1)"/>
      <w:lvlJc w:val="left"/>
      <w:pPr>
        <w:ind w:left="1515" w:hanging="360"/>
      </w:pPr>
      <w:rPr>
        <w:rFonts w:hint="default"/>
        <w:b/>
      </w:rPr>
    </w:lvl>
    <w:lvl w:ilvl="1" w:tplc="04160019" w:tentative="1">
      <w:start w:val="1"/>
      <w:numFmt w:val="lowerLetter"/>
      <w:lvlText w:val="%2."/>
      <w:lvlJc w:val="left"/>
      <w:pPr>
        <w:ind w:left="2235" w:hanging="360"/>
      </w:pPr>
    </w:lvl>
    <w:lvl w:ilvl="2" w:tplc="0416001B" w:tentative="1">
      <w:start w:val="1"/>
      <w:numFmt w:val="lowerRoman"/>
      <w:lvlText w:val="%3."/>
      <w:lvlJc w:val="right"/>
      <w:pPr>
        <w:ind w:left="2955" w:hanging="180"/>
      </w:pPr>
    </w:lvl>
    <w:lvl w:ilvl="3" w:tplc="0416000F" w:tentative="1">
      <w:start w:val="1"/>
      <w:numFmt w:val="decimal"/>
      <w:lvlText w:val="%4."/>
      <w:lvlJc w:val="left"/>
      <w:pPr>
        <w:ind w:left="3675" w:hanging="360"/>
      </w:pPr>
    </w:lvl>
    <w:lvl w:ilvl="4" w:tplc="04160019" w:tentative="1">
      <w:start w:val="1"/>
      <w:numFmt w:val="lowerLetter"/>
      <w:lvlText w:val="%5."/>
      <w:lvlJc w:val="left"/>
      <w:pPr>
        <w:ind w:left="4395" w:hanging="360"/>
      </w:pPr>
    </w:lvl>
    <w:lvl w:ilvl="5" w:tplc="0416001B" w:tentative="1">
      <w:start w:val="1"/>
      <w:numFmt w:val="lowerRoman"/>
      <w:lvlText w:val="%6."/>
      <w:lvlJc w:val="right"/>
      <w:pPr>
        <w:ind w:left="5115" w:hanging="180"/>
      </w:pPr>
    </w:lvl>
    <w:lvl w:ilvl="6" w:tplc="0416000F" w:tentative="1">
      <w:start w:val="1"/>
      <w:numFmt w:val="decimal"/>
      <w:lvlText w:val="%7."/>
      <w:lvlJc w:val="left"/>
      <w:pPr>
        <w:ind w:left="5835" w:hanging="360"/>
      </w:pPr>
    </w:lvl>
    <w:lvl w:ilvl="7" w:tplc="04160019" w:tentative="1">
      <w:start w:val="1"/>
      <w:numFmt w:val="lowerLetter"/>
      <w:lvlText w:val="%8."/>
      <w:lvlJc w:val="left"/>
      <w:pPr>
        <w:ind w:left="6555" w:hanging="360"/>
      </w:pPr>
    </w:lvl>
    <w:lvl w:ilvl="8" w:tplc="0416001B" w:tentative="1">
      <w:start w:val="1"/>
      <w:numFmt w:val="lowerRoman"/>
      <w:lvlText w:val="%9."/>
      <w:lvlJc w:val="right"/>
      <w:pPr>
        <w:ind w:left="7275" w:hanging="180"/>
      </w:pPr>
    </w:lvl>
  </w:abstractNum>
  <w:abstractNum w:abstractNumId="1" w15:restartNumberingAfterBreak="0">
    <w:nsid w:val="5A8037FA"/>
    <w:multiLevelType w:val="hybridMultilevel"/>
    <w:tmpl w:val="FB2A2A48"/>
    <w:lvl w:ilvl="0" w:tplc="79B454D6">
      <w:start w:val="2"/>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6EB328D3"/>
    <w:multiLevelType w:val="multilevel"/>
    <w:tmpl w:val="E3AE2A06"/>
    <w:lvl w:ilvl="0">
      <w:start w:val="1"/>
      <w:numFmt w:val="decimal"/>
      <w:lvlText w:val="%1."/>
      <w:lvlJc w:val="left"/>
      <w:pPr>
        <w:ind w:left="495" w:hanging="495"/>
      </w:pPr>
    </w:lvl>
    <w:lvl w:ilvl="1">
      <w:start w:val="1"/>
      <w:numFmt w:val="decimal"/>
      <w:lvlText w:val="%1.%2."/>
      <w:lvlJc w:val="left"/>
      <w:pPr>
        <w:ind w:left="779" w:hanging="495"/>
      </w:pPr>
      <w:rPr>
        <w:rFonts w:ascii="Arial" w:hAnsi="Arial" w:cs="Arial"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EC3"/>
    <w:rsid w:val="000F0EA2"/>
    <w:rsid w:val="005F4AD6"/>
    <w:rsid w:val="008054FD"/>
    <w:rsid w:val="0092099C"/>
    <w:rsid w:val="00AD2FB0"/>
    <w:rsid w:val="00BB6997"/>
    <w:rsid w:val="00D02825"/>
    <w:rsid w:val="00E505E5"/>
    <w:rsid w:val="00FC3E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0AA2B6"/>
  <w15:chartTrackingRefBased/>
  <w15:docId w15:val="{2B425380-B4EB-466D-8697-A80637202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EC3"/>
    <w:pPr>
      <w:widowControl w:val="0"/>
      <w:suppressAutoHyphens/>
      <w:autoSpaceDN w:val="0"/>
      <w:spacing w:after="0" w:line="240" w:lineRule="auto"/>
    </w:pPr>
    <w:rPr>
      <w:rFonts w:ascii="Liberation Serif" w:eastAsia="NSimSun" w:hAnsi="Liberation Serif" w:cs="Lucida Sans"/>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FC3EC3"/>
    <w:rPr>
      <w:color w:val="0000FF"/>
      <w:u w:val="single"/>
    </w:rPr>
  </w:style>
  <w:style w:type="paragraph" w:styleId="PargrafodaLista">
    <w:name w:val="List Paragraph"/>
    <w:basedOn w:val="Normal"/>
    <w:uiPriority w:val="34"/>
    <w:qFormat/>
    <w:rsid w:val="00FC3EC3"/>
    <w:pPr>
      <w:widowControl/>
      <w:suppressAutoHyphens w:val="0"/>
      <w:autoSpaceDN/>
      <w:ind w:left="720"/>
      <w:contextualSpacing/>
    </w:pPr>
    <w:rPr>
      <w:rFonts w:ascii="Arial" w:eastAsia="Times New Roman" w:hAnsi="Arial" w:cs="Times New Roman"/>
      <w:kern w:val="0"/>
      <w:sz w:val="22"/>
      <w:szCs w:val="20"/>
      <w:lang w:eastAsia="en-US" w:bidi="ar-SA"/>
    </w:rPr>
  </w:style>
  <w:style w:type="paragraph" w:customStyle="1" w:styleId="Standard">
    <w:name w:val="Standard"/>
    <w:rsid w:val="00FC3EC3"/>
    <w:pPr>
      <w:suppressAutoHyphens/>
      <w:overflowPunct w:val="0"/>
      <w:autoSpaceDE w:val="0"/>
      <w:autoSpaceDN w:val="0"/>
      <w:spacing w:after="0" w:line="240" w:lineRule="auto"/>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FC3EC3"/>
  </w:style>
  <w:style w:type="paragraph" w:customStyle="1" w:styleId="Default">
    <w:name w:val="Default"/>
    <w:rsid w:val="00FC3EC3"/>
    <w:pPr>
      <w:suppressAutoHyphens/>
      <w:autoSpaceDE w:val="0"/>
      <w:autoSpaceDN w:val="0"/>
      <w:spacing w:after="0" w:line="240" w:lineRule="auto"/>
    </w:pPr>
    <w:rPr>
      <w:rFonts w:ascii="Arial" w:eastAsia="Times New Roman" w:hAnsi="Arial" w:cs="Arial"/>
      <w:color w:val="000000"/>
      <w:kern w:val="3"/>
      <w:sz w:val="24"/>
      <w:szCs w:val="24"/>
      <w:lang w:eastAsia="zh-CN"/>
    </w:rPr>
  </w:style>
  <w:style w:type="paragraph" w:customStyle="1" w:styleId="TableContents">
    <w:name w:val="Table Contents"/>
    <w:basedOn w:val="Standard"/>
    <w:rsid w:val="00FC3EC3"/>
  </w:style>
  <w:style w:type="table" w:styleId="Tabelacomgrade">
    <w:name w:val="Table Grid"/>
    <w:basedOn w:val="Tabelanormal"/>
    <w:uiPriority w:val="39"/>
    <w:rsid w:val="00FC3EC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FC3EC3"/>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FC3EC3"/>
    <w:rPr>
      <w:rFonts w:ascii="Liberation Serif" w:eastAsia="NSimSun" w:hAnsi="Liberation Serif" w:cs="Mangal"/>
      <w:kern w:val="3"/>
      <w:sz w:val="24"/>
      <w:szCs w:val="21"/>
      <w:lang w:eastAsia="zh-CN" w:bidi="hi-IN"/>
    </w:rPr>
  </w:style>
  <w:style w:type="paragraph" w:styleId="Corpodetexto">
    <w:name w:val="Body Text"/>
    <w:basedOn w:val="Normal"/>
    <w:link w:val="CorpodetextoChar"/>
    <w:rsid w:val="00AD2FB0"/>
    <w:pPr>
      <w:widowControl/>
      <w:suppressAutoHyphens w:val="0"/>
      <w:autoSpaceDN/>
      <w:spacing w:after="120"/>
    </w:pPr>
    <w:rPr>
      <w:rFonts w:ascii="Arial" w:eastAsia="Times New Roman" w:hAnsi="Arial" w:cs="Times New Roman"/>
      <w:kern w:val="0"/>
      <w:sz w:val="22"/>
      <w:szCs w:val="20"/>
      <w:lang w:eastAsia="en-US" w:bidi="ar-SA"/>
    </w:rPr>
  </w:style>
  <w:style w:type="character" w:customStyle="1" w:styleId="CorpodetextoChar">
    <w:name w:val="Corpo de texto Char"/>
    <w:basedOn w:val="Fontepargpadro"/>
    <w:link w:val="Corpodetexto"/>
    <w:rsid w:val="00AD2FB0"/>
    <w:rPr>
      <w:rFonts w:ascii="Arial" w:eastAsia="Times New Roman" w:hAnsi="Arial" w:cs="Times New Roman"/>
      <w:szCs w:val="20"/>
    </w:rPr>
  </w:style>
  <w:style w:type="paragraph" w:styleId="NormalWeb">
    <w:name w:val="Normal (Web)"/>
    <w:basedOn w:val="Normal"/>
    <w:uiPriority w:val="99"/>
    <w:unhideWhenUsed/>
    <w:rsid w:val="00AD2FB0"/>
    <w:pPr>
      <w:widowControl/>
      <w:suppressAutoHyphens w:val="0"/>
      <w:autoSpaceDN/>
      <w:spacing w:before="100" w:beforeAutospacing="1" w:after="100" w:afterAutospacing="1"/>
    </w:pPr>
    <w:rPr>
      <w:rFonts w:ascii="Times New Roman" w:eastAsia="Times New Roman" w:hAnsi="Times New Roman" w:cs="Times New Roman"/>
      <w:kern w:val="0"/>
      <w:lang w:eastAsia="pt-BR" w:bidi="ar-SA"/>
    </w:rPr>
  </w:style>
  <w:style w:type="paragraph" w:styleId="Rodap">
    <w:name w:val="footer"/>
    <w:basedOn w:val="Normal"/>
    <w:link w:val="RodapChar"/>
    <w:uiPriority w:val="99"/>
    <w:unhideWhenUsed/>
    <w:rsid w:val="00BB6997"/>
    <w:pPr>
      <w:tabs>
        <w:tab w:val="center" w:pos="4252"/>
        <w:tab w:val="right" w:pos="8504"/>
      </w:tabs>
    </w:pPr>
    <w:rPr>
      <w:rFonts w:cs="Mangal"/>
      <w:szCs w:val="21"/>
    </w:rPr>
  </w:style>
  <w:style w:type="character" w:customStyle="1" w:styleId="RodapChar">
    <w:name w:val="Rodapé Char"/>
    <w:basedOn w:val="Fontepargpadro"/>
    <w:link w:val="Rodap"/>
    <w:uiPriority w:val="99"/>
    <w:rsid w:val="00BB6997"/>
    <w:rPr>
      <w:rFonts w:ascii="Liberation Serif" w:eastAsia="NSimSun" w:hAnsi="Liberation Serif" w:cs="Mangal"/>
      <w:kern w:val="3"/>
      <w:sz w:val="24"/>
      <w:szCs w:val="21"/>
      <w:lang w:eastAsia="zh-CN" w:bidi="hi-IN"/>
    </w:rPr>
  </w:style>
  <w:style w:type="paragraph" w:styleId="Textodebalo">
    <w:name w:val="Balloon Text"/>
    <w:basedOn w:val="Normal"/>
    <w:link w:val="TextodebaloChar"/>
    <w:uiPriority w:val="99"/>
    <w:semiHidden/>
    <w:unhideWhenUsed/>
    <w:rsid w:val="00BB6997"/>
    <w:rPr>
      <w:rFonts w:ascii="Segoe UI" w:hAnsi="Segoe UI" w:cs="Mangal"/>
      <w:sz w:val="18"/>
      <w:szCs w:val="16"/>
    </w:rPr>
  </w:style>
  <w:style w:type="character" w:customStyle="1" w:styleId="TextodebaloChar">
    <w:name w:val="Texto de balão Char"/>
    <w:basedOn w:val="Fontepargpadro"/>
    <w:link w:val="Textodebalo"/>
    <w:uiPriority w:val="99"/>
    <w:semiHidden/>
    <w:rsid w:val="00BB6997"/>
    <w:rPr>
      <w:rFonts w:ascii="Segoe UI" w:eastAsia="NSimSun"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o@santoantoniodasmissoes.rs.g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antoantoniodasmissoes.rs.gov.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antoantoniodasmissoes.rs.gov.br" TargetMode="External"/><Relationship Id="rId4" Type="http://schemas.openxmlformats.org/officeDocument/2006/relationships/webSettings" Target="webSettings.xml"/><Relationship Id="rId9" Type="http://schemas.openxmlformats.org/officeDocument/2006/relationships/hyperlink" Target="http://WWW.santoantoniodasmissoes.rs.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25</Pages>
  <Words>6120</Words>
  <Characters>33054</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2026-08-19T12:40:00Z</cp:lastPrinted>
  <dcterms:created xsi:type="dcterms:W3CDTF">2026-08-19T12:20:00Z</dcterms:created>
  <dcterms:modified xsi:type="dcterms:W3CDTF">2026-08-19T14:51:00Z</dcterms:modified>
</cp:coreProperties>
</file>