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DFD" w:rsidRDefault="007F6DFD" w:rsidP="007F6DFD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053-2026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pStyle w:val="Default"/>
        <w:jc w:val="both"/>
        <w:rPr>
          <w:rFonts w:ascii="Tahoma" w:hAnsi="Tahoma" w:cs="Tahoma"/>
          <w:b/>
          <w:color w:val="000000" w:themeColor="text1"/>
          <w:sz w:val="22"/>
          <w:szCs w:val="22"/>
        </w:rPr>
      </w:pPr>
      <w:r w:rsidRPr="007F6DFD">
        <w:rPr>
          <w:rFonts w:ascii="Tahoma" w:hAnsi="Tahoma" w:cs="Tahoma"/>
          <w:b/>
          <w:bCs/>
          <w:sz w:val="22"/>
          <w:szCs w:val="22"/>
        </w:rPr>
        <w:t>ATA</w:t>
      </w:r>
      <w:r w:rsidRPr="007F6DFD">
        <w:rPr>
          <w:rFonts w:ascii="Tahoma" w:hAnsi="Tahoma" w:cs="Tahoma"/>
          <w:b/>
          <w:bCs/>
          <w:spacing w:val="-5"/>
          <w:sz w:val="22"/>
          <w:szCs w:val="22"/>
        </w:rPr>
        <w:t xml:space="preserve"> </w:t>
      </w:r>
      <w:r w:rsidRPr="007F6DFD">
        <w:rPr>
          <w:rFonts w:ascii="Tahoma" w:hAnsi="Tahoma" w:cs="Tahoma"/>
          <w:b/>
          <w:bCs/>
          <w:spacing w:val="2"/>
          <w:sz w:val="22"/>
          <w:szCs w:val="22"/>
        </w:rPr>
        <w:t>D</w:t>
      </w:r>
      <w:r w:rsidRPr="007F6DFD">
        <w:rPr>
          <w:rFonts w:ascii="Tahoma" w:hAnsi="Tahoma" w:cs="Tahoma"/>
          <w:b/>
          <w:bCs/>
          <w:sz w:val="22"/>
          <w:szCs w:val="22"/>
        </w:rPr>
        <w:t>E</w:t>
      </w:r>
      <w:r w:rsidRPr="007F6DFD">
        <w:rPr>
          <w:rFonts w:ascii="Tahoma" w:hAnsi="Tahoma" w:cs="Tahoma"/>
          <w:b/>
          <w:bCs/>
          <w:spacing w:val="-2"/>
          <w:sz w:val="22"/>
          <w:szCs w:val="22"/>
        </w:rPr>
        <w:t xml:space="preserve"> </w:t>
      </w:r>
      <w:r w:rsidRPr="007F6DFD">
        <w:rPr>
          <w:rFonts w:ascii="Tahoma" w:hAnsi="Tahoma" w:cs="Tahoma"/>
          <w:b/>
          <w:bCs/>
          <w:spacing w:val="-1"/>
          <w:sz w:val="22"/>
          <w:szCs w:val="22"/>
        </w:rPr>
        <w:t>R</w:t>
      </w:r>
      <w:r w:rsidRPr="007F6DFD">
        <w:rPr>
          <w:rFonts w:ascii="Tahoma" w:hAnsi="Tahoma" w:cs="Tahoma"/>
          <w:b/>
          <w:bCs/>
          <w:spacing w:val="1"/>
          <w:sz w:val="22"/>
          <w:szCs w:val="22"/>
        </w:rPr>
        <w:t>E</w:t>
      </w:r>
      <w:r w:rsidRPr="007F6DFD">
        <w:rPr>
          <w:rFonts w:ascii="Tahoma" w:hAnsi="Tahoma" w:cs="Tahoma"/>
          <w:b/>
          <w:bCs/>
          <w:spacing w:val="-1"/>
          <w:sz w:val="22"/>
          <w:szCs w:val="22"/>
        </w:rPr>
        <w:t>G</w:t>
      </w:r>
      <w:r w:rsidRPr="007F6DFD">
        <w:rPr>
          <w:rFonts w:ascii="Tahoma" w:hAnsi="Tahoma" w:cs="Tahoma"/>
          <w:b/>
          <w:bCs/>
          <w:spacing w:val="2"/>
          <w:sz w:val="22"/>
          <w:szCs w:val="22"/>
        </w:rPr>
        <w:t>I</w:t>
      </w:r>
      <w:r w:rsidRPr="007F6DFD">
        <w:rPr>
          <w:rFonts w:ascii="Tahoma" w:hAnsi="Tahoma" w:cs="Tahoma"/>
          <w:b/>
          <w:bCs/>
          <w:spacing w:val="-1"/>
          <w:sz w:val="22"/>
          <w:szCs w:val="22"/>
        </w:rPr>
        <w:t>S</w:t>
      </w:r>
      <w:r w:rsidRPr="007F6DFD">
        <w:rPr>
          <w:rFonts w:ascii="Tahoma" w:hAnsi="Tahoma" w:cs="Tahoma"/>
          <w:b/>
          <w:bCs/>
          <w:spacing w:val="2"/>
          <w:sz w:val="22"/>
          <w:szCs w:val="22"/>
        </w:rPr>
        <w:t>T</w:t>
      </w:r>
      <w:r w:rsidRPr="007F6DFD">
        <w:rPr>
          <w:rFonts w:ascii="Tahoma" w:hAnsi="Tahoma" w:cs="Tahoma"/>
          <w:b/>
          <w:bCs/>
          <w:spacing w:val="-1"/>
          <w:sz w:val="22"/>
          <w:szCs w:val="22"/>
        </w:rPr>
        <w:t>R</w:t>
      </w:r>
      <w:r w:rsidRPr="007F6DFD">
        <w:rPr>
          <w:rFonts w:ascii="Tahoma" w:hAnsi="Tahoma" w:cs="Tahoma"/>
          <w:b/>
          <w:bCs/>
          <w:sz w:val="22"/>
          <w:szCs w:val="22"/>
        </w:rPr>
        <w:t>O</w:t>
      </w:r>
      <w:r w:rsidRPr="007F6DFD">
        <w:rPr>
          <w:rFonts w:ascii="Tahoma" w:hAnsi="Tahoma" w:cs="Tahoma"/>
          <w:b/>
          <w:bCs/>
          <w:spacing w:val="-12"/>
          <w:sz w:val="22"/>
          <w:szCs w:val="22"/>
        </w:rPr>
        <w:t xml:space="preserve"> </w:t>
      </w:r>
      <w:r w:rsidRPr="007F6DFD">
        <w:rPr>
          <w:rFonts w:ascii="Tahoma" w:hAnsi="Tahoma" w:cs="Tahoma"/>
          <w:b/>
          <w:bCs/>
          <w:sz w:val="22"/>
          <w:szCs w:val="22"/>
        </w:rPr>
        <w:t>DE</w:t>
      </w:r>
      <w:r w:rsidRPr="007F6DFD">
        <w:rPr>
          <w:rFonts w:ascii="Tahoma" w:hAnsi="Tahoma" w:cs="Tahoma"/>
          <w:b/>
          <w:bCs/>
          <w:spacing w:val="-4"/>
          <w:sz w:val="22"/>
          <w:szCs w:val="22"/>
        </w:rPr>
        <w:t xml:space="preserve"> </w:t>
      </w:r>
      <w:r w:rsidRPr="007F6DFD">
        <w:rPr>
          <w:rFonts w:ascii="Tahoma" w:hAnsi="Tahoma" w:cs="Tahoma"/>
          <w:b/>
          <w:bCs/>
          <w:sz w:val="22"/>
          <w:szCs w:val="22"/>
        </w:rPr>
        <w:t>P</w:t>
      </w:r>
      <w:r w:rsidRPr="007F6DFD">
        <w:rPr>
          <w:rFonts w:ascii="Tahoma" w:hAnsi="Tahoma" w:cs="Tahoma"/>
          <w:b/>
          <w:bCs/>
          <w:spacing w:val="2"/>
          <w:sz w:val="22"/>
          <w:szCs w:val="22"/>
        </w:rPr>
        <w:t>R</w:t>
      </w:r>
      <w:r w:rsidRPr="007F6DFD">
        <w:rPr>
          <w:rFonts w:ascii="Tahoma" w:hAnsi="Tahoma" w:cs="Tahoma"/>
          <w:b/>
          <w:bCs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b/>
          <w:bCs/>
          <w:sz w:val="22"/>
          <w:szCs w:val="22"/>
        </w:rPr>
        <w:t>Ç</w:t>
      </w:r>
      <w:r w:rsidRPr="007F6DFD">
        <w:rPr>
          <w:rFonts w:ascii="Tahoma" w:hAnsi="Tahoma" w:cs="Tahoma"/>
          <w:b/>
          <w:bCs/>
          <w:spacing w:val="1"/>
          <w:sz w:val="22"/>
          <w:szCs w:val="22"/>
        </w:rPr>
        <w:t>O</w:t>
      </w:r>
      <w:r w:rsidRPr="007F6DFD">
        <w:rPr>
          <w:rFonts w:ascii="Tahoma" w:hAnsi="Tahoma" w:cs="Tahoma"/>
          <w:b/>
          <w:bCs/>
          <w:sz w:val="22"/>
          <w:szCs w:val="22"/>
        </w:rPr>
        <w:t>S</w:t>
      </w:r>
      <w:r w:rsidRPr="007F6DFD">
        <w:rPr>
          <w:rFonts w:ascii="Tahoma" w:hAnsi="Tahoma" w:cs="Tahoma"/>
          <w:b/>
          <w:bCs/>
          <w:spacing w:val="-11"/>
          <w:sz w:val="22"/>
          <w:szCs w:val="22"/>
        </w:rPr>
        <w:t xml:space="preserve"> </w:t>
      </w:r>
      <w:r w:rsidRPr="007F6DFD">
        <w:rPr>
          <w:rFonts w:ascii="Tahoma" w:hAnsi="Tahoma" w:cs="Tahoma"/>
          <w:b/>
          <w:bCs/>
          <w:spacing w:val="2"/>
          <w:sz w:val="22"/>
          <w:szCs w:val="22"/>
        </w:rPr>
        <w:t>N</w:t>
      </w:r>
      <w:r w:rsidRPr="007F6DFD">
        <w:rPr>
          <w:rFonts w:ascii="Tahoma" w:hAnsi="Tahoma" w:cs="Tahoma"/>
          <w:b/>
          <w:bCs/>
          <w:sz w:val="22"/>
          <w:szCs w:val="22"/>
        </w:rPr>
        <w:t>º 004</w:t>
      </w:r>
      <w:r w:rsidRPr="007F6DFD">
        <w:rPr>
          <w:rFonts w:ascii="Tahoma" w:hAnsi="Tahoma" w:cs="Tahoma"/>
          <w:b/>
          <w:bCs/>
          <w:sz w:val="22"/>
          <w:szCs w:val="22"/>
        </w:rPr>
        <w:t>/2026</w:t>
      </w:r>
      <w:r w:rsidRPr="007F6DFD">
        <w:rPr>
          <w:rFonts w:ascii="Tahoma" w:hAnsi="Tahoma" w:cs="Tahoma"/>
          <w:sz w:val="22"/>
          <w:szCs w:val="22"/>
        </w:rPr>
        <w:br/>
      </w:r>
      <w:r w:rsidRPr="007F6DFD">
        <w:rPr>
          <w:rFonts w:ascii="Tahoma" w:hAnsi="Tahoma" w:cs="Tahoma"/>
          <w:sz w:val="22"/>
          <w:szCs w:val="22"/>
        </w:rPr>
        <w:br/>
      </w:r>
      <w:r w:rsidRPr="007F6DFD">
        <w:rPr>
          <w:rFonts w:ascii="Tahoma" w:hAnsi="Tahoma" w:cs="Tahoma"/>
          <w:sz w:val="22"/>
          <w:szCs w:val="22"/>
        </w:rPr>
        <w:br/>
        <w:t>P</w:t>
      </w:r>
      <w:r w:rsidRPr="007F6DFD">
        <w:rPr>
          <w:rFonts w:ascii="Tahoma" w:hAnsi="Tahoma" w:cs="Tahoma"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>lo</w:t>
      </w:r>
      <w:r w:rsidRPr="007F6DFD">
        <w:rPr>
          <w:rFonts w:ascii="Tahoma" w:hAnsi="Tahoma" w:cs="Tahoma"/>
          <w:spacing w:val="3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>pr</w:t>
      </w:r>
      <w:r w:rsidRPr="007F6DFD">
        <w:rPr>
          <w:rFonts w:ascii="Tahoma" w:hAnsi="Tahoma" w:cs="Tahoma"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>s</w:t>
      </w:r>
      <w:r w:rsidRPr="007F6DFD">
        <w:rPr>
          <w:rFonts w:ascii="Tahoma" w:hAnsi="Tahoma" w:cs="Tahoma"/>
          <w:spacing w:val="-1"/>
          <w:sz w:val="22"/>
          <w:szCs w:val="22"/>
        </w:rPr>
        <w:t>en</w:t>
      </w:r>
      <w:r w:rsidRPr="007F6DFD">
        <w:rPr>
          <w:rFonts w:ascii="Tahoma" w:hAnsi="Tahoma" w:cs="Tahoma"/>
          <w:sz w:val="22"/>
          <w:szCs w:val="22"/>
        </w:rPr>
        <w:t>te</w:t>
      </w:r>
      <w:r w:rsidRPr="007F6DFD">
        <w:rPr>
          <w:rFonts w:ascii="Tahoma" w:hAnsi="Tahoma" w:cs="Tahoma"/>
          <w:spacing w:val="2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>i</w:t>
      </w:r>
      <w:r w:rsidRPr="007F6DFD">
        <w:rPr>
          <w:rFonts w:ascii="Tahoma" w:hAnsi="Tahoma" w:cs="Tahoma"/>
          <w:spacing w:val="-1"/>
          <w:sz w:val="22"/>
          <w:szCs w:val="22"/>
        </w:rPr>
        <w:t>n</w:t>
      </w:r>
      <w:r w:rsidRPr="007F6DFD">
        <w:rPr>
          <w:rFonts w:ascii="Tahoma" w:hAnsi="Tahoma" w:cs="Tahoma"/>
          <w:sz w:val="22"/>
          <w:szCs w:val="22"/>
        </w:rPr>
        <w:t>stru</w:t>
      </w:r>
      <w:r w:rsidRPr="007F6DFD">
        <w:rPr>
          <w:rFonts w:ascii="Tahoma" w:hAnsi="Tahoma" w:cs="Tahoma"/>
          <w:spacing w:val="-1"/>
          <w:sz w:val="22"/>
          <w:szCs w:val="22"/>
        </w:rPr>
        <w:t>me</w:t>
      </w:r>
      <w:r w:rsidRPr="007F6DFD">
        <w:rPr>
          <w:rFonts w:ascii="Tahoma" w:hAnsi="Tahoma" w:cs="Tahoma"/>
          <w:spacing w:val="-3"/>
          <w:sz w:val="22"/>
          <w:szCs w:val="22"/>
        </w:rPr>
        <w:t>n</w:t>
      </w:r>
      <w:r w:rsidRPr="007F6DFD">
        <w:rPr>
          <w:rFonts w:ascii="Tahoma" w:hAnsi="Tahoma" w:cs="Tahoma"/>
          <w:sz w:val="22"/>
          <w:szCs w:val="22"/>
        </w:rPr>
        <w:t>to,</w:t>
      </w:r>
      <w:r w:rsidRPr="007F6DFD">
        <w:rPr>
          <w:rFonts w:ascii="Tahoma" w:hAnsi="Tahoma" w:cs="Tahoma"/>
          <w:spacing w:val="3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>o Município de Santo Antônio das Missões-RS</w:t>
      </w:r>
      <w:r w:rsidRPr="007F6DFD">
        <w:rPr>
          <w:rFonts w:ascii="Tahoma" w:hAnsi="Tahoma" w:cs="Tahoma"/>
          <w:bCs/>
          <w:sz w:val="22"/>
          <w:szCs w:val="22"/>
        </w:rPr>
        <w:t>,</w:t>
      </w:r>
      <w:r w:rsidRPr="007F6DFD">
        <w:rPr>
          <w:rFonts w:ascii="Tahoma" w:hAnsi="Tahoma" w:cs="Tahoma"/>
          <w:bCs/>
          <w:spacing w:val="1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>i</w:t>
      </w:r>
      <w:r w:rsidRPr="007F6DFD">
        <w:rPr>
          <w:rFonts w:ascii="Tahoma" w:hAnsi="Tahoma" w:cs="Tahoma"/>
          <w:spacing w:val="-3"/>
          <w:sz w:val="22"/>
          <w:szCs w:val="22"/>
        </w:rPr>
        <w:t>n</w:t>
      </w:r>
      <w:r w:rsidRPr="007F6DFD">
        <w:rPr>
          <w:rFonts w:ascii="Tahoma" w:hAnsi="Tahoma" w:cs="Tahoma"/>
          <w:sz w:val="22"/>
          <w:szCs w:val="22"/>
        </w:rPr>
        <w:t>s</w:t>
      </w:r>
      <w:r w:rsidRPr="007F6DFD">
        <w:rPr>
          <w:rFonts w:ascii="Tahoma" w:hAnsi="Tahoma" w:cs="Tahoma"/>
          <w:spacing w:val="-1"/>
          <w:sz w:val="22"/>
          <w:szCs w:val="22"/>
        </w:rPr>
        <w:t>c</w:t>
      </w:r>
      <w:r w:rsidRPr="007F6DFD">
        <w:rPr>
          <w:rFonts w:ascii="Tahoma" w:hAnsi="Tahoma" w:cs="Tahoma"/>
          <w:sz w:val="22"/>
          <w:szCs w:val="22"/>
        </w:rPr>
        <w:t>rito</w:t>
      </w:r>
      <w:r w:rsidRPr="007F6DFD">
        <w:rPr>
          <w:rFonts w:ascii="Tahoma" w:hAnsi="Tahoma" w:cs="Tahoma"/>
          <w:spacing w:val="1"/>
          <w:sz w:val="22"/>
          <w:szCs w:val="22"/>
        </w:rPr>
        <w:t xml:space="preserve"> </w:t>
      </w:r>
      <w:r w:rsidRPr="007F6DFD">
        <w:rPr>
          <w:rFonts w:ascii="Tahoma" w:hAnsi="Tahoma" w:cs="Tahoma"/>
          <w:spacing w:val="-1"/>
          <w:sz w:val="22"/>
          <w:szCs w:val="22"/>
        </w:rPr>
        <w:t>n</w:t>
      </w:r>
      <w:r w:rsidRPr="007F6DFD">
        <w:rPr>
          <w:rFonts w:ascii="Tahoma" w:hAnsi="Tahoma" w:cs="Tahoma"/>
          <w:sz w:val="22"/>
          <w:szCs w:val="22"/>
        </w:rPr>
        <w:t xml:space="preserve">o </w:t>
      </w:r>
      <w:r w:rsidRPr="007F6DFD">
        <w:rPr>
          <w:rFonts w:ascii="Tahoma" w:hAnsi="Tahoma" w:cs="Tahoma"/>
          <w:spacing w:val="-1"/>
          <w:sz w:val="22"/>
          <w:szCs w:val="22"/>
        </w:rPr>
        <w:t>CN</w:t>
      </w:r>
      <w:r w:rsidRPr="007F6DFD">
        <w:rPr>
          <w:rFonts w:ascii="Tahoma" w:hAnsi="Tahoma" w:cs="Tahoma"/>
          <w:sz w:val="22"/>
          <w:szCs w:val="22"/>
        </w:rPr>
        <w:t>PJ 87.612.974/0001-04, com sede na Avenida Prefeito José Nunes de Abreu, 6.000, centro, Santo Antônio das Missões-RS,</w:t>
      </w:r>
      <w:r w:rsidRPr="007F6DFD">
        <w:rPr>
          <w:rFonts w:ascii="Tahoma" w:hAnsi="Tahoma" w:cs="Tahoma"/>
          <w:spacing w:val="16"/>
          <w:sz w:val="22"/>
          <w:szCs w:val="22"/>
        </w:rPr>
        <w:t xml:space="preserve"> </w:t>
      </w:r>
      <w:r w:rsidRPr="007F6DFD">
        <w:rPr>
          <w:rFonts w:ascii="Tahoma" w:hAnsi="Tahoma" w:cs="Tahoma"/>
          <w:spacing w:val="-1"/>
          <w:sz w:val="22"/>
          <w:szCs w:val="22"/>
        </w:rPr>
        <w:t>ne</w:t>
      </w:r>
      <w:r w:rsidRPr="007F6DFD">
        <w:rPr>
          <w:rFonts w:ascii="Tahoma" w:hAnsi="Tahoma" w:cs="Tahoma"/>
          <w:sz w:val="22"/>
          <w:szCs w:val="22"/>
        </w:rPr>
        <w:t>ste</w:t>
      </w:r>
      <w:r w:rsidRPr="007F6DFD">
        <w:rPr>
          <w:rFonts w:ascii="Tahoma" w:hAnsi="Tahoma" w:cs="Tahoma"/>
          <w:spacing w:val="15"/>
          <w:sz w:val="22"/>
          <w:szCs w:val="22"/>
        </w:rPr>
        <w:t xml:space="preserve"> </w:t>
      </w:r>
      <w:r w:rsidRPr="007F6DFD">
        <w:rPr>
          <w:rFonts w:ascii="Tahoma" w:hAnsi="Tahoma" w:cs="Tahoma"/>
          <w:spacing w:val="-1"/>
          <w:sz w:val="22"/>
          <w:szCs w:val="22"/>
        </w:rPr>
        <w:t>a</w:t>
      </w:r>
      <w:r w:rsidRPr="007F6DFD">
        <w:rPr>
          <w:rFonts w:ascii="Tahoma" w:hAnsi="Tahoma" w:cs="Tahoma"/>
          <w:sz w:val="22"/>
          <w:szCs w:val="22"/>
        </w:rPr>
        <w:t>to</w:t>
      </w:r>
      <w:r w:rsidRPr="007F6DFD">
        <w:rPr>
          <w:rFonts w:ascii="Tahoma" w:hAnsi="Tahoma" w:cs="Tahoma"/>
          <w:spacing w:val="15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>r</w:t>
      </w:r>
      <w:r w:rsidRPr="007F6DFD">
        <w:rPr>
          <w:rFonts w:ascii="Tahoma" w:hAnsi="Tahoma" w:cs="Tahoma"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>pr</w:t>
      </w:r>
      <w:r w:rsidRPr="007F6DFD">
        <w:rPr>
          <w:rFonts w:ascii="Tahoma" w:hAnsi="Tahoma" w:cs="Tahoma"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>s</w:t>
      </w:r>
      <w:r w:rsidRPr="007F6DFD">
        <w:rPr>
          <w:rFonts w:ascii="Tahoma" w:hAnsi="Tahoma" w:cs="Tahoma"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spacing w:val="1"/>
          <w:sz w:val="22"/>
          <w:szCs w:val="22"/>
        </w:rPr>
        <w:t>n</w:t>
      </w:r>
      <w:r w:rsidRPr="007F6DFD">
        <w:rPr>
          <w:rFonts w:ascii="Tahoma" w:hAnsi="Tahoma" w:cs="Tahoma"/>
          <w:sz w:val="22"/>
          <w:szCs w:val="22"/>
        </w:rPr>
        <w:t>tado</w:t>
      </w:r>
      <w:r w:rsidRPr="007F6DFD">
        <w:rPr>
          <w:rFonts w:ascii="Tahoma" w:hAnsi="Tahoma" w:cs="Tahoma"/>
          <w:spacing w:val="15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>pe</w:t>
      </w:r>
      <w:r w:rsidRPr="007F6DFD">
        <w:rPr>
          <w:rFonts w:ascii="Tahoma" w:hAnsi="Tahoma" w:cs="Tahoma"/>
          <w:spacing w:val="-1"/>
          <w:sz w:val="22"/>
          <w:szCs w:val="22"/>
        </w:rPr>
        <w:t>lo Prefeito Municipal Sr. Felisberto dos Santos Ferreira</w:t>
      </w:r>
      <w:r w:rsidRPr="007F6DFD">
        <w:rPr>
          <w:rFonts w:ascii="Tahoma" w:hAnsi="Tahoma" w:cs="Tahoma"/>
          <w:sz w:val="22"/>
          <w:szCs w:val="22"/>
        </w:rPr>
        <w:t>,</w:t>
      </w:r>
      <w:r w:rsidRPr="007F6DFD">
        <w:rPr>
          <w:rFonts w:ascii="Tahoma" w:hAnsi="Tahoma" w:cs="Tahoma"/>
          <w:spacing w:val="1"/>
          <w:sz w:val="22"/>
          <w:szCs w:val="22"/>
        </w:rPr>
        <w:t xml:space="preserve"> </w:t>
      </w:r>
      <w:r w:rsidRPr="007F6DFD">
        <w:rPr>
          <w:rFonts w:ascii="Tahoma" w:hAnsi="Tahoma" w:cs="Tahoma"/>
          <w:spacing w:val="-1"/>
          <w:sz w:val="22"/>
          <w:szCs w:val="22"/>
        </w:rPr>
        <w:t>n</w:t>
      </w:r>
      <w:r w:rsidRPr="007F6DFD">
        <w:rPr>
          <w:rFonts w:ascii="Tahoma" w:hAnsi="Tahoma" w:cs="Tahoma"/>
          <w:sz w:val="22"/>
          <w:szCs w:val="22"/>
        </w:rPr>
        <w:t>os</w:t>
      </w:r>
      <w:r w:rsidRPr="007F6DFD">
        <w:rPr>
          <w:rFonts w:ascii="Tahoma" w:hAnsi="Tahoma" w:cs="Tahoma"/>
          <w:spacing w:val="3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>ter</w:t>
      </w:r>
      <w:r w:rsidRPr="007F6DFD">
        <w:rPr>
          <w:rFonts w:ascii="Tahoma" w:hAnsi="Tahoma" w:cs="Tahoma"/>
          <w:spacing w:val="-2"/>
          <w:sz w:val="22"/>
          <w:szCs w:val="22"/>
        </w:rPr>
        <w:t>m</w:t>
      </w:r>
      <w:r w:rsidRPr="007F6DFD">
        <w:rPr>
          <w:rFonts w:ascii="Tahoma" w:hAnsi="Tahoma" w:cs="Tahoma"/>
          <w:sz w:val="22"/>
          <w:szCs w:val="22"/>
        </w:rPr>
        <w:t xml:space="preserve">os da Lei </w:t>
      </w:r>
      <w:r w:rsidRPr="007F6DFD">
        <w:rPr>
          <w:rFonts w:ascii="Tahoma" w:hAnsi="Tahoma" w:cs="Tahoma"/>
          <w:spacing w:val="-1"/>
          <w:sz w:val="22"/>
          <w:szCs w:val="22"/>
        </w:rPr>
        <w:t>n</w:t>
      </w:r>
      <w:r w:rsidRPr="007F6DFD">
        <w:rPr>
          <w:rFonts w:ascii="Tahoma" w:hAnsi="Tahoma" w:cs="Tahoma"/>
          <w:sz w:val="22"/>
          <w:szCs w:val="22"/>
        </w:rPr>
        <w:t>º 14.133/2021,</w:t>
      </w:r>
      <w:r w:rsidRPr="007F6DFD">
        <w:rPr>
          <w:rFonts w:ascii="Tahoma" w:hAnsi="Tahoma" w:cs="Tahoma"/>
          <w:spacing w:val="1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 xml:space="preserve">e </w:t>
      </w:r>
      <w:r w:rsidRPr="007F6DFD">
        <w:rPr>
          <w:rFonts w:ascii="Tahoma" w:hAnsi="Tahoma" w:cs="Tahoma"/>
          <w:spacing w:val="-1"/>
          <w:sz w:val="22"/>
          <w:szCs w:val="22"/>
        </w:rPr>
        <w:t>c</w:t>
      </w:r>
      <w:r w:rsidRPr="007F6DFD">
        <w:rPr>
          <w:rFonts w:ascii="Tahoma" w:hAnsi="Tahoma" w:cs="Tahoma"/>
          <w:sz w:val="22"/>
          <w:szCs w:val="22"/>
        </w:rPr>
        <w:t>o</w:t>
      </w:r>
      <w:r w:rsidRPr="007F6DFD">
        <w:rPr>
          <w:rFonts w:ascii="Tahoma" w:hAnsi="Tahoma" w:cs="Tahoma"/>
          <w:spacing w:val="-1"/>
          <w:sz w:val="22"/>
          <w:szCs w:val="22"/>
        </w:rPr>
        <w:t>n</w:t>
      </w:r>
      <w:r w:rsidRPr="007F6DFD">
        <w:rPr>
          <w:rFonts w:ascii="Tahoma" w:hAnsi="Tahoma" w:cs="Tahoma"/>
          <w:sz w:val="22"/>
          <w:szCs w:val="22"/>
        </w:rPr>
        <w:t>sid</w:t>
      </w:r>
      <w:r w:rsidRPr="007F6DFD">
        <w:rPr>
          <w:rFonts w:ascii="Tahoma" w:hAnsi="Tahoma" w:cs="Tahoma"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>r</w:t>
      </w:r>
      <w:r w:rsidRPr="007F6DFD">
        <w:rPr>
          <w:rFonts w:ascii="Tahoma" w:hAnsi="Tahoma" w:cs="Tahoma"/>
          <w:spacing w:val="-1"/>
          <w:sz w:val="22"/>
          <w:szCs w:val="22"/>
        </w:rPr>
        <w:t>an</w:t>
      </w:r>
      <w:r w:rsidRPr="007F6DFD">
        <w:rPr>
          <w:rFonts w:ascii="Tahoma" w:hAnsi="Tahoma" w:cs="Tahoma"/>
          <w:spacing w:val="3"/>
          <w:sz w:val="22"/>
          <w:szCs w:val="22"/>
        </w:rPr>
        <w:t>d</w:t>
      </w:r>
      <w:r w:rsidRPr="007F6DFD">
        <w:rPr>
          <w:rFonts w:ascii="Tahoma" w:hAnsi="Tahoma" w:cs="Tahoma"/>
          <w:sz w:val="22"/>
          <w:szCs w:val="22"/>
        </w:rPr>
        <w:t>o</w:t>
      </w:r>
      <w:r w:rsidRPr="007F6DFD">
        <w:rPr>
          <w:rFonts w:ascii="Tahoma" w:hAnsi="Tahoma" w:cs="Tahoma"/>
          <w:spacing w:val="1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>o</w:t>
      </w:r>
      <w:r w:rsidRPr="007F6DFD">
        <w:rPr>
          <w:rFonts w:ascii="Tahoma" w:hAnsi="Tahoma" w:cs="Tahoma"/>
          <w:spacing w:val="1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>r</w:t>
      </w:r>
      <w:r w:rsidRPr="007F6DFD">
        <w:rPr>
          <w:rFonts w:ascii="Tahoma" w:hAnsi="Tahoma" w:cs="Tahoma"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>s</w:t>
      </w:r>
      <w:r w:rsidRPr="007F6DFD">
        <w:rPr>
          <w:rFonts w:ascii="Tahoma" w:hAnsi="Tahoma" w:cs="Tahoma"/>
          <w:spacing w:val="-1"/>
          <w:sz w:val="22"/>
          <w:szCs w:val="22"/>
        </w:rPr>
        <w:t>u</w:t>
      </w:r>
      <w:r w:rsidRPr="007F6DFD">
        <w:rPr>
          <w:rFonts w:ascii="Tahoma" w:hAnsi="Tahoma" w:cs="Tahoma"/>
          <w:sz w:val="22"/>
          <w:szCs w:val="22"/>
        </w:rPr>
        <w:t>l</w:t>
      </w:r>
      <w:r w:rsidRPr="007F6DFD">
        <w:rPr>
          <w:rFonts w:ascii="Tahoma" w:hAnsi="Tahoma" w:cs="Tahoma"/>
          <w:spacing w:val="-2"/>
          <w:sz w:val="22"/>
          <w:szCs w:val="22"/>
        </w:rPr>
        <w:t>t</w:t>
      </w:r>
      <w:r w:rsidRPr="007F6DFD">
        <w:rPr>
          <w:rFonts w:ascii="Tahoma" w:hAnsi="Tahoma" w:cs="Tahoma"/>
          <w:spacing w:val="-1"/>
          <w:sz w:val="22"/>
          <w:szCs w:val="22"/>
        </w:rPr>
        <w:t>a</w:t>
      </w:r>
      <w:r w:rsidRPr="007F6DFD">
        <w:rPr>
          <w:rFonts w:ascii="Tahoma" w:hAnsi="Tahoma" w:cs="Tahoma"/>
          <w:sz w:val="22"/>
          <w:szCs w:val="22"/>
        </w:rPr>
        <w:t>do</w:t>
      </w:r>
      <w:r w:rsidRPr="007F6DFD">
        <w:rPr>
          <w:rFonts w:ascii="Tahoma" w:hAnsi="Tahoma" w:cs="Tahoma"/>
          <w:spacing w:val="1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>do Pr</w:t>
      </w:r>
      <w:r w:rsidRPr="007F6DFD">
        <w:rPr>
          <w:rFonts w:ascii="Tahoma" w:hAnsi="Tahoma" w:cs="Tahoma"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>gão</w:t>
      </w:r>
      <w:r w:rsidRPr="007F6DFD">
        <w:rPr>
          <w:rFonts w:ascii="Tahoma" w:hAnsi="Tahoma" w:cs="Tahoma"/>
          <w:spacing w:val="42"/>
          <w:sz w:val="22"/>
          <w:szCs w:val="22"/>
        </w:rPr>
        <w:t xml:space="preserve"> </w:t>
      </w:r>
      <w:r w:rsidRPr="007F6DFD">
        <w:rPr>
          <w:rFonts w:ascii="Tahoma" w:hAnsi="Tahoma" w:cs="Tahoma"/>
          <w:spacing w:val="1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>l</w:t>
      </w:r>
      <w:r w:rsidRPr="007F6DFD">
        <w:rPr>
          <w:rFonts w:ascii="Tahoma" w:hAnsi="Tahoma" w:cs="Tahoma"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>trôni</w:t>
      </w:r>
      <w:r w:rsidRPr="007F6DFD">
        <w:rPr>
          <w:rFonts w:ascii="Tahoma" w:hAnsi="Tahoma" w:cs="Tahoma"/>
          <w:spacing w:val="-2"/>
          <w:sz w:val="22"/>
          <w:szCs w:val="22"/>
        </w:rPr>
        <w:t>c</w:t>
      </w:r>
      <w:r w:rsidRPr="007F6DFD">
        <w:rPr>
          <w:rFonts w:ascii="Tahoma" w:hAnsi="Tahoma" w:cs="Tahoma"/>
          <w:sz w:val="22"/>
          <w:szCs w:val="22"/>
        </w:rPr>
        <w:t>o</w:t>
      </w:r>
      <w:r w:rsidRPr="007F6DFD">
        <w:rPr>
          <w:rFonts w:ascii="Tahoma" w:hAnsi="Tahoma" w:cs="Tahoma"/>
          <w:spacing w:val="42"/>
          <w:sz w:val="22"/>
          <w:szCs w:val="22"/>
        </w:rPr>
        <w:t xml:space="preserve"> </w:t>
      </w:r>
      <w:r w:rsidRPr="007F6DFD">
        <w:rPr>
          <w:rFonts w:ascii="Tahoma" w:hAnsi="Tahoma" w:cs="Tahoma"/>
          <w:spacing w:val="-1"/>
          <w:sz w:val="22"/>
          <w:szCs w:val="22"/>
        </w:rPr>
        <w:t>n</w:t>
      </w:r>
      <w:r w:rsidRPr="007F6DFD">
        <w:rPr>
          <w:rFonts w:ascii="Tahoma" w:hAnsi="Tahoma" w:cs="Tahoma"/>
          <w:sz w:val="22"/>
          <w:szCs w:val="22"/>
        </w:rPr>
        <w:t>º 053/2026,</w:t>
      </w:r>
      <w:r w:rsidRPr="007F6DFD">
        <w:rPr>
          <w:rFonts w:ascii="Tahoma" w:hAnsi="Tahoma" w:cs="Tahoma"/>
          <w:spacing w:val="40"/>
          <w:sz w:val="22"/>
          <w:szCs w:val="22"/>
        </w:rPr>
        <w:t xml:space="preserve"> </w:t>
      </w:r>
      <w:r w:rsidRPr="007F6DFD">
        <w:rPr>
          <w:rFonts w:ascii="Tahoma" w:hAnsi="Tahoma" w:cs="Tahoma"/>
          <w:spacing w:val="-1"/>
          <w:sz w:val="22"/>
          <w:szCs w:val="22"/>
        </w:rPr>
        <w:t>h</w:t>
      </w:r>
      <w:r w:rsidRPr="007F6DFD">
        <w:rPr>
          <w:rFonts w:ascii="Tahoma" w:hAnsi="Tahoma" w:cs="Tahoma"/>
          <w:sz w:val="22"/>
          <w:szCs w:val="22"/>
        </w:rPr>
        <w:t>omolog</w:t>
      </w:r>
      <w:r w:rsidRPr="007F6DFD">
        <w:rPr>
          <w:rFonts w:ascii="Tahoma" w:hAnsi="Tahoma" w:cs="Tahoma"/>
          <w:spacing w:val="-1"/>
          <w:sz w:val="22"/>
          <w:szCs w:val="22"/>
        </w:rPr>
        <w:t>a</w:t>
      </w:r>
      <w:r w:rsidRPr="007F6DFD">
        <w:rPr>
          <w:rFonts w:ascii="Tahoma" w:hAnsi="Tahoma" w:cs="Tahoma"/>
          <w:sz w:val="22"/>
          <w:szCs w:val="22"/>
        </w:rPr>
        <w:t>do</w:t>
      </w:r>
      <w:r w:rsidRPr="007F6DFD">
        <w:rPr>
          <w:rFonts w:ascii="Tahoma" w:hAnsi="Tahoma" w:cs="Tahoma"/>
          <w:spacing w:val="42"/>
          <w:sz w:val="22"/>
          <w:szCs w:val="22"/>
        </w:rPr>
        <w:t xml:space="preserve"> </w:t>
      </w:r>
      <w:r w:rsidRPr="007F6DFD">
        <w:rPr>
          <w:rFonts w:ascii="Tahoma" w:hAnsi="Tahoma" w:cs="Tahoma"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 xml:space="preserve">m 17 de agosto de 2026,  </w:t>
      </w:r>
      <w:r w:rsidRPr="007F6DFD">
        <w:rPr>
          <w:rFonts w:ascii="Tahoma" w:hAnsi="Tahoma" w:cs="Tahoma"/>
          <w:spacing w:val="24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 xml:space="preserve">por  </w:t>
      </w:r>
      <w:r w:rsidRPr="007F6DFD">
        <w:rPr>
          <w:rFonts w:ascii="Tahoma" w:hAnsi="Tahoma" w:cs="Tahoma"/>
          <w:spacing w:val="24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>de</w:t>
      </w:r>
      <w:r w:rsidRPr="007F6DFD">
        <w:rPr>
          <w:rFonts w:ascii="Tahoma" w:hAnsi="Tahoma" w:cs="Tahoma"/>
          <w:spacing w:val="-1"/>
          <w:sz w:val="22"/>
          <w:szCs w:val="22"/>
        </w:rPr>
        <w:t>l</w:t>
      </w:r>
      <w:r w:rsidRPr="007F6DFD">
        <w:rPr>
          <w:rFonts w:ascii="Tahoma" w:hAnsi="Tahoma" w:cs="Tahoma"/>
          <w:sz w:val="22"/>
          <w:szCs w:val="22"/>
        </w:rPr>
        <w:t>ib</w:t>
      </w:r>
      <w:r w:rsidRPr="007F6DFD">
        <w:rPr>
          <w:rFonts w:ascii="Tahoma" w:hAnsi="Tahoma" w:cs="Tahoma"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>r</w:t>
      </w:r>
      <w:r w:rsidRPr="007F6DFD">
        <w:rPr>
          <w:rFonts w:ascii="Tahoma" w:hAnsi="Tahoma" w:cs="Tahoma"/>
          <w:spacing w:val="-1"/>
          <w:sz w:val="22"/>
          <w:szCs w:val="22"/>
        </w:rPr>
        <w:t>açã</w:t>
      </w:r>
      <w:r w:rsidRPr="007F6DFD">
        <w:rPr>
          <w:rFonts w:ascii="Tahoma" w:hAnsi="Tahoma" w:cs="Tahoma"/>
          <w:sz w:val="22"/>
          <w:szCs w:val="22"/>
        </w:rPr>
        <w:t xml:space="preserve">o  </w:t>
      </w:r>
      <w:r w:rsidRPr="007F6DFD">
        <w:rPr>
          <w:rFonts w:ascii="Tahoma" w:hAnsi="Tahoma" w:cs="Tahoma"/>
          <w:spacing w:val="27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 xml:space="preserve">do  </w:t>
      </w:r>
      <w:r w:rsidRPr="007F6DFD">
        <w:rPr>
          <w:rFonts w:ascii="Tahoma" w:hAnsi="Tahoma" w:cs="Tahoma"/>
          <w:spacing w:val="27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>Pr</w:t>
      </w:r>
      <w:r w:rsidRPr="007F6DFD">
        <w:rPr>
          <w:rFonts w:ascii="Tahoma" w:hAnsi="Tahoma" w:cs="Tahoma"/>
          <w:spacing w:val="-4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>goe</w:t>
      </w:r>
      <w:r w:rsidRPr="007F6DFD">
        <w:rPr>
          <w:rFonts w:ascii="Tahoma" w:hAnsi="Tahoma" w:cs="Tahoma"/>
          <w:spacing w:val="-1"/>
          <w:sz w:val="22"/>
          <w:szCs w:val="22"/>
        </w:rPr>
        <w:t>i</w:t>
      </w:r>
      <w:r w:rsidRPr="007F6DFD">
        <w:rPr>
          <w:rFonts w:ascii="Tahoma" w:hAnsi="Tahoma" w:cs="Tahoma"/>
          <w:sz w:val="22"/>
          <w:szCs w:val="22"/>
        </w:rPr>
        <w:t xml:space="preserve">ro  </w:t>
      </w:r>
      <w:r w:rsidRPr="007F6DFD">
        <w:rPr>
          <w:rFonts w:ascii="Tahoma" w:hAnsi="Tahoma" w:cs="Tahoma"/>
          <w:spacing w:val="27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>de</w:t>
      </w:r>
      <w:r w:rsidRPr="007F6DFD">
        <w:rPr>
          <w:rFonts w:ascii="Tahoma" w:hAnsi="Tahoma" w:cs="Tahoma"/>
          <w:spacing w:val="-1"/>
          <w:sz w:val="22"/>
          <w:szCs w:val="22"/>
        </w:rPr>
        <w:t>s</w:t>
      </w:r>
      <w:r w:rsidRPr="007F6DFD">
        <w:rPr>
          <w:rFonts w:ascii="Tahoma" w:hAnsi="Tahoma" w:cs="Tahoma"/>
          <w:sz w:val="22"/>
          <w:szCs w:val="22"/>
        </w:rPr>
        <w:t>ign</w:t>
      </w:r>
      <w:r w:rsidRPr="007F6DFD">
        <w:rPr>
          <w:rFonts w:ascii="Tahoma" w:hAnsi="Tahoma" w:cs="Tahoma"/>
          <w:spacing w:val="-1"/>
          <w:sz w:val="22"/>
          <w:szCs w:val="22"/>
        </w:rPr>
        <w:t>a</w:t>
      </w:r>
      <w:r w:rsidRPr="007F6DFD">
        <w:rPr>
          <w:rFonts w:ascii="Tahoma" w:hAnsi="Tahoma" w:cs="Tahoma"/>
          <w:sz w:val="22"/>
          <w:szCs w:val="22"/>
        </w:rPr>
        <w:t xml:space="preserve">do  </w:t>
      </w:r>
      <w:r w:rsidRPr="007F6DFD">
        <w:rPr>
          <w:rFonts w:ascii="Tahoma" w:hAnsi="Tahoma" w:cs="Tahoma"/>
          <w:spacing w:val="25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 xml:space="preserve">por  </w:t>
      </w:r>
      <w:r w:rsidRPr="007F6DFD">
        <w:rPr>
          <w:rFonts w:ascii="Tahoma" w:hAnsi="Tahoma" w:cs="Tahoma"/>
          <w:spacing w:val="24"/>
          <w:sz w:val="22"/>
          <w:szCs w:val="22"/>
        </w:rPr>
        <w:t xml:space="preserve"> </w:t>
      </w:r>
      <w:r w:rsidRPr="007F6DFD">
        <w:rPr>
          <w:rFonts w:ascii="Tahoma" w:hAnsi="Tahoma" w:cs="Tahoma"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>sta Mu</w:t>
      </w:r>
      <w:r w:rsidRPr="007F6DFD">
        <w:rPr>
          <w:rFonts w:ascii="Tahoma" w:hAnsi="Tahoma" w:cs="Tahoma"/>
          <w:spacing w:val="-1"/>
          <w:sz w:val="22"/>
          <w:szCs w:val="22"/>
        </w:rPr>
        <w:t>n</w:t>
      </w:r>
      <w:r w:rsidRPr="007F6DFD">
        <w:rPr>
          <w:rFonts w:ascii="Tahoma" w:hAnsi="Tahoma" w:cs="Tahoma"/>
          <w:sz w:val="22"/>
          <w:szCs w:val="22"/>
        </w:rPr>
        <w:t>i</w:t>
      </w:r>
      <w:r w:rsidRPr="007F6DFD">
        <w:rPr>
          <w:rFonts w:ascii="Tahoma" w:hAnsi="Tahoma" w:cs="Tahoma"/>
          <w:spacing w:val="-1"/>
          <w:sz w:val="22"/>
          <w:szCs w:val="22"/>
        </w:rPr>
        <w:t>c</w:t>
      </w:r>
      <w:r w:rsidRPr="007F6DFD">
        <w:rPr>
          <w:rFonts w:ascii="Tahoma" w:hAnsi="Tahoma" w:cs="Tahoma"/>
          <w:sz w:val="22"/>
          <w:szCs w:val="22"/>
        </w:rPr>
        <w:t>ipalidad</w:t>
      </w:r>
      <w:r w:rsidRPr="007F6DFD">
        <w:rPr>
          <w:rFonts w:ascii="Tahoma" w:hAnsi="Tahoma" w:cs="Tahoma"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 xml:space="preserve">,         </w:t>
      </w:r>
      <w:r w:rsidRPr="007F6DFD">
        <w:rPr>
          <w:rFonts w:ascii="Tahoma" w:hAnsi="Tahoma" w:cs="Tahoma"/>
          <w:spacing w:val="65"/>
          <w:sz w:val="22"/>
          <w:szCs w:val="22"/>
        </w:rPr>
        <w:t xml:space="preserve"> </w:t>
      </w:r>
      <w:r w:rsidRPr="007F6DFD">
        <w:rPr>
          <w:rFonts w:ascii="Tahoma" w:hAnsi="Tahoma" w:cs="Tahoma"/>
          <w:sz w:val="22"/>
          <w:szCs w:val="22"/>
        </w:rPr>
        <w:t>r</w:t>
      </w:r>
      <w:r w:rsidRPr="007F6DFD">
        <w:rPr>
          <w:rFonts w:ascii="Tahoma" w:hAnsi="Tahoma" w:cs="Tahoma"/>
          <w:spacing w:val="-4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 xml:space="preserve">solve         </w:t>
      </w:r>
      <w:r w:rsidRPr="007F6DFD">
        <w:rPr>
          <w:rFonts w:ascii="Tahoma" w:hAnsi="Tahoma" w:cs="Tahoma"/>
          <w:spacing w:val="66"/>
          <w:sz w:val="22"/>
          <w:szCs w:val="22"/>
        </w:rPr>
        <w:t xml:space="preserve"> </w:t>
      </w:r>
      <w:r w:rsidRPr="007F6DFD">
        <w:rPr>
          <w:rFonts w:ascii="Tahoma" w:hAnsi="Tahoma" w:cs="Tahoma"/>
          <w:bCs/>
          <w:spacing w:val="-2"/>
          <w:sz w:val="22"/>
          <w:szCs w:val="22"/>
        </w:rPr>
        <w:t>R</w:t>
      </w:r>
      <w:r w:rsidRPr="007F6DFD">
        <w:rPr>
          <w:rFonts w:ascii="Tahoma" w:hAnsi="Tahoma" w:cs="Tahoma"/>
          <w:bCs/>
          <w:spacing w:val="1"/>
          <w:sz w:val="22"/>
          <w:szCs w:val="22"/>
        </w:rPr>
        <w:t>EG</w:t>
      </w:r>
      <w:r w:rsidRPr="007F6DFD">
        <w:rPr>
          <w:rFonts w:ascii="Tahoma" w:hAnsi="Tahoma" w:cs="Tahoma"/>
          <w:bCs/>
          <w:spacing w:val="-1"/>
          <w:sz w:val="22"/>
          <w:szCs w:val="22"/>
        </w:rPr>
        <w:t>I</w:t>
      </w:r>
      <w:r w:rsidRPr="007F6DFD">
        <w:rPr>
          <w:rFonts w:ascii="Tahoma" w:hAnsi="Tahoma" w:cs="Tahoma"/>
          <w:bCs/>
          <w:sz w:val="22"/>
          <w:szCs w:val="22"/>
        </w:rPr>
        <w:t>S</w:t>
      </w:r>
      <w:r w:rsidRPr="007F6DFD">
        <w:rPr>
          <w:rFonts w:ascii="Tahoma" w:hAnsi="Tahoma" w:cs="Tahoma"/>
          <w:bCs/>
          <w:spacing w:val="-1"/>
          <w:sz w:val="22"/>
          <w:szCs w:val="22"/>
        </w:rPr>
        <w:t>T</w:t>
      </w:r>
      <w:r w:rsidRPr="007F6DFD">
        <w:rPr>
          <w:rFonts w:ascii="Tahoma" w:hAnsi="Tahoma" w:cs="Tahoma"/>
          <w:bCs/>
          <w:spacing w:val="-2"/>
          <w:sz w:val="22"/>
          <w:szCs w:val="22"/>
        </w:rPr>
        <w:t>RA</w:t>
      </w:r>
      <w:r w:rsidRPr="007F6DFD">
        <w:rPr>
          <w:rFonts w:ascii="Tahoma" w:hAnsi="Tahoma" w:cs="Tahoma"/>
          <w:bCs/>
          <w:sz w:val="22"/>
          <w:szCs w:val="22"/>
        </w:rPr>
        <w:t xml:space="preserve">R          </w:t>
      </w:r>
      <w:r w:rsidRPr="007F6DFD">
        <w:rPr>
          <w:rFonts w:ascii="Tahoma" w:hAnsi="Tahoma" w:cs="Tahoma"/>
          <w:bCs/>
          <w:spacing w:val="40"/>
          <w:sz w:val="22"/>
          <w:szCs w:val="22"/>
        </w:rPr>
        <w:t xml:space="preserve"> </w:t>
      </w:r>
      <w:r w:rsidRPr="007F6DFD">
        <w:rPr>
          <w:rFonts w:ascii="Tahoma" w:hAnsi="Tahoma" w:cs="Tahoma"/>
          <w:bCs/>
          <w:sz w:val="22"/>
          <w:szCs w:val="22"/>
        </w:rPr>
        <w:t xml:space="preserve">OS </w:t>
      </w:r>
      <w:r w:rsidRPr="007F6DFD">
        <w:rPr>
          <w:rFonts w:ascii="Tahoma" w:hAnsi="Tahoma" w:cs="Tahoma"/>
          <w:bCs/>
          <w:spacing w:val="-1"/>
          <w:sz w:val="22"/>
          <w:szCs w:val="22"/>
        </w:rPr>
        <w:t>P</w:t>
      </w:r>
      <w:r w:rsidRPr="007F6DFD">
        <w:rPr>
          <w:rFonts w:ascii="Tahoma" w:hAnsi="Tahoma" w:cs="Tahoma"/>
          <w:bCs/>
          <w:spacing w:val="-2"/>
          <w:sz w:val="22"/>
          <w:szCs w:val="22"/>
        </w:rPr>
        <w:t>R</w:t>
      </w:r>
      <w:r w:rsidRPr="007F6DFD">
        <w:rPr>
          <w:rFonts w:ascii="Tahoma" w:hAnsi="Tahoma" w:cs="Tahoma"/>
          <w:bCs/>
          <w:spacing w:val="-1"/>
          <w:sz w:val="22"/>
          <w:szCs w:val="22"/>
        </w:rPr>
        <w:t>EÇ</w:t>
      </w:r>
      <w:r w:rsidRPr="007F6DFD">
        <w:rPr>
          <w:rFonts w:ascii="Tahoma" w:hAnsi="Tahoma" w:cs="Tahoma"/>
          <w:bCs/>
          <w:sz w:val="22"/>
          <w:szCs w:val="22"/>
        </w:rPr>
        <w:t xml:space="preserve">OS </w:t>
      </w:r>
      <w:r w:rsidRPr="007F6DFD">
        <w:rPr>
          <w:rFonts w:ascii="Tahoma" w:hAnsi="Tahoma" w:cs="Tahoma"/>
          <w:sz w:val="22"/>
          <w:szCs w:val="22"/>
        </w:rPr>
        <w:t xml:space="preserve">da </w:t>
      </w:r>
      <w:r w:rsidRPr="007F6DFD">
        <w:rPr>
          <w:rFonts w:ascii="Tahoma" w:hAnsi="Tahoma" w:cs="Tahoma"/>
          <w:spacing w:val="-3"/>
          <w:sz w:val="22"/>
          <w:szCs w:val="22"/>
        </w:rPr>
        <w:t>e</w:t>
      </w:r>
      <w:r w:rsidRPr="007F6DFD">
        <w:rPr>
          <w:rFonts w:ascii="Tahoma" w:hAnsi="Tahoma" w:cs="Tahoma"/>
          <w:spacing w:val="-1"/>
          <w:sz w:val="22"/>
          <w:szCs w:val="22"/>
        </w:rPr>
        <w:t>m</w:t>
      </w:r>
      <w:r w:rsidRPr="007F6DFD">
        <w:rPr>
          <w:rFonts w:ascii="Tahoma" w:hAnsi="Tahoma" w:cs="Tahoma"/>
          <w:sz w:val="22"/>
          <w:szCs w:val="22"/>
        </w:rPr>
        <w:t>pr</w:t>
      </w:r>
      <w:r w:rsidRPr="007F6DFD">
        <w:rPr>
          <w:rFonts w:ascii="Tahoma" w:hAnsi="Tahoma" w:cs="Tahoma"/>
          <w:spacing w:val="-1"/>
          <w:sz w:val="22"/>
          <w:szCs w:val="22"/>
        </w:rPr>
        <w:t>e</w:t>
      </w:r>
      <w:r w:rsidRPr="007F6DFD">
        <w:rPr>
          <w:rFonts w:ascii="Tahoma" w:hAnsi="Tahoma" w:cs="Tahoma"/>
          <w:sz w:val="22"/>
          <w:szCs w:val="22"/>
        </w:rPr>
        <w:t xml:space="preserve">sa:  </w:t>
      </w:r>
      <w:r w:rsidRPr="007F6DFD">
        <w:rPr>
          <w:rFonts w:ascii="Tahoma" w:hAnsi="Tahoma" w:cs="Tahoma"/>
          <w:b/>
          <w:bCs/>
          <w:sz w:val="22"/>
          <w:szCs w:val="22"/>
        </w:rPr>
        <w:t xml:space="preserve">RMM SPORTS COMERCIO DE PRODUTOS ESPORTIVOS EIRELI – ME </w:t>
      </w:r>
      <w:r w:rsidRPr="007F6DFD">
        <w:rPr>
          <w:rFonts w:ascii="Tahoma" w:hAnsi="Tahoma" w:cs="Tahoma"/>
          <w:b/>
          <w:bCs/>
          <w:sz w:val="22"/>
          <w:szCs w:val="22"/>
        </w:rPr>
        <w:t xml:space="preserve">, CNPJ - </w:t>
      </w:r>
      <w:r w:rsidRPr="007F6DFD">
        <w:rPr>
          <w:rFonts w:ascii="Tahoma" w:hAnsi="Tahoma" w:cs="Tahoma"/>
          <w:sz w:val="22"/>
          <w:szCs w:val="22"/>
        </w:rPr>
        <w:t xml:space="preserve"> </w:t>
      </w:r>
      <w:r w:rsidRPr="007F6DFD">
        <w:rPr>
          <w:rFonts w:ascii="Tahoma" w:hAnsi="Tahoma" w:cs="Tahoma"/>
          <w:b/>
          <w:bCs/>
          <w:sz w:val="22"/>
          <w:szCs w:val="22"/>
        </w:rPr>
        <w:t xml:space="preserve">22.382.705/0001-53 , </w:t>
      </w:r>
      <w:r w:rsidRPr="007F6DFD">
        <w:rPr>
          <w:rFonts w:ascii="Tahoma" w:hAnsi="Tahoma" w:cs="Tahoma"/>
          <w:b/>
          <w:bCs/>
          <w:sz w:val="22"/>
          <w:szCs w:val="22"/>
        </w:rPr>
        <w:t>AV. RIO BRANCO, 762 - SALA 01 A – ZONA 5 – CEP: 87030-010 – MARINGÁ – PR</w:t>
      </w:r>
      <w:r w:rsidRPr="007F6DFD">
        <w:rPr>
          <w:rFonts w:ascii="Tahoma" w:hAnsi="Tahoma" w:cs="Tahoma"/>
          <w:b/>
          <w:bCs/>
          <w:sz w:val="22"/>
          <w:szCs w:val="22"/>
        </w:rPr>
        <w:t xml:space="preserve">, </w:t>
      </w:r>
      <w:proofErr w:type="spellStart"/>
      <w:r w:rsidRPr="007F6DFD">
        <w:rPr>
          <w:rFonts w:ascii="Tahoma" w:hAnsi="Tahoma" w:cs="Tahoma"/>
          <w:b/>
          <w:bCs/>
          <w:sz w:val="22"/>
          <w:szCs w:val="22"/>
        </w:rPr>
        <w:t>Email</w:t>
      </w:r>
      <w:proofErr w:type="spellEnd"/>
      <w:r w:rsidRPr="007F6DFD">
        <w:rPr>
          <w:rFonts w:ascii="Tahoma" w:hAnsi="Tahoma" w:cs="Tahoma"/>
          <w:b/>
          <w:bCs/>
          <w:sz w:val="22"/>
          <w:szCs w:val="22"/>
        </w:rPr>
        <w:t xml:space="preserve">: </w:t>
      </w:r>
      <w:hyperlink r:id="rId7" w:history="1">
        <w:r w:rsidRPr="00CF5BB3">
          <w:rPr>
            <w:rStyle w:val="Hyperlink"/>
            <w:rFonts w:ascii="Tahoma" w:hAnsi="Tahoma" w:cs="Tahoma"/>
            <w:b/>
            <w:bCs/>
            <w:sz w:val="22"/>
            <w:szCs w:val="22"/>
          </w:rPr>
          <w:t>rmmsportsbrasil@hotmail.com</w:t>
        </w:r>
      </w:hyperlink>
      <w:r>
        <w:rPr>
          <w:rFonts w:ascii="Tahoma" w:hAnsi="Tahoma" w:cs="Tahoma"/>
          <w:b/>
          <w:bCs/>
          <w:color w:val="0462C1"/>
          <w:sz w:val="22"/>
          <w:szCs w:val="22"/>
        </w:rPr>
        <w:t xml:space="preserve">, </w:t>
      </w:r>
      <w:r>
        <w:rPr>
          <w:rFonts w:ascii="Tahoma" w:hAnsi="Tahoma" w:cs="Tahoma"/>
        </w:rPr>
        <w:t xml:space="preserve">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 Esportivos,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7F6DFD" w:rsidRDefault="007F6DFD" w:rsidP="007F6DFD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4" w:type="dxa"/>
        <w:tblInd w:w="0" w:type="dxa"/>
        <w:tblLook w:val="04A0" w:firstRow="1" w:lastRow="0" w:firstColumn="1" w:lastColumn="0" w:noHBand="0" w:noVBand="1"/>
      </w:tblPr>
      <w:tblGrid>
        <w:gridCol w:w="721"/>
        <w:gridCol w:w="3701"/>
        <w:gridCol w:w="1446"/>
        <w:gridCol w:w="1146"/>
        <w:gridCol w:w="15"/>
        <w:gridCol w:w="1475"/>
      </w:tblGrid>
      <w:tr w:rsidR="007F6DFD" w:rsidTr="007F6DF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FD" w:rsidRDefault="007F6DFD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FD" w:rsidRDefault="007F6DFD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FD" w:rsidRDefault="007F6DFD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FD" w:rsidRDefault="007F6DFD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FD" w:rsidRDefault="007F6DFD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7F6DFD" w:rsidRPr="00296C82" w:rsidTr="007F6DF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FD" w:rsidRPr="00296C82" w:rsidRDefault="00296C82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296C82">
              <w:rPr>
                <w:rFonts w:ascii="Tahoma" w:hAnsi="Tahoma" w:cs="Tahoma"/>
                <w:szCs w:val="22"/>
              </w:rPr>
              <w:t>13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FD" w:rsidRPr="00296C82" w:rsidRDefault="007F6DFD" w:rsidP="00296C8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Theme="minorHAnsi" w:hAnsi="Tahoma" w:cs="Tahoma"/>
                <w:color w:val="000000"/>
                <w:lang w:eastAsia="en-US"/>
              </w:rPr>
            </w:pPr>
            <w:r w:rsidRPr="00296C82">
              <w:rPr>
                <w:rFonts w:ascii="Tahoma" w:eastAsiaTheme="minorHAnsi" w:hAnsi="Tahoma" w:cs="Tahoma"/>
                <w:color w:val="000000"/>
                <w:lang w:eastAsia="en-US"/>
              </w:rPr>
              <w:t xml:space="preserve">Colete de Treno esportivo em tecido 100% poliéster, respirável, diversas cores </w:t>
            </w:r>
            <w:r w:rsidR="00296C82" w:rsidRPr="00296C82">
              <w:rPr>
                <w:rFonts w:ascii="Tahoma" w:eastAsiaTheme="minorHAnsi" w:hAnsi="Tahoma" w:cs="Tahoma"/>
                <w:color w:val="000000"/>
                <w:lang w:eastAsia="en-US"/>
              </w:rPr>
              <w:t>e tamanhos.</w:t>
            </w:r>
          </w:p>
          <w:p w:rsidR="00296C82" w:rsidRPr="00296C82" w:rsidRDefault="00296C82" w:rsidP="00296C82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296C82">
              <w:rPr>
                <w:rFonts w:ascii="Tahoma" w:hAnsi="Tahoma" w:cs="Tahoma"/>
                <w:sz w:val="22"/>
                <w:szCs w:val="22"/>
              </w:rPr>
              <w:t>Marca:  TRBESP</w:t>
            </w:r>
          </w:p>
          <w:p w:rsidR="007F6DFD" w:rsidRPr="00296C82" w:rsidRDefault="007F6DF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FD" w:rsidRPr="00296C82" w:rsidRDefault="00296C82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296C82"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 w:rsidRPr="00296C82"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FD" w:rsidRPr="00296C82" w:rsidRDefault="00296C82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296C82">
              <w:rPr>
                <w:rFonts w:ascii="Tahoma" w:hAnsi="Tahoma" w:cs="Tahoma"/>
                <w:szCs w:val="22"/>
              </w:rPr>
              <w:t>12,46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FD" w:rsidRPr="00296C82" w:rsidRDefault="00296C82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296C82">
              <w:rPr>
                <w:rFonts w:ascii="Tahoma" w:hAnsi="Tahoma" w:cs="Tahoma"/>
                <w:szCs w:val="22"/>
              </w:rPr>
              <w:t>1.246,00</w:t>
            </w:r>
          </w:p>
        </w:tc>
      </w:tr>
      <w:tr w:rsidR="007F6DFD" w:rsidRPr="00296C82" w:rsidTr="007F6DF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FD" w:rsidRPr="00296C82" w:rsidRDefault="00296C82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296C82">
              <w:rPr>
                <w:rFonts w:ascii="Tahoma" w:hAnsi="Tahoma" w:cs="Tahoma"/>
                <w:szCs w:val="22"/>
              </w:rPr>
              <w:t>14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82" w:rsidRPr="00296C82" w:rsidRDefault="00296C82" w:rsidP="00296C8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hAnsi="Tahoma" w:cs="Tahoma"/>
              </w:rPr>
            </w:pPr>
            <w:r w:rsidRPr="00296C82">
              <w:rPr>
                <w:rFonts w:ascii="Tahoma" w:eastAsiaTheme="minorHAnsi" w:hAnsi="Tahoma" w:cs="Tahoma"/>
                <w:color w:val="000000" w:themeColor="text1"/>
                <w:lang w:eastAsia="en-US"/>
              </w:rPr>
              <w:t xml:space="preserve">Cone demarcação PVC flexível, resistente, para marcação de </w:t>
            </w:r>
            <w:r w:rsidRPr="00296C82">
              <w:rPr>
                <w:rFonts w:ascii="Tahoma" w:hAnsi="Tahoma" w:cs="Tahoma"/>
              </w:rPr>
              <w:t xml:space="preserve">treinos e circuitos </w:t>
            </w:r>
            <w:proofErr w:type="gramStart"/>
            <w:r w:rsidRPr="00296C82">
              <w:rPr>
                <w:rFonts w:ascii="Tahoma" w:hAnsi="Tahoma" w:cs="Tahoma"/>
              </w:rPr>
              <w:t xml:space="preserve">esportivos </w:t>
            </w:r>
            <w:r w:rsidRPr="00296C82">
              <w:rPr>
                <w:rFonts w:ascii="Tahoma" w:hAnsi="Tahoma" w:cs="Tahoma"/>
              </w:rPr>
              <w:t>.</w:t>
            </w:r>
            <w:proofErr w:type="gramEnd"/>
          </w:p>
          <w:p w:rsidR="00296C82" w:rsidRPr="00296C82" w:rsidRDefault="00296C82" w:rsidP="00296C82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296C82">
              <w:rPr>
                <w:rFonts w:ascii="Tahoma" w:hAnsi="Tahoma" w:cs="Tahoma"/>
                <w:sz w:val="22"/>
                <w:szCs w:val="22"/>
              </w:rPr>
              <w:t>Marca: SUPERMEDY</w:t>
            </w:r>
          </w:p>
          <w:p w:rsidR="00296C82" w:rsidRPr="00296C82" w:rsidRDefault="00296C8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Theme="minorHAnsi" w:hAnsi="Tahoma" w:cs="Tahoma"/>
                <w:color w:val="000000" w:themeColor="text1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FD" w:rsidRPr="00296C82" w:rsidRDefault="00296C82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296C82">
              <w:rPr>
                <w:rFonts w:ascii="Tahoma" w:hAnsi="Tahoma" w:cs="Tahoma"/>
                <w:szCs w:val="22"/>
              </w:rPr>
              <w:t xml:space="preserve">100 </w:t>
            </w:r>
            <w:proofErr w:type="spellStart"/>
            <w:r w:rsidRPr="00296C82"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FD" w:rsidRPr="00296C82" w:rsidRDefault="00296C82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296C82">
              <w:rPr>
                <w:rFonts w:ascii="Tahoma" w:hAnsi="Tahoma" w:cs="Tahoma"/>
                <w:szCs w:val="22"/>
              </w:rPr>
              <w:t>3,50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FD" w:rsidRPr="00296C82" w:rsidRDefault="00296C82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296C82">
              <w:rPr>
                <w:rFonts w:ascii="Tahoma" w:hAnsi="Tahoma" w:cs="Tahoma"/>
                <w:szCs w:val="22"/>
              </w:rPr>
              <w:t>350,00</w:t>
            </w:r>
          </w:p>
        </w:tc>
      </w:tr>
      <w:tr w:rsidR="007F6DFD" w:rsidTr="007F6DFD">
        <w:tc>
          <w:tcPr>
            <w:tcW w:w="7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FD" w:rsidRDefault="007F6DFD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DFD" w:rsidRDefault="00296C82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- 1.596,00</w:t>
            </w:r>
          </w:p>
        </w:tc>
      </w:tr>
    </w:tbl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296C82">
        <w:rPr>
          <w:rFonts w:ascii="Arial" w:hAnsi="Arial" w:cs="Arial"/>
          <w:b/>
          <w:i/>
          <w:sz w:val="26"/>
          <w:szCs w:val="26"/>
        </w:rPr>
        <w:t>1.596,00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296C82">
        <w:rPr>
          <w:rFonts w:ascii="Arial" w:hAnsi="Arial" w:cs="Arial"/>
          <w:b/>
          <w:i/>
          <w:sz w:val="26"/>
          <w:szCs w:val="26"/>
        </w:rPr>
        <w:t>um</w:t>
      </w:r>
      <w:proofErr w:type="gramEnd"/>
      <w:r w:rsidR="00296C82">
        <w:rPr>
          <w:rFonts w:ascii="Arial" w:hAnsi="Arial" w:cs="Arial"/>
          <w:b/>
          <w:i/>
          <w:sz w:val="26"/>
          <w:szCs w:val="26"/>
        </w:rPr>
        <w:t xml:space="preserve"> mil, quinhentos e noventa e seis reais </w:t>
      </w:r>
      <w:r>
        <w:rPr>
          <w:rFonts w:ascii="Arial" w:hAnsi="Arial" w:cs="Arial"/>
          <w:b/>
          <w:i/>
          <w:sz w:val="26"/>
          <w:szCs w:val="26"/>
        </w:rPr>
        <w:t xml:space="preserve"> )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lastRenderedPageBreak/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lastRenderedPageBreak/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  <w:bookmarkStart w:id="0" w:name="_GoBack"/>
      <w:bookmarkEnd w:id="0"/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17 de agosto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7F6DFD" w:rsidRDefault="007F6DFD" w:rsidP="007F6DF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7F6DFD" w:rsidRDefault="007F6DFD" w:rsidP="007F6DFD"/>
    <w:p w:rsidR="007F6DFD" w:rsidRDefault="007F6DFD" w:rsidP="007F6DFD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F06A4C" w:rsidRDefault="00F06A4C" w:rsidP="00F06A4C">
      <w:pPr>
        <w:jc w:val="center"/>
        <w:rPr>
          <w:rFonts w:ascii="Tahoma" w:hAnsi="Tahoma" w:cs="Tahoma"/>
          <w:b/>
          <w:bCs/>
        </w:rPr>
      </w:pPr>
      <w:r w:rsidRPr="007F6DFD">
        <w:rPr>
          <w:rFonts w:ascii="Tahoma" w:hAnsi="Tahoma" w:cs="Tahoma"/>
          <w:b/>
          <w:bCs/>
        </w:rPr>
        <w:t xml:space="preserve">RMM SPORTS COMERCIO DE PRODUTOS ESPORTIVOS EIRELI – ME </w:t>
      </w:r>
    </w:p>
    <w:p w:rsidR="007F6DFD" w:rsidRDefault="00F06A4C" w:rsidP="00F06A4C">
      <w:pPr>
        <w:jc w:val="center"/>
      </w:pPr>
      <w:r w:rsidRPr="007F6DFD">
        <w:rPr>
          <w:rFonts w:ascii="Tahoma" w:hAnsi="Tahoma" w:cs="Tahoma"/>
          <w:b/>
          <w:bCs/>
        </w:rPr>
        <w:t xml:space="preserve">CNPJ - </w:t>
      </w:r>
      <w:r w:rsidRPr="007F6DFD">
        <w:rPr>
          <w:rFonts w:ascii="Tahoma" w:hAnsi="Tahoma" w:cs="Tahoma"/>
        </w:rPr>
        <w:t xml:space="preserve"> </w:t>
      </w:r>
      <w:r w:rsidRPr="007F6DFD">
        <w:rPr>
          <w:rFonts w:ascii="Tahoma" w:hAnsi="Tahoma" w:cs="Tahoma"/>
          <w:b/>
          <w:bCs/>
        </w:rPr>
        <w:t>22.382.705/0001-53</w:t>
      </w:r>
    </w:p>
    <w:p w:rsidR="007F6DFD" w:rsidRDefault="007F6DFD" w:rsidP="007F6DFD"/>
    <w:p w:rsidR="005D05D0" w:rsidRDefault="005D05D0"/>
    <w:sectPr w:rsidR="005D05D0" w:rsidSect="007F6DFD">
      <w:headerReference w:type="default" r:id="rId8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2B2" w:rsidRDefault="009912B2" w:rsidP="00F06A4C">
      <w:pPr>
        <w:spacing w:after="0" w:line="240" w:lineRule="auto"/>
      </w:pPr>
      <w:r>
        <w:separator/>
      </w:r>
    </w:p>
  </w:endnote>
  <w:endnote w:type="continuationSeparator" w:id="0">
    <w:p w:rsidR="009912B2" w:rsidRDefault="009912B2" w:rsidP="00F0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2B2" w:rsidRDefault="009912B2" w:rsidP="00F06A4C">
      <w:pPr>
        <w:spacing w:after="0" w:line="240" w:lineRule="auto"/>
      </w:pPr>
      <w:r>
        <w:separator/>
      </w:r>
    </w:p>
  </w:footnote>
  <w:footnote w:type="continuationSeparator" w:id="0">
    <w:p w:rsidR="009912B2" w:rsidRDefault="009912B2" w:rsidP="00F06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A4C" w:rsidRPr="00192798" w:rsidRDefault="00F06A4C" w:rsidP="00F06A4C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4F1BD" wp14:editId="249AC9D6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A4C" w:rsidRDefault="00F06A4C" w:rsidP="00F06A4C">
                          <w:pPr>
                            <w:jc w:val="center"/>
                          </w:pPr>
                        </w:p>
                        <w:p w:rsidR="00F06A4C" w:rsidRPr="00553BF7" w:rsidRDefault="00F06A4C" w:rsidP="00F06A4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06A4C" w:rsidRDefault="00F06A4C" w:rsidP="00F06A4C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64F1B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DvlSMm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F06A4C" w:rsidRDefault="00F06A4C" w:rsidP="00F06A4C">
                    <w:pPr>
                      <w:jc w:val="center"/>
                    </w:pPr>
                  </w:p>
                  <w:p w:rsidR="00F06A4C" w:rsidRPr="00553BF7" w:rsidRDefault="00F06A4C" w:rsidP="00F06A4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06A4C" w:rsidRDefault="00F06A4C" w:rsidP="00F06A4C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8724971" r:id="rId2"/>
      </w:object>
    </w:r>
  </w:p>
  <w:p w:rsidR="00F06A4C" w:rsidRDefault="00F06A4C">
    <w:pPr>
      <w:pStyle w:val="Cabealho"/>
    </w:pPr>
  </w:p>
  <w:p w:rsidR="00F06A4C" w:rsidRDefault="00F06A4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FD"/>
    <w:rsid w:val="00296C82"/>
    <w:rsid w:val="005D05D0"/>
    <w:rsid w:val="007F6DFD"/>
    <w:rsid w:val="009912B2"/>
    <w:rsid w:val="00F0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EDEC"/>
  <w15:chartTrackingRefBased/>
  <w15:docId w15:val="{6C228073-E150-4F40-975F-B2C8A430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A4C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6DFD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F6DFD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7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F6D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6DFD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F6D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6DFD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7F6DFD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F6DFD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7F6DFD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F6DF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6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DFD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F6DFD"/>
    <w:pPr>
      <w:ind w:left="720"/>
      <w:contextualSpacing/>
    </w:pPr>
  </w:style>
  <w:style w:type="paragraph" w:customStyle="1" w:styleId="Default">
    <w:name w:val="Default"/>
    <w:rsid w:val="007F6D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7F6DFD"/>
  </w:style>
  <w:style w:type="table" w:styleId="Tabelacomgrade">
    <w:name w:val="Table Grid"/>
    <w:basedOn w:val="Tabelanormal"/>
    <w:uiPriority w:val="39"/>
    <w:rsid w:val="007F6D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mmsportsbrasil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2132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2026-08-20T12:32:00Z</dcterms:created>
  <dcterms:modified xsi:type="dcterms:W3CDTF">2026-08-20T12:56:00Z</dcterms:modified>
</cp:coreProperties>
</file>