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AFE" w:rsidRDefault="00B20AFE" w:rsidP="00B20AFE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  <w:bookmarkStart w:id="0" w:name="_GoBack"/>
      <w:bookmarkEnd w:id="0"/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055</w:t>
      </w:r>
      <w:r>
        <w:rPr>
          <w:rFonts w:ascii="Tahoma" w:hAnsi="Tahoma" w:cs="Tahoma"/>
          <w:b/>
          <w:bCs/>
          <w:position w:val="-1"/>
          <w:u w:val="thick"/>
        </w:rPr>
        <w:t>-2026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001/2026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 Município de Santo Antônio das Missões-RS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 87.612.974/0001-04, com sede na Avenida Prefeito José Nunes de Abreu, 6.000, centro, Santo Antônio das Missões-RS,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 xml:space="preserve">lo Prefeito Municipal </w:t>
      </w:r>
      <w:r>
        <w:rPr>
          <w:rFonts w:ascii="Tahoma" w:hAnsi="Tahoma" w:cs="Tahoma"/>
          <w:b/>
          <w:spacing w:val="-1"/>
        </w:rPr>
        <w:t>Sr. Felisberto dos Santos Ferreira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 xml:space="preserve">os da Lei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gão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trôni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055</w:t>
      </w:r>
      <w:r>
        <w:rPr>
          <w:rFonts w:ascii="Tahoma" w:hAnsi="Tahoma" w:cs="Tahoma"/>
        </w:rPr>
        <w:t>/2026,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omolog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24</w:t>
      </w:r>
      <w:r>
        <w:rPr>
          <w:rFonts w:ascii="Tahoma" w:hAnsi="Tahoma" w:cs="Tahoma"/>
        </w:rPr>
        <w:t xml:space="preserve"> de agosto de 2026,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 xml:space="preserve">por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ib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do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</w:rPr>
        <w:t>goe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ro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 xml:space="preserve">por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,         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</w:rPr>
        <w:t xml:space="preserve">solve         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RA</w:t>
      </w:r>
      <w:r>
        <w:rPr>
          <w:rFonts w:ascii="Tahoma" w:hAnsi="Tahoma" w:cs="Tahoma"/>
          <w:b/>
          <w:bCs/>
        </w:rPr>
        <w:t xml:space="preserve">R          </w:t>
      </w:r>
      <w:r>
        <w:rPr>
          <w:rFonts w:ascii="Tahoma" w:hAnsi="Tahoma" w:cs="Tahoma"/>
          <w:b/>
          <w:bCs/>
          <w:spacing w:val="40"/>
        </w:rPr>
        <w:t xml:space="preserve"> 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sa: </w:t>
      </w:r>
      <w:r w:rsidRPr="00A65C92">
        <w:rPr>
          <w:rFonts w:ascii="Tahoma" w:hAnsi="Tahoma" w:cs="Tahoma"/>
          <w:b/>
        </w:rPr>
        <w:t>Avenida Material de Construção e Ferragem, CNPJ – 10.819.318/0001-52</w:t>
      </w:r>
      <w:r>
        <w:rPr>
          <w:rFonts w:ascii="Tahoma" w:hAnsi="Tahoma" w:cs="Tahoma"/>
        </w:rPr>
        <w:t xml:space="preserve">, com sede a Avenida </w:t>
      </w:r>
      <w:proofErr w:type="spellStart"/>
      <w:r>
        <w:rPr>
          <w:rFonts w:ascii="Tahoma" w:hAnsi="Tahoma" w:cs="Tahoma"/>
        </w:rPr>
        <w:t>Floduarte</w:t>
      </w:r>
      <w:proofErr w:type="spellEnd"/>
      <w:r>
        <w:rPr>
          <w:rFonts w:ascii="Tahoma" w:hAnsi="Tahoma" w:cs="Tahoma"/>
        </w:rPr>
        <w:t xml:space="preserve"> José Marques, nº 6245, centro, Santo Antônio das Missões-RS, CEP – 97870-000,denominada simplesmente </w:t>
      </w:r>
      <w:r>
        <w:rPr>
          <w:rFonts w:ascii="Tahoma" w:hAnsi="Tahoma" w:cs="Tahoma"/>
          <w:b/>
        </w:rPr>
        <w:t>CONTRATADA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 xml:space="preserve">ções de </w:t>
      </w:r>
      <w:r>
        <w:rPr>
          <w:rFonts w:ascii="Tahoma" w:hAnsi="Tahoma" w:cs="Tahoma"/>
          <w:spacing w:val="-1"/>
        </w:rPr>
        <w:t>LONAS PRETAS</w:t>
      </w:r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B20AFE" w:rsidRDefault="00B20AFE" w:rsidP="00B20AFE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504" w:type="dxa"/>
        <w:tblInd w:w="0" w:type="dxa"/>
        <w:tblLook w:val="04A0" w:firstRow="1" w:lastRow="0" w:firstColumn="1" w:lastColumn="0" w:noHBand="0" w:noVBand="1"/>
      </w:tblPr>
      <w:tblGrid>
        <w:gridCol w:w="721"/>
        <w:gridCol w:w="3701"/>
        <w:gridCol w:w="1446"/>
        <w:gridCol w:w="1146"/>
        <w:gridCol w:w="15"/>
        <w:gridCol w:w="1475"/>
      </w:tblGrid>
      <w:tr w:rsidR="00B20AFE" w:rsidTr="007E185A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AFE" w:rsidRDefault="00B20AFE" w:rsidP="007E185A">
            <w:pPr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AFE" w:rsidRDefault="00B20AFE" w:rsidP="007E185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AFE" w:rsidRDefault="00B20AFE" w:rsidP="007E185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AFE" w:rsidRDefault="00B20AFE" w:rsidP="007E185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AFE" w:rsidRDefault="00B20AFE" w:rsidP="007E185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B20AFE" w:rsidTr="007E185A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FE" w:rsidRDefault="00B20AFE" w:rsidP="007E185A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FE" w:rsidRDefault="00B20AFE" w:rsidP="007E185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LONA PRETA 200 MICRA, 08 LARGURA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FE" w:rsidRDefault="00B20AFE" w:rsidP="007E185A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1.000 MT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FE" w:rsidRDefault="00B20AFE" w:rsidP="007E185A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11,00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FE" w:rsidRDefault="00B20AFE" w:rsidP="007E185A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11.000,00</w:t>
            </w:r>
          </w:p>
        </w:tc>
      </w:tr>
      <w:tr w:rsidR="00B20AFE" w:rsidTr="007E185A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FE" w:rsidRDefault="00B20AFE" w:rsidP="007E185A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02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FE" w:rsidRDefault="00B20AFE" w:rsidP="007E185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LONA PRETA 150 MICRA, 06 LARGURA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FE" w:rsidRDefault="00B20AFE" w:rsidP="007E185A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1.000 MT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FE" w:rsidRDefault="00B20AFE" w:rsidP="007E185A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6,50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FE" w:rsidRDefault="00B20AFE" w:rsidP="007E185A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6.500,00</w:t>
            </w:r>
          </w:p>
        </w:tc>
      </w:tr>
      <w:tr w:rsidR="00B20AFE" w:rsidTr="007E185A">
        <w:tc>
          <w:tcPr>
            <w:tcW w:w="7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AFE" w:rsidRDefault="00B20AFE" w:rsidP="007E185A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AFE" w:rsidRDefault="00B20AFE" w:rsidP="007E185A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- 17.500,00</w:t>
            </w:r>
          </w:p>
        </w:tc>
      </w:tr>
    </w:tbl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>
        <w:rPr>
          <w:rFonts w:ascii="Arial" w:hAnsi="Arial" w:cs="Arial"/>
          <w:b/>
          <w:i/>
          <w:sz w:val="26"/>
          <w:szCs w:val="26"/>
        </w:rPr>
        <w:t xml:space="preserve">17.500,00 </w:t>
      </w:r>
      <w:proofErr w:type="gramStart"/>
      <w:r>
        <w:rPr>
          <w:rFonts w:ascii="Arial" w:hAnsi="Arial" w:cs="Arial"/>
          <w:b/>
          <w:i/>
          <w:sz w:val="26"/>
          <w:szCs w:val="26"/>
        </w:rPr>
        <w:t>( dezessete</w:t>
      </w:r>
      <w:proofErr w:type="gramEnd"/>
      <w:r>
        <w:rPr>
          <w:rFonts w:ascii="Arial" w:hAnsi="Arial" w:cs="Arial"/>
          <w:b/>
          <w:i/>
          <w:sz w:val="26"/>
          <w:szCs w:val="26"/>
        </w:rPr>
        <w:t xml:space="preserve"> mil e quinhentos reais )</w:t>
      </w:r>
      <w:r>
        <w:rPr>
          <w:rFonts w:ascii="Arial" w:hAnsi="Arial" w:cs="Arial"/>
          <w:b/>
          <w:i/>
          <w:sz w:val="26"/>
          <w:szCs w:val="26"/>
        </w:rPr>
        <w:t>.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lastRenderedPageBreak/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lastRenderedPageBreak/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 w:rsidR="00F85BDD">
        <w:rPr>
          <w:rFonts w:ascii="Tahoma" w:hAnsi="Tahoma" w:cs="Tahoma"/>
          <w:lang w:val="pt-PT"/>
        </w:rPr>
        <w:t>Santo Antônio das Missões-RS, 26</w:t>
      </w:r>
      <w:r>
        <w:rPr>
          <w:rFonts w:ascii="Tahoma" w:hAnsi="Tahoma" w:cs="Tahoma"/>
          <w:lang w:val="pt-PT"/>
        </w:rPr>
        <w:t xml:space="preserve"> de agosto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B20AFE" w:rsidRDefault="00B20AFE" w:rsidP="00B20AF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B20AFE" w:rsidRDefault="00B20AFE" w:rsidP="00B20AFE"/>
    <w:p w:rsidR="00B20AFE" w:rsidRDefault="00B20AFE" w:rsidP="00B20AFE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</w:t>
      </w:r>
    </w:p>
    <w:p w:rsidR="00B20AFE" w:rsidRDefault="00B20AFE" w:rsidP="00B20AFE">
      <w:pPr>
        <w:jc w:val="center"/>
        <w:rPr>
          <w:rFonts w:ascii="Tahoma" w:hAnsi="Tahoma" w:cs="Tahoma"/>
          <w:b/>
        </w:rPr>
      </w:pPr>
      <w:r w:rsidRPr="00A65C92">
        <w:rPr>
          <w:rFonts w:ascii="Tahoma" w:hAnsi="Tahoma" w:cs="Tahoma"/>
          <w:b/>
        </w:rPr>
        <w:t>AVENIDA MATERIAL DE CONSTRUÇÃO E FERRAGEM,</w:t>
      </w:r>
    </w:p>
    <w:p w:rsidR="00B20AFE" w:rsidRDefault="00B20AFE" w:rsidP="00B20AFE">
      <w:pPr>
        <w:jc w:val="center"/>
      </w:pPr>
      <w:r w:rsidRPr="00A65C92">
        <w:rPr>
          <w:rFonts w:ascii="Tahoma" w:hAnsi="Tahoma" w:cs="Tahoma"/>
          <w:b/>
        </w:rPr>
        <w:t>CNPJ – 10.819.318/0001-52</w:t>
      </w:r>
    </w:p>
    <w:p w:rsidR="00B20AFE" w:rsidRDefault="00B20AFE" w:rsidP="00B20AFE"/>
    <w:p w:rsidR="00B20AFE" w:rsidRDefault="00B20AFE" w:rsidP="00B20AFE"/>
    <w:p w:rsidR="00076134" w:rsidRDefault="00076134"/>
    <w:sectPr w:rsidR="00076134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4CF" w:rsidRPr="00192798" w:rsidRDefault="00F85BDD" w:rsidP="008514CF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0C5AD6" wp14:editId="3A05696F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14CF" w:rsidRDefault="00F85BDD" w:rsidP="008514CF">
                          <w:pPr>
                            <w:jc w:val="center"/>
                          </w:pPr>
                        </w:p>
                        <w:p w:rsidR="008514CF" w:rsidRDefault="00F85BDD" w:rsidP="008514CF">
                          <w:pPr>
                            <w:jc w:val="center"/>
                          </w:pPr>
                        </w:p>
                        <w:p w:rsidR="008514CF" w:rsidRPr="007E31E4" w:rsidRDefault="00F85BDD" w:rsidP="008514CF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8514CF" w:rsidRPr="007E31E4" w:rsidRDefault="00F85BDD" w:rsidP="008514CF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8514CF" w:rsidRPr="000C2407" w:rsidRDefault="00F85BDD" w:rsidP="008514CF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 xml:space="preserve">Av. José Nunes Abreu, 6.000 – CNPJ: 87.612.974/0001-04, fone: (55) 3367 </w:t>
                          </w:r>
                          <w:r>
                            <w:rPr>
                              <w:rFonts w:cs="Arial"/>
                              <w:b/>
                            </w:rPr>
                            <w:t>2000</w:t>
                          </w:r>
                        </w:p>
                        <w:p w:rsidR="008514CF" w:rsidRDefault="00F85BDD" w:rsidP="008514CF">
                          <w:pPr>
                            <w:jc w:val="center"/>
                          </w:pPr>
                        </w:p>
                        <w:p w:rsidR="008514CF" w:rsidRDefault="00F85BDD" w:rsidP="008514CF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0C5AD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8514CF" w:rsidRDefault="00F85BDD" w:rsidP="008514CF">
                    <w:pPr>
                      <w:jc w:val="center"/>
                    </w:pPr>
                  </w:p>
                  <w:p w:rsidR="008514CF" w:rsidRDefault="00F85BDD" w:rsidP="008514CF">
                    <w:pPr>
                      <w:jc w:val="center"/>
                    </w:pPr>
                  </w:p>
                  <w:p w:rsidR="008514CF" w:rsidRPr="007E31E4" w:rsidRDefault="00F85BDD" w:rsidP="008514CF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8514CF" w:rsidRPr="007E31E4" w:rsidRDefault="00F85BDD" w:rsidP="008514CF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8514CF" w:rsidRPr="000C2407" w:rsidRDefault="00F85BDD" w:rsidP="008514CF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 xml:space="preserve">Av. José Nunes Abreu, 6.000 – CNPJ: 87.612.974/0001-04, fone: (55) 3367 </w:t>
                    </w:r>
                    <w:r>
                      <w:rPr>
                        <w:rFonts w:cs="Arial"/>
                        <w:b/>
                      </w:rPr>
                      <w:t>2000</w:t>
                    </w:r>
                  </w:p>
                  <w:p w:rsidR="008514CF" w:rsidRDefault="00F85BDD" w:rsidP="008514CF">
                    <w:pPr>
                      <w:jc w:val="center"/>
                    </w:pPr>
                  </w:p>
                  <w:p w:rsidR="008514CF" w:rsidRDefault="00F85BDD" w:rsidP="008514CF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49325485" r:id="rId2"/>
      </w:object>
    </w:r>
  </w:p>
  <w:p w:rsidR="008514CF" w:rsidRDefault="00F85BDD">
    <w:pPr>
      <w:pStyle w:val="Cabealho"/>
    </w:pPr>
  </w:p>
  <w:p w:rsidR="008514CF" w:rsidRDefault="00F85B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AFE"/>
    <w:rsid w:val="00076134"/>
    <w:rsid w:val="00B20AFE"/>
    <w:rsid w:val="00F8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3295"/>
  <w15:chartTrackingRefBased/>
  <w15:docId w15:val="{413F94E9-9390-46FE-A848-CD8C4C259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AFE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20AFE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20AFE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B20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B20A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0AFE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20A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0AFE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B20AFE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20AFE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B20AFE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B20AF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0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0AFE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B20AFE"/>
    <w:pPr>
      <w:ind w:left="720"/>
      <w:contextualSpacing/>
    </w:pPr>
  </w:style>
  <w:style w:type="paragraph" w:customStyle="1" w:styleId="Default">
    <w:name w:val="Default"/>
    <w:rsid w:val="00B20A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B20AFE"/>
  </w:style>
  <w:style w:type="table" w:styleId="Tabelacomgrade">
    <w:name w:val="Table Grid"/>
    <w:basedOn w:val="Tabelanormal"/>
    <w:uiPriority w:val="39"/>
    <w:rsid w:val="00B20A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2094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2026-08-27T11:33:00Z</dcterms:created>
  <dcterms:modified xsi:type="dcterms:W3CDTF">2026-08-27T11:45:00Z</dcterms:modified>
</cp:coreProperties>
</file>