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3CA10" w14:textId="77777777" w:rsidR="00666FCD" w:rsidRDefault="00666FCD" w:rsidP="00666FC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ATA Nº 002-2023</w:t>
      </w:r>
    </w:p>
    <w:p w14:paraId="16DB7CFA" w14:textId="77777777" w:rsidR="00666FCD" w:rsidRDefault="00666FCD" w:rsidP="00666F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7D5644A4" w14:textId="77777777" w:rsidR="00666FCD" w:rsidRDefault="00666FCD" w:rsidP="00666F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003-2023</w:t>
      </w:r>
    </w:p>
    <w:p w14:paraId="71944A83" w14:textId="6399980F" w:rsidR="00666FCD" w:rsidRDefault="00666FCD" w:rsidP="00666FCD">
      <w:pPr>
        <w:spacing w:line="360" w:lineRule="auto"/>
        <w:jc w:val="both"/>
        <w:rPr>
          <w:b/>
        </w:rPr>
      </w:pPr>
      <w:r w:rsidRPr="00716FDB">
        <w:rPr>
          <w:rFonts w:cs="Arial"/>
          <w:b/>
          <w:sz w:val="24"/>
          <w:szCs w:val="24"/>
          <w:u w:val="single"/>
        </w:rPr>
        <w:t>Objeto:</w:t>
      </w:r>
      <w:r w:rsidRPr="00716FDB">
        <w:rPr>
          <w:rFonts w:cs="Arial"/>
          <w:b/>
          <w:sz w:val="24"/>
          <w:szCs w:val="24"/>
        </w:rPr>
        <w:t xml:space="preserve"> </w:t>
      </w:r>
      <w:r w:rsidRPr="00BC48DC">
        <w:rPr>
          <w:rFonts w:ascii="Arial" w:hAnsi="Arial" w:cs="Arial"/>
        </w:rPr>
        <w:t>REGISTRO DE PREÇO unitário para futura Aquisição de Gêneros Alimentícios para uso nos projetos e programas da Secretaria de Assistência Social</w:t>
      </w:r>
      <w:r>
        <w:rPr>
          <w:b/>
        </w:rPr>
        <w:t>.</w:t>
      </w:r>
    </w:p>
    <w:p w14:paraId="60FB80A5" w14:textId="77777777" w:rsidR="00666FCD" w:rsidRPr="00666FCD" w:rsidRDefault="00666FCD" w:rsidP="00666FC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Aos trinta e um dias do mês de janeiro do ano de 2023,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Presencial nº 003-2023, </w:t>
      </w:r>
      <w:r w:rsidRPr="009C0817">
        <w:rPr>
          <w:rFonts w:ascii="Arial" w:hAnsi="Arial" w:cs="Arial"/>
          <w:sz w:val="24"/>
          <w:szCs w:val="24"/>
        </w:rPr>
        <w:t xml:space="preserve">que visa </w:t>
      </w:r>
      <w:r w:rsidRPr="00706B90">
        <w:rPr>
          <w:rFonts w:ascii="Arial" w:hAnsi="Arial" w:cs="Arial"/>
          <w:sz w:val="24"/>
          <w:szCs w:val="24"/>
        </w:rPr>
        <w:t xml:space="preserve">o </w:t>
      </w:r>
      <w:r w:rsidRPr="00BC48DC">
        <w:rPr>
          <w:rFonts w:ascii="Arial" w:hAnsi="Arial" w:cs="Arial"/>
        </w:rPr>
        <w:t>REGISTRO DE PREÇO unitário para futura Aquisição de Gêneros Alimentícios para uso nos projetos e programas da Secretaria de Assistência Social</w:t>
      </w:r>
      <w:r w:rsidRPr="00706B90">
        <w:rPr>
          <w:rFonts w:ascii="Arial" w:hAnsi="Arial" w:cs="Arial"/>
          <w:sz w:val="24"/>
          <w:szCs w:val="24"/>
        </w:rPr>
        <w:t xml:space="preserve">, com todas as exigências que se fizerem  necessário para a prestação de serviço no município  </w:t>
      </w:r>
      <w:r>
        <w:rPr>
          <w:rFonts w:ascii="Arial" w:hAnsi="Arial" w:cs="Arial"/>
          <w:sz w:val="24"/>
          <w:szCs w:val="24"/>
        </w:rPr>
        <w:t xml:space="preserve">de Santo Antônio das Missões-RS.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2B8319ED" w14:textId="31B39C12" w:rsidR="00666FCD" w:rsidRDefault="00666FCD" w:rsidP="00666F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 xml:space="preserve">: Procedeu-se o exame dos documentos oferecidos pelos interessados presentes visando </w:t>
      </w:r>
      <w:r w:rsidR="001D4C0F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2850"/>
        <w:gridCol w:w="2499"/>
        <w:gridCol w:w="2457"/>
        <w:gridCol w:w="2164"/>
      </w:tblGrid>
      <w:tr w:rsidR="00666FCD" w14:paraId="52ED937D" w14:textId="77777777" w:rsidTr="00F512A4">
        <w:trPr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66B9" w14:textId="77777777" w:rsidR="00666FCD" w:rsidRDefault="00666FCD" w:rsidP="00F512A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A7F1" w14:textId="77777777" w:rsidR="00666FCD" w:rsidRDefault="00666FCD" w:rsidP="00F512A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8F22" w14:textId="77777777" w:rsidR="00666FCD" w:rsidRDefault="00666FCD" w:rsidP="00F512A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E93D" w14:textId="77777777" w:rsidR="00666FCD" w:rsidRDefault="00666FCD" w:rsidP="00F512A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666FCD" w14:paraId="42EC9627" w14:textId="77777777" w:rsidTr="00F512A4">
        <w:trPr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0370" w14:textId="59ED953D" w:rsidR="00666FCD" w:rsidRDefault="00EA4849" w:rsidP="00F512A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FRANCISCO V PARAIBA PRESTES</w:t>
            </w:r>
            <w:r w:rsidR="004856E7">
              <w:rPr>
                <w:rFonts w:ascii="Arial" w:hAnsi="Arial" w:cs="Arial"/>
                <w:szCs w:val="24"/>
              </w:rPr>
              <w:t xml:space="preserve">, com sede na Av. </w:t>
            </w:r>
            <w:proofErr w:type="spellStart"/>
            <w:r w:rsidR="004856E7">
              <w:rPr>
                <w:rFonts w:ascii="Arial" w:hAnsi="Arial" w:cs="Arial"/>
                <w:szCs w:val="24"/>
              </w:rPr>
              <w:t>Florduarte</w:t>
            </w:r>
            <w:proofErr w:type="spellEnd"/>
            <w:r w:rsidR="004856E7">
              <w:rPr>
                <w:rFonts w:ascii="Arial" w:hAnsi="Arial" w:cs="Arial"/>
                <w:szCs w:val="24"/>
              </w:rPr>
              <w:t xml:space="preserve"> José Marques, nº 6310, Centro, </w:t>
            </w:r>
            <w:r w:rsidR="004856E7">
              <w:rPr>
                <w:rFonts w:ascii="Arial" w:hAnsi="Arial" w:cs="Arial"/>
                <w:szCs w:val="24"/>
              </w:rPr>
              <w:lastRenderedPageBreak/>
              <w:t>Santo Antônio das Missões – RS.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E881" w14:textId="1FA3B9A2" w:rsidR="00666FCD" w:rsidRDefault="004856E7" w:rsidP="00F512A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23.571.716/0001-44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90C7" w14:textId="235EA16A" w:rsidR="00666FCD" w:rsidRDefault="004856E7" w:rsidP="00F512A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Francisco Valdemir </w:t>
            </w:r>
            <w:proofErr w:type="spellStart"/>
            <w:r>
              <w:rPr>
                <w:rFonts w:ascii="Arial" w:hAnsi="Arial" w:cs="Arial"/>
                <w:szCs w:val="24"/>
              </w:rPr>
              <w:t>Paraiba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Prestes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FC0E" w14:textId="75731FAA" w:rsidR="00666FCD" w:rsidRDefault="004856E7" w:rsidP="00F512A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013.673.940-74</w:t>
            </w:r>
          </w:p>
        </w:tc>
      </w:tr>
      <w:tr w:rsidR="00666FCD" w14:paraId="240F5EC8" w14:textId="77777777" w:rsidTr="00F512A4">
        <w:trPr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33C2" w14:textId="2F021897" w:rsidR="00666FCD" w:rsidRDefault="004856E7" w:rsidP="00F512A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LUTHIANE GERONIMO LOPES MARQUES, com sede na Rua Adriano Dorneles, nº 4017, Centro, Santo Antônio das Missões – RS.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47EE" w14:textId="733DA029" w:rsidR="00666FCD" w:rsidRDefault="004856E7" w:rsidP="00F512A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10.480.910/0001-72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66FB" w14:textId="6281CBEA" w:rsidR="00666FCD" w:rsidRDefault="004856E7" w:rsidP="00F512A4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Luthiane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Geronimo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Lopes Marques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65C8" w14:textId="4E942732" w:rsidR="00666FCD" w:rsidRDefault="004856E7" w:rsidP="00F512A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960.692.870-53</w:t>
            </w:r>
          </w:p>
        </w:tc>
      </w:tr>
    </w:tbl>
    <w:p w14:paraId="79D4DF68" w14:textId="77777777" w:rsidR="00666FCD" w:rsidRDefault="00666FCD" w:rsidP="00666FCD">
      <w:pPr>
        <w:jc w:val="both"/>
        <w:rPr>
          <w:rFonts w:ascii="Arial" w:hAnsi="Arial" w:cs="Arial"/>
          <w:b/>
          <w:sz w:val="24"/>
          <w:u w:val="single"/>
        </w:rPr>
      </w:pPr>
    </w:p>
    <w:p w14:paraId="768B8CB1" w14:textId="589BE86B" w:rsidR="00666FCD" w:rsidRDefault="00666FCD" w:rsidP="00666F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Dando seguimento o Sr. Pregoeiro solicitou a entrega do envelope 01 – Proposta Financeira, do</w:t>
      </w:r>
      <w:r w:rsidR="001D4C0F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Licitante</w:t>
      </w:r>
      <w:r w:rsidR="001D4C0F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, aonde encontrava</w:t>
      </w:r>
      <w:r w:rsidR="001D4C0F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>-se lacrado</w:t>
      </w:r>
      <w:r w:rsidR="001D4C0F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, e em seguida abertos com a conferencia do</w:t>
      </w:r>
      <w:r w:rsidR="001D4C0F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licitante</w:t>
      </w:r>
      <w:r w:rsidR="001D4C0F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presente</w:t>
      </w:r>
      <w:r w:rsidR="001D4C0F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, após o Sr. Pregoeiro fez a leitura dos valores iniciais dos itens apresentados pelo participante e registrado no Anexo I, parte integrante desta Ata, dando seguimento passou-se a fase de lances verbais. Ato continuo ouviu-se todas as oferta apresentadas pelos Licitantes as quais foram lançadas na Planilha de Lances Verbais conforme anexo, até chegar nas melhores propostas apresentadas pelas concorrentes, ficando assim definido </w:t>
      </w:r>
      <w:proofErr w:type="gramStart"/>
      <w:r>
        <w:rPr>
          <w:rFonts w:ascii="Arial" w:hAnsi="Arial" w:cs="Arial"/>
          <w:sz w:val="24"/>
        </w:rPr>
        <w:t>o(</w:t>
      </w:r>
      <w:proofErr w:type="gramEnd"/>
      <w:r>
        <w:rPr>
          <w:rFonts w:ascii="Arial" w:hAnsi="Arial" w:cs="Arial"/>
          <w:sz w:val="24"/>
        </w:rPr>
        <w:t>s) valor(es) unitários:</w:t>
      </w:r>
    </w:p>
    <w:tbl>
      <w:tblPr>
        <w:tblStyle w:val="Tabelacomgrade"/>
        <w:tblW w:w="8897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81"/>
        <w:gridCol w:w="762"/>
        <w:gridCol w:w="3952"/>
        <w:gridCol w:w="1417"/>
        <w:gridCol w:w="1985"/>
      </w:tblGrid>
      <w:tr w:rsidR="00666FCD" w:rsidRPr="00D267AD" w14:paraId="6C6C99AC" w14:textId="77777777" w:rsidTr="00F512A4">
        <w:tc>
          <w:tcPr>
            <w:tcW w:w="781" w:type="dxa"/>
          </w:tcPr>
          <w:p w14:paraId="62A16280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AD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762" w:type="dxa"/>
          </w:tcPr>
          <w:p w14:paraId="644CC09C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267AD">
              <w:rPr>
                <w:rFonts w:ascii="Arial" w:hAnsi="Arial" w:cs="Arial"/>
                <w:b/>
                <w:sz w:val="24"/>
                <w:szCs w:val="24"/>
              </w:rPr>
              <w:t>Qtd</w:t>
            </w:r>
            <w:proofErr w:type="spellEnd"/>
            <w:r w:rsidRPr="00D267A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</w:tcPr>
          <w:p w14:paraId="6F860107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AD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17" w:type="dxa"/>
          </w:tcPr>
          <w:p w14:paraId="02E25A04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4FBD">
              <w:rPr>
                <w:rFonts w:ascii="Arial" w:hAnsi="Arial" w:cs="Arial"/>
                <w:b/>
                <w:szCs w:val="24"/>
              </w:rPr>
              <w:t>Valor Registrado</w:t>
            </w:r>
          </w:p>
        </w:tc>
        <w:tc>
          <w:tcPr>
            <w:tcW w:w="1985" w:type="dxa"/>
          </w:tcPr>
          <w:p w14:paraId="40A3F14B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AD">
              <w:rPr>
                <w:rFonts w:ascii="Arial" w:hAnsi="Arial" w:cs="Arial"/>
                <w:b/>
                <w:sz w:val="24"/>
                <w:szCs w:val="24"/>
              </w:rPr>
              <w:t>LICITANTES</w:t>
            </w:r>
          </w:p>
        </w:tc>
      </w:tr>
      <w:tr w:rsidR="00666FCD" w:rsidRPr="00D267AD" w14:paraId="5ACE83F0" w14:textId="77777777" w:rsidTr="00F512A4">
        <w:tc>
          <w:tcPr>
            <w:tcW w:w="781" w:type="dxa"/>
          </w:tcPr>
          <w:p w14:paraId="1D503AA5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62" w:type="dxa"/>
          </w:tcPr>
          <w:p w14:paraId="29E699CB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14:paraId="0EA6D006" w14:textId="77777777" w:rsidR="00666FCD" w:rsidRPr="00BC48DC" w:rsidRDefault="00666FCD" w:rsidP="00AF6BC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Farinha de Milho Média emb. 01 kg.</w:t>
            </w:r>
          </w:p>
        </w:tc>
        <w:tc>
          <w:tcPr>
            <w:tcW w:w="1417" w:type="dxa"/>
          </w:tcPr>
          <w:p w14:paraId="30873066" w14:textId="029D3829" w:rsidR="00666FCD" w:rsidRPr="00D267AD" w:rsidRDefault="00FC5582" w:rsidP="00AF6B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R$ 5,35</w:t>
            </w:r>
          </w:p>
        </w:tc>
        <w:tc>
          <w:tcPr>
            <w:tcW w:w="1985" w:type="dxa"/>
          </w:tcPr>
          <w:p w14:paraId="4D589810" w14:textId="074ED8D1" w:rsidR="00666FCD" w:rsidRPr="00414FBD" w:rsidRDefault="00FC5582" w:rsidP="00AF6BCC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LUTHIANE GERONIMO LOPES MARQUES</w:t>
            </w:r>
          </w:p>
        </w:tc>
      </w:tr>
      <w:tr w:rsidR="00666FCD" w:rsidRPr="00D267AD" w14:paraId="624560C1" w14:textId="77777777" w:rsidTr="00F512A4">
        <w:tc>
          <w:tcPr>
            <w:tcW w:w="781" w:type="dxa"/>
          </w:tcPr>
          <w:p w14:paraId="3FA87E21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62" w:type="dxa"/>
          </w:tcPr>
          <w:p w14:paraId="3DFBA010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14:paraId="79386B1D" w14:textId="77777777" w:rsidR="00666FCD" w:rsidRPr="00BC48DC" w:rsidRDefault="00666FCD" w:rsidP="00AF6BC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Feijão Preto tipo 01 emb. 01 kg</w:t>
            </w:r>
          </w:p>
        </w:tc>
        <w:tc>
          <w:tcPr>
            <w:tcW w:w="1417" w:type="dxa"/>
          </w:tcPr>
          <w:p w14:paraId="0472278F" w14:textId="12CFA11A" w:rsidR="00666FCD" w:rsidRPr="00D267AD" w:rsidRDefault="00FC5582" w:rsidP="00AF6B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R$ 7,10</w:t>
            </w:r>
          </w:p>
        </w:tc>
        <w:tc>
          <w:tcPr>
            <w:tcW w:w="1985" w:type="dxa"/>
          </w:tcPr>
          <w:p w14:paraId="2A643B58" w14:textId="16362A7C" w:rsidR="00666FCD" w:rsidRPr="00414FBD" w:rsidRDefault="00FC5582" w:rsidP="00AF6BCC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FRANCISCO V PARAIBA PRESTES</w:t>
            </w:r>
          </w:p>
        </w:tc>
      </w:tr>
      <w:tr w:rsidR="00666FCD" w:rsidRPr="00D267AD" w14:paraId="194A12E2" w14:textId="77777777" w:rsidTr="00F512A4">
        <w:tc>
          <w:tcPr>
            <w:tcW w:w="781" w:type="dxa"/>
          </w:tcPr>
          <w:p w14:paraId="1A9DB863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62" w:type="dxa"/>
          </w:tcPr>
          <w:p w14:paraId="2FB77380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14:paraId="2BD6BE8F" w14:textId="77777777" w:rsidR="00666FCD" w:rsidRPr="00BC48DC" w:rsidRDefault="00666FCD" w:rsidP="00AF6BC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Açúcar cristal emb. 02 kg .</w:t>
            </w:r>
          </w:p>
        </w:tc>
        <w:tc>
          <w:tcPr>
            <w:tcW w:w="1417" w:type="dxa"/>
          </w:tcPr>
          <w:p w14:paraId="68592B3F" w14:textId="0171896F" w:rsidR="00666FCD" w:rsidRPr="00D267AD" w:rsidRDefault="00FC5582" w:rsidP="00AF6B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R$ 9,80</w:t>
            </w:r>
          </w:p>
        </w:tc>
        <w:tc>
          <w:tcPr>
            <w:tcW w:w="1985" w:type="dxa"/>
          </w:tcPr>
          <w:p w14:paraId="3FDCEBAD" w14:textId="5CE2F198" w:rsidR="00666FCD" w:rsidRPr="00414FBD" w:rsidRDefault="00FC5582" w:rsidP="00AF6BCC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LUTHIANE GERONIMO LOPES MARQUES</w:t>
            </w:r>
          </w:p>
        </w:tc>
      </w:tr>
      <w:tr w:rsidR="00666FCD" w:rsidRPr="00D267AD" w14:paraId="09C74FAB" w14:textId="77777777" w:rsidTr="00F512A4">
        <w:tc>
          <w:tcPr>
            <w:tcW w:w="781" w:type="dxa"/>
          </w:tcPr>
          <w:p w14:paraId="49C32312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62" w:type="dxa"/>
          </w:tcPr>
          <w:p w14:paraId="5E254181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14:paraId="564ED524" w14:textId="77777777" w:rsidR="00666FCD" w:rsidRPr="00BC48DC" w:rsidRDefault="00666FCD" w:rsidP="00AF6BC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Arroz Tipo 01 emb. 02 kg.</w:t>
            </w:r>
          </w:p>
        </w:tc>
        <w:tc>
          <w:tcPr>
            <w:tcW w:w="1417" w:type="dxa"/>
          </w:tcPr>
          <w:p w14:paraId="2953B9C5" w14:textId="30FD32DE" w:rsidR="00666FCD" w:rsidRPr="00D267AD" w:rsidRDefault="00FC5582" w:rsidP="00AF6B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R$ 9,00</w:t>
            </w:r>
          </w:p>
        </w:tc>
        <w:tc>
          <w:tcPr>
            <w:tcW w:w="1985" w:type="dxa"/>
          </w:tcPr>
          <w:p w14:paraId="0C0A7F6E" w14:textId="7C954B2E" w:rsidR="00666FCD" w:rsidRPr="00414FBD" w:rsidRDefault="00FC5582" w:rsidP="00AF6BCC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LUTHIANE GERONIMO LOPES MARQUES</w:t>
            </w:r>
          </w:p>
        </w:tc>
      </w:tr>
      <w:tr w:rsidR="00666FCD" w:rsidRPr="00D267AD" w14:paraId="4BBE993B" w14:textId="77777777" w:rsidTr="00F512A4">
        <w:tc>
          <w:tcPr>
            <w:tcW w:w="781" w:type="dxa"/>
          </w:tcPr>
          <w:p w14:paraId="3E480925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62" w:type="dxa"/>
          </w:tcPr>
          <w:p w14:paraId="6C93A8DB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14:paraId="77C1C048" w14:textId="77777777" w:rsidR="00666FCD" w:rsidRPr="00BC48DC" w:rsidRDefault="00666FCD" w:rsidP="00AF6BC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Farinha de trigo tipo 01 emb. 01 kg.</w:t>
            </w:r>
          </w:p>
        </w:tc>
        <w:tc>
          <w:tcPr>
            <w:tcW w:w="1417" w:type="dxa"/>
          </w:tcPr>
          <w:p w14:paraId="5EFA8B8E" w14:textId="7454F398" w:rsidR="00666FCD" w:rsidRPr="00D267AD" w:rsidRDefault="00FC5582" w:rsidP="00AF6B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R$ 4,80</w:t>
            </w:r>
          </w:p>
        </w:tc>
        <w:tc>
          <w:tcPr>
            <w:tcW w:w="1985" w:type="dxa"/>
          </w:tcPr>
          <w:p w14:paraId="4CC8BB19" w14:textId="7A11F445" w:rsidR="00666FCD" w:rsidRPr="00414FBD" w:rsidRDefault="00FC5582" w:rsidP="00AF6BCC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LUTHIANE GERONIMO LOPES MARQUES</w:t>
            </w:r>
          </w:p>
        </w:tc>
      </w:tr>
      <w:tr w:rsidR="00666FCD" w:rsidRPr="00D267AD" w14:paraId="0B79DBDE" w14:textId="77777777" w:rsidTr="00F512A4">
        <w:tc>
          <w:tcPr>
            <w:tcW w:w="781" w:type="dxa"/>
          </w:tcPr>
          <w:p w14:paraId="6A093C88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762" w:type="dxa"/>
          </w:tcPr>
          <w:p w14:paraId="7F640DE9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14:paraId="3C76A20D" w14:textId="77777777" w:rsidR="00666FCD" w:rsidRPr="00BC48DC" w:rsidRDefault="00666FCD" w:rsidP="00AF6BC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Óleo de soja 900 ml</w:t>
            </w:r>
          </w:p>
        </w:tc>
        <w:tc>
          <w:tcPr>
            <w:tcW w:w="1417" w:type="dxa"/>
          </w:tcPr>
          <w:p w14:paraId="2E3390AF" w14:textId="5C0FB551" w:rsidR="00666FCD" w:rsidRPr="00D267AD" w:rsidRDefault="00FC5582" w:rsidP="00AF6B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R$ 8,50</w:t>
            </w:r>
          </w:p>
        </w:tc>
        <w:tc>
          <w:tcPr>
            <w:tcW w:w="1985" w:type="dxa"/>
          </w:tcPr>
          <w:p w14:paraId="0B4259C0" w14:textId="3FCA0763" w:rsidR="00666FCD" w:rsidRPr="00414FBD" w:rsidRDefault="00FC5582" w:rsidP="00AF6BCC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FRANCISCO V PARAIBA PRESTES</w:t>
            </w:r>
          </w:p>
        </w:tc>
      </w:tr>
      <w:tr w:rsidR="00666FCD" w:rsidRPr="00D267AD" w14:paraId="1F29E806" w14:textId="77777777" w:rsidTr="00F512A4">
        <w:tc>
          <w:tcPr>
            <w:tcW w:w="781" w:type="dxa"/>
          </w:tcPr>
          <w:p w14:paraId="5CF48134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62" w:type="dxa"/>
          </w:tcPr>
          <w:p w14:paraId="2B0D9284" w14:textId="77777777" w:rsidR="00666FCD" w:rsidRPr="00D267AD" w:rsidRDefault="00666FCD" w:rsidP="00AF6B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14:paraId="42BA97A3" w14:textId="77777777" w:rsidR="00666FCD" w:rsidRPr="00BC48DC" w:rsidRDefault="00666FCD" w:rsidP="00AF6BC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Massa caseira emb. 500 gr.</w:t>
            </w:r>
          </w:p>
        </w:tc>
        <w:tc>
          <w:tcPr>
            <w:tcW w:w="1417" w:type="dxa"/>
          </w:tcPr>
          <w:p w14:paraId="0B581F36" w14:textId="0F0672D3" w:rsidR="00666FCD" w:rsidRPr="00D267AD" w:rsidRDefault="00FC5582" w:rsidP="00AF6B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R$ 3,87</w:t>
            </w:r>
          </w:p>
        </w:tc>
        <w:tc>
          <w:tcPr>
            <w:tcW w:w="1985" w:type="dxa"/>
          </w:tcPr>
          <w:p w14:paraId="4EB209AC" w14:textId="448A3F99" w:rsidR="00666FCD" w:rsidRPr="00414FBD" w:rsidRDefault="00FC5582" w:rsidP="00AF6BCC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FRANCISCO V PARAIBA PRESTES</w:t>
            </w:r>
          </w:p>
        </w:tc>
      </w:tr>
    </w:tbl>
    <w:p w14:paraId="25B6EE2C" w14:textId="77777777" w:rsidR="00666FCD" w:rsidRDefault="00666FCD" w:rsidP="00666FCD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5DBC61A" w14:textId="7432DA08" w:rsidR="00666FCD" w:rsidRDefault="00666FCD" w:rsidP="00666FC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31014">
        <w:rPr>
          <w:rFonts w:ascii="Arial" w:hAnsi="Arial" w:cs="Arial"/>
          <w:sz w:val="24"/>
          <w:szCs w:val="24"/>
        </w:rPr>
        <w:t>Dando seguimento</w:t>
      </w:r>
      <w:r>
        <w:rPr>
          <w:rFonts w:ascii="Arial" w:hAnsi="Arial" w:cs="Arial"/>
          <w:sz w:val="24"/>
          <w:szCs w:val="24"/>
        </w:rPr>
        <w:t xml:space="preserve"> passou-se a fase de habilitação, dos licitantes vencedores, constatou-se que os licitantes </w:t>
      </w:r>
      <w:proofErr w:type="gramStart"/>
      <w:r>
        <w:rPr>
          <w:rFonts w:ascii="Arial" w:hAnsi="Arial" w:cs="Arial"/>
          <w:sz w:val="24"/>
          <w:szCs w:val="24"/>
        </w:rPr>
        <w:t>encontram-se</w:t>
      </w:r>
      <w:proofErr w:type="gramEnd"/>
      <w:r>
        <w:rPr>
          <w:rFonts w:ascii="Arial" w:hAnsi="Arial" w:cs="Arial"/>
          <w:sz w:val="24"/>
          <w:szCs w:val="24"/>
        </w:rPr>
        <w:t xml:space="preserve"> plenamente habilitado conforme 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participante do certame, aonde a mesma não manifestou interesse em apresentar recurso. Nada mais havendo a tratar, encerro a presente ata ás </w:t>
      </w:r>
      <w:r w:rsidR="00AF6BCC">
        <w:rPr>
          <w:rFonts w:ascii="Arial" w:hAnsi="Arial" w:cs="Arial"/>
          <w:bCs/>
          <w:sz w:val="24"/>
          <w:szCs w:val="24"/>
        </w:rPr>
        <w:t>09</w:t>
      </w:r>
      <w:r>
        <w:rPr>
          <w:rFonts w:ascii="Arial" w:hAnsi="Arial" w:cs="Arial"/>
          <w:bCs/>
          <w:sz w:val="24"/>
          <w:szCs w:val="24"/>
        </w:rPr>
        <w:t>h</w:t>
      </w:r>
      <w:r w:rsidR="00AF6BCC">
        <w:rPr>
          <w:rFonts w:ascii="Arial" w:hAnsi="Arial" w:cs="Arial"/>
          <w:bCs/>
          <w:sz w:val="24"/>
          <w:szCs w:val="24"/>
        </w:rPr>
        <w:t>34</w:t>
      </w:r>
      <w:r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14:paraId="5DE36A5A" w14:textId="77777777" w:rsidR="00AF6BCC" w:rsidRDefault="00AF6BCC" w:rsidP="00666FCD">
      <w:pPr>
        <w:jc w:val="both"/>
        <w:rPr>
          <w:rFonts w:ascii="Arial" w:hAnsi="Arial" w:cs="Arial"/>
          <w:bCs/>
          <w:sz w:val="24"/>
          <w:szCs w:val="24"/>
        </w:rPr>
      </w:pPr>
    </w:p>
    <w:p w14:paraId="0B4BD586" w14:textId="77777777" w:rsidR="00666FCD" w:rsidRDefault="00666FCD" w:rsidP="00666FC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774B35BE" w14:textId="77777777" w:rsidR="00666FCD" w:rsidRDefault="00666FCD" w:rsidP="00666FC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1B599F7B" w14:textId="77777777" w:rsidR="00666FCD" w:rsidRDefault="00666FCD" w:rsidP="00666FC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847E30F" w14:textId="77777777" w:rsidR="00666FCD" w:rsidRDefault="00666FCD" w:rsidP="00666FC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14:paraId="58DEAB30" w14:textId="77777777" w:rsidR="00666FCD" w:rsidRDefault="00666FCD" w:rsidP="00666FC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 _______________________________________;</w:t>
      </w:r>
    </w:p>
    <w:p w14:paraId="715A2A20" w14:textId="77777777" w:rsidR="00666FCD" w:rsidRDefault="00666FCD" w:rsidP="00666FC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______________________________________________;</w:t>
      </w:r>
    </w:p>
    <w:p w14:paraId="2B0EF7BA" w14:textId="77777777" w:rsidR="00666FCD" w:rsidRDefault="00666FCD" w:rsidP="00666FC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Jorge Luiz Gonçalves de Melo: _____________________________________.</w:t>
      </w:r>
    </w:p>
    <w:p w14:paraId="784255D6" w14:textId="77777777" w:rsidR="00666FCD" w:rsidRDefault="00666FCD" w:rsidP="00666FC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3E3E695" w14:textId="77777777" w:rsidR="00666FCD" w:rsidRDefault="00666FCD" w:rsidP="00666FC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7911B512" w14:textId="77777777" w:rsidR="00666FCD" w:rsidRPr="00B37FE4" w:rsidRDefault="00666FCD" w:rsidP="00666FC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 w:rsidRPr="00B37FE4">
        <w:rPr>
          <w:rFonts w:ascii="Arial" w:hAnsi="Arial" w:cs="Arial"/>
          <w:bCs/>
          <w:sz w:val="24"/>
        </w:rPr>
        <w:t>Janete de Lucia Villanova:</w:t>
      </w:r>
      <w:r>
        <w:rPr>
          <w:rFonts w:ascii="Arial" w:hAnsi="Arial" w:cs="Arial"/>
          <w:bCs/>
          <w:sz w:val="24"/>
        </w:rPr>
        <w:t xml:space="preserve"> </w:t>
      </w:r>
      <w:r w:rsidRPr="00B37FE4">
        <w:rPr>
          <w:rFonts w:ascii="Arial" w:hAnsi="Arial" w:cs="Arial"/>
          <w:bCs/>
          <w:sz w:val="24"/>
        </w:rPr>
        <w:t>___________________________</w:t>
      </w:r>
      <w:r>
        <w:rPr>
          <w:rFonts w:ascii="Arial" w:hAnsi="Arial" w:cs="Arial"/>
          <w:bCs/>
          <w:sz w:val="24"/>
        </w:rPr>
        <w:t>__</w:t>
      </w:r>
      <w:r w:rsidRPr="00B37FE4">
        <w:rPr>
          <w:rFonts w:ascii="Arial" w:hAnsi="Arial" w:cs="Arial"/>
          <w:bCs/>
          <w:sz w:val="24"/>
        </w:rPr>
        <w:t>____________.</w:t>
      </w:r>
    </w:p>
    <w:p w14:paraId="375C76AA" w14:textId="199CBBDD" w:rsidR="00666FCD" w:rsidRDefault="00666FCD" w:rsidP="00666F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CDFC615" w14:textId="1FBEE155" w:rsidR="00AF6BCC" w:rsidRDefault="00AF6BCC" w:rsidP="00666F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8D73B37" w14:textId="740795CD" w:rsidR="00AF6BCC" w:rsidRDefault="00AF6BCC" w:rsidP="00666F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20ADE2B" w14:textId="55FA0BD5" w:rsidR="00AF6BCC" w:rsidRDefault="00AF6BCC" w:rsidP="00666F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0DE0F98" w14:textId="4669677D" w:rsidR="001E4C13" w:rsidRDefault="00666FCD" w:rsidP="00666F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B37FE4">
        <w:rPr>
          <w:rFonts w:ascii="Arial" w:hAnsi="Arial" w:cs="Arial"/>
          <w:b/>
          <w:bCs/>
          <w:sz w:val="24"/>
          <w:szCs w:val="24"/>
        </w:rPr>
        <w:lastRenderedPageBreak/>
        <w:t>LICITANTES:</w:t>
      </w:r>
    </w:p>
    <w:p w14:paraId="54B407D1" w14:textId="77777777" w:rsidR="00AF6BCC" w:rsidRDefault="00AF6BCC" w:rsidP="00666F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C609487" w14:textId="716795C6" w:rsidR="00666FCD" w:rsidRDefault="001E4C13" w:rsidP="00666FCD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FRANCISCO V PARAIBA PRESTES:</w:t>
      </w:r>
    </w:p>
    <w:p w14:paraId="502EFA26" w14:textId="45292579" w:rsidR="003B5B68" w:rsidRDefault="00666FCD" w:rsidP="00666FCD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</w:t>
      </w:r>
      <w:r w:rsidR="001E4C13">
        <w:rPr>
          <w:rFonts w:ascii="Arial" w:hAnsi="Arial" w:cs="Arial"/>
          <w:szCs w:val="24"/>
        </w:rPr>
        <w:t>;</w:t>
      </w:r>
    </w:p>
    <w:p w14:paraId="568F7DCE" w14:textId="77777777" w:rsidR="00BF60CC" w:rsidRDefault="00BF60CC" w:rsidP="00666FCD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14:paraId="42CB79F6" w14:textId="6F896D59" w:rsidR="001E4C13" w:rsidRDefault="001E4C13" w:rsidP="001E4C13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E4C13">
        <w:rPr>
          <w:rFonts w:ascii="Arial" w:hAnsi="Arial" w:cs="Arial"/>
          <w:szCs w:val="24"/>
        </w:rPr>
        <w:t>LUTHIANE GERONIMO LOPES MARQUES</w:t>
      </w:r>
      <w:r>
        <w:rPr>
          <w:rFonts w:ascii="Arial" w:hAnsi="Arial" w:cs="Arial"/>
          <w:szCs w:val="24"/>
        </w:rPr>
        <w:t>:</w:t>
      </w:r>
    </w:p>
    <w:p w14:paraId="07F7A6ED" w14:textId="2176200B" w:rsidR="001E4C13" w:rsidRPr="00666FCD" w:rsidRDefault="001E4C13" w:rsidP="00666FCD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____________________________________________________________________.</w:t>
      </w:r>
    </w:p>
    <w:sectPr w:rsidR="001E4C13" w:rsidRPr="00666FCD" w:rsidSect="00666FCD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FCD"/>
    <w:rsid w:val="001D4C0F"/>
    <w:rsid w:val="001E4C13"/>
    <w:rsid w:val="003B5B68"/>
    <w:rsid w:val="003F6218"/>
    <w:rsid w:val="004856E7"/>
    <w:rsid w:val="00666FCD"/>
    <w:rsid w:val="00AF6BCC"/>
    <w:rsid w:val="00BF60CC"/>
    <w:rsid w:val="00EA4849"/>
    <w:rsid w:val="00F80A6D"/>
    <w:rsid w:val="00FC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C37A5"/>
  <w15:chartTrackingRefBased/>
  <w15:docId w15:val="{BCC87A23-8BA3-44DB-9749-2CB445A0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FCD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66F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66F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6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2023-02-02T11:08:00Z</dcterms:created>
  <dcterms:modified xsi:type="dcterms:W3CDTF">2023-02-02T11:08:00Z</dcterms:modified>
</cp:coreProperties>
</file>