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401" w:rsidRDefault="00B45401" w:rsidP="00B45401">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007</w:t>
      </w:r>
      <w:r>
        <w:rPr>
          <w:rFonts w:ascii="Arial" w:hAnsi="Arial" w:cs="Arial"/>
          <w:b/>
          <w:bCs/>
          <w:sz w:val="22"/>
          <w:szCs w:val="22"/>
        </w:rPr>
        <w:t>/2023</w:t>
      </w:r>
    </w:p>
    <w:p w:rsidR="00B45401" w:rsidRDefault="00B45401" w:rsidP="00B45401">
      <w:pPr>
        <w:rPr>
          <w:rFonts w:ascii="Arial" w:hAnsi="Arial" w:cs="Arial"/>
          <w:sz w:val="22"/>
          <w:szCs w:val="22"/>
        </w:rPr>
      </w:pPr>
    </w:p>
    <w:p w:rsidR="00B45401" w:rsidRDefault="00B45401" w:rsidP="00B45401">
      <w:pPr>
        <w:pStyle w:val="Ttulo7"/>
        <w:rPr>
          <w:rFonts w:ascii="Arial" w:hAnsi="Arial" w:cs="Arial"/>
          <w:color w:val="000000"/>
          <w:sz w:val="20"/>
        </w:rPr>
      </w:pPr>
      <w:r>
        <w:rPr>
          <w:rFonts w:ascii="Arial" w:hAnsi="Arial" w:cs="Arial"/>
          <w:sz w:val="20"/>
        </w:rPr>
        <w:t xml:space="preserve">Abertura: dia </w:t>
      </w:r>
      <w:r w:rsidR="002649ED">
        <w:rPr>
          <w:rFonts w:ascii="Arial" w:hAnsi="Arial" w:cs="Arial"/>
          <w:sz w:val="20"/>
        </w:rPr>
        <w:t>24</w:t>
      </w:r>
      <w:r>
        <w:rPr>
          <w:rFonts w:ascii="Arial" w:hAnsi="Arial" w:cs="Arial"/>
          <w:sz w:val="20"/>
        </w:rPr>
        <w:t>/02/2022</w:t>
      </w:r>
    </w:p>
    <w:p w:rsidR="00B45401" w:rsidRDefault="002649ED" w:rsidP="00B45401">
      <w:pPr>
        <w:jc w:val="both"/>
        <w:rPr>
          <w:rFonts w:ascii="Arial" w:hAnsi="Arial" w:cs="Arial"/>
          <w:b/>
          <w:bCs/>
          <w:sz w:val="20"/>
        </w:rPr>
      </w:pPr>
      <w:r>
        <w:rPr>
          <w:rFonts w:ascii="Arial" w:hAnsi="Arial" w:cs="Arial"/>
          <w:b/>
          <w:bCs/>
          <w:sz w:val="20"/>
        </w:rPr>
        <w:t>Horário: 11</w:t>
      </w:r>
      <w:r w:rsidR="00B45401">
        <w:rPr>
          <w:rFonts w:ascii="Arial" w:hAnsi="Arial" w:cs="Arial"/>
          <w:b/>
          <w:bCs/>
          <w:sz w:val="20"/>
        </w:rPr>
        <w:t>h.</w:t>
      </w:r>
    </w:p>
    <w:p w:rsidR="00B45401" w:rsidRPr="00DB0A7F" w:rsidRDefault="00B45401" w:rsidP="00B45401">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B45401" w:rsidRDefault="00B45401" w:rsidP="00B45401">
      <w:pPr>
        <w:jc w:val="both"/>
        <w:rPr>
          <w:rFonts w:ascii="Arial" w:hAnsi="Arial" w:cs="Arial"/>
          <w:szCs w:val="24"/>
        </w:rPr>
      </w:pPr>
      <w:r>
        <w:rPr>
          <w:rFonts w:ascii="Arial" w:hAnsi="Arial" w:cs="Arial"/>
          <w:szCs w:val="24"/>
        </w:rPr>
        <w:tab/>
      </w:r>
    </w:p>
    <w:p w:rsidR="00B45401" w:rsidRDefault="00B45401" w:rsidP="00B45401">
      <w:pPr>
        <w:jc w:val="both"/>
        <w:rPr>
          <w:rFonts w:ascii="Arial" w:hAnsi="Arial" w:cs="Arial"/>
          <w:szCs w:val="24"/>
        </w:rPr>
      </w:pPr>
      <w:r>
        <w:rPr>
          <w:rFonts w:ascii="Arial" w:hAnsi="Arial" w:cs="Arial"/>
          <w:szCs w:val="24"/>
        </w:rPr>
        <w:tab/>
      </w:r>
      <w:r>
        <w:rPr>
          <w:rFonts w:ascii="Arial" w:hAnsi="Arial" w:cs="Arial"/>
          <w:szCs w:val="24"/>
        </w:rPr>
        <w:tab/>
      </w:r>
    </w:p>
    <w:p w:rsidR="00B45401" w:rsidRDefault="00B45401" w:rsidP="00B45401">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w:t>
      </w:r>
      <w:r>
        <w:rPr>
          <w:rFonts w:ascii="Arial" w:hAnsi="Arial" w:cs="Arial"/>
          <w:sz w:val="22"/>
          <w:szCs w:val="22"/>
        </w:rPr>
        <w:t>Guindaste com momento de Carga de 4T, montado</w:t>
      </w:r>
      <w:r>
        <w:rPr>
          <w:rFonts w:ascii="Arial" w:hAnsi="Arial" w:cs="Arial"/>
          <w:sz w:val="22"/>
          <w:szCs w:val="22"/>
        </w:rPr>
        <w:t xml:space="preserve"> no veículo Caminhão VW 150 CV/3900, Placa IQS – 9183, processando essa licitação nos termos das </w:t>
      </w:r>
      <w:r>
        <w:rPr>
          <w:rFonts w:ascii="Arial" w:hAnsi="Arial" w:cs="Arial"/>
          <w:sz w:val="24"/>
          <w:szCs w:val="24"/>
        </w:rPr>
        <w:t xml:space="preserve">Leis Federais nº. 8.666, de 21 de </w:t>
      </w:r>
      <w:proofErr w:type="gramStart"/>
      <w:r>
        <w:rPr>
          <w:rFonts w:ascii="Arial" w:hAnsi="Arial" w:cs="Arial"/>
          <w:sz w:val="24"/>
          <w:szCs w:val="24"/>
        </w:rPr>
        <w:t>Junho</w:t>
      </w:r>
      <w:proofErr w:type="gramEnd"/>
      <w:r>
        <w:rPr>
          <w:rFonts w:ascii="Arial" w:hAnsi="Arial" w:cs="Arial"/>
          <w:sz w:val="24"/>
          <w:szCs w:val="24"/>
        </w:rPr>
        <w:t xml:space="preserve">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B45401" w:rsidRDefault="00B45401" w:rsidP="00B45401">
      <w:pPr>
        <w:pStyle w:val="Corpodetexto"/>
        <w:ind w:right="-1"/>
        <w:jc w:val="both"/>
        <w:rPr>
          <w:rFonts w:ascii="Arial" w:hAnsi="Arial" w:cs="Arial"/>
          <w:sz w:val="22"/>
          <w:szCs w:val="22"/>
        </w:rPr>
      </w:pPr>
    </w:p>
    <w:p w:rsidR="00B45401" w:rsidRDefault="00B45401" w:rsidP="00B45401">
      <w:pPr>
        <w:pStyle w:val="Corpodetexto"/>
        <w:ind w:right="-1"/>
        <w:jc w:val="center"/>
        <w:rPr>
          <w:rFonts w:ascii="Arial" w:hAnsi="Arial" w:cs="Arial"/>
          <w:bCs w:val="0"/>
          <w:sz w:val="22"/>
          <w:szCs w:val="22"/>
        </w:rPr>
      </w:pPr>
      <w:r>
        <w:rPr>
          <w:rFonts w:ascii="Arial" w:hAnsi="Arial" w:cs="Arial"/>
          <w:bCs w:val="0"/>
          <w:sz w:val="22"/>
          <w:szCs w:val="22"/>
        </w:rPr>
        <w:t>DO OBJETO:</w:t>
      </w:r>
    </w:p>
    <w:p w:rsidR="00B45401" w:rsidRDefault="00B45401" w:rsidP="00B45401">
      <w:pPr>
        <w:ind w:firstLine="1440"/>
        <w:rPr>
          <w:rFonts w:ascii="Arial" w:hAnsi="Arial" w:cs="Arial"/>
          <w:b/>
          <w:bCs/>
          <w:sz w:val="22"/>
          <w:szCs w:val="22"/>
        </w:rPr>
      </w:pPr>
    </w:p>
    <w:p w:rsidR="00B45401" w:rsidRDefault="00B45401" w:rsidP="00B45401">
      <w:pPr>
        <w:jc w:val="both"/>
        <w:rPr>
          <w:rFonts w:ascii="Arial" w:hAnsi="Arial" w:cs="Arial"/>
          <w:b/>
          <w:sz w:val="22"/>
          <w:szCs w:val="22"/>
        </w:rPr>
      </w:pPr>
      <w:r>
        <w:rPr>
          <w:rFonts w:ascii="Arial" w:hAnsi="Arial" w:cs="Arial"/>
          <w:b/>
          <w:sz w:val="22"/>
          <w:szCs w:val="22"/>
        </w:rPr>
        <w:t xml:space="preserve">    </w:t>
      </w:r>
      <w:r>
        <w:rPr>
          <w:rFonts w:ascii="Arial" w:hAnsi="Arial" w:cs="Arial"/>
          <w:b/>
          <w:sz w:val="22"/>
          <w:szCs w:val="22"/>
        </w:rPr>
        <w:t xml:space="preserve">                       </w:t>
      </w:r>
      <w:r w:rsidRPr="00B45401">
        <w:rPr>
          <w:rFonts w:ascii="Arial" w:hAnsi="Arial" w:cs="Arial"/>
          <w:b/>
          <w:sz w:val="22"/>
          <w:szCs w:val="22"/>
        </w:rPr>
        <w:t>Aquisição de Guindaste com momento de Carga de 4T</w:t>
      </w:r>
      <w:r w:rsidRPr="00B45401">
        <w:rPr>
          <w:rFonts w:ascii="Arial" w:hAnsi="Arial" w:cs="Arial"/>
          <w:b/>
          <w:sz w:val="22"/>
          <w:szCs w:val="22"/>
        </w:rPr>
        <w:t>,</w:t>
      </w:r>
      <w:r>
        <w:rPr>
          <w:rFonts w:ascii="Arial" w:hAnsi="Arial" w:cs="Arial"/>
          <w:b/>
          <w:sz w:val="22"/>
          <w:szCs w:val="22"/>
        </w:rPr>
        <w:t xml:space="preserve"> montado</w:t>
      </w:r>
      <w:r>
        <w:rPr>
          <w:rFonts w:ascii="Arial" w:hAnsi="Arial" w:cs="Arial"/>
          <w:b/>
          <w:sz w:val="22"/>
          <w:szCs w:val="22"/>
        </w:rPr>
        <w:t xml:space="preserve"> no veículo Caminhão VW 150 CV/3900, Placa IQS – 9183, para uso da Secretaria Municipal de Infraestrutura, conforme descrição abaixo relacionada:</w:t>
      </w:r>
    </w:p>
    <w:p w:rsidR="00B45401" w:rsidRDefault="00B45401" w:rsidP="00B45401">
      <w:pPr>
        <w:jc w:val="both"/>
        <w:rPr>
          <w:rFonts w:ascii="Arial" w:hAnsi="Arial" w:cs="Arial"/>
          <w:b/>
          <w:bCs/>
          <w:sz w:val="22"/>
          <w:szCs w:val="22"/>
        </w:rPr>
      </w:pPr>
      <w:r>
        <w:rPr>
          <w:rFonts w:ascii="Arial" w:hAnsi="Arial" w:cs="Arial"/>
          <w:szCs w:val="24"/>
        </w:rPr>
        <w:tab/>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1122"/>
        <w:gridCol w:w="4768"/>
        <w:gridCol w:w="1842"/>
      </w:tblGrid>
      <w:tr w:rsidR="00B45401" w:rsidTr="00591FA2">
        <w:tc>
          <w:tcPr>
            <w:tcW w:w="768"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22"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w:t>
            </w:r>
          </w:p>
        </w:tc>
        <w:tc>
          <w:tcPr>
            <w:tcW w:w="4768"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B45401" w:rsidRPr="005A1503" w:rsidTr="00591FA2">
        <w:tc>
          <w:tcPr>
            <w:tcW w:w="768"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r>
              <w:rPr>
                <w:rFonts w:ascii="Arial" w:hAnsi="Arial" w:cs="Arial"/>
                <w:sz w:val="22"/>
                <w:szCs w:val="22"/>
                <w:lang w:eastAsia="en-US"/>
              </w:rPr>
              <w:t>01</w:t>
            </w:r>
          </w:p>
        </w:tc>
        <w:tc>
          <w:tcPr>
            <w:tcW w:w="1122"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r>
              <w:rPr>
                <w:rFonts w:ascii="Arial" w:hAnsi="Arial" w:cs="Arial"/>
                <w:sz w:val="22"/>
                <w:szCs w:val="22"/>
                <w:lang w:eastAsia="en-US"/>
              </w:rPr>
              <w:t xml:space="preserve">01 </w:t>
            </w:r>
            <w:proofErr w:type="spellStart"/>
            <w:r>
              <w:rPr>
                <w:rFonts w:ascii="Arial" w:hAnsi="Arial" w:cs="Arial"/>
                <w:sz w:val="22"/>
                <w:szCs w:val="22"/>
                <w:lang w:eastAsia="en-US"/>
              </w:rPr>
              <w:t>unid</w:t>
            </w:r>
            <w:proofErr w:type="spellEnd"/>
          </w:p>
        </w:tc>
        <w:tc>
          <w:tcPr>
            <w:tcW w:w="4768" w:type="dxa"/>
            <w:tcBorders>
              <w:top w:val="single" w:sz="4" w:space="0" w:color="auto"/>
              <w:left w:val="single" w:sz="4" w:space="0" w:color="auto"/>
              <w:bottom w:val="single" w:sz="4" w:space="0" w:color="auto"/>
              <w:right w:val="single" w:sz="4" w:space="0" w:color="auto"/>
            </w:tcBorders>
          </w:tcPr>
          <w:p w:rsidR="00B45401" w:rsidRPr="005A1503" w:rsidRDefault="00B45401" w:rsidP="00766F57">
            <w:pPr>
              <w:spacing w:line="276" w:lineRule="auto"/>
              <w:jc w:val="both"/>
              <w:rPr>
                <w:rFonts w:ascii="Arial" w:hAnsi="Arial" w:cs="Arial"/>
                <w:sz w:val="22"/>
                <w:szCs w:val="22"/>
                <w:lang w:eastAsia="en-US"/>
              </w:rPr>
            </w:pPr>
            <w:r>
              <w:rPr>
                <w:rFonts w:ascii="Arial" w:hAnsi="Arial" w:cs="Arial"/>
                <w:sz w:val="22"/>
                <w:szCs w:val="22"/>
                <w:lang w:eastAsia="en-US"/>
              </w:rPr>
              <w:t xml:space="preserve">Guindaste com momento de Carga de 4T.M, extensivo dianteiro; 02 lanças hidráulicas e 01 lanças manuais; alcance vertical mínimo de 9,7 metros; alcance horizontal mínimo de 7,0 metros; alcance horizontal hidráulico </w:t>
            </w:r>
            <w:r w:rsidR="00766F57">
              <w:rPr>
                <w:rFonts w:ascii="Arial" w:hAnsi="Arial" w:cs="Arial"/>
                <w:sz w:val="22"/>
                <w:szCs w:val="22"/>
                <w:lang w:eastAsia="en-US"/>
              </w:rPr>
              <w:t>mínimo de 5,6 metros; ângulo de giro mínimo  de 360º; pressão de trabalho mínima de 240 bar; tanque fora da base; peso máximo da máquina de 740 kg e kit instalação.</w:t>
            </w:r>
          </w:p>
        </w:tc>
        <w:tc>
          <w:tcPr>
            <w:tcW w:w="1842"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p>
        </w:tc>
      </w:tr>
      <w:tr w:rsidR="00B45401" w:rsidRPr="005A1503" w:rsidTr="00591FA2">
        <w:tc>
          <w:tcPr>
            <w:tcW w:w="768"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p>
        </w:tc>
        <w:tc>
          <w:tcPr>
            <w:tcW w:w="1122"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p>
        </w:tc>
        <w:tc>
          <w:tcPr>
            <w:tcW w:w="4768"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B45401" w:rsidRPr="005A1503" w:rsidRDefault="00B45401" w:rsidP="00591FA2">
            <w:pPr>
              <w:spacing w:line="276" w:lineRule="auto"/>
              <w:rPr>
                <w:rFonts w:ascii="Arial" w:hAnsi="Arial" w:cs="Arial"/>
                <w:sz w:val="22"/>
                <w:szCs w:val="22"/>
                <w:lang w:eastAsia="en-US"/>
              </w:rPr>
            </w:pPr>
          </w:p>
        </w:tc>
      </w:tr>
    </w:tbl>
    <w:p w:rsidR="00B45401" w:rsidRDefault="00B45401" w:rsidP="00B45401">
      <w:pPr>
        <w:rPr>
          <w:rFonts w:ascii="Arial" w:hAnsi="Arial" w:cs="Arial"/>
          <w:b/>
          <w:bCs/>
          <w:sz w:val="22"/>
          <w:szCs w:val="22"/>
        </w:rPr>
      </w:pPr>
    </w:p>
    <w:p w:rsidR="00B45401" w:rsidRDefault="00B45401" w:rsidP="00B45401">
      <w:pPr>
        <w:jc w:val="center"/>
        <w:rPr>
          <w:rFonts w:ascii="Arial" w:hAnsi="Arial" w:cs="Arial"/>
          <w:b/>
          <w:bCs/>
          <w:sz w:val="22"/>
          <w:szCs w:val="22"/>
        </w:rPr>
      </w:pPr>
    </w:p>
    <w:p w:rsidR="00B45401" w:rsidRDefault="00B45401" w:rsidP="00B45401">
      <w:pPr>
        <w:jc w:val="center"/>
        <w:rPr>
          <w:rFonts w:ascii="Arial" w:hAnsi="Arial" w:cs="Arial"/>
          <w:b/>
          <w:bCs/>
          <w:sz w:val="22"/>
          <w:szCs w:val="22"/>
        </w:rPr>
      </w:pPr>
      <w:r>
        <w:rPr>
          <w:rFonts w:ascii="Arial" w:hAnsi="Arial" w:cs="Arial"/>
          <w:b/>
          <w:bCs/>
          <w:sz w:val="22"/>
          <w:szCs w:val="22"/>
        </w:rPr>
        <w:t>2. DA APRESENTAÇÃO DOS ENVELOPES:</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B45401" w:rsidRDefault="00B45401" w:rsidP="00B45401">
      <w:pPr>
        <w:jc w:val="both"/>
        <w:rPr>
          <w:rFonts w:ascii="Arial" w:hAnsi="Arial" w:cs="Arial"/>
          <w:sz w:val="22"/>
          <w:szCs w:val="22"/>
        </w:rPr>
      </w:pPr>
    </w:p>
    <w:p w:rsidR="00B45401" w:rsidRDefault="00B45401" w:rsidP="00B45401">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B45401" w:rsidRDefault="00766F57" w:rsidP="00B45401">
      <w:pPr>
        <w:jc w:val="both"/>
        <w:rPr>
          <w:rFonts w:ascii="Arial" w:hAnsi="Arial" w:cs="Arial"/>
          <w:b/>
          <w:bCs/>
          <w:sz w:val="22"/>
          <w:szCs w:val="22"/>
        </w:rPr>
      </w:pPr>
      <w:r>
        <w:rPr>
          <w:rFonts w:ascii="Arial" w:hAnsi="Arial" w:cs="Arial"/>
          <w:b/>
          <w:bCs/>
          <w:sz w:val="22"/>
          <w:szCs w:val="22"/>
        </w:rPr>
        <w:t>PREGÃO PRESENCIAL Nº. 007</w:t>
      </w:r>
      <w:r w:rsidR="00B45401">
        <w:rPr>
          <w:rFonts w:ascii="Arial" w:hAnsi="Arial" w:cs="Arial"/>
          <w:b/>
          <w:bCs/>
          <w:sz w:val="22"/>
          <w:szCs w:val="22"/>
        </w:rPr>
        <w:t>/2023</w:t>
      </w:r>
    </w:p>
    <w:p w:rsidR="00B45401" w:rsidRDefault="00B45401" w:rsidP="00B45401">
      <w:pPr>
        <w:pStyle w:val="Ttulo7"/>
        <w:rPr>
          <w:rFonts w:ascii="Arial" w:hAnsi="Arial" w:cs="Arial"/>
          <w:sz w:val="22"/>
          <w:szCs w:val="22"/>
        </w:rPr>
      </w:pPr>
      <w:r>
        <w:rPr>
          <w:rFonts w:ascii="Arial" w:hAnsi="Arial" w:cs="Arial"/>
          <w:sz w:val="22"/>
          <w:szCs w:val="22"/>
        </w:rPr>
        <w:t>ENVELOPE Nº. 01 - PROPOSTA DE PREÇOS</w:t>
      </w:r>
    </w:p>
    <w:p w:rsidR="00B45401" w:rsidRDefault="00B45401" w:rsidP="00B45401">
      <w:pPr>
        <w:ind w:right="-426"/>
        <w:jc w:val="both"/>
        <w:rPr>
          <w:rFonts w:ascii="Arial" w:hAnsi="Arial" w:cs="Arial"/>
          <w:b/>
          <w:bCs/>
          <w:sz w:val="22"/>
          <w:szCs w:val="22"/>
        </w:rPr>
      </w:pPr>
      <w:r>
        <w:rPr>
          <w:rFonts w:ascii="Arial" w:hAnsi="Arial" w:cs="Arial"/>
          <w:b/>
          <w:bCs/>
          <w:sz w:val="22"/>
          <w:szCs w:val="22"/>
        </w:rPr>
        <w:t>PROPONENTE (NOME COMPLETO DA EMPRESA)</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b/>
          <w:bCs/>
          <w:sz w:val="22"/>
          <w:szCs w:val="22"/>
        </w:rPr>
      </w:pPr>
      <w:r>
        <w:rPr>
          <w:rFonts w:ascii="Arial" w:hAnsi="Arial" w:cs="Arial"/>
          <w:b/>
          <w:bCs/>
          <w:sz w:val="22"/>
          <w:szCs w:val="22"/>
        </w:rPr>
        <w:t>AO MUNICÍPIO DE SANTO ANTÔNIO DAS MISSÕES-RS</w:t>
      </w:r>
    </w:p>
    <w:p w:rsidR="00B45401" w:rsidRDefault="00766F57" w:rsidP="00B45401">
      <w:pPr>
        <w:jc w:val="both"/>
        <w:rPr>
          <w:rFonts w:ascii="Arial" w:hAnsi="Arial" w:cs="Arial"/>
          <w:b/>
          <w:bCs/>
          <w:sz w:val="22"/>
          <w:szCs w:val="22"/>
        </w:rPr>
      </w:pPr>
      <w:r>
        <w:rPr>
          <w:rFonts w:ascii="Arial" w:hAnsi="Arial" w:cs="Arial"/>
          <w:b/>
          <w:bCs/>
          <w:sz w:val="22"/>
          <w:szCs w:val="22"/>
        </w:rPr>
        <w:t>PREGÃO PRESENCIAL Nº. 007</w:t>
      </w:r>
      <w:r w:rsidR="00B45401">
        <w:rPr>
          <w:rFonts w:ascii="Arial" w:hAnsi="Arial" w:cs="Arial"/>
          <w:b/>
          <w:bCs/>
          <w:sz w:val="22"/>
          <w:szCs w:val="22"/>
        </w:rPr>
        <w:t>/2023</w:t>
      </w:r>
    </w:p>
    <w:p w:rsidR="00B45401" w:rsidRDefault="00B45401" w:rsidP="00B45401">
      <w:pPr>
        <w:jc w:val="both"/>
        <w:rPr>
          <w:rFonts w:ascii="Arial" w:hAnsi="Arial" w:cs="Arial"/>
          <w:b/>
          <w:bCs/>
          <w:sz w:val="22"/>
          <w:szCs w:val="22"/>
        </w:rPr>
      </w:pPr>
      <w:r>
        <w:rPr>
          <w:rFonts w:ascii="Arial" w:hAnsi="Arial" w:cs="Arial"/>
          <w:b/>
          <w:bCs/>
          <w:sz w:val="22"/>
          <w:szCs w:val="22"/>
        </w:rPr>
        <w:t>ENVELOPE Nº. 02 - DOCUMENTOS DE HABILITAÇÃO</w:t>
      </w:r>
    </w:p>
    <w:p w:rsidR="00B45401" w:rsidRDefault="00B45401" w:rsidP="00B45401">
      <w:pPr>
        <w:jc w:val="both"/>
        <w:rPr>
          <w:rFonts w:ascii="Arial" w:hAnsi="Arial" w:cs="Arial"/>
          <w:b/>
          <w:bCs/>
          <w:sz w:val="22"/>
          <w:szCs w:val="22"/>
        </w:rPr>
      </w:pPr>
      <w:r>
        <w:rPr>
          <w:rFonts w:ascii="Arial" w:hAnsi="Arial" w:cs="Arial"/>
          <w:b/>
          <w:bCs/>
          <w:sz w:val="22"/>
          <w:szCs w:val="22"/>
        </w:rPr>
        <w:t>PROPONENTE (NOME COMPLETO DA EMPRESA)</w:t>
      </w:r>
    </w:p>
    <w:p w:rsidR="00B45401" w:rsidRDefault="00B45401" w:rsidP="00B45401">
      <w:pPr>
        <w:jc w:val="both"/>
        <w:rPr>
          <w:rFonts w:ascii="Arial" w:hAnsi="Arial" w:cs="Arial"/>
          <w:b/>
          <w:bCs/>
          <w:sz w:val="22"/>
          <w:szCs w:val="22"/>
        </w:rPr>
      </w:pPr>
    </w:p>
    <w:p w:rsidR="00B45401" w:rsidRDefault="00B45401" w:rsidP="00B45401">
      <w:pPr>
        <w:jc w:val="center"/>
        <w:rPr>
          <w:rFonts w:ascii="Arial" w:hAnsi="Arial" w:cs="Arial"/>
          <w:b/>
          <w:bCs/>
          <w:sz w:val="22"/>
          <w:szCs w:val="22"/>
        </w:rPr>
      </w:pPr>
      <w:r>
        <w:rPr>
          <w:rFonts w:ascii="Arial" w:hAnsi="Arial" w:cs="Arial"/>
          <w:b/>
          <w:bCs/>
          <w:sz w:val="22"/>
          <w:szCs w:val="22"/>
        </w:rPr>
        <w:t>3. DA REPRESENTAÇÃO E DO CREDENCIAMENTO:</w:t>
      </w:r>
    </w:p>
    <w:p w:rsidR="00B45401" w:rsidRDefault="00B45401" w:rsidP="00B45401">
      <w:pPr>
        <w:jc w:val="both"/>
        <w:rPr>
          <w:rFonts w:ascii="Arial" w:hAnsi="Arial" w:cs="Arial"/>
          <w:b/>
          <w:bCs/>
          <w:sz w:val="22"/>
          <w:szCs w:val="22"/>
        </w:rPr>
      </w:pP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B45401" w:rsidRDefault="00B45401" w:rsidP="00B45401">
      <w:pPr>
        <w:tabs>
          <w:tab w:val="left" w:pos="1134"/>
        </w:tabs>
        <w:spacing w:before="120"/>
        <w:ind w:right="-1"/>
        <w:jc w:val="both"/>
        <w:rPr>
          <w:rFonts w:ascii="Arial" w:hAnsi="Arial" w:cs="Arial"/>
          <w:sz w:val="22"/>
          <w:szCs w:val="22"/>
        </w:rPr>
      </w:pPr>
    </w:p>
    <w:p w:rsidR="00B45401" w:rsidRDefault="00B45401" w:rsidP="00B45401">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B45401" w:rsidRDefault="00B45401" w:rsidP="00B454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B45401" w:rsidRDefault="00B45401" w:rsidP="00B454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B45401" w:rsidRDefault="00B45401" w:rsidP="00B454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B45401" w:rsidRDefault="00B45401" w:rsidP="00B454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B45401" w:rsidRDefault="00B45401" w:rsidP="00B45401">
      <w:pPr>
        <w:pStyle w:val="Cabealho"/>
        <w:tabs>
          <w:tab w:val="left" w:pos="708"/>
        </w:tabs>
        <w:ind w:right="-1"/>
        <w:jc w:val="both"/>
        <w:rPr>
          <w:rFonts w:ascii="Arial" w:hAnsi="Arial" w:cs="Arial"/>
          <w:sz w:val="22"/>
          <w:szCs w:val="22"/>
        </w:rPr>
      </w:pPr>
    </w:p>
    <w:p w:rsidR="00B45401" w:rsidRDefault="00B45401" w:rsidP="00B45401">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B45401" w:rsidRDefault="00B45401" w:rsidP="00B45401">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B45401" w:rsidRDefault="00B45401" w:rsidP="00B45401">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B45401" w:rsidRDefault="00B45401" w:rsidP="00B45401">
      <w:pPr>
        <w:ind w:right="-1"/>
        <w:jc w:val="both"/>
        <w:rPr>
          <w:rFonts w:ascii="Arial" w:hAnsi="Arial" w:cs="Arial"/>
          <w:b/>
          <w:bCs/>
          <w:szCs w:val="24"/>
        </w:rPr>
      </w:pPr>
    </w:p>
    <w:p w:rsidR="00B45401" w:rsidRDefault="00B45401" w:rsidP="00B45401">
      <w:pPr>
        <w:jc w:val="center"/>
        <w:rPr>
          <w:rFonts w:ascii="Arial" w:hAnsi="Arial" w:cs="Arial"/>
          <w:b/>
          <w:bCs/>
          <w:sz w:val="22"/>
          <w:szCs w:val="22"/>
        </w:rPr>
      </w:pPr>
      <w:r>
        <w:rPr>
          <w:rFonts w:ascii="Arial" w:hAnsi="Arial" w:cs="Arial"/>
          <w:b/>
          <w:bCs/>
          <w:sz w:val="22"/>
          <w:szCs w:val="22"/>
        </w:rPr>
        <w:t>4. DO RECEBIMENTO E ABERTURA DOS ENVELOPES:</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B45401" w:rsidRDefault="00B45401" w:rsidP="00B45401">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B45401" w:rsidRDefault="00B45401" w:rsidP="00B45401">
      <w:pPr>
        <w:jc w:val="both"/>
        <w:rPr>
          <w:rFonts w:ascii="Arial" w:hAnsi="Arial" w:cs="Arial"/>
          <w:sz w:val="22"/>
          <w:szCs w:val="22"/>
        </w:rPr>
      </w:pPr>
      <w:r>
        <w:rPr>
          <w:rFonts w:ascii="Arial" w:hAnsi="Arial" w:cs="Arial"/>
          <w:sz w:val="22"/>
          <w:szCs w:val="22"/>
        </w:rPr>
        <w:t xml:space="preserve"> </w:t>
      </w:r>
    </w:p>
    <w:p w:rsidR="00B45401" w:rsidRDefault="00B45401" w:rsidP="00B45401">
      <w:pPr>
        <w:jc w:val="center"/>
        <w:rPr>
          <w:rFonts w:ascii="Arial" w:hAnsi="Arial" w:cs="Arial"/>
          <w:b/>
          <w:bCs/>
          <w:sz w:val="22"/>
          <w:szCs w:val="22"/>
        </w:rPr>
      </w:pPr>
      <w:r>
        <w:rPr>
          <w:rFonts w:ascii="Arial" w:hAnsi="Arial" w:cs="Arial"/>
          <w:b/>
          <w:bCs/>
          <w:sz w:val="22"/>
          <w:szCs w:val="22"/>
        </w:rPr>
        <w:t>5. PROPOSTA DE PREÇO:</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B45401" w:rsidRDefault="00B45401" w:rsidP="00B45401">
      <w:pPr>
        <w:jc w:val="both"/>
        <w:rPr>
          <w:rFonts w:ascii="Arial" w:hAnsi="Arial" w:cs="Arial"/>
          <w:sz w:val="22"/>
          <w:szCs w:val="22"/>
        </w:rPr>
      </w:pPr>
    </w:p>
    <w:p w:rsidR="00B45401" w:rsidRDefault="00B45401" w:rsidP="00B45401">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B45401" w:rsidRDefault="00B45401" w:rsidP="00B45401">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B45401" w:rsidRDefault="00B45401" w:rsidP="00B45401">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B45401" w:rsidRDefault="00B45401" w:rsidP="00B45401">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B45401" w:rsidRDefault="00B45401" w:rsidP="00B45401">
      <w:pPr>
        <w:jc w:val="both"/>
        <w:rPr>
          <w:rFonts w:ascii="Arial" w:hAnsi="Arial" w:cs="Arial"/>
          <w:b/>
          <w:sz w:val="22"/>
          <w:szCs w:val="22"/>
        </w:rPr>
      </w:pPr>
    </w:p>
    <w:p w:rsidR="00B45401" w:rsidRDefault="00B45401" w:rsidP="00B45401">
      <w:pPr>
        <w:jc w:val="center"/>
        <w:rPr>
          <w:rFonts w:ascii="Arial" w:hAnsi="Arial" w:cs="Arial"/>
          <w:b/>
          <w:bCs/>
          <w:sz w:val="22"/>
          <w:szCs w:val="22"/>
        </w:rPr>
      </w:pPr>
      <w:r>
        <w:rPr>
          <w:rFonts w:ascii="Arial" w:hAnsi="Arial" w:cs="Arial"/>
          <w:b/>
          <w:bCs/>
          <w:sz w:val="22"/>
          <w:szCs w:val="22"/>
        </w:rPr>
        <w:t>6. DO JULGAMENTO DAS PROPOSTAS:</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45401" w:rsidRDefault="00B45401" w:rsidP="00B4540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B45401" w:rsidRDefault="00B45401" w:rsidP="00B454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B45401" w:rsidRDefault="00B45401" w:rsidP="00B454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 xml:space="preserve">A microempresa ou a empresa de pequeno porte detentora da proposta de menor valor será convocada para apresentar, no prazo de 05 (cinco) minutos nova </w:t>
      </w:r>
      <w:r>
        <w:rPr>
          <w:rFonts w:ascii="Arial" w:hAnsi="Arial" w:cs="Arial"/>
          <w:sz w:val="22"/>
          <w:szCs w:val="22"/>
        </w:rPr>
        <w:lastRenderedPageBreak/>
        <w:t>proposta, inferior àquela considerada, até então, de menor preço, situação em que será declarada vencedora do certame.</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B45401" w:rsidRDefault="00B45401" w:rsidP="00B4540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B45401" w:rsidRDefault="00B45401" w:rsidP="00B45401">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B45401" w:rsidRDefault="00B45401" w:rsidP="00B45401">
      <w:pPr>
        <w:ind w:right="-851"/>
        <w:jc w:val="both"/>
        <w:rPr>
          <w:rFonts w:ascii="Arial" w:hAnsi="Arial" w:cs="Arial"/>
          <w:b/>
          <w:sz w:val="22"/>
          <w:szCs w:val="22"/>
        </w:rPr>
      </w:pPr>
    </w:p>
    <w:p w:rsidR="00B45401" w:rsidRDefault="00B45401" w:rsidP="00B45401">
      <w:pPr>
        <w:jc w:val="center"/>
        <w:rPr>
          <w:rFonts w:ascii="Arial" w:hAnsi="Arial" w:cs="Arial"/>
          <w:b/>
          <w:bCs/>
          <w:sz w:val="22"/>
          <w:szCs w:val="22"/>
        </w:rPr>
      </w:pPr>
      <w:r>
        <w:rPr>
          <w:rFonts w:ascii="Arial" w:hAnsi="Arial" w:cs="Arial"/>
          <w:b/>
          <w:bCs/>
          <w:sz w:val="22"/>
          <w:szCs w:val="22"/>
        </w:rPr>
        <w:t>7. DA HABILITAÇÃO:</w:t>
      </w:r>
    </w:p>
    <w:p w:rsidR="00B45401" w:rsidRDefault="00B45401" w:rsidP="00B45401">
      <w:pPr>
        <w:jc w:val="both"/>
        <w:rPr>
          <w:rFonts w:ascii="Arial" w:hAnsi="Arial" w:cs="Arial"/>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B45401" w:rsidRDefault="00B45401" w:rsidP="00B45401">
      <w:pPr>
        <w:jc w:val="both"/>
        <w:rPr>
          <w:rFonts w:ascii="Arial" w:hAnsi="Arial" w:cs="Arial"/>
          <w:sz w:val="22"/>
          <w:szCs w:val="22"/>
        </w:rPr>
      </w:pPr>
    </w:p>
    <w:p w:rsidR="00B45401" w:rsidRDefault="00B45401" w:rsidP="00B45401">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B45401" w:rsidRDefault="00B45401" w:rsidP="00B45401">
      <w:pPr>
        <w:pStyle w:val="Corpodetexto"/>
        <w:ind w:right="-851"/>
        <w:jc w:val="both"/>
        <w:rPr>
          <w:rFonts w:ascii="Arial" w:hAnsi="Arial" w:cs="Arial"/>
          <w:bCs w:val="0"/>
          <w:sz w:val="22"/>
          <w:szCs w:val="22"/>
        </w:rPr>
      </w:pPr>
    </w:p>
    <w:p w:rsidR="00B45401" w:rsidRDefault="00B45401" w:rsidP="00B45401">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B45401" w:rsidRDefault="00B45401" w:rsidP="00B45401">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B45401" w:rsidRDefault="00B45401" w:rsidP="00B45401">
      <w:pPr>
        <w:jc w:val="both"/>
        <w:rPr>
          <w:rFonts w:ascii="Arial" w:hAnsi="Arial" w:cs="Arial"/>
          <w:sz w:val="22"/>
          <w:szCs w:val="22"/>
        </w:rPr>
      </w:pPr>
    </w:p>
    <w:p w:rsidR="00B45401" w:rsidRDefault="00B45401" w:rsidP="00B45401">
      <w:pPr>
        <w:jc w:val="both"/>
        <w:rPr>
          <w:rFonts w:ascii="Arial" w:hAnsi="Arial" w:cs="Arial"/>
          <w:b/>
          <w:sz w:val="22"/>
          <w:szCs w:val="22"/>
        </w:rPr>
      </w:pPr>
      <w:r>
        <w:rPr>
          <w:rFonts w:ascii="Arial" w:hAnsi="Arial" w:cs="Arial"/>
          <w:b/>
          <w:sz w:val="22"/>
          <w:szCs w:val="22"/>
        </w:rPr>
        <w:t>7.1.2. HABILITAÇÃO JURÍDICA:</w:t>
      </w:r>
    </w:p>
    <w:p w:rsidR="00B45401" w:rsidRDefault="00B45401" w:rsidP="00B45401">
      <w:pPr>
        <w:jc w:val="both"/>
        <w:rPr>
          <w:rFonts w:ascii="Arial" w:hAnsi="Arial" w:cs="Arial"/>
          <w:b/>
          <w:sz w:val="22"/>
          <w:szCs w:val="22"/>
        </w:rPr>
      </w:pPr>
    </w:p>
    <w:p w:rsidR="00B45401" w:rsidRDefault="00B45401" w:rsidP="00B45401">
      <w:pPr>
        <w:numPr>
          <w:ilvl w:val="0"/>
          <w:numId w:val="2"/>
        </w:numPr>
        <w:jc w:val="both"/>
        <w:rPr>
          <w:rFonts w:ascii="Arial" w:hAnsi="Arial" w:cs="Arial"/>
          <w:sz w:val="22"/>
          <w:szCs w:val="22"/>
        </w:rPr>
      </w:pPr>
      <w:r>
        <w:rPr>
          <w:rFonts w:ascii="Arial" w:hAnsi="Arial" w:cs="Arial"/>
          <w:sz w:val="22"/>
          <w:szCs w:val="22"/>
        </w:rPr>
        <w:t>Cédula de Identidade dos Diretores;</w:t>
      </w:r>
    </w:p>
    <w:p w:rsidR="00B45401" w:rsidRDefault="00B45401" w:rsidP="00B45401">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B45401" w:rsidRDefault="00B45401" w:rsidP="00B45401">
      <w:pPr>
        <w:numPr>
          <w:ilvl w:val="0"/>
          <w:numId w:val="2"/>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B45401" w:rsidRDefault="00B45401" w:rsidP="00B45401">
      <w:pPr>
        <w:ind w:left="435"/>
        <w:jc w:val="both"/>
        <w:rPr>
          <w:rFonts w:ascii="Arial" w:hAnsi="Arial" w:cs="Arial"/>
          <w:sz w:val="22"/>
          <w:szCs w:val="22"/>
        </w:rPr>
      </w:pPr>
    </w:p>
    <w:p w:rsidR="00B45401" w:rsidRDefault="00B45401" w:rsidP="00B45401">
      <w:pPr>
        <w:jc w:val="both"/>
        <w:rPr>
          <w:rFonts w:ascii="Arial" w:hAnsi="Arial" w:cs="Arial"/>
          <w:b/>
          <w:sz w:val="22"/>
          <w:szCs w:val="22"/>
        </w:rPr>
      </w:pPr>
      <w:r>
        <w:rPr>
          <w:rFonts w:ascii="Arial" w:hAnsi="Arial" w:cs="Arial"/>
          <w:b/>
          <w:sz w:val="22"/>
          <w:szCs w:val="22"/>
        </w:rPr>
        <w:t>7.1.3. REGULARIDADE FISCAL:</w:t>
      </w:r>
    </w:p>
    <w:p w:rsidR="00B45401" w:rsidRDefault="00B45401" w:rsidP="00B45401">
      <w:pPr>
        <w:jc w:val="both"/>
        <w:rPr>
          <w:rFonts w:ascii="Arial" w:hAnsi="Arial" w:cs="Arial"/>
          <w:b/>
          <w:sz w:val="22"/>
          <w:szCs w:val="22"/>
        </w:rPr>
      </w:pPr>
    </w:p>
    <w:p w:rsidR="00B45401" w:rsidRDefault="00B45401" w:rsidP="00B45401">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B45401" w:rsidRDefault="00B45401" w:rsidP="00B45401">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B45401" w:rsidRDefault="00B45401" w:rsidP="00B45401">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B45401" w:rsidRDefault="00B45401" w:rsidP="00B45401">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B45401" w:rsidRDefault="00B45401" w:rsidP="00B45401">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B45401" w:rsidRDefault="00B45401" w:rsidP="00B45401">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B45401" w:rsidRDefault="00B45401" w:rsidP="00B45401">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 xml:space="preserve">Resolução 1470, de 24 de </w:t>
      </w:r>
      <w:proofErr w:type="gramStart"/>
      <w:r>
        <w:rPr>
          <w:rStyle w:val="Forte"/>
          <w:rFonts w:ascii="Arial" w:hAnsi="Arial" w:cs="Arial"/>
          <w:sz w:val="22"/>
          <w:szCs w:val="22"/>
        </w:rPr>
        <w:t>Agosto</w:t>
      </w:r>
      <w:proofErr w:type="gramEnd"/>
      <w:r>
        <w:rPr>
          <w:rStyle w:val="Forte"/>
          <w:rFonts w:ascii="Arial" w:hAnsi="Arial" w:cs="Arial"/>
          <w:sz w:val="22"/>
          <w:szCs w:val="22"/>
        </w:rPr>
        <w:t xml:space="preserve"> de 2011.</w:t>
      </w:r>
    </w:p>
    <w:p w:rsidR="00B45401" w:rsidRDefault="00B45401" w:rsidP="00B45401">
      <w:pPr>
        <w:pStyle w:val="Recuodecorpodetexto"/>
        <w:ind w:left="0"/>
        <w:rPr>
          <w:rFonts w:ascii="Arial" w:hAnsi="Arial" w:cs="Arial"/>
          <w:sz w:val="22"/>
          <w:szCs w:val="22"/>
        </w:rPr>
      </w:pPr>
      <w:r>
        <w:rPr>
          <w:rFonts w:ascii="Arial" w:hAnsi="Arial" w:cs="Arial"/>
          <w:sz w:val="22"/>
          <w:szCs w:val="22"/>
        </w:rPr>
        <w:t xml:space="preserve">  </w:t>
      </w:r>
    </w:p>
    <w:p w:rsidR="00B45401" w:rsidRDefault="00B45401" w:rsidP="00B45401">
      <w:pPr>
        <w:pStyle w:val="Corpodetexto2"/>
        <w:rPr>
          <w:rFonts w:ascii="Arial" w:hAnsi="Arial" w:cs="Arial"/>
          <w:b/>
          <w:sz w:val="22"/>
          <w:szCs w:val="22"/>
        </w:rPr>
      </w:pPr>
      <w:r>
        <w:rPr>
          <w:rFonts w:ascii="Arial" w:hAnsi="Arial" w:cs="Arial"/>
          <w:b/>
          <w:sz w:val="22"/>
          <w:szCs w:val="22"/>
        </w:rPr>
        <w:t>7.1.4. QUALIFICAÇÃO ECONÔMICA FINANCEIRA:</w:t>
      </w:r>
    </w:p>
    <w:p w:rsidR="00B45401" w:rsidRDefault="00B45401" w:rsidP="00B45401">
      <w:pPr>
        <w:pStyle w:val="Corpodetexto2"/>
        <w:rPr>
          <w:rFonts w:ascii="Arial" w:hAnsi="Arial" w:cs="Arial"/>
          <w:b/>
          <w:sz w:val="22"/>
          <w:szCs w:val="22"/>
        </w:rPr>
      </w:pPr>
    </w:p>
    <w:p w:rsidR="00B45401" w:rsidRDefault="00B45401" w:rsidP="00B45401">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B45401" w:rsidRDefault="00B45401" w:rsidP="00B45401">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B45401" w:rsidRDefault="00B45401" w:rsidP="00B45401">
      <w:pPr>
        <w:jc w:val="both"/>
        <w:rPr>
          <w:rFonts w:ascii="Arial" w:hAnsi="Arial" w:cs="Arial"/>
          <w:sz w:val="22"/>
          <w:szCs w:val="22"/>
        </w:rPr>
      </w:pPr>
    </w:p>
    <w:p w:rsidR="00B45401" w:rsidRPr="00312A1A" w:rsidRDefault="00B45401" w:rsidP="00B45401">
      <w:pPr>
        <w:jc w:val="both"/>
        <w:rPr>
          <w:rFonts w:ascii="Arial" w:hAnsi="Arial" w:cs="Arial"/>
          <w:b/>
          <w:sz w:val="22"/>
          <w:szCs w:val="22"/>
        </w:rPr>
      </w:pPr>
      <w:r w:rsidRPr="00312A1A">
        <w:rPr>
          <w:rFonts w:ascii="Arial" w:hAnsi="Arial" w:cs="Arial"/>
          <w:b/>
          <w:sz w:val="22"/>
          <w:szCs w:val="22"/>
        </w:rPr>
        <w:t>7.1.4. QUALIFICAÇÃO TÉCNICA:</w:t>
      </w:r>
    </w:p>
    <w:p w:rsidR="00B45401" w:rsidRDefault="00B45401" w:rsidP="00B45401">
      <w:pPr>
        <w:jc w:val="both"/>
        <w:rPr>
          <w:rFonts w:ascii="Arial" w:hAnsi="Arial" w:cs="Arial"/>
          <w:sz w:val="22"/>
          <w:szCs w:val="22"/>
        </w:rPr>
      </w:pPr>
    </w:p>
    <w:p w:rsidR="00B45401" w:rsidRDefault="00B45401" w:rsidP="00B45401">
      <w:pPr>
        <w:pStyle w:val="PargrafodaLista"/>
        <w:numPr>
          <w:ilvl w:val="0"/>
          <w:numId w:val="4"/>
        </w:numPr>
        <w:ind w:left="0" w:firstLine="426"/>
        <w:jc w:val="both"/>
        <w:rPr>
          <w:rFonts w:ascii="Arial" w:hAnsi="Arial" w:cs="Arial"/>
          <w:sz w:val="22"/>
          <w:szCs w:val="22"/>
        </w:rPr>
      </w:pPr>
      <w:r>
        <w:rPr>
          <w:rFonts w:ascii="Arial" w:hAnsi="Arial" w:cs="Arial"/>
          <w:sz w:val="22"/>
          <w:szCs w:val="22"/>
        </w:rPr>
        <w:t xml:space="preserve">Qualificação de aptidão do objeto em características, compatíveis com o objeto desta licitação, mediante a apresentação de 01 </w:t>
      </w:r>
      <w:proofErr w:type="gramStart"/>
      <w:r>
        <w:rPr>
          <w:rFonts w:ascii="Arial" w:hAnsi="Arial" w:cs="Arial"/>
          <w:sz w:val="22"/>
          <w:szCs w:val="22"/>
        </w:rPr>
        <w:t>( um</w:t>
      </w:r>
      <w:proofErr w:type="gramEnd"/>
      <w:r>
        <w:rPr>
          <w:rFonts w:ascii="Arial" w:hAnsi="Arial" w:cs="Arial"/>
          <w:sz w:val="22"/>
          <w:szCs w:val="22"/>
        </w:rPr>
        <w:t xml:space="preserve"> ) atestado fornecido por pessoa jurídica de direito público ou privado.</w:t>
      </w:r>
    </w:p>
    <w:p w:rsidR="00B45401" w:rsidRDefault="00B45401" w:rsidP="00B45401">
      <w:pPr>
        <w:jc w:val="both"/>
        <w:rPr>
          <w:rFonts w:ascii="Arial" w:hAnsi="Arial" w:cs="Arial"/>
          <w:sz w:val="22"/>
          <w:szCs w:val="22"/>
        </w:rPr>
      </w:pPr>
    </w:p>
    <w:p w:rsidR="00B45401" w:rsidRDefault="00B45401" w:rsidP="00B45401">
      <w:pPr>
        <w:jc w:val="center"/>
        <w:rPr>
          <w:rFonts w:ascii="Arial" w:hAnsi="Arial" w:cs="Arial"/>
          <w:b/>
          <w:bCs/>
          <w:sz w:val="22"/>
          <w:szCs w:val="22"/>
        </w:rPr>
      </w:pPr>
      <w:r>
        <w:rPr>
          <w:rFonts w:ascii="Arial" w:hAnsi="Arial" w:cs="Arial"/>
          <w:b/>
          <w:bCs/>
          <w:sz w:val="22"/>
          <w:szCs w:val="22"/>
        </w:rPr>
        <w:t>8. DA ADJUDICAÇÃO:</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B45401" w:rsidRDefault="00B45401" w:rsidP="00B45401">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B45401" w:rsidRDefault="00B45401" w:rsidP="00B45401">
      <w:pPr>
        <w:jc w:val="both"/>
        <w:rPr>
          <w:rFonts w:ascii="Arial" w:hAnsi="Arial" w:cs="Arial"/>
          <w:sz w:val="22"/>
          <w:szCs w:val="22"/>
        </w:rPr>
      </w:pPr>
      <w:r>
        <w:rPr>
          <w:rFonts w:ascii="Arial" w:hAnsi="Arial" w:cs="Arial"/>
          <w:sz w:val="22"/>
          <w:szCs w:val="22"/>
        </w:rPr>
        <w:lastRenderedPageBreak/>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B45401" w:rsidRDefault="00B45401" w:rsidP="00B45401">
      <w:pPr>
        <w:jc w:val="both"/>
        <w:rPr>
          <w:rFonts w:ascii="Arial" w:hAnsi="Arial" w:cs="Arial"/>
          <w:sz w:val="22"/>
          <w:szCs w:val="22"/>
        </w:rPr>
      </w:pPr>
      <w:r>
        <w:rPr>
          <w:rFonts w:ascii="Arial" w:hAnsi="Arial" w:cs="Arial"/>
          <w:sz w:val="22"/>
          <w:szCs w:val="22"/>
        </w:rPr>
        <w:t xml:space="preserve"> </w:t>
      </w:r>
    </w:p>
    <w:p w:rsidR="00B45401" w:rsidRDefault="00B45401" w:rsidP="00B45401">
      <w:pPr>
        <w:jc w:val="center"/>
        <w:rPr>
          <w:rFonts w:ascii="Arial" w:hAnsi="Arial" w:cs="Arial"/>
          <w:sz w:val="22"/>
          <w:szCs w:val="22"/>
        </w:rPr>
      </w:pPr>
      <w:r>
        <w:rPr>
          <w:rFonts w:ascii="Arial" w:hAnsi="Arial" w:cs="Arial"/>
          <w:b/>
          <w:bCs/>
          <w:sz w:val="22"/>
          <w:szCs w:val="22"/>
        </w:rPr>
        <w:t>9. DOS RECURSOS ADMINISTRATIVOS:</w:t>
      </w:r>
    </w:p>
    <w:p w:rsidR="00B45401" w:rsidRDefault="00B45401" w:rsidP="00B45401">
      <w:pPr>
        <w:jc w:val="both"/>
        <w:rPr>
          <w:rFonts w:ascii="Arial" w:hAnsi="Arial" w:cs="Arial"/>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B45401" w:rsidRDefault="00B45401" w:rsidP="00B45401">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B45401" w:rsidRDefault="00B45401" w:rsidP="00B45401">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B45401" w:rsidRDefault="00B45401" w:rsidP="00B45401">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B45401" w:rsidRDefault="00B45401" w:rsidP="00B45401">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B45401" w:rsidRDefault="00B45401" w:rsidP="00B45401">
      <w:pPr>
        <w:jc w:val="both"/>
        <w:rPr>
          <w:rFonts w:ascii="Arial" w:hAnsi="Arial" w:cs="Arial"/>
          <w:sz w:val="22"/>
          <w:szCs w:val="22"/>
        </w:rPr>
      </w:pPr>
      <w:r>
        <w:rPr>
          <w:rFonts w:ascii="Arial" w:hAnsi="Arial" w:cs="Arial"/>
          <w:sz w:val="22"/>
          <w:szCs w:val="22"/>
        </w:rPr>
        <w:t xml:space="preserve"> </w:t>
      </w:r>
    </w:p>
    <w:p w:rsidR="00B45401" w:rsidRDefault="00B45401" w:rsidP="00B45401">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B45401" w:rsidRDefault="00B45401" w:rsidP="00B45401">
      <w:pPr>
        <w:jc w:val="center"/>
        <w:rPr>
          <w:rFonts w:ascii="Arial" w:hAnsi="Arial" w:cs="Arial"/>
          <w:sz w:val="22"/>
          <w:szCs w:val="22"/>
        </w:rPr>
      </w:pPr>
    </w:p>
    <w:p w:rsidR="00B45401" w:rsidRDefault="00B45401" w:rsidP="00B45401">
      <w:pPr>
        <w:jc w:val="both"/>
        <w:rPr>
          <w:rFonts w:ascii="Arial" w:hAnsi="Arial" w:cs="Arial"/>
          <w:color w:val="000000"/>
          <w:sz w:val="22"/>
          <w:szCs w:val="22"/>
        </w:rPr>
      </w:pPr>
      <w:r>
        <w:rPr>
          <w:rFonts w:ascii="Arial" w:hAnsi="Arial" w:cs="Arial"/>
          <w:color w:val="000000"/>
          <w:sz w:val="22"/>
          <w:szCs w:val="22"/>
        </w:rPr>
        <w:t xml:space="preserve">10.1. A empresa deverá fornecer o produto solicitado em até 60 </w:t>
      </w:r>
      <w:proofErr w:type="gramStart"/>
      <w:r>
        <w:rPr>
          <w:rFonts w:ascii="Arial" w:hAnsi="Arial" w:cs="Arial"/>
          <w:color w:val="000000"/>
          <w:sz w:val="22"/>
          <w:szCs w:val="22"/>
        </w:rPr>
        <w:t>( sessenta</w:t>
      </w:r>
      <w:proofErr w:type="gramEnd"/>
      <w:r>
        <w:rPr>
          <w:rFonts w:ascii="Arial" w:hAnsi="Arial" w:cs="Arial"/>
          <w:color w:val="000000"/>
          <w:sz w:val="22"/>
          <w:szCs w:val="22"/>
        </w:rPr>
        <w:t xml:space="preserve"> ) dias corridos da data da assinatura do instrumento contratual;</w:t>
      </w:r>
    </w:p>
    <w:p w:rsidR="00B45401" w:rsidRDefault="00B45401" w:rsidP="00B45401">
      <w:pPr>
        <w:jc w:val="both"/>
        <w:rPr>
          <w:rFonts w:ascii="Arial" w:hAnsi="Arial" w:cs="Arial"/>
          <w:color w:val="000000"/>
          <w:sz w:val="22"/>
          <w:szCs w:val="22"/>
        </w:rPr>
      </w:pPr>
    </w:p>
    <w:p w:rsidR="00B45401" w:rsidRDefault="00B45401" w:rsidP="00B45401">
      <w:pPr>
        <w:jc w:val="both"/>
        <w:rPr>
          <w:rFonts w:ascii="Arial" w:hAnsi="Arial" w:cs="Arial"/>
          <w:color w:val="000000"/>
          <w:sz w:val="22"/>
          <w:szCs w:val="22"/>
        </w:rPr>
      </w:pPr>
      <w:r>
        <w:rPr>
          <w:rFonts w:ascii="Arial" w:hAnsi="Arial" w:cs="Arial"/>
          <w:color w:val="000000"/>
          <w:sz w:val="22"/>
          <w:szCs w:val="22"/>
        </w:rPr>
        <w:t>10.2. O recebimento provisório e definitivo do equipamento deverá ser conforme o disposto nos artigos 73 e 76 da Lei nº 8.666, de 1993;</w:t>
      </w:r>
    </w:p>
    <w:p w:rsidR="00B45401" w:rsidRDefault="00B45401" w:rsidP="00B45401">
      <w:pPr>
        <w:jc w:val="both"/>
        <w:rPr>
          <w:rFonts w:ascii="Arial" w:hAnsi="Arial" w:cs="Arial"/>
          <w:color w:val="000000"/>
          <w:sz w:val="22"/>
          <w:szCs w:val="22"/>
        </w:rPr>
      </w:pPr>
    </w:p>
    <w:p w:rsidR="00B45401" w:rsidRDefault="00B45401" w:rsidP="00B45401">
      <w:pPr>
        <w:jc w:val="both"/>
        <w:rPr>
          <w:rFonts w:ascii="Arial" w:hAnsi="Arial" w:cs="Arial"/>
          <w:color w:val="000000"/>
          <w:sz w:val="22"/>
          <w:szCs w:val="22"/>
        </w:rPr>
      </w:pPr>
      <w:r>
        <w:rPr>
          <w:rFonts w:ascii="Arial" w:hAnsi="Arial" w:cs="Arial"/>
          <w:color w:val="000000"/>
          <w:sz w:val="22"/>
          <w:szCs w:val="22"/>
        </w:rPr>
        <w:t xml:space="preserve">10.3.  Provisoriamente no prazo de 05 </w:t>
      </w:r>
      <w:proofErr w:type="gramStart"/>
      <w:r>
        <w:rPr>
          <w:rFonts w:ascii="Arial" w:hAnsi="Arial" w:cs="Arial"/>
          <w:color w:val="000000"/>
          <w:sz w:val="22"/>
          <w:szCs w:val="22"/>
        </w:rPr>
        <w:t>( cinco</w:t>
      </w:r>
      <w:proofErr w:type="gramEnd"/>
      <w:r>
        <w:rPr>
          <w:rFonts w:ascii="Arial" w:hAnsi="Arial" w:cs="Arial"/>
          <w:color w:val="000000"/>
          <w:sz w:val="22"/>
          <w:szCs w:val="22"/>
        </w:rPr>
        <w:t xml:space="preserve"> ) dias úteis contados da entrega, para efeito de posterior verificação da conformidade do objeto com as especificações e com a proposta.</w:t>
      </w:r>
    </w:p>
    <w:p w:rsidR="00B45401" w:rsidRDefault="00B45401" w:rsidP="00B45401">
      <w:pPr>
        <w:jc w:val="both"/>
        <w:rPr>
          <w:rFonts w:ascii="Arial" w:hAnsi="Arial" w:cs="Arial"/>
          <w:color w:val="000000"/>
          <w:sz w:val="22"/>
          <w:szCs w:val="22"/>
        </w:rPr>
      </w:pPr>
    </w:p>
    <w:p w:rsidR="00B45401" w:rsidRDefault="00B45401" w:rsidP="00B45401">
      <w:pPr>
        <w:jc w:val="both"/>
        <w:rPr>
          <w:rFonts w:ascii="Arial" w:hAnsi="Arial" w:cs="Arial"/>
          <w:color w:val="000000"/>
          <w:sz w:val="22"/>
          <w:szCs w:val="22"/>
        </w:rPr>
      </w:pPr>
      <w:r>
        <w:rPr>
          <w:rFonts w:ascii="Arial" w:hAnsi="Arial" w:cs="Arial"/>
          <w:color w:val="000000"/>
          <w:sz w:val="22"/>
          <w:szCs w:val="22"/>
        </w:rPr>
        <w:t xml:space="preserve">10.4.  Definitivamente, no prazo de 10 </w:t>
      </w:r>
      <w:proofErr w:type="gramStart"/>
      <w:r>
        <w:rPr>
          <w:rFonts w:ascii="Arial" w:hAnsi="Arial" w:cs="Arial"/>
          <w:color w:val="000000"/>
          <w:sz w:val="22"/>
          <w:szCs w:val="22"/>
        </w:rPr>
        <w:t>( dez</w:t>
      </w:r>
      <w:proofErr w:type="gramEnd"/>
      <w:r>
        <w:rPr>
          <w:rFonts w:ascii="Arial" w:hAnsi="Arial" w:cs="Arial"/>
          <w:color w:val="000000"/>
          <w:sz w:val="22"/>
          <w:szCs w:val="22"/>
        </w:rPr>
        <w:t xml:space="preserve"> ) dias úteis, contados do recebimento provisório ou do atendimento de todas as eventuais solicitações da Secretaria Municipal de Infraestrutura.</w:t>
      </w:r>
    </w:p>
    <w:p w:rsidR="00B45401" w:rsidRDefault="00B45401" w:rsidP="00B45401">
      <w:pPr>
        <w:jc w:val="center"/>
        <w:rPr>
          <w:rFonts w:ascii="Arial" w:hAnsi="Arial" w:cs="Arial"/>
          <w:b/>
          <w:bCs/>
          <w:sz w:val="22"/>
          <w:szCs w:val="22"/>
        </w:rPr>
      </w:pPr>
      <w:r>
        <w:rPr>
          <w:rFonts w:ascii="Arial" w:hAnsi="Arial" w:cs="Arial"/>
          <w:b/>
          <w:bCs/>
          <w:sz w:val="22"/>
          <w:szCs w:val="22"/>
        </w:rPr>
        <w:t>11. DO PAGAMENTO:</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quinze</w:t>
      </w:r>
      <w:proofErr w:type="gramEnd"/>
      <w:r>
        <w:rPr>
          <w:rFonts w:ascii="Arial" w:hAnsi="Arial" w:cs="Arial"/>
          <w:sz w:val="22"/>
          <w:szCs w:val="22"/>
        </w:rPr>
        <w:t xml:space="preserve"> ) dias após o recebimento Definitivo do objeto, contendo as especificações contidas neste edital, devendo a licitante vencedora apresentar a Nota Fiscal, devidamente assinada pelo Secretário responsável pelo recebimento do objeto licitado e com especificação do contrato acima mencionado.</w:t>
      </w:r>
    </w:p>
    <w:p w:rsidR="002649ED" w:rsidRDefault="002649ED" w:rsidP="00B45401">
      <w:pPr>
        <w:jc w:val="both"/>
        <w:rPr>
          <w:rFonts w:ascii="Arial" w:hAnsi="Arial" w:cs="Arial"/>
          <w:sz w:val="22"/>
          <w:szCs w:val="22"/>
        </w:rPr>
      </w:pPr>
    </w:p>
    <w:p w:rsidR="00B45401" w:rsidRDefault="00B45401" w:rsidP="00B45401">
      <w:pPr>
        <w:jc w:val="center"/>
        <w:rPr>
          <w:rFonts w:ascii="Arial" w:hAnsi="Arial" w:cs="Arial"/>
          <w:b/>
          <w:sz w:val="22"/>
          <w:szCs w:val="22"/>
        </w:rPr>
      </w:pPr>
      <w:r w:rsidRPr="00B311A4">
        <w:rPr>
          <w:rFonts w:ascii="Arial" w:hAnsi="Arial" w:cs="Arial"/>
          <w:b/>
          <w:sz w:val="22"/>
          <w:szCs w:val="22"/>
        </w:rPr>
        <w:t>12. DA DOTAÇÃO ORÇAMENTÁRIA</w:t>
      </w:r>
    </w:p>
    <w:p w:rsidR="00B45401" w:rsidRDefault="00B45401" w:rsidP="00B45401">
      <w:pPr>
        <w:jc w:val="center"/>
        <w:rPr>
          <w:rFonts w:ascii="Arial" w:hAnsi="Arial" w:cs="Arial"/>
          <w:b/>
          <w:sz w:val="22"/>
          <w:szCs w:val="22"/>
        </w:rPr>
      </w:pPr>
    </w:p>
    <w:p w:rsidR="00B45401" w:rsidRDefault="00B45401" w:rsidP="00B45401">
      <w:pPr>
        <w:ind w:firstLine="1276"/>
        <w:rPr>
          <w:rFonts w:ascii="Arial" w:hAnsi="Arial" w:cs="Arial"/>
          <w:sz w:val="22"/>
          <w:szCs w:val="22"/>
        </w:rPr>
      </w:pPr>
      <w:r w:rsidRPr="00B311A4">
        <w:rPr>
          <w:rFonts w:ascii="Arial" w:hAnsi="Arial" w:cs="Arial"/>
          <w:sz w:val="22"/>
          <w:szCs w:val="22"/>
        </w:rPr>
        <w:t>As despesas correrão pela seguinte dotação or</w:t>
      </w:r>
      <w:r>
        <w:rPr>
          <w:rFonts w:ascii="Arial" w:hAnsi="Arial" w:cs="Arial"/>
          <w:sz w:val="22"/>
          <w:szCs w:val="22"/>
        </w:rPr>
        <w:t>ç</w:t>
      </w:r>
      <w:r w:rsidRPr="00B311A4">
        <w:rPr>
          <w:rFonts w:ascii="Arial" w:hAnsi="Arial" w:cs="Arial"/>
          <w:sz w:val="22"/>
          <w:szCs w:val="22"/>
        </w:rPr>
        <w:t>amentária:</w:t>
      </w:r>
    </w:p>
    <w:p w:rsidR="00B45401" w:rsidRDefault="00B45401" w:rsidP="00B45401">
      <w:pPr>
        <w:ind w:firstLine="1276"/>
        <w:rPr>
          <w:rFonts w:ascii="Arial" w:hAnsi="Arial" w:cs="Arial"/>
          <w:sz w:val="22"/>
          <w:szCs w:val="22"/>
        </w:rPr>
      </w:pPr>
    </w:p>
    <w:p w:rsidR="00B45401" w:rsidRPr="00B311A4" w:rsidRDefault="00B45401" w:rsidP="00B45401">
      <w:pPr>
        <w:ind w:firstLine="1276"/>
        <w:rPr>
          <w:rFonts w:ascii="Arial" w:hAnsi="Arial" w:cs="Arial"/>
          <w:b/>
          <w:sz w:val="22"/>
          <w:szCs w:val="22"/>
        </w:rPr>
      </w:pPr>
      <w:r w:rsidRPr="00B311A4">
        <w:rPr>
          <w:rFonts w:ascii="Arial" w:hAnsi="Arial" w:cs="Arial"/>
          <w:b/>
          <w:sz w:val="22"/>
          <w:szCs w:val="22"/>
        </w:rPr>
        <w:t>12. SECRETARIA MUNICIPAL DE INFRAESTRUTURA:</w:t>
      </w:r>
    </w:p>
    <w:p w:rsidR="00B45401" w:rsidRPr="00B311A4" w:rsidRDefault="00B45401" w:rsidP="00B45401">
      <w:pPr>
        <w:ind w:firstLine="1276"/>
        <w:rPr>
          <w:rFonts w:ascii="Arial" w:hAnsi="Arial" w:cs="Arial"/>
          <w:b/>
          <w:sz w:val="22"/>
          <w:szCs w:val="22"/>
        </w:rPr>
      </w:pPr>
      <w:r w:rsidRPr="00B311A4">
        <w:rPr>
          <w:rFonts w:ascii="Arial" w:hAnsi="Arial" w:cs="Arial"/>
          <w:b/>
          <w:sz w:val="22"/>
          <w:szCs w:val="22"/>
        </w:rPr>
        <w:t>12 01 26 0782 0250 2,030 – Manutenção da Frota Rodoviária;</w:t>
      </w:r>
    </w:p>
    <w:p w:rsidR="00B45401" w:rsidRPr="00B311A4" w:rsidRDefault="00B45401" w:rsidP="00B45401">
      <w:pPr>
        <w:ind w:firstLine="1276"/>
        <w:rPr>
          <w:rFonts w:ascii="Arial" w:hAnsi="Arial" w:cs="Arial"/>
          <w:b/>
          <w:sz w:val="22"/>
          <w:szCs w:val="22"/>
        </w:rPr>
      </w:pPr>
      <w:r w:rsidRPr="00B311A4">
        <w:rPr>
          <w:rFonts w:ascii="Arial" w:hAnsi="Arial" w:cs="Arial"/>
          <w:b/>
          <w:sz w:val="22"/>
          <w:szCs w:val="22"/>
        </w:rPr>
        <w:t>00449 0500 3390 30 00 00 00 – Outros serviços de terceiros pessoa jurídica.</w:t>
      </w:r>
    </w:p>
    <w:p w:rsidR="00B45401" w:rsidRDefault="00B45401" w:rsidP="00B45401">
      <w:pPr>
        <w:rPr>
          <w:rFonts w:ascii="Arial" w:hAnsi="Arial" w:cs="Arial"/>
          <w:sz w:val="22"/>
          <w:szCs w:val="22"/>
        </w:rPr>
      </w:pPr>
    </w:p>
    <w:p w:rsidR="00B45401" w:rsidRDefault="00B45401" w:rsidP="00B45401">
      <w:pPr>
        <w:jc w:val="center"/>
        <w:rPr>
          <w:rFonts w:ascii="Arial" w:hAnsi="Arial" w:cs="Arial"/>
          <w:b/>
          <w:bCs/>
          <w:sz w:val="22"/>
          <w:szCs w:val="22"/>
        </w:rPr>
      </w:pPr>
      <w:r>
        <w:rPr>
          <w:rFonts w:ascii="Arial" w:hAnsi="Arial" w:cs="Arial"/>
          <w:b/>
          <w:bCs/>
          <w:sz w:val="22"/>
          <w:szCs w:val="22"/>
        </w:rPr>
        <w:t>13. DAS PENALIDADES:</w:t>
      </w:r>
    </w:p>
    <w:p w:rsidR="00B45401" w:rsidRDefault="00B45401" w:rsidP="00B45401">
      <w:pPr>
        <w:jc w:val="both"/>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B45401" w:rsidRDefault="00B45401" w:rsidP="00B45401">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B45401" w:rsidRDefault="00B45401" w:rsidP="00B45401">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B45401" w:rsidRDefault="00B45401" w:rsidP="00B45401">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B45401" w:rsidRDefault="00B45401" w:rsidP="00B45401">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B45401" w:rsidRDefault="00B45401" w:rsidP="00B45401">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B45401" w:rsidRDefault="00B45401" w:rsidP="00B45401">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B45401" w:rsidRDefault="00B45401" w:rsidP="00B45401">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B45401" w:rsidRDefault="00B45401" w:rsidP="00B45401">
      <w:pPr>
        <w:ind w:firstLine="851"/>
        <w:jc w:val="both"/>
        <w:rPr>
          <w:rFonts w:ascii="Arial" w:hAnsi="Arial" w:cs="Arial"/>
          <w:sz w:val="22"/>
          <w:szCs w:val="22"/>
        </w:rPr>
      </w:pPr>
      <w:r>
        <w:rPr>
          <w:rFonts w:ascii="Arial" w:hAnsi="Arial" w:cs="Arial"/>
          <w:sz w:val="22"/>
          <w:szCs w:val="22"/>
        </w:rPr>
        <w:t>e) comportamento inidôneo;</w:t>
      </w:r>
    </w:p>
    <w:p w:rsidR="00B45401" w:rsidRDefault="00B45401" w:rsidP="00B45401">
      <w:pPr>
        <w:ind w:firstLine="851"/>
        <w:jc w:val="both"/>
        <w:rPr>
          <w:rFonts w:ascii="Arial" w:hAnsi="Arial" w:cs="Arial"/>
          <w:sz w:val="22"/>
          <w:szCs w:val="22"/>
        </w:rPr>
      </w:pPr>
      <w:r>
        <w:rPr>
          <w:rFonts w:ascii="Arial" w:hAnsi="Arial" w:cs="Arial"/>
          <w:sz w:val="22"/>
          <w:szCs w:val="22"/>
        </w:rPr>
        <w:t>f) cometimento de fraude fiscal;</w:t>
      </w:r>
    </w:p>
    <w:p w:rsidR="00B45401" w:rsidRDefault="00B45401" w:rsidP="00B45401">
      <w:pPr>
        <w:ind w:firstLine="851"/>
        <w:jc w:val="both"/>
        <w:rPr>
          <w:rFonts w:ascii="Arial" w:hAnsi="Arial" w:cs="Arial"/>
          <w:sz w:val="22"/>
          <w:szCs w:val="22"/>
        </w:rPr>
      </w:pPr>
      <w:r>
        <w:rPr>
          <w:rFonts w:ascii="Arial" w:hAnsi="Arial" w:cs="Arial"/>
          <w:sz w:val="22"/>
          <w:szCs w:val="22"/>
        </w:rPr>
        <w:t>g) fraudar a execução do contrato;</w:t>
      </w:r>
    </w:p>
    <w:p w:rsidR="00B45401" w:rsidRDefault="00B45401" w:rsidP="00B45401">
      <w:pPr>
        <w:ind w:firstLine="851"/>
        <w:jc w:val="both"/>
        <w:rPr>
          <w:rFonts w:ascii="Arial" w:hAnsi="Arial" w:cs="Arial"/>
          <w:sz w:val="22"/>
          <w:szCs w:val="22"/>
        </w:rPr>
      </w:pPr>
      <w:r>
        <w:rPr>
          <w:rFonts w:ascii="Arial" w:hAnsi="Arial" w:cs="Arial"/>
          <w:sz w:val="22"/>
          <w:szCs w:val="22"/>
        </w:rPr>
        <w:t>h) falhar na execução do contrato.</w:t>
      </w:r>
    </w:p>
    <w:p w:rsidR="00B45401" w:rsidRDefault="00B45401" w:rsidP="00B45401">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 xml:space="preserve">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B45401" w:rsidRDefault="00B45401" w:rsidP="00B45401">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B45401" w:rsidRDefault="00B45401" w:rsidP="00B45401">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B45401" w:rsidRDefault="00B45401" w:rsidP="00B45401">
      <w:pPr>
        <w:pStyle w:val="Corpodetexto2"/>
        <w:rPr>
          <w:rFonts w:ascii="Arial" w:hAnsi="Arial" w:cs="Arial"/>
          <w:b/>
          <w:bCs/>
          <w:sz w:val="22"/>
          <w:szCs w:val="22"/>
        </w:rPr>
      </w:pPr>
    </w:p>
    <w:p w:rsidR="00B45401" w:rsidRDefault="00B45401" w:rsidP="00B45401">
      <w:pPr>
        <w:pStyle w:val="Corpodetexto2"/>
        <w:jc w:val="center"/>
        <w:rPr>
          <w:rFonts w:ascii="Arial" w:hAnsi="Arial" w:cs="Arial"/>
          <w:b/>
          <w:bCs/>
          <w:sz w:val="22"/>
          <w:szCs w:val="22"/>
        </w:rPr>
      </w:pPr>
      <w:r>
        <w:rPr>
          <w:rFonts w:ascii="Arial" w:hAnsi="Arial" w:cs="Arial"/>
          <w:b/>
          <w:bCs/>
          <w:sz w:val="22"/>
          <w:szCs w:val="22"/>
        </w:rPr>
        <w:t>14. DAS DISPOSIÇÕES GERAIS:</w:t>
      </w:r>
    </w:p>
    <w:p w:rsidR="00B45401" w:rsidRDefault="00B45401" w:rsidP="00B45401">
      <w:pPr>
        <w:pStyle w:val="Corpodetexto2"/>
        <w:rPr>
          <w:rFonts w:ascii="Arial" w:hAnsi="Arial" w:cs="Arial"/>
          <w:b/>
          <w:bCs/>
          <w:sz w:val="22"/>
          <w:szCs w:val="22"/>
        </w:rPr>
      </w:pPr>
    </w:p>
    <w:p w:rsidR="00B45401" w:rsidRDefault="00B45401" w:rsidP="00B45401">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6000, ou </w:t>
      </w:r>
      <w:r>
        <w:rPr>
          <w:rFonts w:ascii="Arial" w:hAnsi="Arial" w:cs="Arial"/>
          <w:sz w:val="22"/>
          <w:szCs w:val="22"/>
        </w:rPr>
        <w:lastRenderedPageBreak/>
        <w:t>pelo telefone (55) 3367-2000, Ramal 216, no horário compreendido entre 08h às 11h30min e das 13h às 16h.</w:t>
      </w:r>
    </w:p>
    <w:p w:rsidR="00B45401" w:rsidRDefault="00B45401" w:rsidP="00B45401">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B45401" w:rsidRDefault="00B45401" w:rsidP="00B45401">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B45401" w:rsidRDefault="00B45401" w:rsidP="00B45401">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B45401" w:rsidRDefault="00B45401" w:rsidP="00B45401">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B45401" w:rsidRDefault="00B45401" w:rsidP="00B45401">
      <w:pPr>
        <w:pStyle w:val="Recuodecorpodetexto2"/>
        <w:ind w:left="0" w:right="-851"/>
        <w:rPr>
          <w:rFonts w:cs="Arial"/>
          <w:sz w:val="22"/>
          <w:szCs w:val="22"/>
        </w:rPr>
      </w:pPr>
      <w:r>
        <w:rPr>
          <w:rFonts w:cs="Arial"/>
          <w:sz w:val="22"/>
          <w:szCs w:val="22"/>
        </w:rPr>
        <w:t xml:space="preserve">I - TERMO DE CREDENCIAMENTO; </w:t>
      </w:r>
    </w:p>
    <w:p w:rsidR="00B45401" w:rsidRDefault="00B45401" w:rsidP="00B45401">
      <w:pPr>
        <w:pStyle w:val="Recuodecorpodetexto2"/>
        <w:ind w:left="0" w:right="-851"/>
        <w:rPr>
          <w:rFonts w:cs="Arial"/>
          <w:sz w:val="22"/>
          <w:szCs w:val="22"/>
        </w:rPr>
      </w:pPr>
      <w:r>
        <w:rPr>
          <w:rFonts w:cs="Arial"/>
          <w:sz w:val="22"/>
          <w:szCs w:val="22"/>
        </w:rPr>
        <w:t>II - DECLARAÇÃO DE HABILITAÇÃO;</w:t>
      </w:r>
    </w:p>
    <w:p w:rsidR="00B45401" w:rsidRDefault="00B45401" w:rsidP="00B45401">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B45401" w:rsidRDefault="00B45401" w:rsidP="00B45401">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B45401" w:rsidRDefault="00B45401" w:rsidP="00B45401">
      <w:pPr>
        <w:pStyle w:val="Corpodetexto"/>
        <w:ind w:right="-284"/>
        <w:rPr>
          <w:rFonts w:ascii="Arial" w:hAnsi="Arial" w:cs="Arial"/>
          <w:b w:val="0"/>
          <w:sz w:val="22"/>
          <w:szCs w:val="22"/>
        </w:rPr>
      </w:pPr>
      <w:r>
        <w:rPr>
          <w:rFonts w:ascii="Arial" w:hAnsi="Arial" w:cs="Arial"/>
          <w:b w:val="0"/>
          <w:sz w:val="22"/>
          <w:szCs w:val="22"/>
        </w:rPr>
        <w:t>V – Minuta de Contrato;</w:t>
      </w:r>
    </w:p>
    <w:p w:rsidR="00B45401" w:rsidRDefault="00B45401" w:rsidP="00B45401">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B45401" w:rsidRDefault="00B45401" w:rsidP="00B45401">
      <w:pPr>
        <w:pStyle w:val="Corpodetexto"/>
        <w:ind w:right="-284"/>
        <w:rPr>
          <w:rFonts w:ascii="Arial" w:hAnsi="Arial" w:cs="Arial"/>
          <w:b w:val="0"/>
          <w:sz w:val="22"/>
          <w:szCs w:val="22"/>
        </w:rPr>
      </w:pPr>
    </w:p>
    <w:p w:rsidR="00B45401" w:rsidRDefault="00B45401" w:rsidP="00B45401">
      <w:pPr>
        <w:pStyle w:val="Corpodetexto"/>
        <w:ind w:right="-284"/>
        <w:jc w:val="center"/>
        <w:rPr>
          <w:rFonts w:ascii="Arial" w:hAnsi="Arial" w:cs="Arial"/>
          <w:b w:val="0"/>
          <w:sz w:val="22"/>
          <w:szCs w:val="22"/>
        </w:rPr>
      </w:pPr>
      <w:r>
        <w:rPr>
          <w:rFonts w:ascii="Arial" w:hAnsi="Arial" w:cs="Arial"/>
          <w:b w:val="0"/>
          <w:sz w:val="22"/>
          <w:szCs w:val="22"/>
        </w:rPr>
        <w:t>Santo Ant</w:t>
      </w:r>
      <w:r w:rsidR="002649ED">
        <w:rPr>
          <w:rFonts w:ascii="Arial" w:hAnsi="Arial" w:cs="Arial"/>
          <w:b w:val="0"/>
          <w:sz w:val="22"/>
          <w:szCs w:val="22"/>
        </w:rPr>
        <w:t>ônio das Missões/RS, 07</w:t>
      </w:r>
      <w:r>
        <w:rPr>
          <w:rFonts w:ascii="Arial" w:hAnsi="Arial" w:cs="Arial"/>
          <w:b w:val="0"/>
          <w:sz w:val="22"/>
          <w:szCs w:val="22"/>
        </w:rPr>
        <w:t xml:space="preserve"> de </w:t>
      </w:r>
      <w:r w:rsidR="002649ED">
        <w:rPr>
          <w:rFonts w:ascii="Arial" w:hAnsi="Arial" w:cs="Arial"/>
          <w:b w:val="0"/>
          <w:sz w:val="22"/>
          <w:szCs w:val="22"/>
        </w:rPr>
        <w:t>fevereiro</w:t>
      </w:r>
      <w:r>
        <w:rPr>
          <w:rFonts w:ascii="Arial" w:hAnsi="Arial" w:cs="Arial"/>
          <w:b w:val="0"/>
          <w:sz w:val="22"/>
          <w:szCs w:val="22"/>
        </w:rPr>
        <w:t xml:space="preserve"> de 2023.</w:t>
      </w:r>
    </w:p>
    <w:p w:rsidR="00B45401" w:rsidRDefault="00B45401" w:rsidP="00B45401">
      <w:pPr>
        <w:jc w:val="both"/>
        <w:rPr>
          <w:rFonts w:ascii="Arial" w:hAnsi="Arial" w:cs="Arial"/>
          <w:sz w:val="22"/>
          <w:szCs w:val="22"/>
        </w:rPr>
      </w:pPr>
    </w:p>
    <w:p w:rsidR="00B45401" w:rsidRDefault="00B45401" w:rsidP="00B45401">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F06E5D8" wp14:editId="76AC7299">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45401" w:rsidRDefault="00B45401" w:rsidP="00B45401">
                            <w:pPr>
                              <w:jc w:val="center"/>
                              <w:rPr>
                                <w:rFonts w:ascii="Arial" w:hAnsi="Arial" w:cs="Arial"/>
                              </w:rPr>
                            </w:pPr>
                          </w:p>
                          <w:p w:rsidR="00B45401" w:rsidRDefault="00B45401" w:rsidP="00B45401">
                            <w:pPr>
                              <w:jc w:val="center"/>
                              <w:rPr>
                                <w:rFonts w:ascii="Arial" w:hAnsi="Arial" w:cs="Arial"/>
                              </w:rPr>
                            </w:pPr>
                            <w:r>
                              <w:rPr>
                                <w:rFonts w:ascii="Arial" w:hAnsi="Arial" w:cs="Arial"/>
                              </w:rPr>
                              <w:t>Este Edital se encontra examinado e aprovado por esta Assessoria Jurídica.</w:t>
                            </w:r>
                          </w:p>
                          <w:p w:rsidR="00B45401" w:rsidRDefault="00B45401" w:rsidP="00B45401">
                            <w:pPr>
                              <w:jc w:val="center"/>
                              <w:rPr>
                                <w:rFonts w:ascii="Arial" w:hAnsi="Arial" w:cs="Arial"/>
                                <w:sz w:val="10"/>
                              </w:rPr>
                            </w:pPr>
                          </w:p>
                          <w:p w:rsidR="00B45401" w:rsidRDefault="00B45401" w:rsidP="00B45401">
                            <w:pPr>
                              <w:jc w:val="center"/>
                              <w:rPr>
                                <w:rFonts w:ascii="Arial" w:hAnsi="Arial" w:cs="Arial"/>
                              </w:rPr>
                            </w:pPr>
                            <w:r>
                              <w:rPr>
                                <w:rFonts w:ascii="Arial" w:hAnsi="Arial" w:cs="Arial"/>
                              </w:rPr>
                              <w:t>Em ___/___/___</w:t>
                            </w:r>
                          </w:p>
                          <w:p w:rsidR="00B45401" w:rsidRDefault="00B45401" w:rsidP="00B45401">
                            <w:pPr>
                              <w:jc w:val="center"/>
                              <w:rPr>
                                <w:rFonts w:ascii="Arial" w:hAnsi="Arial" w:cs="Arial"/>
                              </w:rPr>
                            </w:pPr>
                          </w:p>
                          <w:p w:rsidR="00B45401" w:rsidRDefault="00B45401" w:rsidP="00B45401">
                            <w:pPr>
                              <w:jc w:val="center"/>
                              <w:rPr>
                                <w:rFonts w:ascii="Arial" w:hAnsi="Arial" w:cs="Arial"/>
                              </w:rPr>
                            </w:pPr>
                          </w:p>
                          <w:p w:rsidR="00B45401" w:rsidRDefault="00B45401" w:rsidP="00B45401">
                            <w:pPr>
                              <w:jc w:val="center"/>
                              <w:rPr>
                                <w:rFonts w:ascii="Arial" w:hAnsi="Arial" w:cs="Arial"/>
                              </w:rPr>
                            </w:pPr>
                          </w:p>
                          <w:p w:rsidR="00B45401" w:rsidRDefault="00B45401" w:rsidP="00B45401">
                            <w:pPr>
                              <w:jc w:val="center"/>
                              <w:rPr>
                                <w:rFonts w:ascii="Arial" w:hAnsi="Arial" w:cs="Arial"/>
                              </w:rPr>
                            </w:pPr>
                            <w:r>
                              <w:rPr>
                                <w:rFonts w:ascii="Arial" w:hAnsi="Arial" w:cs="Arial"/>
                              </w:rPr>
                              <w:t>_______________________</w:t>
                            </w:r>
                          </w:p>
                          <w:p w:rsidR="00B45401" w:rsidRDefault="00B45401" w:rsidP="00B45401">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6E5D8"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B45401" w:rsidRDefault="00B45401" w:rsidP="00B45401">
                      <w:pPr>
                        <w:jc w:val="center"/>
                        <w:rPr>
                          <w:rFonts w:ascii="Arial" w:hAnsi="Arial" w:cs="Arial"/>
                        </w:rPr>
                      </w:pPr>
                    </w:p>
                    <w:p w:rsidR="00B45401" w:rsidRDefault="00B45401" w:rsidP="00B45401">
                      <w:pPr>
                        <w:jc w:val="center"/>
                        <w:rPr>
                          <w:rFonts w:ascii="Arial" w:hAnsi="Arial" w:cs="Arial"/>
                        </w:rPr>
                      </w:pPr>
                      <w:r>
                        <w:rPr>
                          <w:rFonts w:ascii="Arial" w:hAnsi="Arial" w:cs="Arial"/>
                        </w:rPr>
                        <w:t>Este Edital se encontra examinado e aprovado por esta Assessoria Jurídica.</w:t>
                      </w:r>
                    </w:p>
                    <w:p w:rsidR="00B45401" w:rsidRDefault="00B45401" w:rsidP="00B45401">
                      <w:pPr>
                        <w:jc w:val="center"/>
                        <w:rPr>
                          <w:rFonts w:ascii="Arial" w:hAnsi="Arial" w:cs="Arial"/>
                          <w:sz w:val="10"/>
                        </w:rPr>
                      </w:pPr>
                    </w:p>
                    <w:p w:rsidR="00B45401" w:rsidRDefault="00B45401" w:rsidP="00B45401">
                      <w:pPr>
                        <w:jc w:val="center"/>
                        <w:rPr>
                          <w:rFonts w:ascii="Arial" w:hAnsi="Arial" w:cs="Arial"/>
                        </w:rPr>
                      </w:pPr>
                      <w:r>
                        <w:rPr>
                          <w:rFonts w:ascii="Arial" w:hAnsi="Arial" w:cs="Arial"/>
                        </w:rPr>
                        <w:t>Em ___/___/___</w:t>
                      </w:r>
                    </w:p>
                    <w:p w:rsidR="00B45401" w:rsidRDefault="00B45401" w:rsidP="00B45401">
                      <w:pPr>
                        <w:jc w:val="center"/>
                        <w:rPr>
                          <w:rFonts w:ascii="Arial" w:hAnsi="Arial" w:cs="Arial"/>
                        </w:rPr>
                      </w:pPr>
                    </w:p>
                    <w:p w:rsidR="00B45401" w:rsidRDefault="00B45401" w:rsidP="00B45401">
                      <w:pPr>
                        <w:jc w:val="center"/>
                        <w:rPr>
                          <w:rFonts w:ascii="Arial" w:hAnsi="Arial" w:cs="Arial"/>
                        </w:rPr>
                      </w:pPr>
                    </w:p>
                    <w:p w:rsidR="00B45401" w:rsidRDefault="00B45401" w:rsidP="00B45401">
                      <w:pPr>
                        <w:jc w:val="center"/>
                        <w:rPr>
                          <w:rFonts w:ascii="Arial" w:hAnsi="Arial" w:cs="Arial"/>
                        </w:rPr>
                      </w:pPr>
                    </w:p>
                    <w:p w:rsidR="00B45401" w:rsidRDefault="00B45401" w:rsidP="00B45401">
                      <w:pPr>
                        <w:jc w:val="center"/>
                        <w:rPr>
                          <w:rFonts w:ascii="Arial" w:hAnsi="Arial" w:cs="Arial"/>
                        </w:rPr>
                      </w:pPr>
                      <w:r>
                        <w:rPr>
                          <w:rFonts w:ascii="Arial" w:hAnsi="Arial" w:cs="Arial"/>
                        </w:rPr>
                        <w:t>_______________________</w:t>
                      </w:r>
                    </w:p>
                    <w:p w:rsidR="00B45401" w:rsidRDefault="00B45401" w:rsidP="00B45401">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B45401" w:rsidRDefault="00B45401" w:rsidP="00B45401">
      <w:pPr>
        <w:pStyle w:val="NormalWeb"/>
        <w:spacing w:before="0" w:beforeAutospacing="0" w:after="0" w:afterAutospacing="0"/>
        <w:jc w:val="center"/>
        <w:rPr>
          <w:rFonts w:ascii="Arial" w:hAnsi="Arial" w:cs="Arial"/>
          <w:sz w:val="22"/>
          <w:szCs w:val="22"/>
        </w:rPr>
      </w:pPr>
    </w:p>
    <w:p w:rsidR="00B45401" w:rsidRDefault="00B45401" w:rsidP="00B45401">
      <w:pPr>
        <w:pStyle w:val="NormalWeb"/>
        <w:spacing w:before="0" w:beforeAutospacing="0" w:after="0" w:afterAutospacing="0"/>
        <w:jc w:val="center"/>
        <w:rPr>
          <w:rFonts w:ascii="Arial" w:hAnsi="Arial" w:cs="Arial"/>
          <w:sz w:val="22"/>
          <w:szCs w:val="22"/>
        </w:rPr>
      </w:pPr>
    </w:p>
    <w:p w:rsidR="00B45401" w:rsidRDefault="00B45401" w:rsidP="00B45401">
      <w:pPr>
        <w:pStyle w:val="NormalWeb"/>
        <w:spacing w:before="0" w:beforeAutospacing="0" w:after="0" w:afterAutospacing="0"/>
        <w:jc w:val="center"/>
        <w:rPr>
          <w:rFonts w:ascii="Arial" w:hAnsi="Arial" w:cs="Arial"/>
          <w:sz w:val="22"/>
          <w:szCs w:val="22"/>
        </w:rPr>
      </w:pPr>
    </w:p>
    <w:p w:rsidR="00B45401" w:rsidRDefault="00B45401" w:rsidP="00B45401">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B45401" w:rsidRDefault="00B45401" w:rsidP="00B45401">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B45401" w:rsidRPr="003F5BE3" w:rsidRDefault="00B45401" w:rsidP="00B45401">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B45401" w:rsidRPr="003B2703" w:rsidRDefault="00B45401" w:rsidP="00B45401">
      <w:pPr>
        <w:pStyle w:val="NormalWeb"/>
        <w:spacing w:before="0" w:beforeAutospacing="0" w:after="0" w:afterAutospacing="0"/>
        <w:jc w:val="right"/>
        <w:rPr>
          <w:rFonts w:ascii="Arial" w:hAnsi="Arial" w:cs="Arial"/>
          <w:sz w:val="22"/>
          <w:szCs w:val="22"/>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p>
    <w:p w:rsidR="00B45401" w:rsidRDefault="00B45401" w:rsidP="00B45401">
      <w:pPr>
        <w:pStyle w:val="NormalWeb"/>
        <w:spacing w:before="0" w:beforeAutospacing="0" w:after="0" w:afterAutospacing="0"/>
        <w:rPr>
          <w:rFonts w:ascii="Arial" w:hAnsi="Arial" w:cs="Arial"/>
          <w:b/>
        </w:rPr>
      </w:pPr>
      <w:r>
        <w:rPr>
          <w:rFonts w:ascii="Arial" w:hAnsi="Arial" w:cs="Arial"/>
          <w:b/>
        </w:rPr>
        <w:lastRenderedPageBreak/>
        <w:t>ANEXO I</w:t>
      </w:r>
    </w:p>
    <w:p w:rsidR="00B45401" w:rsidRDefault="00B45401" w:rsidP="00B45401">
      <w:pPr>
        <w:pStyle w:val="NormalWeb"/>
        <w:spacing w:before="0" w:beforeAutospacing="0" w:after="0" w:afterAutospacing="0"/>
        <w:rPr>
          <w:rFonts w:ascii="Arial" w:hAnsi="Arial" w:cs="Arial"/>
          <w:sz w:val="22"/>
          <w:szCs w:val="22"/>
        </w:rPr>
      </w:pPr>
    </w:p>
    <w:p w:rsidR="00B45401" w:rsidRDefault="006246DC" w:rsidP="00B45401">
      <w:pPr>
        <w:pStyle w:val="NormalWeb"/>
        <w:spacing w:before="0" w:beforeAutospacing="0" w:after="0" w:afterAutospacing="0"/>
        <w:rPr>
          <w:rFonts w:ascii="Arial" w:hAnsi="Arial" w:cs="Arial"/>
          <w:sz w:val="22"/>
          <w:szCs w:val="22"/>
        </w:rPr>
      </w:pPr>
      <w:r>
        <w:rPr>
          <w:rFonts w:ascii="Arial" w:hAnsi="Arial" w:cs="Arial"/>
          <w:sz w:val="22"/>
          <w:szCs w:val="22"/>
        </w:rPr>
        <w:t>EDITAL DE LICITAÇÃO 007</w:t>
      </w:r>
      <w:r w:rsidR="00B45401">
        <w:rPr>
          <w:rFonts w:ascii="Arial" w:hAnsi="Arial" w:cs="Arial"/>
          <w:sz w:val="22"/>
          <w:szCs w:val="22"/>
        </w:rPr>
        <w:t>/2023.</w:t>
      </w:r>
    </w:p>
    <w:p w:rsidR="00B45401" w:rsidRDefault="00B45401" w:rsidP="00B45401">
      <w:pPr>
        <w:pStyle w:val="Ttulo2"/>
        <w:rPr>
          <w:rFonts w:ascii="Arial" w:hAnsi="Arial" w:cs="Arial"/>
          <w:b w:val="0"/>
          <w:sz w:val="22"/>
          <w:szCs w:val="22"/>
        </w:rPr>
      </w:pPr>
      <w:r>
        <w:rPr>
          <w:rFonts w:ascii="Arial" w:hAnsi="Arial" w:cs="Arial"/>
          <w:b w:val="0"/>
          <w:sz w:val="22"/>
          <w:szCs w:val="22"/>
        </w:rPr>
        <w:t>PREGÃO PRESENCIAL – PP.</w:t>
      </w:r>
    </w:p>
    <w:p w:rsidR="00B45401" w:rsidRDefault="00B45401" w:rsidP="00B45401">
      <w:pPr>
        <w:rPr>
          <w:rFonts w:ascii="Arial" w:hAnsi="Arial" w:cs="Arial"/>
          <w:sz w:val="20"/>
        </w:rPr>
      </w:pPr>
    </w:p>
    <w:p w:rsidR="00B45401" w:rsidRDefault="00B45401" w:rsidP="00B45401">
      <w:pPr>
        <w:rPr>
          <w:rFonts w:ascii="Arial" w:hAnsi="Arial" w:cs="Arial"/>
          <w:color w:val="000000"/>
          <w:sz w:val="20"/>
        </w:rPr>
      </w:pPr>
    </w:p>
    <w:p w:rsidR="00B45401" w:rsidRDefault="00B45401" w:rsidP="00B45401">
      <w:pPr>
        <w:rPr>
          <w:rFonts w:ascii="Arial" w:hAnsi="Arial" w:cs="Arial"/>
          <w:color w:val="000000"/>
          <w:sz w:val="20"/>
        </w:rPr>
      </w:pPr>
    </w:p>
    <w:p w:rsidR="00B45401" w:rsidRDefault="00B45401" w:rsidP="00B45401">
      <w:pPr>
        <w:pStyle w:val="Ttulo1"/>
        <w:rPr>
          <w:rFonts w:ascii="Arial" w:hAnsi="Arial" w:cs="Arial"/>
          <w:b/>
          <w:sz w:val="24"/>
          <w:szCs w:val="24"/>
        </w:rPr>
      </w:pPr>
      <w:r>
        <w:rPr>
          <w:rFonts w:ascii="Arial" w:hAnsi="Arial" w:cs="Arial"/>
          <w:b/>
          <w:color w:val="000000"/>
          <w:sz w:val="24"/>
          <w:szCs w:val="24"/>
        </w:rPr>
        <w:t>TERMO DE CREDENCIAMENTO</w:t>
      </w:r>
    </w:p>
    <w:p w:rsidR="00B45401" w:rsidRDefault="00B45401" w:rsidP="00B45401">
      <w:pPr>
        <w:jc w:val="both"/>
        <w:rPr>
          <w:rFonts w:ascii="Arial" w:hAnsi="Arial" w:cs="Arial"/>
          <w:sz w:val="20"/>
        </w:rPr>
      </w:pPr>
    </w:p>
    <w:p w:rsidR="00B45401" w:rsidRDefault="00B45401" w:rsidP="00B45401">
      <w:pPr>
        <w:jc w:val="both"/>
        <w:rPr>
          <w:rFonts w:ascii="Arial" w:hAnsi="Arial" w:cs="Arial"/>
          <w:sz w:val="20"/>
        </w:rPr>
      </w:pPr>
    </w:p>
    <w:p w:rsidR="00B45401" w:rsidRDefault="00B45401" w:rsidP="00B45401">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45401" w:rsidRDefault="00B45401" w:rsidP="00B45401">
      <w:pPr>
        <w:jc w:val="both"/>
        <w:rPr>
          <w:rFonts w:ascii="Arial" w:hAnsi="Arial" w:cs="Arial"/>
          <w:sz w:val="22"/>
          <w:szCs w:val="22"/>
        </w:rPr>
      </w:pPr>
    </w:p>
    <w:p w:rsidR="00B45401" w:rsidRDefault="00B45401" w:rsidP="00B45401">
      <w:pPr>
        <w:jc w:val="center"/>
        <w:rPr>
          <w:rFonts w:ascii="Arial" w:hAnsi="Arial" w:cs="Arial"/>
          <w:sz w:val="22"/>
          <w:szCs w:val="22"/>
        </w:rPr>
      </w:pPr>
    </w:p>
    <w:p w:rsidR="00B45401" w:rsidRDefault="00B45401" w:rsidP="00B45401">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B45401" w:rsidRDefault="00B45401" w:rsidP="00B45401">
      <w:pPr>
        <w:jc w:val="both"/>
        <w:rPr>
          <w:rFonts w:ascii="Arial" w:hAnsi="Arial" w:cs="Arial"/>
          <w:sz w:val="22"/>
          <w:szCs w:val="22"/>
        </w:rPr>
      </w:pPr>
    </w:p>
    <w:p w:rsidR="00B45401" w:rsidRDefault="00B45401" w:rsidP="00B45401">
      <w:pPr>
        <w:jc w:val="both"/>
        <w:rPr>
          <w:rFonts w:ascii="Arial" w:hAnsi="Arial" w:cs="Arial"/>
          <w:sz w:val="22"/>
          <w:szCs w:val="22"/>
        </w:rPr>
      </w:pPr>
      <w:r>
        <w:rPr>
          <w:rFonts w:ascii="Arial" w:hAnsi="Arial" w:cs="Arial"/>
          <w:sz w:val="22"/>
          <w:szCs w:val="22"/>
        </w:rPr>
        <w:t xml:space="preserve">  </w:t>
      </w:r>
    </w:p>
    <w:p w:rsidR="00B45401" w:rsidRDefault="00B45401" w:rsidP="00B45401">
      <w:pPr>
        <w:jc w:val="both"/>
        <w:rPr>
          <w:rFonts w:ascii="Arial" w:hAnsi="Arial" w:cs="Arial"/>
          <w:sz w:val="22"/>
          <w:szCs w:val="22"/>
        </w:rPr>
      </w:pPr>
    </w:p>
    <w:p w:rsidR="00B45401" w:rsidRDefault="00B45401" w:rsidP="00B45401">
      <w:pPr>
        <w:jc w:val="both"/>
        <w:rPr>
          <w:rFonts w:ascii="Arial" w:hAnsi="Arial" w:cs="Arial"/>
          <w:sz w:val="20"/>
        </w:rPr>
      </w:pPr>
      <w:r>
        <w:rPr>
          <w:rFonts w:ascii="Arial" w:hAnsi="Arial" w:cs="Arial"/>
          <w:sz w:val="20"/>
        </w:rPr>
        <w:t xml:space="preserve">  </w:t>
      </w:r>
    </w:p>
    <w:p w:rsidR="00B45401" w:rsidRDefault="00B45401" w:rsidP="00B45401">
      <w:pPr>
        <w:jc w:val="both"/>
        <w:rPr>
          <w:rFonts w:ascii="Arial" w:hAnsi="Arial" w:cs="Arial"/>
          <w:sz w:val="20"/>
        </w:rPr>
      </w:pPr>
    </w:p>
    <w:p w:rsidR="00B45401" w:rsidRDefault="00B45401" w:rsidP="00B45401">
      <w:pPr>
        <w:jc w:val="center"/>
        <w:rPr>
          <w:rFonts w:ascii="Arial" w:hAnsi="Arial" w:cs="Arial"/>
          <w:sz w:val="20"/>
        </w:rPr>
      </w:pPr>
      <w:r>
        <w:rPr>
          <w:rFonts w:ascii="Arial" w:hAnsi="Arial" w:cs="Arial"/>
          <w:sz w:val="20"/>
        </w:rPr>
        <w:t>____________________________________________</w:t>
      </w:r>
    </w:p>
    <w:p w:rsidR="00B45401" w:rsidRDefault="00B45401" w:rsidP="00B45401">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B45401" w:rsidRDefault="00B45401" w:rsidP="00B45401">
      <w:pPr>
        <w:ind w:right="22"/>
        <w:jc w:val="center"/>
        <w:rPr>
          <w:rFonts w:ascii="Arial" w:hAnsi="Arial" w:cs="Arial"/>
          <w:sz w:val="20"/>
        </w:rPr>
      </w:pPr>
      <w:r>
        <w:rPr>
          <w:rFonts w:ascii="Arial" w:hAnsi="Arial" w:cs="Arial"/>
          <w:sz w:val="20"/>
        </w:rPr>
        <w:tab/>
      </w:r>
      <w:r>
        <w:rPr>
          <w:rFonts w:ascii="Arial" w:hAnsi="Arial" w:cs="Arial"/>
          <w:sz w:val="20"/>
        </w:rPr>
        <w:tab/>
      </w: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pStyle w:val="Corpodetexto2"/>
        <w:jc w:val="center"/>
        <w:rPr>
          <w:rFonts w:ascii="Arial" w:hAnsi="Arial" w:cs="Arial"/>
          <w:bCs/>
          <w:sz w:val="20"/>
        </w:rPr>
      </w:pPr>
    </w:p>
    <w:p w:rsidR="00B45401" w:rsidRDefault="00B45401" w:rsidP="00B45401">
      <w:pPr>
        <w:rPr>
          <w:rFonts w:ascii="Arial" w:hAnsi="Arial" w:cs="Arial"/>
          <w:szCs w:val="24"/>
        </w:rPr>
      </w:pPr>
    </w:p>
    <w:p w:rsidR="006246DC" w:rsidRDefault="006246DC" w:rsidP="00B45401">
      <w:pPr>
        <w:rPr>
          <w:rFonts w:ascii="Arial" w:hAnsi="Arial" w:cs="Arial"/>
          <w:szCs w:val="24"/>
        </w:rPr>
      </w:pPr>
    </w:p>
    <w:p w:rsidR="006246DC" w:rsidRDefault="006246DC"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ind w:right="22"/>
        <w:rPr>
          <w:rFonts w:ascii="Arial" w:hAnsi="Arial" w:cs="Arial"/>
          <w:b/>
          <w:bCs/>
          <w:szCs w:val="24"/>
        </w:rPr>
      </w:pPr>
    </w:p>
    <w:p w:rsidR="00B45401" w:rsidRDefault="00B45401" w:rsidP="00B45401">
      <w:pPr>
        <w:ind w:right="22"/>
        <w:rPr>
          <w:rFonts w:ascii="Arial" w:hAnsi="Arial" w:cs="Arial"/>
          <w:b/>
          <w:bCs/>
          <w:szCs w:val="24"/>
        </w:rPr>
      </w:pPr>
      <w:r>
        <w:rPr>
          <w:rFonts w:ascii="Arial" w:hAnsi="Arial" w:cs="Arial"/>
          <w:b/>
          <w:bCs/>
          <w:szCs w:val="24"/>
        </w:rPr>
        <w:t>ANEXO II</w:t>
      </w:r>
    </w:p>
    <w:p w:rsidR="00B45401" w:rsidRDefault="00B45401" w:rsidP="00B45401">
      <w:pPr>
        <w:pStyle w:val="Ttulo1"/>
        <w:ind w:right="22"/>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 w:val="22"/>
          <w:szCs w:val="22"/>
        </w:rPr>
      </w:pPr>
      <w:r>
        <w:rPr>
          <w:rFonts w:ascii="Arial" w:hAnsi="Arial" w:cs="Arial"/>
          <w:sz w:val="22"/>
          <w:szCs w:val="22"/>
        </w:rPr>
        <w:t>Refe</w:t>
      </w:r>
      <w:r w:rsidR="006246DC">
        <w:rPr>
          <w:rFonts w:ascii="Arial" w:hAnsi="Arial" w:cs="Arial"/>
          <w:sz w:val="22"/>
          <w:szCs w:val="22"/>
        </w:rPr>
        <w:t>rente ao Edital de Licitação 007</w:t>
      </w:r>
      <w:r>
        <w:rPr>
          <w:rFonts w:ascii="Arial" w:hAnsi="Arial" w:cs="Arial"/>
          <w:sz w:val="22"/>
          <w:szCs w:val="22"/>
        </w:rPr>
        <w:t>/2023.</w:t>
      </w:r>
    </w:p>
    <w:p w:rsidR="00B45401" w:rsidRDefault="00B45401" w:rsidP="00B45401">
      <w:pPr>
        <w:rPr>
          <w:rFonts w:ascii="Arial" w:hAnsi="Arial" w:cs="Arial"/>
          <w:sz w:val="22"/>
          <w:szCs w:val="22"/>
        </w:rPr>
      </w:pPr>
      <w:r>
        <w:rPr>
          <w:rFonts w:ascii="Arial" w:hAnsi="Arial" w:cs="Arial"/>
          <w:sz w:val="22"/>
          <w:szCs w:val="22"/>
        </w:rPr>
        <w:t>Pregão Presencial – PP.</w:t>
      </w:r>
    </w:p>
    <w:p w:rsidR="00B45401" w:rsidRDefault="00B45401" w:rsidP="00B45401">
      <w:pPr>
        <w:pStyle w:val="Ttulo1"/>
        <w:ind w:right="22"/>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B45401" w:rsidRDefault="00B45401" w:rsidP="00B45401">
      <w:pPr>
        <w:ind w:right="22"/>
        <w:jc w:val="both"/>
        <w:rPr>
          <w:rFonts w:ascii="Arial" w:hAnsi="Arial" w:cs="Arial"/>
          <w:sz w:val="20"/>
        </w:rPr>
      </w:pPr>
    </w:p>
    <w:p w:rsidR="00B45401" w:rsidRDefault="00B45401" w:rsidP="00B45401">
      <w:pPr>
        <w:ind w:right="22"/>
        <w:jc w:val="both"/>
        <w:rPr>
          <w:rFonts w:ascii="Arial" w:hAnsi="Arial" w:cs="Arial"/>
          <w:sz w:val="20"/>
        </w:rPr>
      </w:pPr>
    </w:p>
    <w:p w:rsidR="00B45401" w:rsidRDefault="00B45401" w:rsidP="00B45401">
      <w:pPr>
        <w:ind w:right="22"/>
        <w:jc w:val="both"/>
        <w:rPr>
          <w:rFonts w:ascii="Arial" w:hAnsi="Arial" w:cs="Arial"/>
          <w:sz w:val="20"/>
        </w:rPr>
      </w:pPr>
    </w:p>
    <w:p w:rsidR="00B45401" w:rsidRDefault="00B45401" w:rsidP="00B45401">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6246DC">
        <w:rPr>
          <w:rFonts w:ascii="Arial" w:hAnsi="Arial" w:cs="Arial"/>
          <w:b w:val="0"/>
          <w:sz w:val="22"/>
          <w:szCs w:val="22"/>
        </w:rPr>
        <w:t>s no Edital de Licitação nº. 007</w:t>
      </w:r>
      <w:r>
        <w:rPr>
          <w:rFonts w:ascii="Arial" w:hAnsi="Arial" w:cs="Arial"/>
          <w:b w:val="0"/>
          <w:sz w:val="22"/>
          <w:szCs w:val="22"/>
        </w:rPr>
        <w:t>/2023 Pregão Presencial/PP.</w:t>
      </w:r>
    </w:p>
    <w:p w:rsidR="00B45401" w:rsidRDefault="00B45401" w:rsidP="00B45401">
      <w:pPr>
        <w:pStyle w:val="Corpodetexto"/>
        <w:ind w:right="22"/>
        <w:jc w:val="both"/>
        <w:rPr>
          <w:rFonts w:ascii="Arial" w:hAnsi="Arial" w:cs="Arial"/>
          <w:b w:val="0"/>
          <w:sz w:val="22"/>
          <w:szCs w:val="22"/>
        </w:rPr>
      </w:pPr>
    </w:p>
    <w:p w:rsidR="00B45401" w:rsidRDefault="00B45401" w:rsidP="00B45401">
      <w:pPr>
        <w:pStyle w:val="Corpodetexto"/>
        <w:ind w:right="22"/>
        <w:jc w:val="right"/>
        <w:rPr>
          <w:rFonts w:ascii="Arial" w:hAnsi="Arial" w:cs="Arial"/>
          <w:b w:val="0"/>
          <w:sz w:val="22"/>
          <w:szCs w:val="22"/>
        </w:rPr>
      </w:pPr>
    </w:p>
    <w:p w:rsidR="00B45401" w:rsidRDefault="00B45401" w:rsidP="00B45401">
      <w:pPr>
        <w:pStyle w:val="Corpodetexto"/>
        <w:ind w:right="22"/>
        <w:jc w:val="right"/>
        <w:rPr>
          <w:rFonts w:ascii="Arial" w:hAnsi="Arial" w:cs="Arial"/>
          <w:b w:val="0"/>
          <w:sz w:val="22"/>
          <w:szCs w:val="22"/>
        </w:rPr>
      </w:pPr>
    </w:p>
    <w:p w:rsidR="00B45401" w:rsidRDefault="00B45401" w:rsidP="00B45401">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Pr>
          <w:rFonts w:ascii="Arial" w:hAnsi="Arial" w:cs="Arial"/>
          <w:b w:val="0"/>
          <w:sz w:val="22"/>
          <w:szCs w:val="22"/>
        </w:rPr>
        <w:t>_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2023.</w:t>
      </w:r>
    </w:p>
    <w:p w:rsidR="00B45401" w:rsidRDefault="00B45401" w:rsidP="00B45401">
      <w:pPr>
        <w:ind w:right="22"/>
        <w:jc w:val="center"/>
        <w:rPr>
          <w:rFonts w:ascii="Arial" w:hAnsi="Arial" w:cs="Arial"/>
          <w:sz w:val="22"/>
          <w:szCs w:val="22"/>
        </w:rPr>
      </w:pPr>
    </w:p>
    <w:p w:rsidR="00B45401" w:rsidRDefault="00B45401" w:rsidP="00B45401">
      <w:pPr>
        <w:pStyle w:val="Cabealho"/>
        <w:ind w:right="22"/>
        <w:jc w:val="center"/>
        <w:rPr>
          <w:rFonts w:ascii="Arial" w:hAnsi="Arial" w:cs="Arial"/>
          <w:sz w:val="22"/>
          <w:szCs w:val="22"/>
        </w:rPr>
      </w:pPr>
    </w:p>
    <w:p w:rsidR="00B45401" w:rsidRDefault="00B45401" w:rsidP="00B45401">
      <w:pPr>
        <w:ind w:right="22"/>
        <w:jc w:val="center"/>
        <w:rPr>
          <w:rFonts w:ascii="Arial" w:hAnsi="Arial" w:cs="Arial"/>
          <w:sz w:val="22"/>
          <w:szCs w:val="22"/>
        </w:rPr>
      </w:pPr>
    </w:p>
    <w:p w:rsidR="00B45401" w:rsidRDefault="00B45401" w:rsidP="00B45401">
      <w:pPr>
        <w:ind w:right="22"/>
        <w:jc w:val="center"/>
        <w:rPr>
          <w:rFonts w:ascii="Arial" w:hAnsi="Arial" w:cs="Arial"/>
          <w:sz w:val="22"/>
          <w:szCs w:val="22"/>
        </w:rPr>
      </w:pPr>
    </w:p>
    <w:p w:rsidR="00B45401" w:rsidRDefault="00B45401" w:rsidP="00B45401">
      <w:pPr>
        <w:ind w:right="22"/>
        <w:jc w:val="center"/>
        <w:rPr>
          <w:rFonts w:ascii="Arial" w:hAnsi="Arial" w:cs="Arial"/>
          <w:sz w:val="22"/>
          <w:szCs w:val="22"/>
        </w:rPr>
      </w:pPr>
    </w:p>
    <w:p w:rsidR="00B45401" w:rsidRDefault="00B45401" w:rsidP="00B45401">
      <w:pPr>
        <w:ind w:right="22"/>
        <w:jc w:val="center"/>
        <w:rPr>
          <w:rFonts w:ascii="Arial" w:hAnsi="Arial" w:cs="Arial"/>
          <w:sz w:val="22"/>
          <w:szCs w:val="22"/>
        </w:rPr>
      </w:pPr>
      <w:r>
        <w:rPr>
          <w:rFonts w:ascii="Arial" w:hAnsi="Arial" w:cs="Arial"/>
          <w:sz w:val="22"/>
          <w:szCs w:val="22"/>
        </w:rPr>
        <w:t>___________________________________________</w:t>
      </w:r>
    </w:p>
    <w:p w:rsidR="00B45401" w:rsidRDefault="00B45401" w:rsidP="00B45401">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B45401" w:rsidRDefault="00B45401" w:rsidP="00B45401">
      <w:pPr>
        <w:pStyle w:val="Corpodetexto"/>
        <w:ind w:right="-283" w:firstLine="1276"/>
        <w:rPr>
          <w:rFonts w:ascii="Arial" w:hAnsi="Arial" w:cs="Arial"/>
          <w:sz w:val="24"/>
          <w:szCs w:val="24"/>
        </w:rPr>
      </w:pPr>
    </w:p>
    <w:p w:rsidR="00B45401" w:rsidRDefault="00B45401" w:rsidP="00B45401">
      <w:pPr>
        <w:pStyle w:val="Corpodetexto2"/>
        <w:jc w:val="center"/>
        <w:rPr>
          <w:rFonts w:ascii="Arial" w:hAnsi="Arial" w:cs="Arial"/>
          <w:szCs w:val="24"/>
        </w:rPr>
      </w:pPr>
      <w:r>
        <w:rPr>
          <w:rFonts w:ascii="Arial" w:hAnsi="Arial" w:cs="Arial"/>
          <w:szCs w:val="24"/>
        </w:rPr>
        <w:t xml:space="preserve">                    </w:t>
      </w: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jc w:val="center"/>
        <w:rPr>
          <w:rFonts w:ascii="Arial" w:hAnsi="Arial" w:cs="Arial"/>
          <w:bCs/>
          <w:szCs w:val="24"/>
        </w:rPr>
      </w:pPr>
    </w:p>
    <w:p w:rsidR="00B45401" w:rsidRDefault="00B45401" w:rsidP="00B45401">
      <w:pPr>
        <w:pStyle w:val="Corpodetexto2"/>
        <w:rPr>
          <w:rFonts w:ascii="Arial" w:hAnsi="Arial" w:cs="Arial"/>
          <w:bCs/>
          <w:szCs w:val="24"/>
        </w:rPr>
      </w:pPr>
    </w:p>
    <w:p w:rsidR="00B45401" w:rsidRDefault="00B45401" w:rsidP="00B45401">
      <w:pPr>
        <w:pStyle w:val="Corpodetexto2"/>
        <w:jc w:val="center"/>
        <w:rPr>
          <w:rFonts w:ascii="Arial" w:hAnsi="Arial" w:cs="Arial"/>
          <w:b/>
          <w:szCs w:val="24"/>
        </w:rPr>
      </w:pPr>
    </w:p>
    <w:p w:rsidR="00B45401" w:rsidRDefault="00B45401" w:rsidP="00B45401">
      <w:pPr>
        <w:pStyle w:val="Corpodetexto2"/>
        <w:rPr>
          <w:rFonts w:ascii="Arial" w:hAnsi="Arial" w:cs="Arial"/>
          <w:b/>
          <w:szCs w:val="24"/>
        </w:rPr>
      </w:pPr>
    </w:p>
    <w:p w:rsidR="00B45401" w:rsidRDefault="00B45401" w:rsidP="00B45401">
      <w:pPr>
        <w:pStyle w:val="Corpodetexto2"/>
        <w:jc w:val="center"/>
        <w:rPr>
          <w:rFonts w:ascii="Arial" w:hAnsi="Arial" w:cs="Arial"/>
          <w:b/>
          <w:szCs w:val="24"/>
        </w:rPr>
      </w:pPr>
    </w:p>
    <w:p w:rsidR="00B45401" w:rsidRDefault="00B45401" w:rsidP="00B45401">
      <w:pPr>
        <w:pStyle w:val="Corpodetexto2"/>
        <w:jc w:val="left"/>
        <w:rPr>
          <w:rFonts w:ascii="Arial" w:hAnsi="Arial" w:cs="Arial"/>
          <w:b/>
          <w:szCs w:val="24"/>
        </w:rPr>
      </w:pPr>
      <w:r>
        <w:rPr>
          <w:rFonts w:ascii="Arial" w:hAnsi="Arial" w:cs="Arial"/>
          <w:b/>
          <w:szCs w:val="24"/>
        </w:rPr>
        <w:t>ANEXO III</w:t>
      </w:r>
    </w:p>
    <w:p w:rsidR="00B45401" w:rsidRDefault="00B45401" w:rsidP="00B45401">
      <w:pPr>
        <w:pStyle w:val="Corpodetexto2"/>
        <w:jc w:val="left"/>
        <w:rPr>
          <w:rFonts w:ascii="Arial" w:hAnsi="Arial" w:cs="Arial"/>
          <w:b/>
          <w:szCs w:val="24"/>
        </w:rPr>
      </w:pPr>
    </w:p>
    <w:p w:rsidR="00B45401" w:rsidRDefault="00B45401" w:rsidP="00B45401">
      <w:pPr>
        <w:pStyle w:val="Corpodetexto2"/>
        <w:jc w:val="left"/>
        <w:rPr>
          <w:rFonts w:ascii="Arial" w:hAnsi="Arial" w:cs="Arial"/>
          <w:b/>
          <w:szCs w:val="24"/>
        </w:rPr>
      </w:pPr>
    </w:p>
    <w:p w:rsidR="00B45401" w:rsidRDefault="00B45401" w:rsidP="00B45401">
      <w:pPr>
        <w:pStyle w:val="Corpodetexto2"/>
        <w:rPr>
          <w:rFonts w:ascii="Arial" w:hAnsi="Arial" w:cs="Arial"/>
          <w:sz w:val="22"/>
          <w:szCs w:val="22"/>
        </w:rPr>
      </w:pPr>
      <w:r>
        <w:rPr>
          <w:rFonts w:ascii="Arial" w:hAnsi="Arial" w:cs="Arial"/>
          <w:sz w:val="22"/>
          <w:szCs w:val="22"/>
        </w:rPr>
        <w:t>Refe</w:t>
      </w:r>
      <w:r w:rsidR="00896D46">
        <w:rPr>
          <w:rFonts w:ascii="Arial" w:hAnsi="Arial" w:cs="Arial"/>
          <w:sz w:val="22"/>
          <w:szCs w:val="22"/>
        </w:rPr>
        <w:t>rente ao Edital de Licitação 007</w:t>
      </w:r>
      <w:r>
        <w:rPr>
          <w:rFonts w:ascii="Arial" w:hAnsi="Arial" w:cs="Arial"/>
          <w:sz w:val="22"/>
          <w:szCs w:val="22"/>
        </w:rPr>
        <w:t>/2023.</w:t>
      </w:r>
    </w:p>
    <w:p w:rsidR="00B45401" w:rsidRDefault="00B45401" w:rsidP="00B45401">
      <w:pPr>
        <w:pStyle w:val="Corpodetexto2"/>
        <w:rPr>
          <w:rFonts w:ascii="Arial" w:hAnsi="Arial" w:cs="Arial"/>
          <w:sz w:val="22"/>
          <w:szCs w:val="22"/>
        </w:rPr>
      </w:pPr>
      <w:r>
        <w:rPr>
          <w:rFonts w:ascii="Arial" w:hAnsi="Arial" w:cs="Arial"/>
          <w:sz w:val="22"/>
          <w:szCs w:val="22"/>
        </w:rPr>
        <w:t>Pregão Presencial – PP.</w:t>
      </w:r>
    </w:p>
    <w:p w:rsidR="00B45401" w:rsidRDefault="00B45401" w:rsidP="00B45401">
      <w:pPr>
        <w:pStyle w:val="Corpodetexto2"/>
        <w:rPr>
          <w:rFonts w:ascii="Arial" w:hAnsi="Arial" w:cs="Arial"/>
          <w:bCs/>
          <w:sz w:val="20"/>
        </w:rPr>
      </w:pPr>
    </w:p>
    <w:p w:rsidR="00B45401" w:rsidRDefault="00B45401" w:rsidP="00B45401">
      <w:pPr>
        <w:pStyle w:val="Corpodetexto2"/>
        <w:jc w:val="center"/>
        <w:rPr>
          <w:rFonts w:ascii="Arial" w:hAnsi="Arial" w:cs="Arial"/>
          <w:bCs/>
          <w:sz w:val="20"/>
        </w:rPr>
      </w:pPr>
    </w:p>
    <w:p w:rsidR="00B45401" w:rsidRDefault="00B45401" w:rsidP="00B45401">
      <w:pPr>
        <w:pStyle w:val="Corpodetexto2"/>
        <w:jc w:val="center"/>
        <w:rPr>
          <w:rFonts w:ascii="Arial" w:hAnsi="Arial" w:cs="Arial"/>
          <w:b/>
          <w:szCs w:val="24"/>
        </w:rPr>
      </w:pPr>
      <w:r>
        <w:rPr>
          <w:rFonts w:ascii="Arial" w:hAnsi="Arial" w:cs="Arial"/>
          <w:b/>
          <w:szCs w:val="24"/>
        </w:rPr>
        <w:t>DECLARAÇÃO</w:t>
      </w:r>
    </w:p>
    <w:p w:rsidR="00B45401" w:rsidRDefault="00B45401" w:rsidP="00B45401">
      <w:pPr>
        <w:pStyle w:val="Corpodetexto2"/>
        <w:jc w:val="center"/>
        <w:rPr>
          <w:rFonts w:ascii="Arial" w:hAnsi="Arial" w:cs="Arial"/>
          <w:b/>
          <w:bCs/>
          <w:sz w:val="20"/>
        </w:rPr>
      </w:pPr>
    </w:p>
    <w:p w:rsidR="00B45401" w:rsidRDefault="00B45401" w:rsidP="00B45401">
      <w:pPr>
        <w:pStyle w:val="Corpodetexto2"/>
        <w:rPr>
          <w:rFonts w:ascii="Arial" w:hAnsi="Arial" w:cs="Arial"/>
          <w:b/>
          <w:bCs/>
          <w:sz w:val="20"/>
        </w:rPr>
      </w:pPr>
    </w:p>
    <w:p w:rsidR="00B45401" w:rsidRDefault="00B45401" w:rsidP="00B45401">
      <w:pPr>
        <w:pStyle w:val="Corpodetexto2"/>
        <w:rPr>
          <w:rFonts w:ascii="Arial" w:hAnsi="Arial" w:cs="Arial"/>
          <w:b/>
          <w:bCs/>
          <w:sz w:val="20"/>
        </w:rPr>
      </w:pPr>
    </w:p>
    <w:p w:rsidR="00B45401" w:rsidRDefault="00B45401" w:rsidP="00B45401">
      <w:pPr>
        <w:pStyle w:val="Corpodetexto2"/>
        <w:rPr>
          <w:rFonts w:ascii="Arial" w:hAnsi="Arial" w:cs="Arial"/>
          <w:b/>
          <w:bCs/>
          <w:sz w:val="20"/>
          <w:u w:val="single"/>
        </w:rPr>
      </w:pPr>
    </w:p>
    <w:p w:rsidR="00B45401" w:rsidRDefault="00B45401" w:rsidP="00B45401">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B45401" w:rsidRDefault="00B45401" w:rsidP="00B45401">
      <w:pPr>
        <w:pStyle w:val="Corpodetexto2"/>
        <w:rPr>
          <w:rFonts w:ascii="Arial" w:hAnsi="Arial" w:cs="Arial"/>
          <w:sz w:val="22"/>
          <w:szCs w:val="22"/>
        </w:rPr>
      </w:pPr>
    </w:p>
    <w:p w:rsidR="00B45401" w:rsidRDefault="00B45401" w:rsidP="00B45401">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B45401" w:rsidRDefault="00B45401" w:rsidP="00B45401">
      <w:pPr>
        <w:pStyle w:val="Corpodetexto2"/>
        <w:rPr>
          <w:rFonts w:ascii="Arial" w:hAnsi="Arial" w:cs="Arial"/>
          <w:sz w:val="22"/>
          <w:szCs w:val="22"/>
        </w:rPr>
      </w:pPr>
    </w:p>
    <w:p w:rsidR="00B45401" w:rsidRDefault="00B45401" w:rsidP="00B45401">
      <w:pPr>
        <w:pStyle w:val="Corpodetexto2"/>
        <w:rPr>
          <w:rFonts w:ascii="Arial" w:hAnsi="Arial" w:cs="Arial"/>
          <w:sz w:val="22"/>
          <w:szCs w:val="22"/>
        </w:rPr>
      </w:pPr>
    </w:p>
    <w:p w:rsidR="00B45401" w:rsidRDefault="00B45401" w:rsidP="00B45401">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2023.</w:t>
      </w:r>
    </w:p>
    <w:p w:rsidR="00B45401" w:rsidRDefault="00B45401" w:rsidP="00B45401">
      <w:pPr>
        <w:pStyle w:val="Corpodetexto2"/>
        <w:jc w:val="center"/>
        <w:rPr>
          <w:rFonts w:ascii="Arial" w:hAnsi="Arial" w:cs="Arial"/>
          <w:b/>
          <w:bCs/>
          <w:sz w:val="22"/>
          <w:szCs w:val="22"/>
        </w:rPr>
      </w:pPr>
    </w:p>
    <w:p w:rsidR="00B45401" w:rsidRDefault="00B45401" w:rsidP="00B45401">
      <w:pPr>
        <w:pStyle w:val="Corpodetexto2"/>
        <w:jc w:val="center"/>
        <w:rPr>
          <w:rFonts w:ascii="Arial" w:hAnsi="Arial" w:cs="Arial"/>
          <w:b/>
          <w:bCs/>
          <w:sz w:val="22"/>
          <w:szCs w:val="22"/>
        </w:rPr>
      </w:pPr>
    </w:p>
    <w:p w:rsidR="00B45401" w:rsidRDefault="00B45401" w:rsidP="00B45401">
      <w:pPr>
        <w:pStyle w:val="Corpodetexto2"/>
        <w:jc w:val="center"/>
        <w:rPr>
          <w:rFonts w:ascii="Arial" w:hAnsi="Arial" w:cs="Arial"/>
          <w:b/>
          <w:bCs/>
          <w:sz w:val="22"/>
          <w:szCs w:val="22"/>
        </w:rPr>
      </w:pPr>
    </w:p>
    <w:p w:rsidR="00B45401" w:rsidRDefault="00B45401" w:rsidP="00B45401">
      <w:pPr>
        <w:pStyle w:val="Corpodetexto2"/>
        <w:jc w:val="center"/>
        <w:rPr>
          <w:rFonts w:ascii="Arial" w:hAnsi="Arial" w:cs="Arial"/>
          <w:sz w:val="22"/>
          <w:szCs w:val="22"/>
        </w:rPr>
      </w:pPr>
      <w:r>
        <w:rPr>
          <w:rFonts w:ascii="Arial" w:hAnsi="Arial" w:cs="Arial"/>
          <w:sz w:val="22"/>
          <w:szCs w:val="22"/>
        </w:rPr>
        <w:t>____________________________________________</w:t>
      </w:r>
    </w:p>
    <w:p w:rsidR="00B45401" w:rsidRDefault="00B45401" w:rsidP="00B45401">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B45401" w:rsidRDefault="00B45401" w:rsidP="00B45401">
      <w:pPr>
        <w:pStyle w:val="Corpodetexto2"/>
        <w:rPr>
          <w:rFonts w:ascii="Arial" w:hAnsi="Arial" w:cs="Arial"/>
          <w:b/>
          <w:bCs/>
          <w:sz w:val="22"/>
          <w:szCs w:val="22"/>
        </w:rPr>
      </w:pPr>
    </w:p>
    <w:p w:rsidR="00B45401" w:rsidRDefault="00B45401" w:rsidP="00B45401">
      <w:pPr>
        <w:pStyle w:val="Corpodetexto2"/>
        <w:rPr>
          <w:rFonts w:ascii="Arial" w:hAnsi="Arial" w:cs="Arial"/>
          <w:b/>
          <w:bCs/>
          <w:sz w:val="22"/>
          <w:szCs w:val="22"/>
        </w:rPr>
      </w:pPr>
    </w:p>
    <w:p w:rsidR="00B45401" w:rsidRDefault="00B45401" w:rsidP="00B45401">
      <w:pPr>
        <w:pStyle w:val="Corpodetexto2"/>
        <w:rPr>
          <w:rFonts w:ascii="Arial" w:hAnsi="Arial" w:cs="Arial"/>
          <w:b/>
          <w:bCs/>
          <w:sz w:val="22"/>
          <w:szCs w:val="22"/>
        </w:rPr>
      </w:pPr>
    </w:p>
    <w:p w:rsidR="00B45401" w:rsidRDefault="00B45401" w:rsidP="00B45401">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B45401" w:rsidRDefault="00B45401" w:rsidP="00B45401">
      <w:pPr>
        <w:pStyle w:val="Corpodetexto"/>
        <w:ind w:right="-283" w:firstLine="1276"/>
        <w:rPr>
          <w:rFonts w:ascii="Arial" w:hAnsi="Arial" w:cs="Arial"/>
          <w:sz w:val="22"/>
          <w:szCs w:val="22"/>
        </w:rPr>
      </w:pPr>
      <w:r>
        <w:rPr>
          <w:rFonts w:ascii="Arial" w:hAnsi="Arial" w:cs="Arial"/>
          <w:sz w:val="22"/>
          <w:szCs w:val="22"/>
        </w:rPr>
        <w:t xml:space="preserve">     </w:t>
      </w:r>
    </w:p>
    <w:p w:rsidR="00B45401" w:rsidRDefault="00B45401" w:rsidP="00B45401">
      <w:pPr>
        <w:pStyle w:val="Corpodetexto"/>
        <w:ind w:right="-283" w:firstLine="1276"/>
        <w:rPr>
          <w:rFonts w:ascii="Arial" w:hAnsi="Arial" w:cs="Arial"/>
          <w:sz w:val="24"/>
          <w:szCs w:val="24"/>
        </w:rPr>
      </w:pPr>
    </w:p>
    <w:p w:rsidR="00B45401" w:rsidRDefault="00B45401" w:rsidP="00B45401">
      <w:pPr>
        <w:pStyle w:val="Corpodetexto"/>
        <w:ind w:right="-283"/>
        <w:rPr>
          <w:rFonts w:ascii="Arial" w:hAnsi="Arial" w:cs="Arial"/>
          <w:sz w:val="24"/>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 w:rsidR="00B45401" w:rsidRDefault="00B45401" w:rsidP="00B45401"/>
    <w:p w:rsidR="00B45401" w:rsidRDefault="00B45401" w:rsidP="00B45401">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B45401" w:rsidRDefault="00B45401" w:rsidP="00B45401">
      <w:pPr>
        <w:pStyle w:val="Corpodetexto2"/>
        <w:rPr>
          <w:rFonts w:ascii="Arial" w:hAnsi="Arial" w:cs="Arial"/>
          <w:b/>
          <w:bCs/>
          <w:sz w:val="20"/>
        </w:rPr>
      </w:pPr>
    </w:p>
    <w:p w:rsidR="00B45401" w:rsidRDefault="00B45401" w:rsidP="00B45401">
      <w:pPr>
        <w:pStyle w:val="Corpodetexto2"/>
        <w:rPr>
          <w:rFonts w:ascii="Arial" w:hAnsi="Arial" w:cs="Arial"/>
          <w:b/>
          <w:bCs/>
          <w:sz w:val="20"/>
        </w:rPr>
      </w:pPr>
    </w:p>
    <w:p w:rsidR="00B45401" w:rsidRDefault="00B45401" w:rsidP="00B45401">
      <w:pPr>
        <w:pStyle w:val="Corpodetexto2"/>
        <w:rPr>
          <w:rFonts w:ascii="Arial" w:hAnsi="Arial" w:cs="Arial"/>
          <w:sz w:val="22"/>
          <w:szCs w:val="22"/>
        </w:rPr>
      </w:pPr>
      <w:r>
        <w:rPr>
          <w:rFonts w:ascii="Arial" w:hAnsi="Arial" w:cs="Arial"/>
          <w:sz w:val="22"/>
          <w:szCs w:val="22"/>
        </w:rPr>
        <w:t>Refe</w:t>
      </w:r>
      <w:r w:rsidR="00353898">
        <w:rPr>
          <w:rFonts w:ascii="Arial" w:hAnsi="Arial" w:cs="Arial"/>
          <w:sz w:val="22"/>
          <w:szCs w:val="22"/>
        </w:rPr>
        <w:t>rente ao Edital de Licitação 007</w:t>
      </w:r>
      <w:r>
        <w:rPr>
          <w:rFonts w:ascii="Arial" w:hAnsi="Arial" w:cs="Arial"/>
          <w:sz w:val="22"/>
          <w:szCs w:val="22"/>
        </w:rPr>
        <w:t>/2023.</w:t>
      </w:r>
    </w:p>
    <w:p w:rsidR="00B45401" w:rsidRDefault="00B45401" w:rsidP="00B45401">
      <w:pPr>
        <w:pStyle w:val="Corpodetexto2"/>
        <w:rPr>
          <w:rFonts w:ascii="Arial" w:hAnsi="Arial" w:cs="Arial"/>
          <w:sz w:val="22"/>
          <w:szCs w:val="22"/>
        </w:rPr>
      </w:pPr>
      <w:r>
        <w:rPr>
          <w:rFonts w:ascii="Arial" w:hAnsi="Arial" w:cs="Arial"/>
          <w:sz w:val="22"/>
          <w:szCs w:val="22"/>
        </w:rPr>
        <w:t>Pregão Presencial – PP.</w:t>
      </w:r>
    </w:p>
    <w:p w:rsidR="00B45401" w:rsidRDefault="00B45401" w:rsidP="00B45401">
      <w:pPr>
        <w:ind w:right="-283"/>
        <w:jc w:val="center"/>
        <w:rPr>
          <w:rFonts w:ascii="Arial" w:hAnsi="Arial" w:cs="Arial"/>
          <w:b/>
          <w:bCs/>
          <w:sz w:val="20"/>
        </w:rPr>
      </w:pPr>
    </w:p>
    <w:p w:rsidR="00B45401" w:rsidRDefault="00B45401" w:rsidP="00B45401">
      <w:pPr>
        <w:ind w:right="-283"/>
        <w:jc w:val="center"/>
        <w:rPr>
          <w:rFonts w:ascii="Arial" w:hAnsi="Arial" w:cs="Arial"/>
          <w:b/>
          <w:bCs/>
          <w:sz w:val="20"/>
        </w:rPr>
      </w:pPr>
    </w:p>
    <w:p w:rsidR="00B45401" w:rsidRDefault="00B45401" w:rsidP="00B45401">
      <w:pPr>
        <w:ind w:right="-283"/>
        <w:jc w:val="center"/>
        <w:rPr>
          <w:rFonts w:ascii="Arial" w:hAnsi="Arial" w:cs="Arial"/>
          <w:b/>
          <w:bCs/>
          <w:sz w:val="20"/>
        </w:rPr>
      </w:pPr>
    </w:p>
    <w:p w:rsidR="00B45401" w:rsidRDefault="00B45401" w:rsidP="00B45401">
      <w:pPr>
        <w:pStyle w:val="Ttulo3"/>
        <w:rPr>
          <w:rFonts w:ascii="Arial" w:hAnsi="Arial" w:cs="Arial"/>
          <w:bCs/>
          <w:szCs w:val="24"/>
        </w:rPr>
      </w:pPr>
      <w:r>
        <w:rPr>
          <w:rFonts w:ascii="Arial" w:hAnsi="Arial" w:cs="Arial"/>
          <w:bCs/>
          <w:szCs w:val="24"/>
        </w:rPr>
        <w:t>DECLARAÇÃO DE IDONEIDADE</w:t>
      </w:r>
    </w:p>
    <w:p w:rsidR="00B45401" w:rsidRDefault="00B45401" w:rsidP="00B45401">
      <w:pPr>
        <w:ind w:right="-283"/>
        <w:jc w:val="both"/>
        <w:rPr>
          <w:rFonts w:ascii="Arial" w:hAnsi="Arial" w:cs="Arial"/>
          <w:sz w:val="20"/>
        </w:rPr>
      </w:pPr>
    </w:p>
    <w:p w:rsidR="00B45401" w:rsidRDefault="00B45401" w:rsidP="00B45401">
      <w:pPr>
        <w:ind w:right="-283" w:firstLine="1080"/>
        <w:jc w:val="both"/>
        <w:rPr>
          <w:rFonts w:ascii="Arial" w:hAnsi="Arial" w:cs="Arial"/>
          <w:sz w:val="20"/>
        </w:rPr>
      </w:pPr>
    </w:p>
    <w:p w:rsidR="00B45401" w:rsidRDefault="00B45401" w:rsidP="00B45401">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B45401" w:rsidRDefault="00B45401" w:rsidP="00B45401">
      <w:pPr>
        <w:ind w:right="-283"/>
        <w:jc w:val="both"/>
        <w:rPr>
          <w:rFonts w:ascii="Arial" w:hAnsi="Arial" w:cs="Arial"/>
          <w:sz w:val="22"/>
          <w:szCs w:val="22"/>
        </w:rPr>
      </w:pPr>
    </w:p>
    <w:p w:rsidR="00B45401" w:rsidRDefault="00B45401" w:rsidP="00B45401">
      <w:pPr>
        <w:ind w:right="-283" w:firstLine="1080"/>
        <w:jc w:val="both"/>
        <w:rPr>
          <w:rFonts w:ascii="Arial" w:hAnsi="Arial" w:cs="Arial"/>
          <w:sz w:val="22"/>
          <w:szCs w:val="22"/>
        </w:rPr>
      </w:pPr>
      <w:r>
        <w:rPr>
          <w:rFonts w:ascii="Arial" w:hAnsi="Arial" w:cs="Arial"/>
          <w:sz w:val="22"/>
          <w:szCs w:val="22"/>
        </w:rPr>
        <w:t>Por ser expressão de verdade, firmo o presente.</w:t>
      </w:r>
    </w:p>
    <w:p w:rsidR="00B45401" w:rsidRDefault="00B45401" w:rsidP="00B45401">
      <w:pPr>
        <w:ind w:right="-283"/>
        <w:jc w:val="both"/>
        <w:rPr>
          <w:rFonts w:ascii="Arial" w:hAnsi="Arial" w:cs="Arial"/>
          <w:sz w:val="22"/>
          <w:szCs w:val="22"/>
        </w:rPr>
      </w:pPr>
    </w:p>
    <w:p w:rsidR="00B45401" w:rsidRDefault="00B45401" w:rsidP="00B45401">
      <w:pPr>
        <w:ind w:right="-283"/>
        <w:jc w:val="center"/>
        <w:rPr>
          <w:rFonts w:ascii="Arial" w:hAnsi="Arial" w:cs="Arial"/>
          <w:sz w:val="22"/>
          <w:szCs w:val="22"/>
        </w:rPr>
      </w:pPr>
    </w:p>
    <w:p w:rsidR="00B45401" w:rsidRDefault="00B45401" w:rsidP="00B45401">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B45401" w:rsidRDefault="00B45401" w:rsidP="00B45401">
      <w:pPr>
        <w:ind w:right="-283"/>
        <w:jc w:val="center"/>
        <w:rPr>
          <w:rFonts w:ascii="Arial" w:hAnsi="Arial" w:cs="Arial"/>
          <w:sz w:val="22"/>
          <w:szCs w:val="22"/>
        </w:rPr>
      </w:pPr>
    </w:p>
    <w:p w:rsidR="00B45401" w:rsidRDefault="00B45401" w:rsidP="00B45401">
      <w:pPr>
        <w:ind w:right="-283"/>
        <w:jc w:val="center"/>
        <w:rPr>
          <w:rFonts w:ascii="Arial" w:hAnsi="Arial" w:cs="Arial"/>
          <w:sz w:val="22"/>
          <w:szCs w:val="22"/>
        </w:rPr>
      </w:pPr>
    </w:p>
    <w:p w:rsidR="00B45401" w:rsidRDefault="00B45401" w:rsidP="00B45401">
      <w:pPr>
        <w:ind w:right="-283"/>
        <w:jc w:val="center"/>
        <w:rPr>
          <w:rFonts w:ascii="Arial" w:hAnsi="Arial" w:cs="Arial"/>
          <w:sz w:val="22"/>
          <w:szCs w:val="22"/>
        </w:rPr>
      </w:pPr>
    </w:p>
    <w:p w:rsidR="00B45401" w:rsidRDefault="00B45401" w:rsidP="00B45401">
      <w:pPr>
        <w:ind w:right="-283"/>
        <w:jc w:val="center"/>
        <w:rPr>
          <w:rFonts w:ascii="Arial" w:hAnsi="Arial" w:cs="Arial"/>
          <w:sz w:val="22"/>
          <w:szCs w:val="22"/>
        </w:rPr>
      </w:pPr>
    </w:p>
    <w:p w:rsidR="00B45401" w:rsidRDefault="00B45401" w:rsidP="00B45401">
      <w:pPr>
        <w:ind w:right="-283"/>
        <w:jc w:val="center"/>
        <w:rPr>
          <w:rFonts w:ascii="Arial" w:hAnsi="Arial" w:cs="Arial"/>
          <w:sz w:val="22"/>
          <w:szCs w:val="22"/>
        </w:rPr>
      </w:pPr>
      <w:r>
        <w:rPr>
          <w:rFonts w:ascii="Arial" w:hAnsi="Arial" w:cs="Arial"/>
          <w:sz w:val="22"/>
          <w:szCs w:val="22"/>
        </w:rPr>
        <w:t>____________________________________________________</w:t>
      </w:r>
    </w:p>
    <w:p w:rsidR="00B45401" w:rsidRDefault="00B45401" w:rsidP="00B45401">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B45401" w:rsidRDefault="00B45401" w:rsidP="00B45401">
      <w:pPr>
        <w:rPr>
          <w:rFonts w:ascii="Arial" w:hAnsi="Arial" w:cs="Arial"/>
          <w:sz w:val="22"/>
          <w:szCs w:val="22"/>
        </w:rPr>
      </w:pP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 w:val="20"/>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rPr>
          <w:rFonts w:ascii="Arial" w:hAnsi="Arial" w:cs="Arial"/>
          <w:szCs w:val="24"/>
        </w:rPr>
      </w:pPr>
    </w:p>
    <w:p w:rsidR="00B45401" w:rsidRDefault="00B45401" w:rsidP="00B45401">
      <w:pPr>
        <w:tabs>
          <w:tab w:val="left" w:pos="1985"/>
          <w:tab w:val="left" w:pos="4253"/>
        </w:tabs>
        <w:spacing w:before="120"/>
        <w:rPr>
          <w:rFonts w:ascii="Arial" w:hAnsi="Arial" w:cs="Arial"/>
          <w:b/>
          <w:sz w:val="22"/>
          <w:szCs w:val="22"/>
        </w:rPr>
      </w:pPr>
    </w:p>
    <w:p w:rsidR="00B45401" w:rsidRDefault="00B45401" w:rsidP="00B45401">
      <w:pPr>
        <w:tabs>
          <w:tab w:val="left" w:pos="1985"/>
          <w:tab w:val="left" w:pos="4253"/>
        </w:tabs>
        <w:spacing w:before="120"/>
        <w:rPr>
          <w:rFonts w:ascii="Arial" w:hAnsi="Arial" w:cs="Arial"/>
          <w:b/>
          <w:sz w:val="22"/>
          <w:szCs w:val="22"/>
        </w:rPr>
      </w:pPr>
      <w:r>
        <w:rPr>
          <w:rFonts w:ascii="Arial" w:hAnsi="Arial" w:cs="Arial"/>
          <w:b/>
          <w:sz w:val="22"/>
          <w:szCs w:val="22"/>
        </w:rPr>
        <w:t>Anexo V</w:t>
      </w:r>
    </w:p>
    <w:p w:rsidR="00B45401" w:rsidRDefault="00B45401" w:rsidP="00B45401">
      <w:pPr>
        <w:pStyle w:val="Corpodetexto2"/>
        <w:rPr>
          <w:rFonts w:ascii="Arial" w:hAnsi="Arial" w:cs="Arial"/>
          <w:sz w:val="22"/>
          <w:szCs w:val="22"/>
        </w:rPr>
      </w:pPr>
      <w:r>
        <w:rPr>
          <w:rFonts w:ascii="Arial" w:hAnsi="Arial" w:cs="Arial"/>
          <w:sz w:val="22"/>
          <w:szCs w:val="22"/>
        </w:rPr>
        <w:t xml:space="preserve">Referente ao </w:t>
      </w:r>
      <w:r w:rsidR="00353898">
        <w:rPr>
          <w:rFonts w:ascii="Arial" w:hAnsi="Arial" w:cs="Arial"/>
          <w:sz w:val="22"/>
          <w:szCs w:val="22"/>
        </w:rPr>
        <w:t>Edital de Licitação 007</w:t>
      </w:r>
      <w:r>
        <w:rPr>
          <w:rFonts w:ascii="Arial" w:hAnsi="Arial" w:cs="Arial"/>
          <w:sz w:val="22"/>
          <w:szCs w:val="22"/>
        </w:rPr>
        <w:t>/2023</w:t>
      </w:r>
    </w:p>
    <w:p w:rsidR="00B45401" w:rsidRPr="00A20ED1" w:rsidRDefault="00B45401" w:rsidP="00B45401">
      <w:pPr>
        <w:pStyle w:val="Corpodetexto2"/>
        <w:rPr>
          <w:rFonts w:ascii="Arial" w:hAnsi="Arial" w:cs="Arial"/>
          <w:sz w:val="22"/>
          <w:szCs w:val="22"/>
        </w:rPr>
      </w:pPr>
      <w:r>
        <w:rPr>
          <w:rFonts w:ascii="Arial" w:hAnsi="Arial" w:cs="Arial"/>
          <w:sz w:val="22"/>
          <w:szCs w:val="22"/>
        </w:rPr>
        <w:t>Pregão Presencial - PP</w:t>
      </w:r>
    </w:p>
    <w:p w:rsidR="00B45401" w:rsidRDefault="00B45401" w:rsidP="00B45401">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B45401" w:rsidRDefault="00B45401" w:rsidP="00B45401">
      <w:pPr>
        <w:tabs>
          <w:tab w:val="left" w:pos="1985"/>
          <w:tab w:val="left" w:pos="4253"/>
        </w:tabs>
        <w:spacing w:before="120"/>
        <w:jc w:val="center"/>
        <w:rPr>
          <w:rFonts w:ascii="Arial" w:hAnsi="Arial" w:cs="Arial"/>
          <w:b/>
          <w:sz w:val="22"/>
          <w:szCs w:val="22"/>
        </w:rPr>
      </w:pPr>
    </w:p>
    <w:tbl>
      <w:tblPr>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5104"/>
        <w:gridCol w:w="1318"/>
      </w:tblGrid>
      <w:tr w:rsidR="00B45401" w:rsidTr="00591FA2">
        <w:tc>
          <w:tcPr>
            <w:tcW w:w="675"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104"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18" w:type="dxa"/>
            <w:tcBorders>
              <w:top w:val="single" w:sz="4" w:space="0" w:color="auto"/>
              <w:left w:val="single" w:sz="4" w:space="0" w:color="auto"/>
              <w:bottom w:val="single" w:sz="4" w:space="0" w:color="auto"/>
              <w:right w:val="single" w:sz="4" w:space="0" w:color="auto"/>
            </w:tcBorders>
            <w:hideMark/>
          </w:tcPr>
          <w:p w:rsidR="00B45401" w:rsidRDefault="00B45401" w:rsidP="00591FA2">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B45401" w:rsidTr="00591FA2">
        <w:tc>
          <w:tcPr>
            <w:tcW w:w="675" w:type="dxa"/>
            <w:tcBorders>
              <w:top w:val="single" w:sz="4" w:space="0" w:color="auto"/>
              <w:left w:val="single" w:sz="4" w:space="0" w:color="auto"/>
              <w:bottom w:val="single" w:sz="4" w:space="0" w:color="auto"/>
              <w:right w:val="single" w:sz="4" w:space="0" w:color="auto"/>
            </w:tcBorders>
          </w:tcPr>
          <w:p w:rsidR="00B45401" w:rsidRDefault="00B45401" w:rsidP="00591FA2">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B45401" w:rsidRDefault="00B45401" w:rsidP="00591FA2">
            <w:pPr>
              <w:spacing w:line="276" w:lineRule="auto"/>
              <w:rPr>
                <w:rFonts w:ascii="Arial" w:hAnsi="Arial" w:cs="Arial"/>
                <w:sz w:val="22"/>
                <w:szCs w:val="22"/>
                <w:lang w:eastAsia="en-US"/>
              </w:rPr>
            </w:pPr>
            <w:r>
              <w:rPr>
                <w:rFonts w:ascii="Arial" w:hAnsi="Arial" w:cs="Arial"/>
                <w:sz w:val="22"/>
                <w:szCs w:val="22"/>
                <w:lang w:eastAsia="en-US"/>
              </w:rPr>
              <w:t>01 unid.</w:t>
            </w:r>
          </w:p>
        </w:tc>
        <w:tc>
          <w:tcPr>
            <w:tcW w:w="5104" w:type="dxa"/>
            <w:tcBorders>
              <w:top w:val="single" w:sz="4" w:space="0" w:color="auto"/>
              <w:left w:val="single" w:sz="4" w:space="0" w:color="auto"/>
              <w:bottom w:val="single" w:sz="4" w:space="0" w:color="auto"/>
              <w:right w:val="single" w:sz="4" w:space="0" w:color="auto"/>
            </w:tcBorders>
          </w:tcPr>
          <w:p w:rsidR="00B45401" w:rsidRPr="005A1503" w:rsidRDefault="00353898" w:rsidP="00591FA2">
            <w:pPr>
              <w:spacing w:line="276" w:lineRule="auto"/>
              <w:rPr>
                <w:rFonts w:ascii="Arial" w:hAnsi="Arial" w:cs="Arial"/>
                <w:sz w:val="22"/>
                <w:szCs w:val="22"/>
                <w:lang w:eastAsia="en-US"/>
              </w:rPr>
            </w:pPr>
            <w:r>
              <w:rPr>
                <w:rFonts w:ascii="Arial" w:hAnsi="Arial" w:cs="Arial"/>
                <w:sz w:val="22"/>
                <w:szCs w:val="22"/>
                <w:lang w:eastAsia="en-US"/>
              </w:rPr>
              <w:t>Guindaste com momento de Carga de 4T.M, extensivo dianteiro; 02 lanças hidráulicas e 01 lanças manuais; alcance vertical mínimo de 9,7 metros; alcance horizontal mínimo de 7,0 metros; alcance horizontal hidráulico mínimo de 5,6 metros; ângulo de giro mínimo  de 360º; pressão de trabalho mínima de 240 bar; tanque fora da base; peso máximo da máquina de 740 kg e kit instalação.</w:t>
            </w:r>
          </w:p>
        </w:tc>
        <w:tc>
          <w:tcPr>
            <w:tcW w:w="1318" w:type="dxa"/>
            <w:tcBorders>
              <w:top w:val="single" w:sz="4" w:space="0" w:color="auto"/>
              <w:left w:val="single" w:sz="4" w:space="0" w:color="auto"/>
              <w:bottom w:val="single" w:sz="4" w:space="0" w:color="auto"/>
              <w:right w:val="single" w:sz="4" w:space="0" w:color="auto"/>
            </w:tcBorders>
          </w:tcPr>
          <w:p w:rsidR="00B45401" w:rsidRDefault="00B45401" w:rsidP="00591FA2">
            <w:pPr>
              <w:spacing w:line="276" w:lineRule="auto"/>
              <w:rPr>
                <w:rFonts w:ascii="Arial" w:hAnsi="Arial" w:cs="Arial"/>
                <w:sz w:val="22"/>
                <w:szCs w:val="22"/>
                <w:lang w:eastAsia="en-US"/>
              </w:rPr>
            </w:pPr>
            <w:r>
              <w:rPr>
                <w:rFonts w:ascii="Arial" w:hAnsi="Arial" w:cs="Arial"/>
                <w:sz w:val="22"/>
                <w:szCs w:val="22"/>
                <w:lang w:eastAsia="en-US"/>
              </w:rPr>
              <w:t xml:space="preserve">R$ - </w:t>
            </w:r>
          </w:p>
          <w:p w:rsidR="00B45401" w:rsidRDefault="00353898" w:rsidP="00591FA2">
            <w:pPr>
              <w:spacing w:line="276" w:lineRule="auto"/>
              <w:rPr>
                <w:rFonts w:ascii="Arial" w:hAnsi="Arial" w:cs="Arial"/>
                <w:sz w:val="22"/>
                <w:szCs w:val="22"/>
                <w:lang w:eastAsia="en-US"/>
              </w:rPr>
            </w:pPr>
            <w:r>
              <w:rPr>
                <w:rFonts w:ascii="Arial" w:hAnsi="Arial" w:cs="Arial"/>
                <w:sz w:val="22"/>
                <w:szCs w:val="22"/>
                <w:lang w:eastAsia="en-US"/>
              </w:rPr>
              <w:t>85.000,00</w:t>
            </w:r>
          </w:p>
        </w:tc>
      </w:tr>
    </w:tbl>
    <w:p w:rsidR="00B45401" w:rsidRDefault="00B45401" w:rsidP="00B45401">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B45401" w:rsidRPr="00A20ED1" w:rsidRDefault="00B45401" w:rsidP="00B45401">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353898">
        <w:rPr>
          <w:rFonts w:ascii="Arial" w:hAnsi="Arial" w:cs="Arial"/>
          <w:sz w:val="22"/>
          <w:szCs w:val="22"/>
        </w:rPr>
        <w:t>issões-RS, 07</w:t>
      </w:r>
      <w:r>
        <w:rPr>
          <w:rFonts w:ascii="Arial" w:hAnsi="Arial" w:cs="Arial"/>
          <w:sz w:val="22"/>
          <w:szCs w:val="22"/>
        </w:rPr>
        <w:t xml:space="preserve"> de </w:t>
      </w:r>
      <w:r w:rsidR="00353898">
        <w:rPr>
          <w:rFonts w:ascii="Arial" w:hAnsi="Arial" w:cs="Arial"/>
          <w:sz w:val="22"/>
          <w:szCs w:val="22"/>
        </w:rPr>
        <w:t>fevereiro</w:t>
      </w:r>
      <w:bookmarkStart w:id="0" w:name="_GoBack"/>
      <w:bookmarkEnd w:id="0"/>
      <w:r>
        <w:rPr>
          <w:rFonts w:ascii="Arial" w:hAnsi="Arial" w:cs="Arial"/>
          <w:sz w:val="22"/>
          <w:szCs w:val="22"/>
        </w:rPr>
        <w:t xml:space="preserve"> </w:t>
      </w:r>
      <w:proofErr w:type="spellStart"/>
      <w:r>
        <w:rPr>
          <w:rFonts w:ascii="Arial" w:hAnsi="Arial" w:cs="Arial"/>
          <w:sz w:val="22"/>
          <w:szCs w:val="22"/>
        </w:rPr>
        <w:t>de</w:t>
      </w:r>
      <w:proofErr w:type="spellEnd"/>
      <w:r>
        <w:rPr>
          <w:rFonts w:ascii="Arial" w:hAnsi="Arial" w:cs="Arial"/>
          <w:sz w:val="22"/>
          <w:szCs w:val="22"/>
        </w:rPr>
        <w:t xml:space="preserve"> 2023.</w:t>
      </w:r>
    </w:p>
    <w:p w:rsidR="00B45401" w:rsidRDefault="00B45401" w:rsidP="00B45401">
      <w:pPr>
        <w:tabs>
          <w:tab w:val="left" w:pos="1985"/>
          <w:tab w:val="left" w:pos="4253"/>
        </w:tabs>
        <w:spacing w:before="120"/>
        <w:rPr>
          <w:rFonts w:ascii="Arial" w:hAnsi="Arial" w:cs="Arial"/>
          <w:b/>
          <w:sz w:val="22"/>
          <w:szCs w:val="22"/>
        </w:rPr>
      </w:pPr>
    </w:p>
    <w:p w:rsidR="00B45401" w:rsidRDefault="00B45401" w:rsidP="00B45401">
      <w:pPr>
        <w:tabs>
          <w:tab w:val="left" w:pos="1985"/>
          <w:tab w:val="left" w:pos="4253"/>
        </w:tabs>
        <w:spacing w:before="120"/>
        <w:rPr>
          <w:rFonts w:ascii="Arial" w:hAnsi="Arial" w:cs="Arial"/>
          <w:b/>
          <w:sz w:val="22"/>
          <w:szCs w:val="22"/>
        </w:rPr>
      </w:pPr>
    </w:p>
    <w:p w:rsidR="00B45401" w:rsidRDefault="00B45401" w:rsidP="00B45401">
      <w:pPr>
        <w:rPr>
          <w:rFonts w:ascii="Arial" w:hAnsi="Arial" w:cs="Arial"/>
          <w:b/>
          <w:sz w:val="22"/>
          <w:szCs w:val="22"/>
        </w:rPr>
      </w:pPr>
    </w:p>
    <w:p w:rsidR="00B45401" w:rsidRDefault="00B45401" w:rsidP="00B45401">
      <w:pPr>
        <w:rPr>
          <w:rFonts w:ascii="Arial" w:hAnsi="Arial" w:cs="Arial"/>
          <w:b/>
          <w:sz w:val="22"/>
          <w:szCs w:val="22"/>
        </w:rPr>
      </w:pPr>
    </w:p>
    <w:p w:rsidR="00B45401" w:rsidRDefault="00B45401" w:rsidP="00B45401">
      <w:pPr>
        <w:jc w:val="center"/>
      </w:pPr>
      <w:r>
        <w:t>________________________</w:t>
      </w:r>
    </w:p>
    <w:p w:rsidR="00B45401" w:rsidRDefault="00B45401" w:rsidP="00B45401">
      <w:pPr>
        <w:jc w:val="center"/>
      </w:pPr>
      <w:r>
        <w:t>Setor de Licitações</w:t>
      </w:r>
    </w:p>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Pr>
        <w:tabs>
          <w:tab w:val="left" w:pos="1985"/>
          <w:tab w:val="left" w:pos="4253"/>
        </w:tabs>
        <w:spacing w:before="120"/>
        <w:jc w:val="center"/>
        <w:rPr>
          <w:rFonts w:ascii="Arial" w:hAnsi="Arial" w:cs="Arial"/>
          <w:b/>
          <w:sz w:val="22"/>
          <w:szCs w:val="22"/>
        </w:rPr>
      </w:pPr>
    </w:p>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B45401" w:rsidRDefault="00B45401" w:rsidP="00B45401"/>
    <w:p w:rsidR="00DF754E" w:rsidRDefault="00DF754E"/>
    <w:sectPr w:rsidR="00DF754E" w:rsidSect="00C60642">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777D5261"/>
    <w:multiLevelType w:val="hybridMultilevel"/>
    <w:tmpl w:val="4B601B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01"/>
    <w:rsid w:val="002649ED"/>
    <w:rsid w:val="00353898"/>
    <w:rsid w:val="006246DC"/>
    <w:rsid w:val="00766F57"/>
    <w:rsid w:val="00896D46"/>
    <w:rsid w:val="00B45401"/>
    <w:rsid w:val="00DF75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2E250C"/>
  <w15:chartTrackingRefBased/>
  <w15:docId w15:val="{707252DB-73A4-4E81-ABF5-5E9EAB52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40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45401"/>
    <w:pPr>
      <w:keepNext/>
      <w:jc w:val="center"/>
      <w:outlineLvl w:val="0"/>
    </w:pPr>
    <w:rPr>
      <w:sz w:val="40"/>
    </w:rPr>
  </w:style>
  <w:style w:type="paragraph" w:styleId="Ttulo2">
    <w:name w:val="heading 2"/>
    <w:basedOn w:val="Normal"/>
    <w:next w:val="Normal"/>
    <w:link w:val="Ttulo2Char"/>
    <w:semiHidden/>
    <w:unhideWhenUsed/>
    <w:qFormat/>
    <w:rsid w:val="00B45401"/>
    <w:pPr>
      <w:keepNext/>
      <w:outlineLvl w:val="1"/>
    </w:pPr>
    <w:rPr>
      <w:b/>
      <w:bCs/>
      <w:sz w:val="16"/>
    </w:rPr>
  </w:style>
  <w:style w:type="paragraph" w:styleId="Ttulo3">
    <w:name w:val="heading 3"/>
    <w:basedOn w:val="Normal"/>
    <w:next w:val="Normal"/>
    <w:link w:val="Ttulo3Char"/>
    <w:semiHidden/>
    <w:unhideWhenUsed/>
    <w:qFormat/>
    <w:rsid w:val="00B45401"/>
    <w:pPr>
      <w:keepNext/>
      <w:jc w:val="center"/>
      <w:outlineLvl w:val="2"/>
    </w:pPr>
    <w:rPr>
      <w:b/>
    </w:rPr>
  </w:style>
  <w:style w:type="paragraph" w:styleId="Ttulo6">
    <w:name w:val="heading 6"/>
    <w:basedOn w:val="Normal"/>
    <w:next w:val="Normal"/>
    <w:link w:val="Ttulo6Char"/>
    <w:semiHidden/>
    <w:unhideWhenUsed/>
    <w:qFormat/>
    <w:rsid w:val="00B45401"/>
    <w:pPr>
      <w:keepNext/>
      <w:jc w:val="both"/>
      <w:outlineLvl w:val="5"/>
    </w:pPr>
  </w:style>
  <w:style w:type="paragraph" w:styleId="Ttulo7">
    <w:name w:val="heading 7"/>
    <w:basedOn w:val="Normal"/>
    <w:next w:val="Normal"/>
    <w:link w:val="Ttulo7Char"/>
    <w:semiHidden/>
    <w:unhideWhenUsed/>
    <w:qFormat/>
    <w:rsid w:val="00B4540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45401"/>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B45401"/>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B45401"/>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B45401"/>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B45401"/>
    <w:rPr>
      <w:rFonts w:ascii="Tahoma" w:eastAsia="Times New Roman" w:hAnsi="Tahoma" w:cs="Tahoma"/>
      <w:b/>
      <w:bCs/>
      <w:sz w:val="24"/>
      <w:szCs w:val="20"/>
      <w:lang w:eastAsia="pt-BR"/>
    </w:rPr>
  </w:style>
  <w:style w:type="paragraph" w:styleId="NormalWeb">
    <w:name w:val="Normal (Web)"/>
    <w:basedOn w:val="Normal"/>
    <w:semiHidden/>
    <w:unhideWhenUsed/>
    <w:rsid w:val="00B45401"/>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B45401"/>
    <w:pPr>
      <w:tabs>
        <w:tab w:val="center" w:pos="4419"/>
        <w:tab w:val="right" w:pos="8838"/>
      </w:tabs>
    </w:pPr>
  </w:style>
  <w:style w:type="character" w:customStyle="1" w:styleId="CabealhoChar">
    <w:name w:val="Cabeçalho Char"/>
    <w:basedOn w:val="Fontepargpadro"/>
    <w:link w:val="Cabealho"/>
    <w:semiHidden/>
    <w:rsid w:val="00B45401"/>
    <w:rPr>
      <w:rFonts w:ascii="Tahoma" w:eastAsia="Times New Roman" w:hAnsi="Tahoma" w:cs="Tahoma"/>
      <w:sz w:val="24"/>
      <w:szCs w:val="20"/>
      <w:lang w:eastAsia="pt-BR"/>
    </w:rPr>
  </w:style>
  <w:style w:type="paragraph" w:styleId="Corpodetexto">
    <w:name w:val="Body Text"/>
    <w:basedOn w:val="Normal"/>
    <w:link w:val="CorpodetextoChar"/>
    <w:unhideWhenUsed/>
    <w:rsid w:val="00B45401"/>
    <w:rPr>
      <w:b/>
      <w:bCs/>
      <w:sz w:val="28"/>
    </w:rPr>
  </w:style>
  <w:style w:type="character" w:customStyle="1" w:styleId="CorpodetextoChar">
    <w:name w:val="Corpo de texto Char"/>
    <w:basedOn w:val="Fontepargpadro"/>
    <w:link w:val="Corpodetexto"/>
    <w:rsid w:val="00B45401"/>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B45401"/>
    <w:pPr>
      <w:ind w:left="360"/>
      <w:jc w:val="both"/>
    </w:pPr>
  </w:style>
  <w:style w:type="character" w:customStyle="1" w:styleId="RecuodecorpodetextoChar">
    <w:name w:val="Recuo de corpo de texto Char"/>
    <w:basedOn w:val="Fontepargpadro"/>
    <w:link w:val="Recuodecorpodetexto"/>
    <w:semiHidden/>
    <w:rsid w:val="00B45401"/>
    <w:rPr>
      <w:rFonts w:ascii="Tahoma" w:eastAsia="Times New Roman" w:hAnsi="Tahoma" w:cs="Tahoma"/>
      <w:sz w:val="24"/>
      <w:szCs w:val="20"/>
      <w:lang w:eastAsia="pt-BR"/>
    </w:rPr>
  </w:style>
  <w:style w:type="paragraph" w:styleId="Corpodetexto2">
    <w:name w:val="Body Text 2"/>
    <w:basedOn w:val="Normal"/>
    <w:link w:val="Corpodetexto2Char"/>
    <w:unhideWhenUsed/>
    <w:rsid w:val="00B45401"/>
    <w:pPr>
      <w:jc w:val="both"/>
    </w:pPr>
  </w:style>
  <w:style w:type="character" w:customStyle="1" w:styleId="Corpodetexto2Char">
    <w:name w:val="Corpo de texto 2 Char"/>
    <w:basedOn w:val="Fontepargpadro"/>
    <w:link w:val="Corpodetexto2"/>
    <w:rsid w:val="00B45401"/>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B4540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B45401"/>
    <w:rPr>
      <w:rFonts w:ascii="Arial" w:eastAsia="Times New Roman" w:hAnsi="Arial" w:cs="Times New Roman"/>
      <w:color w:val="000000"/>
      <w:sz w:val="20"/>
      <w:szCs w:val="20"/>
      <w:lang w:eastAsia="pt-BR"/>
    </w:rPr>
  </w:style>
  <w:style w:type="character" w:styleId="Forte">
    <w:name w:val="Strong"/>
    <w:basedOn w:val="Fontepargpadro"/>
    <w:qFormat/>
    <w:rsid w:val="00B45401"/>
    <w:rPr>
      <w:b/>
      <w:bCs/>
    </w:rPr>
  </w:style>
  <w:style w:type="paragraph" w:styleId="PargrafodaLista">
    <w:name w:val="List Paragraph"/>
    <w:basedOn w:val="Normal"/>
    <w:uiPriority w:val="34"/>
    <w:qFormat/>
    <w:rsid w:val="00B45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4374</Words>
  <Characters>23625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2023-02-07T12:00:00Z</dcterms:created>
  <dcterms:modified xsi:type="dcterms:W3CDTF">2023-02-07T12:23:00Z</dcterms:modified>
</cp:coreProperties>
</file>