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24A" w:rsidRDefault="00A9424A" w:rsidP="00A9424A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A9424A" w:rsidRDefault="00A9424A" w:rsidP="00A9424A"/>
    <w:p w:rsidR="00A9424A" w:rsidRDefault="00A9424A" w:rsidP="00A9424A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CONCORRÊNCIA PÚBLICA</w:t>
      </w:r>
      <w:r>
        <w:rPr>
          <w:rFonts w:ascii="Arial" w:hAnsi="Arial" w:cs="Arial"/>
          <w:b/>
          <w:szCs w:val="24"/>
        </w:rPr>
        <w:t xml:space="preserve"> Nº </w:t>
      </w:r>
      <w:r>
        <w:rPr>
          <w:rFonts w:ascii="Arial" w:hAnsi="Arial" w:cs="Arial"/>
          <w:b/>
          <w:szCs w:val="24"/>
        </w:rPr>
        <w:t>001</w:t>
      </w:r>
      <w:r>
        <w:rPr>
          <w:rFonts w:ascii="Arial" w:hAnsi="Arial" w:cs="Arial"/>
          <w:b/>
          <w:szCs w:val="24"/>
        </w:rPr>
        <w:t>/2023</w:t>
      </w:r>
    </w:p>
    <w:p w:rsidR="00A9424A" w:rsidRDefault="00A9424A" w:rsidP="00A9424A">
      <w:pPr>
        <w:rPr>
          <w:rFonts w:ascii="Arial" w:hAnsi="Arial" w:cs="Arial"/>
          <w:b/>
          <w:szCs w:val="24"/>
        </w:rPr>
      </w:pPr>
    </w:p>
    <w:p w:rsidR="00A9424A" w:rsidRDefault="00A9424A" w:rsidP="00A9424A">
      <w:pPr>
        <w:rPr>
          <w:rFonts w:ascii="Arial" w:hAnsi="Arial" w:cs="Arial"/>
          <w:b/>
          <w:szCs w:val="24"/>
        </w:rPr>
      </w:pPr>
    </w:p>
    <w:p w:rsidR="00A9424A" w:rsidRDefault="00A9424A" w:rsidP="00A9424A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Homologo e Adjudico a decisão </w:t>
      </w:r>
      <w:r>
        <w:rPr>
          <w:rFonts w:ascii="Arial" w:hAnsi="Arial" w:cs="Arial"/>
          <w:szCs w:val="24"/>
        </w:rPr>
        <w:t>da COMISSÃO PERMANENTE DE LICITAÇÕES, conforme ATA nº 015</w:t>
      </w:r>
      <w:r>
        <w:rPr>
          <w:rFonts w:ascii="Arial" w:hAnsi="Arial" w:cs="Arial"/>
          <w:szCs w:val="24"/>
        </w:rPr>
        <w:t>/2023.</w:t>
      </w:r>
    </w:p>
    <w:p w:rsidR="00A9424A" w:rsidRDefault="00A9424A" w:rsidP="00A9424A">
      <w:pPr>
        <w:jc w:val="both"/>
        <w:rPr>
          <w:rFonts w:ascii="Arial" w:hAnsi="Arial" w:cs="Arial"/>
          <w:szCs w:val="24"/>
        </w:rPr>
      </w:pPr>
    </w:p>
    <w:p w:rsidR="00A9424A" w:rsidRDefault="00A9424A" w:rsidP="00A9424A">
      <w:pPr>
        <w:jc w:val="both"/>
        <w:rPr>
          <w:rFonts w:ascii="Arial" w:hAnsi="Arial" w:cs="Arial"/>
          <w:szCs w:val="24"/>
        </w:rPr>
      </w:pPr>
    </w:p>
    <w:p w:rsidR="00A9424A" w:rsidRDefault="00A9424A" w:rsidP="00A9424A">
      <w:pPr>
        <w:spacing w:line="360" w:lineRule="auto"/>
        <w:jc w:val="both"/>
        <w:rPr>
          <w:rFonts w:ascii="Arial" w:hAnsi="Arial" w:cs="Arial"/>
          <w:szCs w:val="24"/>
        </w:rPr>
      </w:pPr>
      <w:proofErr w:type="gramStart"/>
      <w:r w:rsidRPr="000F79FE">
        <w:rPr>
          <w:rFonts w:ascii="Arial" w:hAnsi="Arial" w:cs="Arial"/>
          <w:b/>
          <w:szCs w:val="24"/>
          <w:u w:val="single"/>
        </w:rPr>
        <w:t xml:space="preserve">Objeto </w:t>
      </w:r>
      <w:r>
        <w:rPr>
          <w:rFonts w:ascii="Arial" w:hAnsi="Arial" w:cs="Arial"/>
          <w:szCs w:val="24"/>
        </w:rPr>
        <w:t>:</w:t>
      </w:r>
      <w:proofErr w:type="gramEnd"/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C</w:t>
      </w:r>
      <w:r>
        <w:rPr>
          <w:rFonts w:ascii="Arial" w:hAnsi="Arial" w:cs="Arial"/>
          <w:szCs w:val="24"/>
        </w:rPr>
        <w:t>ontratação de empresa especializada na Administração do Vale alimentação da Prefeitura municipal de Santo Antônio das Missões-RS</w:t>
      </w:r>
      <w:r>
        <w:rPr>
          <w:rFonts w:ascii="Arial" w:hAnsi="Arial" w:cs="Arial"/>
          <w:szCs w:val="24"/>
        </w:rPr>
        <w:t>.</w:t>
      </w:r>
    </w:p>
    <w:p w:rsidR="00A9424A" w:rsidRDefault="00A9424A" w:rsidP="00A9424A">
      <w:pPr>
        <w:spacing w:line="360" w:lineRule="auto"/>
        <w:jc w:val="both"/>
        <w:rPr>
          <w:rFonts w:ascii="Arial" w:hAnsi="Arial" w:cs="Arial"/>
          <w:szCs w:val="24"/>
        </w:rPr>
      </w:pPr>
    </w:p>
    <w:p w:rsidR="00A9424A" w:rsidRDefault="00A9424A" w:rsidP="00A9424A">
      <w:pPr>
        <w:spacing w:line="360" w:lineRule="auto"/>
        <w:jc w:val="both"/>
        <w:rPr>
          <w:rFonts w:ascii="Arial" w:hAnsi="Arial" w:cs="Arial"/>
          <w:szCs w:val="24"/>
        </w:rPr>
      </w:pPr>
      <w:r w:rsidRPr="000F79FE">
        <w:rPr>
          <w:rFonts w:ascii="Arial" w:hAnsi="Arial" w:cs="Arial"/>
          <w:b/>
          <w:szCs w:val="24"/>
        </w:rPr>
        <w:t xml:space="preserve">EMPRESA VENCEDORA: </w:t>
      </w:r>
      <w:r w:rsidRPr="00A9424A">
        <w:rPr>
          <w:rFonts w:ascii="Arial" w:hAnsi="Arial" w:cs="Arial"/>
          <w:b/>
          <w:szCs w:val="24"/>
        </w:rPr>
        <w:t>EXPERTISE SOLUÇÕES FINANCEIRAS LTDA</w:t>
      </w:r>
      <w:r>
        <w:rPr>
          <w:rFonts w:ascii="Arial" w:hAnsi="Arial" w:cs="Arial"/>
          <w:szCs w:val="24"/>
        </w:rPr>
        <w:t>, com sede na Rua Marechal D</w:t>
      </w:r>
      <w:bookmarkStart w:id="0" w:name="_GoBack"/>
      <w:bookmarkEnd w:id="0"/>
      <w:r>
        <w:rPr>
          <w:rFonts w:ascii="Arial" w:hAnsi="Arial" w:cs="Arial"/>
          <w:szCs w:val="24"/>
        </w:rPr>
        <w:t>eodoro, nº 1016, Santa Cru</w:t>
      </w:r>
      <w:r>
        <w:rPr>
          <w:rFonts w:ascii="Arial" w:hAnsi="Arial" w:cs="Arial"/>
          <w:szCs w:val="24"/>
        </w:rPr>
        <w:t xml:space="preserve">z do Sul –RS, </w:t>
      </w:r>
      <w:proofErr w:type="gramStart"/>
      <w:r>
        <w:rPr>
          <w:rFonts w:ascii="Arial" w:hAnsi="Arial" w:cs="Arial"/>
          <w:szCs w:val="24"/>
        </w:rPr>
        <w:t>CEP  -</w:t>
      </w:r>
      <w:proofErr w:type="gramEnd"/>
      <w:r>
        <w:rPr>
          <w:rFonts w:ascii="Arial" w:hAnsi="Arial" w:cs="Arial"/>
          <w:szCs w:val="24"/>
        </w:rPr>
        <w:t xml:space="preserve"> 96.810-102, CNPJ - </w:t>
      </w:r>
      <w:r>
        <w:rPr>
          <w:rFonts w:ascii="Arial" w:hAnsi="Arial" w:cs="Arial"/>
          <w:szCs w:val="24"/>
        </w:rPr>
        <w:t>07.044.304/0001-08</w:t>
      </w:r>
      <w:r>
        <w:rPr>
          <w:rFonts w:ascii="Arial" w:hAnsi="Arial" w:cs="Arial"/>
          <w:szCs w:val="24"/>
        </w:rPr>
        <w:t>.</w:t>
      </w:r>
    </w:p>
    <w:p w:rsidR="00A9424A" w:rsidRDefault="00A9424A" w:rsidP="00A9424A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:rsidR="00A9424A" w:rsidRDefault="00A9424A" w:rsidP="00A9424A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Proposta Vencedora: TAXA DE ADMINISTRAÇÃO 0,00%.</w:t>
      </w:r>
    </w:p>
    <w:p w:rsidR="00A9424A" w:rsidRDefault="00A9424A" w:rsidP="00A9424A">
      <w:pPr>
        <w:jc w:val="both"/>
        <w:rPr>
          <w:rFonts w:ascii="Arial" w:hAnsi="Arial" w:cs="Arial"/>
          <w:b/>
          <w:szCs w:val="24"/>
        </w:rPr>
      </w:pPr>
    </w:p>
    <w:p w:rsidR="00A9424A" w:rsidRDefault="00A9424A" w:rsidP="00A9424A">
      <w:pPr>
        <w:jc w:val="both"/>
        <w:rPr>
          <w:rFonts w:ascii="Arial" w:hAnsi="Arial" w:cs="Arial"/>
          <w:b/>
          <w:szCs w:val="24"/>
        </w:rPr>
      </w:pPr>
    </w:p>
    <w:p w:rsidR="00A9424A" w:rsidRDefault="00A9424A" w:rsidP="00A9424A">
      <w:pPr>
        <w:jc w:val="both"/>
        <w:rPr>
          <w:rFonts w:ascii="Arial" w:hAnsi="Arial" w:cs="Arial"/>
          <w:b/>
          <w:szCs w:val="24"/>
        </w:rPr>
      </w:pPr>
    </w:p>
    <w:p w:rsidR="00A9424A" w:rsidRDefault="00A9424A" w:rsidP="00A9424A">
      <w:pPr>
        <w:jc w:val="both"/>
        <w:rPr>
          <w:rFonts w:ascii="Arial" w:hAnsi="Arial" w:cs="Arial"/>
          <w:szCs w:val="24"/>
        </w:rPr>
      </w:pPr>
    </w:p>
    <w:p w:rsidR="00A9424A" w:rsidRDefault="00A9424A" w:rsidP="00A9424A">
      <w:pPr>
        <w:jc w:val="center"/>
        <w:rPr>
          <w:szCs w:val="24"/>
        </w:rPr>
      </w:pPr>
      <w:r>
        <w:rPr>
          <w:szCs w:val="24"/>
        </w:rPr>
        <w:t>Santo Antônio das Missões-RS, 11 de abril de 2023.</w:t>
      </w:r>
    </w:p>
    <w:p w:rsidR="00A9424A" w:rsidRDefault="00A9424A" w:rsidP="00A9424A">
      <w:pPr>
        <w:jc w:val="center"/>
        <w:rPr>
          <w:szCs w:val="24"/>
        </w:rPr>
      </w:pPr>
    </w:p>
    <w:p w:rsidR="00A9424A" w:rsidRDefault="00A9424A" w:rsidP="00A9424A">
      <w:pPr>
        <w:jc w:val="center"/>
        <w:rPr>
          <w:szCs w:val="24"/>
        </w:rPr>
      </w:pPr>
    </w:p>
    <w:p w:rsidR="00A9424A" w:rsidRDefault="00A9424A" w:rsidP="00A9424A">
      <w:pPr>
        <w:jc w:val="center"/>
        <w:rPr>
          <w:szCs w:val="24"/>
        </w:rPr>
      </w:pPr>
    </w:p>
    <w:p w:rsidR="00A9424A" w:rsidRDefault="00A9424A" w:rsidP="00A9424A">
      <w:pPr>
        <w:jc w:val="center"/>
        <w:rPr>
          <w:szCs w:val="24"/>
        </w:rPr>
      </w:pPr>
    </w:p>
    <w:p w:rsidR="00A9424A" w:rsidRDefault="00A9424A" w:rsidP="00A9424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A9424A" w:rsidRDefault="00A9424A" w:rsidP="00A9424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A9424A" w:rsidRDefault="00A9424A" w:rsidP="00A9424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Prefeito Municipal </w:t>
      </w:r>
    </w:p>
    <w:p w:rsidR="00A9424A" w:rsidRDefault="00A9424A" w:rsidP="00A9424A">
      <w:pPr>
        <w:rPr>
          <w:szCs w:val="24"/>
        </w:rPr>
      </w:pPr>
    </w:p>
    <w:p w:rsidR="00A9424A" w:rsidRDefault="00A9424A" w:rsidP="00A9424A">
      <w:pPr>
        <w:rPr>
          <w:szCs w:val="24"/>
        </w:rPr>
      </w:pPr>
    </w:p>
    <w:p w:rsidR="00A9424A" w:rsidRDefault="00A9424A" w:rsidP="00A9424A"/>
    <w:p w:rsidR="00A9424A" w:rsidRDefault="00A9424A" w:rsidP="00A9424A"/>
    <w:p w:rsidR="00A9424A" w:rsidRDefault="00A9424A" w:rsidP="00A9424A"/>
    <w:p w:rsidR="00A9424A" w:rsidRDefault="00A9424A" w:rsidP="00A9424A"/>
    <w:p w:rsidR="001A759F" w:rsidRDefault="001A759F"/>
    <w:sectPr w:rsidR="001A759F" w:rsidSect="000F79FE"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24A"/>
    <w:rsid w:val="001A759F"/>
    <w:rsid w:val="00A9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5932"/>
  <w15:chartTrackingRefBased/>
  <w15:docId w15:val="{8CF5BF86-54F9-403C-AF7E-6463B97A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24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942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9424A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semiHidden/>
    <w:unhideWhenUsed/>
    <w:rsid w:val="00A9424A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557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2023-04-11T12:25:00Z</dcterms:created>
  <dcterms:modified xsi:type="dcterms:W3CDTF">2023-04-11T12:29:00Z</dcterms:modified>
</cp:coreProperties>
</file>