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AB3A54" w14:textId="77777777" w:rsidR="004B6EB5" w:rsidRDefault="004B6EB5" w:rsidP="004B6EB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u w:val="single"/>
        </w:rPr>
        <w:t>ATA Nº 018-2023</w:t>
      </w:r>
    </w:p>
    <w:p w14:paraId="25E98894" w14:textId="77777777" w:rsidR="004B6EB5" w:rsidRDefault="004B6EB5" w:rsidP="004B6EB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14:paraId="0B295263" w14:textId="77777777" w:rsidR="004B6EB5" w:rsidRDefault="004B6EB5" w:rsidP="004B6EB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Administração Licitatório – Pregão Presencial nº 018-2023</w:t>
      </w:r>
    </w:p>
    <w:p w14:paraId="4B4A516B" w14:textId="4E61C7FD" w:rsidR="004B6EB5" w:rsidRPr="004B6EB5" w:rsidRDefault="004B6EB5" w:rsidP="004B6E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B6EB5">
        <w:rPr>
          <w:rFonts w:ascii="Arial" w:hAnsi="Arial" w:cs="Arial"/>
          <w:sz w:val="24"/>
          <w:szCs w:val="24"/>
        </w:rPr>
        <w:t xml:space="preserve">Objeto: </w:t>
      </w:r>
      <w:r w:rsidRPr="004B6EB5">
        <w:rPr>
          <w:rFonts w:ascii="Arial" w:hAnsi="Arial" w:cs="Arial"/>
          <w:i/>
          <w:sz w:val="24"/>
          <w:szCs w:val="24"/>
        </w:rPr>
        <w:t>Contratação de empresa especializada para implantação de sistema de drenagem, no Estádio Municipal Reginaldo Rodrigues, compreendendo material /mão-de-obra.</w:t>
      </w:r>
    </w:p>
    <w:p w14:paraId="7D224B36" w14:textId="77777777" w:rsidR="004B6EB5" w:rsidRPr="004B6EB5" w:rsidRDefault="004B6EB5" w:rsidP="004B6E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Aos doze dias do mês de abril do ano de 2023, na sala de Reuniões da Prefeitura Municipal de Santo Antônio das Missões-RS, situada na Avenida Prefeito José Nunes de Abreu, nº 6.000, centro, Santo Antônio das Missões (RS), reuniu-se o Sr. Marcos Eugenio Pereira Pinto, na qualidade de Pregoeiro nomeado pela Portaria n° 32.070/2019, juntamente com sua Equipe de Apoio, neste ato representada pela Comissão Permanente de Licitações, nomeada pela Portaria nº 35.212/2022, para proceder aos trabalhos pertinentes ao Pregão Presencial nº 018-2023, que visa a </w:t>
      </w:r>
      <w:r w:rsidRPr="004B6EB5">
        <w:rPr>
          <w:rFonts w:ascii="Arial" w:hAnsi="Arial" w:cs="Arial"/>
          <w:sz w:val="24"/>
          <w:szCs w:val="24"/>
        </w:rPr>
        <w:t>Contratação de empresa  especializada para implantação de sistema de drenagem, no Estádio Municipal Reginaldo Rodrigues, compreendendo material /mão-de-obra</w:t>
      </w:r>
      <w:r>
        <w:rPr>
          <w:rFonts w:ascii="Arial" w:hAnsi="Arial" w:cs="Arial"/>
          <w:sz w:val="24"/>
          <w:szCs w:val="24"/>
        </w:rPr>
        <w:t xml:space="preserve">, Registra-se também a presença da </w:t>
      </w:r>
      <w:proofErr w:type="spellStart"/>
      <w:r>
        <w:rPr>
          <w:rFonts w:ascii="Arial" w:hAnsi="Arial" w:cs="Arial"/>
          <w:sz w:val="24"/>
          <w:szCs w:val="24"/>
        </w:rPr>
        <w:t>Srª</w:t>
      </w:r>
      <w:proofErr w:type="spellEnd"/>
      <w:r>
        <w:rPr>
          <w:rFonts w:ascii="Arial" w:hAnsi="Arial" w:cs="Arial"/>
          <w:sz w:val="24"/>
          <w:szCs w:val="24"/>
        </w:rPr>
        <w:t>. Janete de Lucia Villanova, representando a Central de Controle Interno. De imediato passou-se a leitura do presente Edital assim como informações preliminares sucessivas ao andamento do mesmo e em seguidas as fases internas do certame.</w:t>
      </w:r>
    </w:p>
    <w:p w14:paraId="27AC528D" w14:textId="77777777" w:rsidR="004B6EB5" w:rsidRDefault="004B6EB5" w:rsidP="004B6E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FASE 01 – CREDENCIAMENTO</w:t>
      </w:r>
      <w:r>
        <w:rPr>
          <w:rFonts w:ascii="Arial" w:hAnsi="Arial" w:cs="Arial"/>
          <w:sz w:val="24"/>
          <w:szCs w:val="24"/>
        </w:rPr>
        <w:t xml:space="preserve">: Procedeu-se o exame dos documentos oferecidos pelos interessados presentes visando à comprovação da existência de poderes para formulações de propostas e práticas dos demais atos de atribuições do licitante, na seguinte conformidade: </w:t>
      </w:r>
    </w:p>
    <w:tbl>
      <w:tblPr>
        <w:tblStyle w:val="Tabelacomgrade"/>
        <w:tblW w:w="9970" w:type="dxa"/>
        <w:jc w:val="center"/>
        <w:tblInd w:w="0" w:type="dxa"/>
        <w:tblLook w:val="04A0" w:firstRow="1" w:lastRow="0" w:firstColumn="1" w:lastColumn="0" w:noHBand="0" w:noVBand="1"/>
      </w:tblPr>
      <w:tblGrid>
        <w:gridCol w:w="3681"/>
        <w:gridCol w:w="2250"/>
        <w:gridCol w:w="2148"/>
        <w:gridCol w:w="1891"/>
      </w:tblGrid>
      <w:tr w:rsidR="004B6EB5" w14:paraId="6AE3567D" w14:textId="77777777" w:rsidTr="004B6EB5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AF7C" w14:textId="77777777" w:rsidR="004B6EB5" w:rsidRDefault="004B6EB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EMPRESA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3EDBC" w14:textId="77777777" w:rsidR="004B6EB5" w:rsidRDefault="004B6EB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CNPJ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F5ED" w14:textId="77777777" w:rsidR="004B6EB5" w:rsidRDefault="004B6EB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REPRESENTANTE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E5A84" w14:textId="77777777" w:rsidR="004B6EB5" w:rsidRDefault="004B6EB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CPF</w:t>
            </w:r>
          </w:p>
        </w:tc>
      </w:tr>
      <w:tr w:rsidR="004B6EB5" w14:paraId="774DA4F9" w14:textId="77777777" w:rsidTr="004B6EB5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DFC3" w14:textId="6AAD8D02" w:rsidR="004B6EB5" w:rsidRDefault="004B6EB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HEMANNS INSUMOS E EQUIPAMENTOS LTDA, com sede </w:t>
            </w:r>
            <w:r>
              <w:rPr>
                <w:rFonts w:ascii="Arial" w:hAnsi="Arial" w:cs="Arial"/>
                <w:szCs w:val="24"/>
              </w:rPr>
              <w:lastRenderedPageBreak/>
              <w:t>na Avenida Inhacorá 157, Santa Rosa –RS, CEP – 98.780-</w:t>
            </w:r>
            <w:r w:rsidR="00185607">
              <w:rPr>
                <w:rFonts w:ascii="Arial" w:hAnsi="Arial" w:cs="Arial"/>
                <w:szCs w:val="24"/>
              </w:rPr>
              <w:t>723</w:t>
            </w:r>
            <w:r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1A7A" w14:textId="77777777" w:rsidR="004B6EB5" w:rsidRDefault="004B6EB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00.119.981/0001-90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7D9C" w14:textId="77777777" w:rsidR="004B6EB5" w:rsidRDefault="004B6EB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Daniel </w:t>
            </w:r>
            <w:proofErr w:type="spellStart"/>
            <w:r>
              <w:rPr>
                <w:rFonts w:ascii="Arial" w:hAnsi="Arial" w:cs="Arial"/>
                <w:szCs w:val="24"/>
              </w:rPr>
              <w:t>Bohnert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817F" w14:textId="77777777" w:rsidR="004B6EB5" w:rsidRDefault="004B6EB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987.500.200-30</w:t>
            </w:r>
          </w:p>
        </w:tc>
      </w:tr>
    </w:tbl>
    <w:p w14:paraId="78BEDB5D" w14:textId="77777777" w:rsidR="004B6EB5" w:rsidRDefault="004B6EB5" w:rsidP="004B6EB5">
      <w:pPr>
        <w:jc w:val="both"/>
        <w:rPr>
          <w:rFonts w:ascii="Arial" w:hAnsi="Arial" w:cs="Arial"/>
          <w:b/>
          <w:sz w:val="24"/>
          <w:u w:val="single"/>
        </w:rPr>
      </w:pPr>
    </w:p>
    <w:p w14:paraId="4CF2892D" w14:textId="77777777" w:rsidR="004B6EB5" w:rsidRDefault="004B6EB5" w:rsidP="004B6EB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FASE 02 – DA PROPOSTA FINANCEIRA: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Dando seguimento o Sr. Pregoeiro solicitou a entrega do envelope 01 – Proposta Financeira, do Licitante, aonde encontrava-se lacrado, e em seguida aberto com a conferencia do licitante presente, após o Sr. Pregoeiro fez a leitura do valor inicial do item apresentado pelo participante e registrado no Anexo I, parte integrante desta Ata, dando seguimento passou-se a fase de lances verbais. Ato contínuo ouviu-se todas as ofertas apresentada pelo Licitante as quais foram lançadas na Planilha de Lances Verbais conforme anexo, até chegar nas melhores propostas apresentadas pelas concorrentes, ficando assim registrados o valor unitário por item:</w:t>
      </w:r>
    </w:p>
    <w:tbl>
      <w:tblPr>
        <w:tblStyle w:val="Tabelacomgrade"/>
        <w:tblW w:w="8638" w:type="dxa"/>
        <w:tblInd w:w="0" w:type="dxa"/>
        <w:tblLook w:val="04A0" w:firstRow="1" w:lastRow="0" w:firstColumn="1" w:lastColumn="0" w:noHBand="0" w:noVBand="1"/>
      </w:tblPr>
      <w:tblGrid>
        <w:gridCol w:w="5240"/>
        <w:gridCol w:w="1699"/>
        <w:gridCol w:w="1699"/>
      </w:tblGrid>
      <w:tr w:rsidR="00614485" w14:paraId="224480A3" w14:textId="77777777" w:rsidTr="00954A1E">
        <w:tc>
          <w:tcPr>
            <w:tcW w:w="5240" w:type="dxa"/>
          </w:tcPr>
          <w:p w14:paraId="0F857012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Objeto</w:t>
            </w:r>
          </w:p>
        </w:tc>
        <w:tc>
          <w:tcPr>
            <w:tcW w:w="1699" w:type="dxa"/>
          </w:tcPr>
          <w:p w14:paraId="0D292B86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proofErr w:type="spellStart"/>
            <w:r>
              <w:rPr>
                <w:rFonts w:cs="Arial"/>
                <w:szCs w:val="24"/>
              </w:rPr>
              <w:t>Qtd</w:t>
            </w:r>
            <w:proofErr w:type="spellEnd"/>
          </w:p>
        </w:tc>
        <w:tc>
          <w:tcPr>
            <w:tcW w:w="1699" w:type="dxa"/>
          </w:tcPr>
          <w:p w14:paraId="7F776401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Valor Total R$</w:t>
            </w:r>
          </w:p>
        </w:tc>
      </w:tr>
      <w:tr w:rsidR="00614485" w:rsidRPr="002149B1" w14:paraId="778C56DD" w14:textId="77777777" w:rsidTr="00954A1E">
        <w:tc>
          <w:tcPr>
            <w:tcW w:w="8638" w:type="dxa"/>
            <w:gridSpan w:val="3"/>
          </w:tcPr>
          <w:p w14:paraId="3907B3DF" w14:textId="77777777" w:rsidR="00614485" w:rsidRPr="002149B1" w:rsidRDefault="00614485" w:rsidP="00954A1E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b/>
                <w:szCs w:val="24"/>
              </w:rPr>
            </w:pPr>
            <w:r w:rsidRPr="005A1F58">
              <w:rPr>
                <w:rFonts w:cs="Arial"/>
                <w:b/>
                <w:szCs w:val="24"/>
                <w:highlight w:val="darkGray"/>
              </w:rPr>
              <w:t>SUCÇÃO ENTRADA NA BOMBA</w:t>
            </w:r>
          </w:p>
        </w:tc>
      </w:tr>
      <w:tr w:rsidR="00614485" w14:paraId="414506CF" w14:textId="77777777" w:rsidTr="00954A1E">
        <w:tc>
          <w:tcPr>
            <w:tcW w:w="5240" w:type="dxa"/>
          </w:tcPr>
          <w:p w14:paraId="5DED48DB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Válvula de Pé 75mm</w:t>
            </w:r>
          </w:p>
        </w:tc>
        <w:tc>
          <w:tcPr>
            <w:tcW w:w="1699" w:type="dxa"/>
          </w:tcPr>
          <w:p w14:paraId="7310DB0A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14:paraId="68AFF488" w14:textId="57BBDC98" w:rsidR="00614485" w:rsidRDefault="00FA69AF" w:rsidP="0019393A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205,00</w:t>
            </w:r>
          </w:p>
        </w:tc>
      </w:tr>
      <w:tr w:rsidR="00614485" w14:paraId="3A7D1CF6" w14:textId="77777777" w:rsidTr="00954A1E">
        <w:tc>
          <w:tcPr>
            <w:tcW w:w="5240" w:type="dxa"/>
          </w:tcPr>
          <w:p w14:paraId="10230147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Adaptador ponta lisa 75mm</w:t>
            </w:r>
          </w:p>
        </w:tc>
        <w:tc>
          <w:tcPr>
            <w:tcW w:w="1699" w:type="dxa"/>
          </w:tcPr>
          <w:p w14:paraId="29F4BE9C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02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14:paraId="2D413AE5" w14:textId="4B92036A" w:rsidR="00614485" w:rsidRDefault="00FA69AF" w:rsidP="0019393A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40,00</w:t>
            </w:r>
          </w:p>
        </w:tc>
      </w:tr>
      <w:tr w:rsidR="00614485" w14:paraId="143C282C" w14:textId="77777777" w:rsidTr="00954A1E">
        <w:tc>
          <w:tcPr>
            <w:tcW w:w="5240" w:type="dxa"/>
          </w:tcPr>
          <w:p w14:paraId="6CCCE4ED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Tubo PVC soldável barra 06mt 75mm</w:t>
            </w:r>
          </w:p>
        </w:tc>
        <w:tc>
          <w:tcPr>
            <w:tcW w:w="1699" w:type="dxa"/>
          </w:tcPr>
          <w:p w14:paraId="0B7756F4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  <w:r>
              <w:rPr>
                <w:rFonts w:cs="Arial"/>
                <w:szCs w:val="24"/>
              </w:rPr>
              <w:t xml:space="preserve">, </w:t>
            </w:r>
          </w:p>
        </w:tc>
        <w:tc>
          <w:tcPr>
            <w:tcW w:w="1699" w:type="dxa"/>
          </w:tcPr>
          <w:p w14:paraId="7C4F960B" w14:textId="2D1B6C0B" w:rsidR="00614485" w:rsidRDefault="00FA69AF" w:rsidP="0019393A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190,00</w:t>
            </w:r>
          </w:p>
        </w:tc>
      </w:tr>
      <w:tr w:rsidR="00614485" w14:paraId="1F2AF7F8" w14:textId="77777777" w:rsidTr="00954A1E">
        <w:tc>
          <w:tcPr>
            <w:tcW w:w="5240" w:type="dxa"/>
          </w:tcPr>
          <w:p w14:paraId="62DDE358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Curva longa soldável 75mm</w:t>
            </w:r>
          </w:p>
        </w:tc>
        <w:tc>
          <w:tcPr>
            <w:tcW w:w="1699" w:type="dxa"/>
          </w:tcPr>
          <w:p w14:paraId="75678C1E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14:paraId="20776358" w14:textId="0EF2C5E8" w:rsidR="00614485" w:rsidRDefault="00FA69AF" w:rsidP="0019393A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40,00</w:t>
            </w:r>
          </w:p>
        </w:tc>
      </w:tr>
      <w:tr w:rsidR="00614485" w14:paraId="3AFFFB27" w14:textId="77777777" w:rsidTr="00954A1E">
        <w:tc>
          <w:tcPr>
            <w:tcW w:w="5240" w:type="dxa"/>
          </w:tcPr>
          <w:p w14:paraId="4E77A622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Redução excêntrica metal, bitola entrada da bomba 75 mm</w:t>
            </w:r>
          </w:p>
        </w:tc>
        <w:tc>
          <w:tcPr>
            <w:tcW w:w="1699" w:type="dxa"/>
          </w:tcPr>
          <w:p w14:paraId="5F2D334D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14:paraId="6415FFB7" w14:textId="5D132B1A" w:rsidR="00614485" w:rsidRDefault="00FA69AF" w:rsidP="0019393A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76,00</w:t>
            </w:r>
          </w:p>
        </w:tc>
      </w:tr>
      <w:tr w:rsidR="00614485" w:rsidRPr="002149B1" w14:paraId="4BA8BA3C" w14:textId="77777777" w:rsidTr="00954A1E">
        <w:trPr>
          <w:trHeight w:val="592"/>
        </w:trPr>
        <w:tc>
          <w:tcPr>
            <w:tcW w:w="8638" w:type="dxa"/>
            <w:gridSpan w:val="3"/>
          </w:tcPr>
          <w:p w14:paraId="0952E1AF" w14:textId="77777777" w:rsidR="00614485" w:rsidRPr="002149B1" w:rsidRDefault="00614485" w:rsidP="00954A1E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b/>
                <w:szCs w:val="24"/>
              </w:rPr>
            </w:pPr>
            <w:r w:rsidRPr="005A1F58">
              <w:rPr>
                <w:rFonts w:cs="Arial"/>
                <w:b/>
                <w:szCs w:val="24"/>
                <w:highlight w:val="darkGray"/>
              </w:rPr>
              <w:t>CONEXÕES SAÍDA DA BOMBA</w:t>
            </w:r>
          </w:p>
        </w:tc>
      </w:tr>
      <w:tr w:rsidR="00614485" w14:paraId="59481603" w14:textId="77777777" w:rsidTr="00954A1E">
        <w:trPr>
          <w:trHeight w:val="926"/>
        </w:trPr>
        <w:tc>
          <w:tcPr>
            <w:tcW w:w="5240" w:type="dxa"/>
          </w:tcPr>
          <w:p w14:paraId="22FD6A76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Curva Saída da bomba galvanizada, escorva saída macho 50mm</w:t>
            </w:r>
          </w:p>
        </w:tc>
        <w:tc>
          <w:tcPr>
            <w:tcW w:w="1699" w:type="dxa"/>
          </w:tcPr>
          <w:p w14:paraId="6EEA0276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14:paraId="226D61A7" w14:textId="5CCDF0C7" w:rsidR="00614485" w:rsidRDefault="00FA69AF" w:rsidP="00FA69AF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153,00</w:t>
            </w:r>
          </w:p>
        </w:tc>
      </w:tr>
      <w:tr w:rsidR="00614485" w14:paraId="127F92EF" w14:textId="77777777" w:rsidTr="00954A1E">
        <w:tc>
          <w:tcPr>
            <w:tcW w:w="5240" w:type="dxa"/>
          </w:tcPr>
          <w:p w14:paraId="3D8162D5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Registro gaveta metal 50mm</w:t>
            </w:r>
          </w:p>
        </w:tc>
        <w:tc>
          <w:tcPr>
            <w:tcW w:w="1699" w:type="dxa"/>
          </w:tcPr>
          <w:p w14:paraId="27B954E1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14:paraId="0BFA0ADE" w14:textId="4C504623" w:rsidR="00614485" w:rsidRDefault="00FA69AF" w:rsidP="00FA69AF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290,00</w:t>
            </w:r>
          </w:p>
        </w:tc>
      </w:tr>
      <w:tr w:rsidR="00614485" w14:paraId="69333F66" w14:textId="77777777" w:rsidTr="00954A1E">
        <w:tc>
          <w:tcPr>
            <w:tcW w:w="5240" w:type="dxa"/>
          </w:tcPr>
          <w:p w14:paraId="43349BB6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proofErr w:type="spellStart"/>
            <w:r>
              <w:rPr>
                <w:rFonts w:cs="Arial"/>
                <w:szCs w:val="24"/>
              </w:rPr>
              <w:t>Nípel</w:t>
            </w:r>
            <w:proofErr w:type="spellEnd"/>
            <w:r>
              <w:rPr>
                <w:rFonts w:cs="Arial"/>
                <w:szCs w:val="24"/>
              </w:rPr>
              <w:t xml:space="preserve"> galvanizado 50mm</w:t>
            </w:r>
          </w:p>
        </w:tc>
        <w:tc>
          <w:tcPr>
            <w:tcW w:w="1699" w:type="dxa"/>
          </w:tcPr>
          <w:p w14:paraId="54467A7F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14:paraId="2ED62AC3" w14:textId="047D53D8" w:rsidR="00614485" w:rsidRDefault="00FA69AF" w:rsidP="00FA69AF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56,00</w:t>
            </w:r>
          </w:p>
        </w:tc>
      </w:tr>
      <w:tr w:rsidR="00614485" w14:paraId="0CA265D5" w14:textId="77777777" w:rsidTr="00954A1E">
        <w:tc>
          <w:tcPr>
            <w:tcW w:w="5240" w:type="dxa"/>
          </w:tcPr>
          <w:p w14:paraId="6E140D9C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lastRenderedPageBreak/>
              <w:t>Te galvanizado c/ redução para manômetro até ¼” 50mm</w:t>
            </w:r>
          </w:p>
        </w:tc>
        <w:tc>
          <w:tcPr>
            <w:tcW w:w="1699" w:type="dxa"/>
          </w:tcPr>
          <w:p w14:paraId="125B068C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14:paraId="4916D97D" w14:textId="175597B4" w:rsidR="00614485" w:rsidRDefault="00FA69AF" w:rsidP="00FA69AF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30,00</w:t>
            </w:r>
          </w:p>
        </w:tc>
      </w:tr>
      <w:tr w:rsidR="00614485" w14:paraId="2A9B2A2E" w14:textId="77777777" w:rsidTr="00954A1E">
        <w:tc>
          <w:tcPr>
            <w:tcW w:w="5240" w:type="dxa"/>
          </w:tcPr>
          <w:p w14:paraId="4D29528D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Manômetro de glicerina</w:t>
            </w:r>
          </w:p>
        </w:tc>
        <w:tc>
          <w:tcPr>
            <w:tcW w:w="1699" w:type="dxa"/>
          </w:tcPr>
          <w:p w14:paraId="4550D193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14:paraId="4884D2E3" w14:textId="3D7D53A7" w:rsidR="00614485" w:rsidRDefault="00FA69AF" w:rsidP="00FA69AF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120,00</w:t>
            </w:r>
          </w:p>
        </w:tc>
      </w:tr>
      <w:tr w:rsidR="00614485" w14:paraId="7CACA099" w14:textId="77777777" w:rsidTr="00954A1E">
        <w:tc>
          <w:tcPr>
            <w:tcW w:w="5240" w:type="dxa"/>
          </w:tcPr>
          <w:p w14:paraId="1DADE6C7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Adaptador macho 50mm</w:t>
            </w:r>
          </w:p>
        </w:tc>
        <w:tc>
          <w:tcPr>
            <w:tcW w:w="1699" w:type="dxa"/>
          </w:tcPr>
          <w:p w14:paraId="337B1F62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14:paraId="156FCA32" w14:textId="35D806DE" w:rsidR="00614485" w:rsidRDefault="00FA69AF" w:rsidP="00FA69AF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15,00</w:t>
            </w:r>
          </w:p>
        </w:tc>
      </w:tr>
      <w:tr w:rsidR="00614485" w14:paraId="6817C851" w14:textId="77777777" w:rsidTr="00954A1E">
        <w:tc>
          <w:tcPr>
            <w:tcW w:w="5240" w:type="dxa"/>
          </w:tcPr>
          <w:p w14:paraId="059A15E1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Curva de nivelamento 50mm</w:t>
            </w:r>
          </w:p>
        </w:tc>
        <w:tc>
          <w:tcPr>
            <w:tcW w:w="1699" w:type="dxa"/>
          </w:tcPr>
          <w:p w14:paraId="03461BCE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14:paraId="33A550C1" w14:textId="14019E52" w:rsidR="00614485" w:rsidRDefault="00FA69AF" w:rsidP="00FA69AF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30,00</w:t>
            </w:r>
          </w:p>
        </w:tc>
      </w:tr>
      <w:tr w:rsidR="00614485" w:rsidRPr="002149B1" w14:paraId="2BEFDDA6" w14:textId="77777777" w:rsidTr="00954A1E">
        <w:tc>
          <w:tcPr>
            <w:tcW w:w="8638" w:type="dxa"/>
            <w:gridSpan w:val="3"/>
          </w:tcPr>
          <w:p w14:paraId="736CB1DA" w14:textId="77777777" w:rsidR="00614485" w:rsidRPr="002149B1" w:rsidRDefault="00614485" w:rsidP="00954A1E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b/>
                <w:szCs w:val="24"/>
              </w:rPr>
            </w:pPr>
            <w:r w:rsidRPr="005A1F58">
              <w:rPr>
                <w:rFonts w:cs="Arial"/>
                <w:b/>
                <w:szCs w:val="24"/>
                <w:highlight w:val="darkGray"/>
              </w:rPr>
              <w:t>LINHA DE ADUÇÃO</w:t>
            </w:r>
          </w:p>
        </w:tc>
      </w:tr>
      <w:tr w:rsidR="00614485" w14:paraId="243B6DA6" w14:textId="77777777" w:rsidTr="00954A1E">
        <w:tc>
          <w:tcPr>
            <w:tcW w:w="5240" w:type="dxa"/>
          </w:tcPr>
          <w:p w14:paraId="2C17010C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Luva PVC soldável 50mm</w:t>
            </w:r>
          </w:p>
        </w:tc>
        <w:tc>
          <w:tcPr>
            <w:tcW w:w="1699" w:type="dxa"/>
          </w:tcPr>
          <w:p w14:paraId="098FF7BD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02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14:paraId="731FC0FC" w14:textId="279E1F2F" w:rsidR="00614485" w:rsidRDefault="00FA69AF" w:rsidP="00FA69AF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30,00</w:t>
            </w:r>
          </w:p>
        </w:tc>
      </w:tr>
      <w:tr w:rsidR="00614485" w14:paraId="5B94F098" w14:textId="77777777" w:rsidTr="00954A1E">
        <w:tc>
          <w:tcPr>
            <w:tcW w:w="5240" w:type="dxa"/>
          </w:tcPr>
          <w:p w14:paraId="16EA3493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Curva 90º soldável 50mm</w:t>
            </w:r>
          </w:p>
        </w:tc>
        <w:tc>
          <w:tcPr>
            <w:tcW w:w="1699" w:type="dxa"/>
          </w:tcPr>
          <w:p w14:paraId="31EFB8E1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14:paraId="54946288" w14:textId="6026F935" w:rsidR="00614485" w:rsidRDefault="00FA69AF" w:rsidP="00FA69AF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30,00</w:t>
            </w:r>
          </w:p>
        </w:tc>
      </w:tr>
      <w:tr w:rsidR="00614485" w14:paraId="695B918E" w14:textId="77777777" w:rsidTr="00954A1E">
        <w:tc>
          <w:tcPr>
            <w:tcW w:w="5240" w:type="dxa"/>
          </w:tcPr>
          <w:p w14:paraId="7BDED45A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Curva 45º soldável</w:t>
            </w:r>
          </w:p>
        </w:tc>
        <w:tc>
          <w:tcPr>
            <w:tcW w:w="1699" w:type="dxa"/>
          </w:tcPr>
          <w:p w14:paraId="2E85786F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02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14:paraId="5169F7FD" w14:textId="6B0F46DE" w:rsidR="00614485" w:rsidRDefault="00FA69AF" w:rsidP="00FA69AF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50,00</w:t>
            </w:r>
          </w:p>
        </w:tc>
      </w:tr>
      <w:tr w:rsidR="00614485" w14:paraId="2BB93311" w14:textId="77777777" w:rsidTr="00954A1E">
        <w:tc>
          <w:tcPr>
            <w:tcW w:w="5240" w:type="dxa"/>
          </w:tcPr>
          <w:p w14:paraId="78EBDCF5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Tubo PVC soldável barra  50mm</w:t>
            </w:r>
          </w:p>
        </w:tc>
        <w:tc>
          <w:tcPr>
            <w:tcW w:w="1699" w:type="dxa"/>
          </w:tcPr>
          <w:p w14:paraId="0B88A42F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09 </w:t>
            </w:r>
            <w:proofErr w:type="spellStart"/>
            <w:r>
              <w:rPr>
                <w:rFonts w:cs="Arial"/>
                <w:szCs w:val="24"/>
              </w:rPr>
              <w:t>mt</w:t>
            </w:r>
            <w:proofErr w:type="spellEnd"/>
          </w:p>
        </w:tc>
        <w:tc>
          <w:tcPr>
            <w:tcW w:w="1699" w:type="dxa"/>
          </w:tcPr>
          <w:p w14:paraId="140F583F" w14:textId="1EE986BA" w:rsidR="00614485" w:rsidRDefault="00FA69AF" w:rsidP="00FA69AF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140,00</w:t>
            </w:r>
          </w:p>
        </w:tc>
      </w:tr>
      <w:tr w:rsidR="00614485" w14:paraId="175CCA6F" w14:textId="77777777" w:rsidTr="00954A1E">
        <w:tc>
          <w:tcPr>
            <w:tcW w:w="5240" w:type="dxa"/>
          </w:tcPr>
          <w:p w14:paraId="7AE8E645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Te soldável 50mm</w:t>
            </w:r>
          </w:p>
        </w:tc>
        <w:tc>
          <w:tcPr>
            <w:tcW w:w="1699" w:type="dxa"/>
          </w:tcPr>
          <w:p w14:paraId="53D6CFC3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14:paraId="72ED5EDA" w14:textId="2DBBFB50" w:rsidR="00614485" w:rsidRDefault="00FA69AF" w:rsidP="00FA69AF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23,00</w:t>
            </w:r>
          </w:p>
        </w:tc>
      </w:tr>
      <w:tr w:rsidR="00614485" w:rsidRPr="002001DC" w14:paraId="5DD88BDE" w14:textId="77777777" w:rsidTr="00954A1E">
        <w:tc>
          <w:tcPr>
            <w:tcW w:w="8638" w:type="dxa"/>
            <w:gridSpan w:val="3"/>
          </w:tcPr>
          <w:p w14:paraId="5DCEB3E7" w14:textId="77777777" w:rsidR="00614485" w:rsidRPr="002001DC" w:rsidRDefault="00614485" w:rsidP="00954A1E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b/>
                <w:szCs w:val="24"/>
              </w:rPr>
            </w:pPr>
            <w:r w:rsidRPr="005A1F58">
              <w:rPr>
                <w:rFonts w:cs="Arial"/>
                <w:b/>
                <w:szCs w:val="24"/>
                <w:highlight w:val="darkGray"/>
              </w:rPr>
              <w:t>LINHA PRINCIPAL</w:t>
            </w:r>
          </w:p>
        </w:tc>
      </w:tr>
      <w:tr w:rsidR="00614485" w14:paraId="4A4712A8" w14:textId="77777777" w:rsidTr="00954A1E">
        <w:tc>
          <w:tcPr>
            <w:tcW w:w="5240" w:type="dxa"/>
          </w:tcPr>
          <w:p w14:paraId="577AB384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Tubo PVC soldável barra  50mm</w:t>
            </w:r>
          </w:p>
        </w:tc>
        <w:tc>
          <w:tcPr>
            <w:tcW w:w="1699" w:type="dxa"/>
          </w:tcPr>
          <w:p w14:paraId="1945B010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90 </w:t>
            </w:r>
            <w:proofErr w:type="spellStart"/>
            <w:r>
              <w:rPr>
                <w:rFonts w:cs="Arial"/>
                <w:szCs w:val="24"/>
              </w:rPr>
              <w:t>mt</w:t>
            </w:r>
            <w:proofErr w:type="spellEnd"/>
          </w:p>
        </w:tc>
        <w:tc>
          <w:tcPr>
            <w:tcW w:w="1699" w:type="dxa"/>
          </w:tcPr>
          <w:p w14:paraId="218018E0" w14:textId="161716CD" w:rsidR="00614485" w:rsidRDefault="00FA69AF" w:rsidP="00FA69AF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800,00</w:t>
            </w:r>
          </w:p>
        </w:tc>
      </w:tr>
      <w:tr w:rsidR="00614485" w14:paraId="5519430D" w14:textId="77777777" w:rsidTr="00954A1E">
        <w:tc>
          <w:tcPr>
            <w:tcW w:w="5240" w:type="dxa"/>
          </w:tcPr>
          <w:p w14:paraId="23A3833C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Te de redução PVC soldável ( saída para LL ) 50mm</w:t>
            </w:r>
          </w:p>
        </w:tc>
        <w:tc>
          <w:tcPr>
            <w:tcW w:w="1699" w:type="dxa"/>
          </w:tcPr>
          <w:p w14:paraId="52EE6438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07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14:paraId="1E87A6DE" w14:textId="06A2675F" w:rsidR="00614485" w:rsidRDefault="00FA69AF" w:rsidP="00FA69AF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125,00</w:t>
            </w:r>
          </w:p>
        </w:tc>
      </w:tr>
      <w:tr w:rsidR="00614485" w14:paraId="096AF0B3" w14:textId="77777777" w:rsidTr="00954A1E">
        <w:tc>
          <w:tcPr>
            <w:tcW w:w="5240" w:type="dxa"/>
          </w:tcPr>
          <w:p w14:paraId="452E3099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CAP PVC soldável 50mm</w:t>
            </w:r>
          </w:p>
        </w:tc>
        <w:tc>
          <w:tcPr>
            <w:tcW w:w="1699" w:type="dxa"/>
          </w:tcPr>
          <w:p w14:paraId="180B467C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14:paraId="039BC1EA" w14:textId="2B7A554C" w:rsidR="00614485" w:rsidRDefault="00FA69AF" w:rsidP="00FA69AF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15,00</w:t>
            </w:r>
          </w:p>
        </w:tc>
      </w:tr>
      <w:tr w:rsidR="00614485" w14:paraId="205A10D7" w14:textId="77777777" w:rsidTr="00954A1E">
        <w:tc>
          <w:tcPr>
            <w:tcW w:w="5240" w:type="dxa"/>
          </w:tcPr>
          <w:p w14:paraId="66A0A977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Te com rosca derivação ( para ventosa ) 50mm</w:t>
            </w:r>
          </w:p>
        </w:tc>
        <w:tc>
          <w:tcPr>
            <w:tcW w:w="1699" w:type="dxa"/>
          </w:tcPr>
          <w:p w14:paraId="3C921B0A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14:paraId="4C241C2F" w14:textId="43573982" w:rsidR="00614485" w:rsidRDefault="00FA69AF" w:rsidP="00FA69AF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20,00</w:t>
            </w:r>
          </w:p>
        </w:tc>
      </w:tr>
      <w:tr w:rsidR="00614485" w14:paraId="42496C71" w14:textId="77777777" w:rsidTr="00954A1E">
        <w:tc>
          <w:tcPr>
            <w:tcW w:w="5240" w:type="dxa"/>
          </w:tcPr>
          <w:p w14:paraId="3A44D2CF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Bucha de redução para ventosa 50mm</w:t>
            </w:r>
          </w:p>
        </w:tc>
        <w:tc>
          <w:tcPr>
            <w:tcW w:w="1699" w:type="dxa"/>
          </w:tcPr>
          <w:p w14:paraId="7D582CB5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14:paraId="3AB80FF8" w14:textId="3BBDE2C6" w:rsidR="00614485" w:rsidRDefault="00FA69AF" w:rsidP="00FA69AF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20,00</w:t>
            </w:r>
          </w:p>
        </w:tc>
      </w:tr>
      <w:tr w:rsidR="00614485" w14:paraId="6A92C928" w14:textId="77777777" w:rsidTr="00954A1E">
        <w:tc>
          <w:tcPr>
            <w:tcW w:w="5240" w:type="dxa"/>
          </w:tcPr>
          <w:p w14:paraId="15D2129B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Ventosa de 01” 50mm</w:t>
            </w:r>
          </w:p>
        </w:tc>
        <w:tc>
          <w:tcPr>
            <w:tcW w:w="1699" w:type="dxa"/>
          </w:tcPr>
          <w:p w14:paraId="372078D6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14:paraId="73C869E1" w14:textId="74AC0144" w:rsidR="00614485" w:rsidRDefault="00FA69AF" w:rsidP="00FA69AF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60,00</w:t>
            </w:r>
          </w:p>
        </w:tc>
      </w:tr>
      <w:tr w:rsidR="00614485" w14:paraId="152DDD3E" w14:textId="77777777" w:rsidTr="00954A1E">
        <w:tc>
          <w:tcPr>
            <w:tcW w:w="5240" w:type="dxa"/>
          </w:tcPr>
          <w:p w14:paraId="1C3BFD71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Luva PVC soldável</w:t>
            </w:r>
          </w:p>
        </w:tc>
        <w:tc>
          <w:tcPr>
            <w:tcW w:w="1699" w:type="dxa"/>
          </w:tcPr>
          <w:p w14:paraId="44769FD5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01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14:paraId="15DE88AC" w14:textId="552F562E" w:rsidR="00614485" w:rsidRDefault="00FA69AF" w:rsidP="00FA69AF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15,00</w:t>
            </w:r>
          </w:p>
        </w:tc>
      </w:tr>
      <w:tr w:rsidR="00614485" w:rsidRPr="004A2690" w14:paraId="17E385EA" w14:textId="77777777" w:rsidTr="00954A1E">
        <w:tc>
          <w:tcPr>
            <w:tcW w:w="8638" w:type="dxa"/>
            <w:gridSpan w:val="3"/>
          </w:tcPr>
          <w:p w14:paraId="1B8D5430" w14:textId="77777777" w:rsidR="00614485" w:rsidRPr="004A2690" w:rsidRDefault="00614485" w:rsidP="00954A1E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b/>
                <w:szCs w:val="24"/>
              </w:rPr>
            </w:pPr>
            <w:r w:rsidRPr="005A1F58">
              <w:rPr>
                <w:rFonts w:cs="Arial"/>
                <w:b/>
                <w:szCs w:val="24"/>
                <w:highlight w:val="darkGray"/>
              </w:rPr>
              <w:t>LINHAS LATERIAS</w:t>
            </w:r>
          </w:p>
        </w:tc>
      </w:tr>
      <w:tr w:rsidR="00614485" w14:paraId="2798AF8A" w14:textId="77777777" w:rsidTr="00954A1E">
        <w:tc>
          <w:tcPr>
            <w:tcW w:w="5240" w:type="dxa"/>
          </w:tcPr>
          <w:p w14:paraId="0E9518A2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Tubo Soldável 50mm</w:t>
            </w:r>
          </w:p>
        </w:tc>
        <w:tc>
          <w:tcPr>
            <w:tcW w:w="1699" w:type="dxa"/>
          </w:tcPr>
          <w:p w14:paraId="08DEC24A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306 </w:t>
            </w:r>
            <w:proofErr w:type="spellStart"/>
            <w:r>
              <w:rPr>
                <w:rFonts w:cs="Arial"/>
                <w:szCs w:val="24"/>
              </w:rPr>
              <w:t>mt</w:t>
            </w:r>
            <w:proofErr w:type="spellEnd"/>
          </w:p>
        </w:tc>
        <w:tc>
          <w:tcPr>
            <w:tcW w:w="1699" w:type="dxa"/>
          </w:tcPr>
          <w:p w14:paraId="64D056A4" w14:textId="073466EF" w:rsidR="00614485" w:rsidRDefault="00FA69AF" w:rsidP="00FA69AF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3.460,00</w:t>
            </w:r>
          </w:p>
        </w:tc>
      </w:tr>
      <w:tr w:rsidR="00614485" w14:paraId="785E9358" w14:textId="77777777" w:rsidTr="00954A1E">
        <w:tc>
          <w:tcPr>
            <w:tcW w:w="5240" w:type="dxa"/>
          </w:tcPr>
          <w:p w14:paraId="2793126F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Curva 90º soldável 50mm</w:t>
            </w:r>
          </w:p>
        </w:tc>
        <w:tc>
          <w:tcPr>
            <w:tcW w:w="1699" w:type="dxa"/>
          </w:tcPr>
          <w:p w14:paraId="5036E2DF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07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14:paraId="64AA67D7" w14:textId="6F638D4B" w:rsidR="00614485" w:rsidRDefault="00FA69AF" w:rsidP="00FA69AF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96,00</w:t>
            </w:r>
          </w:p>
        </w:tc>
      </w:tr>
      <w:tr w:rsidR="00614485" w:rsidRPr="008D2B9E" w14:paraId="590EFE43" w14:textId="77777777" w:rsidTr="00954A1E">
        <w:tc>
          <w:tcPr>
            <w:tcW w:w="8638" w:type="dxa"/>
            <w:gridSpan w:val="3"/>
          </w:tcPr>
          <w:p w14:paraId="5F479AEA" w14:textId="77777777" w:rsidR="00614485" w:rsidRPr="008D2B9E" w:rsidRDefault="00614485" w:rsidP="00954A1E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b/>
                <w:szCs w:val="24"/>
              </w:rPr>
            </w:pPr>
            <w:r w:rsidRPr="005A1F58">
              <w:rPr>
                <w:rFonts w:cs="Arial"/>
                <w:b/>
                <w:szCs w:val="24"/>
                <w:highlight w:val="darkGray"/>
              </w:rPr>
              <w:t>TUBOS E ACESSÓRIOS DE SUBIDA DO ASPESOR</w:t>
            </w:r>
          </w:p>
        </w:tc>
      </w:tr>
      <w:tr w:rsidR="00614485" w14:paraId="3C29216E" w14:textId="77777777" w:rsidTr="00954A1E">
        <w:tc>
          <w:tcPr>
            <w:tcW w:w="5240" w:type="dxa"/>
          </w:tcPr>
          <w:p w14:paraId="2F3D48D3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lastRenderedPageBreak/>
              <w:t>Te soldável 32mm</w:t>
            </w:r>
          </w:p>
        </w:tc>
        <w:tc>
          <w:tcPr>
            <w:tcW w:w="1699" w:type="dxa"/>
          </w:tcPr>
          <w:p w14:paraId="5D1FA37D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18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14:paraId="21CFCE46" w14:textId="2A09387B" w:rsidR="00614485" w:rsidRDefault="00FA69AF" w:rsidP="00FA69AF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350,00</w:t>
            </w:r>
          </w:p>
        </w:tc>
      </w:tr>
      <w:tr w:rsidR="00614485" w14:paraId="7B041ABA" w14:textId="77777777" w:rsidTr="00954A1E">
        <w:tc>
          <w:tcPr>
            <w:tcW w:w="5240" w:type="dxa"/>
          </w:tcPr>
          <w:p w14:paraId="10F4562D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Luva PVC solda rosca 32mm x 1”</w:t>
            </w:r>
          </w:p>
        </w:tc>
        <w:tc>
          <w:tcPr>
            <w:tcW w:w="1699" w:type="dxa"/>
          </w:tcPr>
          <w:p w14:paraId="089AAE54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18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14:paraId="311E85E9" w14:textId="2EF0FC86" w:rsidR="00614485" w:rsidRDefault="00FA69AF" w:rsidP="00FA69AF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156,00</w:t>
            </w:r>
          </w:p>
        </w:tc>
      </w:tr>
      <w:tr w:rsidR="00614485" w14:paraId="10C9A0C4" w14:textId="77777777" w:rsidTr="00954A1E">
        <w:tc>
          <w:tcPr>
            <w:tcW w:w="5240" w:type="dxa"/>
          </w:tcPr>
          <w:p w14:paraId="67823EAA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Tubo PVC rosca macho 1”</w:t>
            </w:r>
          </w:p>
        </w:tc>
        <w:tc>
          <w:tcPr>
            <w:tcW w:w="1699" w:type="dxa"/>
          </w:tcPr>
          <w:p w14:paraId="0AAAEB95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06 </w:t>
            </w:r>
            <w:proofErr w:type="spellStart"/>
            <w:r>
              <w:rPr>
                <w:rFonts w:cs="Arial"/>
                <w:szCs w:val="24"/>
              </w:rPr>
              <w:t>mt</w:t>
            </w:r>
            <w:proofErr w:type="spellEnd"/>
          </w:p>
        </w:tc>
        <w:tc>
          <w:tcPr>
            <w:tcW w:w="1699" w:type="dxa"/>
          </w:tcPr>
          <w:p w14:paraId="5A1C7537" w14:textId="383F1190" w:rsidR="00614485" w:rsidRDefault="00FA69AF" w:rsidP="00FA69AF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92,00</w:t>
            </w:r>
          </w:p>
        </w:tc>
      </w:tr>
      <w:tr w:rsidR="00614485" w14:paraId="633FBD41" w14:textId="77777777" w:rsidTr="00954A1E">
        <w:tc>
          <w:tcPr>
            <w:tcW w:w="5240" w:type="dxa"/>
          </w:tcPr>
          <w:p w14:paraId="22293441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Luva de redução 1” x ¾”</w:t>
            </w:r>
          </w:p>
        </w:tc>
        <w:tc>
          <w:tcPr>
            <w:tcW w:w="1699" w:type="dxa"/>
          </w:tcPr>
          <w:p w14:paraId="21C66C2B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12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14:paraId="54307D32" w14:textId="6B30C040" w:rsidR="00614485" w:rsidRDefault="00B554C4" w:rsidP="00FA69AF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78,00</w:t>
            </w:r>
          </w:p>
        </w:tc>
      </w:tr>
      <w:tr w:rsidR="00614485" w14:paraId="3B3E3711" w14:textId="77777777" w:rsidTr="00954A1E">
        <w:tc>
          <w:tcPr>
            <w:tcW w:w="5240" w:type="dxa"/>
          </w:tcPr>
          <w:p w14:paraId="1F4C5B81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proofErr w:type="spellStart"/>
            <w:r>
              <w:rPr>
                <w:rFonts w:cs="Arial"/>
                <w:szCs w:val="24"/>
              </w:rPr>
              <w:t>Nípel</w:t>
            </w:r>
            <w:proofErr w:type="spellEnd"/>
            <w:r>
              <w:rPr>
                <w:rFonts w:cs="Arial"/>
                <w:szCs w:val="24"/>
              </w:rPr>
              <w:t xml:space="preserve"> ¾”</w:t>
            </w:r>
          </w:p>
        </w:tc>
        <w:tc>
          <w:tcPr>
            <w:tcW w:w="1699" w:type="dxa"/>
          </w:tcPr>
          <w:p w14:paraId="4F5F2520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12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14:paraId="10201E7C" w14:textId="465961C7" w:rsidR="00614485" w:rsidRDefault="00B554C4" w:rsidP="00FA69AF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56,00</w:t>
            </w:r>
          </w:p>
        </w:tc>
      </w:tr>
      <w:tr w:rsidR="00614485" w14:paraId="1A301C2A" w14:textId="77777777" w:rsidTr="00954A1E">
        <w:tc>
          <w:tcPr>
            <w:tcW w:w="5240" w:type="dxa"/>
          </w:tcPr>
          <w:p w14:paraId="5CD34D9B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Regulador de pressão 35 56 PSI ¾”</w:t>
            </w:r>
          </w:p>
        </w:tc>
        <w:tc>
          <w:tcPr>
            <w:tcW w:w="1699" w:type="dxa"/>
          </w:tcPr>
          <w:p w14:paraId="3155299F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06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14:paraId="2B2A8B56" w14:textId="0ADE78FC" w:rsidR="00614485" w:rsidRDefault="00B554C4" w:rsidP="00FA69AF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650,00</w:t>
            </w:r>
          </w:p>
        </w:tc>
      </w:tr>
      <w:tr w:rsidR="00614485" w:rsidRPr="00574144" w14:paraId="3D8E04F1" w14:textId="77777777" w:rsidTr="00954A1E">
        <w:tc>
          <w:tcPr>
            <w:tcW w:w="8638" w:type="dxa"/>
            <w:gridSpan w:val="3"/>
          </w:tcPr>
          <w:p w14:paraId="42B53A65" w14:textId="77777777" w:rsidR="00614485" w:rsidRPr="00574144" w:rsidRDefault="00614485" w:rsidP="00954A1E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b/>
                <w:szCs w:val="24"/>
              </w:rPr>
            </w:pPr>
            <w:r w:rsidRPr="00574144">
              <w:rPr>
                <w:rFonts w:cs="Arial"/>
                <w:b/>
                <w:szCs w:val="24"/>
                <w:highlight w:val="darkGray"/>
              </w:rPr>
              <w:t>ASPRESOR</w:t>
            </w:r>
          </w:p>
        </w:tc>
      </w:tr>
      <w:tr w:rsidR="00614485" w14:paraId="0DBB3480" w14:textId="77777777" w:rsidTr="00954A1E">
        <w:tc>
          <w:tcPr>
            <w:tcW w:w="5240" w:type="dxa"/>
          </w:tcPr>
          <w:p w14:paraId="0C6059A3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Diâmetro de ação ( vazão 28,90 )</w:t>
            </w:r>
          </w:p>
        </w:tc>
        <w:tc>
          <w:tcPr>
            <w:tcW w:w="1699" w:type="dxa"/>
          </w:tcPr>
          <w:p w14:paraId="675B6BA6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06 </w:t>
            </w:r>
            <w:proofErr w:type="spellStart"/>
            <w:r>
              <w:rPr>
                <w:rFonts w:cs="Arial"/>
                <w:szCs w:val="24"/>
              </w:rPr>
              <w:t>mt</w:t>
            </w:r>
            <w:proofErr w:type="spellEnd"/>
          </w:p>
        </w:tc>
        <w:tc>
          <w:tcPr>
            <w:tcW w:w="1699" w:type="dxa"/>
          </w:tcPr>
          <w:p w14:paraId="393DAA4E" w14:textId="3D09A2B3" w:rsidR="00614485" w:rsidRDefault="00B554C4" w:rsidP="00B554C4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300,00</w:t>
            </w:r>
          </w:p>
        </w:tc>
      </w:tr>
      <w:tr w:rsidR="00614485" w14:paraId="5779C1D5" w14:textId="77777777" w:rsidTr="00954A1E">
        <w:tc>
          <w:tcPr>
            <w:tcW w:w="5240" w:type="dxa"/>
          </w:tcPr>
          <w:p w14:paraId="61D9D4E2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Espaçamento na linha </w:t>
            </w:r>
          </w:p>
        </w:tc>
        <w:tc>
          <w:tcPr>
            <w:tcW w:w="1699" w:type="dxa"/>
          </w:tcPr>
          <w:p w14:paraId="7CC8DFC1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18 </w:t>
            </w:r>
            <w:proofErr w:type="spellStart"/>
            <w:r>
              <w:rPr>
                <w:rFonts w:cs="Arial"/>
                <w:szCs w:val="24"/>
              </w:rPr>
              <w:t>mt</w:t>
            </w:r>
            <w:proofErr w:type="spellEnd"/>
          </w:p>
        </w:tc>
        <w:tc>
          <w:tcPr>
            <w:tcW w:w="1699" w:type="dxa"/>
          </w:tcPr>
          <w:p w14:paraId="413CE068" w14:textId="4179E0E8" w:rsidR="00614485" w:rsidRDefault="00B554C4" w:rsidP="00B554C4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proofErr w:type="spellStart"/>
            <w:r>
              <w:rPr>
                <w:rFonts w:cs="Arial"/>
                <w:szCs w:val="24"/>
              </w:rPr>
              <w:t>xxxxx</w:t>
            </w:r>
            <w:proofErr w:type="spellEnd"/>
          </w:p>
        </w:tc>
      </w:tr>
      <w:tr w:rsidR="00614485" w:rsidRPr="00574144" w14:paraId="32C5D7D5" w14:textId="77777777" w:rsidTr="00954A1E">
        <w:tc>
          <w:tcPr>
            <w:tcW w:w="8638" w:type="dxa"/>
            <w:gridSpan w:val="3"/>
          </w:tcPr>
          <w:p w14:paraId="750DF03A" w14:textId="77777777" w:rsidR="00614485" w:rsidRPr="00574144" w:rsidRDefault="00614485" w:rsidP="00954A1E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b/>
                <w:szCs w:val="24"/>
              </w:rPr>
            </w:pPr>
            <w:r w:rsidRPr="00574144">
              <w:rPr>
                <w:rFonts w:cs="Arial"/>
                <w:b/>
                <w:szCs w:val="24"/>
                <w:highlight w:val="darkGray"/>
              </w:rPr>
              <w:t>OUTROS MATERIAIS</w:t>
            </w:r>
          </w:p>
        </w:tc>
      </w:tr>
      <w:tr w:rsidR="00614485" w14:paraId="4D66B2A1" w14:textId="77777777" w:rsidTr="00954A1E">
        <w:tc>
          <w:tcPr>
            <w:tcW w:w="5240" w:type="dxa"/>
          </w:tcPr>
          <w:p w14:paraId="6AF5DC78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Adesivo plástico 75gr.</w:t>
            </w:r>
          </w:p>
        </w:tc>
        <w:tc>
          <w:tcPr>
            <w:tcW w:w="1699" w:type="dxa"/>
          </w:tcPr>
          <w:p w14:paraId="7517DC7B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07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14:paraId="2F724250" w14:textId="37149B0B" w:rsidR="00614485" w:rsidRDefault="00B554C4" w:rsidP="00B554C4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93,00</w:t>
            </w:r>
          </w:p>
        </w:tc>
      </w:tr>
      <w:tr w:rsidR="00614485" w14:paraId="71E0CB15" w14:textId="77777777" w:rsidTr="00954A1E">
        <w:tc>
          <w:tcPr>
            <w:tcW w:w="5240" w:type="dxa"/>
          </w:tcPr>
          <w:p w14:paraId="77DFB3D6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Fita veda rosca 50m</w:t>
            </w:r>
          </w:p>
        </w:tc>
        <w:tc>
          <w:tcPr>
            <w:tcW w:w="1699" w:type="dxa"/>
          </w:tcPr>
          <w:p w14:paraId="5C03016A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03 </w:t>
            </w:r>
            <w:proofErr w:type="spellStart"/>
            <w:r>
              <w:rPr>
                <w:rFonts w:cs="Arial"/>
                <w:szCs w:val="24"/>
              </w:rPr>
              <w:t>unid</w:t>
            </w:r>
            <w:proofErr w:type="spellEnd"/>
          </w:p>
        </w:tc>
        <w:tc>
          <w:tcPr>
            <w:tcW w:w="1699" w:type="dxa"/>
          </w:tcPr>
          <w:p w14:paraId="7A5A3644" w14:textId="63A9F6E6" w:rsidR="00614485" w:rsidRDefault="00B554C4" w:rsidP="00B554C4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30,00</w:t>
            </w:r>
          </w:p>
        </w:tc>
      </w:tr>
      <w:tr w:rsidR="00614485" w:rsidRPr="00DA3727" w14:paraId="272930AF" w14:textId="77777777" w:rsidTr="00954A1E">
        <w:tc>
          <w:tcPr>
            <w:tcW w:w="8638" w:type="dxa"/>
            <w:gridSpan w:val="3"/>
          </w:tcPr>
          <w:p w14:paraId="57DBD28C" w14:textId="77777777" w:rsidR="00614485" w:rsidRPr="00DA3727" w:rsidRDefault="00614485" w:rsidP="00954A1E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b/>
                <w:szCs w:val="24"/>
              </w:rPr>
            </w:pPr>
            <w:r w:rsidRPr="00DA3727">
              <w:rPr>
                <w:rFonts w:cs="Arial"/>
                <w:b/>
                <w:szCs w:val="24"/>
                <w:highlight w:val="darkGray"/>
              </w:rPr>
              <w:t>SERVIÇOS E ASSISTÊNCIA TÉCNICA</w:t>
            </w:r>
          </w:p>
        </w:tc>
      </w:tr>
      <w:tr w:rsidR="00614485" w14:paraId="52ED2C43" w14:textId="77777777" w:rsidTr="00954A1E">
        <w:tc>
          <w:tcPr>
            <w:tcW w:w="5240" w:type="dxa"/>
          </w:tcPr>
          <w:p w14:paraId="723D6BA9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Implantação do sistema de irrigação</w:t>
            </w:r>
          </w:p>
        </w:tc>
        <w:tc>
          <w:tcPr>
            <w:tcW w:w="1699" w:type="dxa"/>
          </w:tcPr>
          <w:p w14:paraId="3958142D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01 serv.</w:t>
            </w:r>
          </w:p>
        </w:tc>
        <w:tc>
          <w:tcPr>
            <w:tcW w:w="1699" w:type="dxa"/>
          </w:tcPr>
          <w:p w14:paraId="030ADDD7" w14:textId="0598178E" w:rsidR="00614485" w:rsidRDefault="00B554C4" w:rsidP="00B554C4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900,00</w:t>
            </w:r>
          </w:p>
        </w:tc>
      </w:tr>
      <w:tr w:rsidR="00614485" w14:paraId="77FAA9AF" w14:textId="77777777" w:rsidTr="00954A1E">
        <w:tc>
          <w:tcPr>
            <w:tcW w:w="5240" w:type="dxa"/>
          </w:tcPr>
          <w:p w14:paraId="6FC7F828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Revisão de funcionamento aos 60 dias da instalação.</w:t>
            </w:r>
          </w:p>
        </w:tc>
        <w:tc>
          <w:tcPr>
            <w:tcW w:w="1699" w:type="dxa"/>
          </w:tcPr>
          <w:p w14:paraId="65880400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01 serv.</w:t>
            </w:r>
          </w:p>
        </w:tc>
        <w:tc>
          <w:tcPr>
            <w:tcW w:w="1699" w:type="dxa"/>
          </w:tcPr>
          <w:p w14:paraId="2E0E5C60" w14:textId="7E1C4411" w:rsidR="00614485" w:rsidRDefault="00B554C4" w:rsidP="00B554C4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350,00</w:t>
            </w:r>
          </w:p>
        </w:tc>
      </w:tr>
      <w:tr w:rsidR="00614485" w14:paraId="4CAB06CA" w14:textId="77777777" w:rsidTr="00954A1E">
        <w:tc>
          <w:tcPr>
            <w:tcW w:w="5240" w:type="dxa"/>
          </w:tcPr>
          <w:p w14:paraId="664CA478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TOTAL MATERIAL R$ - </w:t>
            </w:r>
          </w:p>
        </w:tc>
        <w:tc>
          <w:tcPr>
            <w:tcW w:w="1699" w:type="dxa"/>
          </w:tcPr>
          <w:p w14:paraId="254E8037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</w:p>
        </w:tc>
        <w:tc>
          <w:tcPr>
            <w:tcW w:w="1699" w:type="dxa"/>
          </w:tcPr>
          <w:p w14:paraId="4F9971AE" w14:textId="4BC68AAB" w:rsidR="00614485" w:rsidRDefault="00B554C4" w:rsidP="00B554C4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9.184,00</w:t>
            </w:r>
          </w:p>
        </w:tc>
      </w:tr>
      <w:tr w:rsidR="00614485" w14:paraId="6974B30A" w14:textId="77777777" w:rsidTr="00954A1E">
        <w:tc>
          <w:tcPr>
            <w:tcW w:w="5240" w:type="dxa"/>
          </w:tcPr>
          <w:p w14:paraId="58304068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TOTAL SERVIÇOS R$ - </w:t>
            </w:r>
          </w:p>
        </w:tc>
        <w:tc>
          <w:tcPr>
            <w:tcW w:w="1699" w:type="dxa"/>
          </w:tcPr>
          <w:p w14:paraId="4E23CB7E" w14:textId="77777777" w:rsidR="00614485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szCs w:val="24"/>
              </w:rPr>
            </w:pPr>
          </w:p>
        </w:tc>
        <w:tc>
          <w:tcPr>
            <w:tcW w:w="1699" w:type="dxa"/>
          </w:tcPr>
          <w:p w14:paraId="4E428853" w14:textId="6F2755A9" w:rsidR="00614485" w:rsidRDefault="00B554C4" w:rsidP="00B554C4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1.250,00</w:t>
            </w:r>
          </w:p>
        </w:tc>
      </w:tr>
      <w:tr w:rsidR="00614485" w:rsidRPr="00DA3727" w14:paraId="17C2983C" w14:textId="77777777" w:rsidTr="00954A1E">
        <w:tc>
          <w:tcPr>
            <w:tcW w:w="5240" w:type="dxa"/>
          </w:tcPr>
          <w:p w14:paraId="3D056D23" w14:textId="77777777" w:rsidR="00614485" w:rsidRPr="00DA3727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b/>
                <w:szCs w:val="24"/>
              </w:rPr>
            </w:pPr>
            <w:r w:rsidRPr="00DA3727">
              <w:rPr>
                <w:rFonts w:cs="Arial"/>
                <w:b/>
                <w:szCs w:val="24"/>
                <w:highlight w:val="darkGray"/>
              </w:rPr>
              <w:t>SOB TOTAL MATERIAL/SERVIÇO R$ -</w:t>
            </w:r>
            <w:r w:rsidRPr="00DA3727">
              <w:rPr>
                <w:rFonts w:cs="Arial"/>
                <w:b/>
                <w:szCs w:val="24"/>
              </w:rPr>
              <w:t xml:space="preserve"> </w:t>
            </w:r>
          </w:p>
        </w:tc>
        <w:tc>
          <w:tcPr>
            <w:tcW w:w="1699" w:type="dxa"/>
          </w:tcPr>
          <w:p w14:paraId="14389DC7" w14:textId="77777777" w:rsidR="00614485" w:rsidRPr="00DA3727" w:rsidRDefault="00614485" w:rsidP="00954A1E">
            <w:pPr>
              <w:pStyle w:val="Recuodecorpodetexto"/>
              <w:tabs>
                <w:tab w:val="left" w:pos="1134"/>
              </w:tabs>
              <w:ind w:firstLine="0"/>
              <w:rPr>
                <w:rFonts w:cs="Arial"/>
                <w:b/>
                <w:szCs w:val="24"/>
              </w:rPr>
            </w:pPr>
          </w:p>
        </w:tc>
        <w:tc>
          <w:tcPr>
            <w:tcW w:w="1699" w:type="dxa"/>
          </w:tcPr>
          <w:p w14:paraId="5B098866" w14:textId="42D1B6BD" w:rsidR="00614485" w:rsidRPr="00DA3727" w:rsidRDefault="00B554C4" w:rsidP="00B554C4">
            <w:pPr>
              <w:pStyle w:val="Recuodecorpodetexto"/>
              <w:tabs>
                <w:tab w:val="left" w:pos="1134"/>
              </w:tabs>
              <w:ind w:firstLine="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10.434,00</w:t>
            </w:r>
          </w:p>
        </w:tc>
      </w:tr>
    </w:tbl>
    <w:p w14:paraId="1F56EDD8" w14:textId="77777777" w:rsidR="004B6EB5" w:rsidRDefault="004B6EB5" w:rsidP="004B6EB5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64EF4C36" w14:textId="0F82630E" w:rsidR="004B6EB5" w:rsidRDefault="004B6EB5" w:rsidP="004B6EB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3ª FASE: Habilitação: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Dando seguimento passou-se a fase de habilitação, do licitante vencedor, verificou-se que </w:t>
      </w:r>
      <w:proofErr w:type="gramStart"/>
      <w:r>
        <w:rPr>
          <w:rFonts w:ascii="Arial" w:hAnsi="Arial" w:cs="Arial"/>
          <w:sz w:val="24"/>
          <w:szCs w:val="24"/>
        </w:rPr>
        <w:t>encontra-se</w:t>
      </w:r>
      <w:proofErr w:type="gramEnd"/>
      <w:r>
        <w:rPr>
          <w:rFonts w:ascii="Arial" w:hAnsi="Arial" w:cs="Arial"/>
          <w:sz w:val="24"/>
          <w:szCs w:val="24"/>
        </w:rPr>
        <w:t xml:space="preserve"> plenamente habilitada conforme exigência do presente Edital.</w:t>
      </w:r>
      <w:r>
        <w:rPr>
          <w:rFonts w:ascii="Arial" w:hAnsi="Arial" w:cs="Arial"/>
          <w:bCs/>
          <w:sz w:val="24"/>
          <w:szCs w:val="24"/>
        </w:rPr>
        <w:t xml:space="preserve"> Momento em que foi dada a palavra a empresa participante do certame, aonde as mesmas não manifestaram interesse em apresentar recurso. Nada mais havendo a tratar, encerro a presente ata às </w:t>
      </w:r>
      <w:r w:rsidR="00A772F3">
        <w:rPr>
          <w:rFonts w:ascii="Arial" w:hAnsi="Arial" w:cs="Arial"/>
          <w:bCs/>
          <w:sz w:val="24"/>
          <w:szCs w:val="24"/>
        </w:rPr>
        <w:t>11</w:t>
      </w:r>
      <w:r>
        <w:rPr>
          <w:rFonts w:ascii="Arial" w:hAnsi="Arial" w:cs="Arial"/>
          <w:bCs/>
          <w:sz w:val="24"/>
          <w:szCs w:val="24"/>
        </w:rPr>
        <w:t>h</w:t>
      </w:r>
      <w:r w:rsidR="00A772F3">
        <w:rPr>
          <w:rFonts w:ascii="Arial" w:hAnsi="Arial" w:cs="Arial"/>
          <w:bCs/>
          <w:sz w:val="24"/>
          <w:szCs w:val="24"/>
        </w:rPr>
        <w:t>34</w:t>
      </w:r>
      <w:r>
        <w:rPr>
          <w:rFonts w:ascii="Arial" w:hAnsi="Arial" w:cs="Arial"/>
          <w:bCs/>
          <w:sz w:val="24"/>
          <w:szCs w:val="24"/>
        </w:rPr>
        <w:t xml:space="preserve">min, juntamente com os membros que compõem o presente certame e </w:t>
      </w:r>
      <w:r>
        <w:rPr>
          <w:rFonts w:ascii="Arial" w:hAnsi="Arial" w:cs="Arial"/>
          <w:bCs/>
          <w:sz w:val="24"/>
          <w:szCs w:val="24"/>
        </w:rPr>
        <w:lastRenderedPageBreak/>
        <w:t>encaminho o resultado final para apreciação do Sr. Prefeito Municipal e posterior Adjudicação e Homologação.</w:t>
      </w:r>
    </w:p>
    <w:p w14:paraId="4B4B9E2A" w14:textId="77777777" w:rsidR="004B6EB5" w:rsidRDefault="004B6EB5" w:rsidP="004B6EB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PREGOEIRO:</w:t>
      </w:r>
    </w:p>
    <w:p w14:paraId="2EFF9656" w14:textId="77777777" w:rsidR="004B6EB5" w:rsidRDefault="004B6EB5" w:rsidP="004B6EB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Eugenio Pereira Pinto</w:t>
      </w:r>
      <w:r>
        <w:rPr>
          <w:rFonts w:ascii="Arial" w:hAnsi="Arial" w:cs="Arial"/>
          <w:bCs/>
          <w:sz w:val="24"/>
          <w:szCs w:val="24"/>
        </w:rPr>
        <w:t>: ______________________________________.</w:t>
      </w:r>
    </w:p>
    <w:p w14:paraId="1E373C5B" w14:textId="77777777" w:rsidR="004B6EB5" w:rsidRDefault="004B6EB5" w:rsidP="004B6EB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4813441A" w14:textId="77777777" w:rsidR="004B6EB5" w:rsidRDefault="004B6EB5" w:rsidP="004B6EB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EQUIPE DE APOIO:</w:t>
      </w:r>
    </w:p>
    <w:p w14:paraId="26287981" w14:textId="77777777" w:rsidR="004B6EB5" w:rsidRDefault="004B6EB5" w:rsidP="004B6EB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Joner Luiz Carvalho Pereira: ________________________________________;</w:t>
      </w:r>
    </w:p>
    <w:p w14:paraId="79CA1E74" w14:textId="77777777" w:rsidR="004B6EB5" w:rsidRDefault="004B6EB5" w:rsidP="004B6EB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Luciano Ilha Nunes: _______________________________________________;</w:t>
      </w:r>
    </w:p>
    <w:p w14:paraId="59FF4B1D" w14:textId="77777777" w:rsidR="004B6EB5" w:rsidRDefault="004B6EB5" w:rsidP="004B6EB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Jorge </w:t>
      </w:r>
      <w:proofErr w:type="spellStart"/>
      <w:r>
        <w:rPr>
          <w:rFonts w:ascii="Arial" w:hAnsi="Arial" w:cs="Arial"/>
          <w:bCs/>
          <w:sz w:val="24"/>
          <w:szCs w:val="24"/>
        </w:rPr>
        <w:t>Luis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Gonçalves de Melo: ______________________________________.</w:t>
      </w:r>
    </w:p>
    <w:p w14:paraId="31F184DB" w14:textId="77777777" w:rsidR="004B6EB5" w:rsidRDefault="004B6EB5" w:rsidP="004B6EB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19829FED" w14:textId="77777777" w:rsidR="004B6EB5" w:rsidRDefault="004B6EB5" w:rsidP="004B6EB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14:paraId="433DFCD2" w14:textId="77777777" w:rsidR="004B6EB5" w:rsidRDefault="004B6EB5" w:rsidP="004B6EB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Janete de Lucia Villanova: __________________________________________.</w:t>
      </w:r>
    </w:p>
    <w:p w14:paraId="3C18E732" w14:textId="77777777" w:rsidR="004B6EB5" w:rsidRDefault="004B6EB5" w:rsidP="004B6EB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26A3A04" w14:textId="77777777" w:rsidR="004B6EB5" w:rsidRDefault="004B6EB5" w:rsidP="004B6EB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LICITANTES:</w:t>
      </w:r>
    </w:p>
    <w:p w14:paraId="60405E8D" w14:textId="77777777" w:rsidR="004B6EB5" w:rsidRDefault="004B6EB5" w:rsidP="004B6EB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07842C8" w14:textId="6E90BE1C" w:rsidR="004B6EB5" w:rsidRDefault="0019393A" w:rsidP="004B6EB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Cs w:val="24"/>
        </w:rPr>
        <w:t>HEMANNS INSUMOS E EQUIPAMENTOS LTDA</w:t>
      </w:r>
      <w:r w:rsidR="004B6EB5">
        <w:rPr>
          <w:rFonts w:ascii="Arial" w:hAnsi="Arial" w:cs="Arial"/>
          <w:szCs w:val="24"/>
        </w:rPr>
        <w:t>:</w:t>
      </w:r>
    </w:p>
    <w:p w14:paraId="40A6BA4A" w14:textId="77777777" w:rsidR="004B6EB5" w:rsidRDefault="004B6EB5" w:rsidP="004B6EB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745753C" w14:textId="77777777" w:rsidR="004B6EB5" w:rsidRDefault="004B6EB5" w:rsidP="004B6EB5">
      <w:r>
        <w:t>____________________________________________________________________________.</w:t>
      </w:r>
    </w:p>
    <w:p w14:paraId="1EAF5C29" w14:textId="77777777" w:rsidR="004B6EB5" w:rsidRDefault="004B6EB5" w:rsidP="004B6EB5"/>
    <w:p w14:paraId="486F50CF" w14:textId="77777777" w:rsidR="00152EE5" w:rsidRDefault="00152EE5"/>
    <w:sectPr w:rsidR="00152EE5" w:rsidSect="004B6EB5">
      <w:pgSz w:w="11906" w:h="16838"/>
      <w:pgMar w:top="340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EB5"/>
    <w:rsid w:val="00152EE5"/>
    <w:rsid w:val="00185607"/>
    <w:rsid w:val="0019393A"/>
    <w:rsid w:val="003E7DD6"/>
    <w:rsid w:val="004B6EB5"/>
    <w:rsid w:val="00614485"/>
    <w:rsid w:val="007C0E81"/>
    <w:rsid w:val="00A772F3"/>
    <w:rsid w:val="00B554C4"/>
    <w:rsid w:val="00FA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50850"/>
  <w15:chartTrackingRefBased/>
  <w15:docId w15:val="{F6133D67-7C97-4FB9-B1A7-676A443A0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EB5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unhideWhenUsed/>
    <w:rsid w:val="004B6EB5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4B6EB5"/>
    <w:rPr>
      <w:rFonts w:ascii="Arial" w:eastAsia="Times New Roman" w:hAnsi="Arial" w:cs="Times New Roman"/>
      <w:szCs w:val="20"/>
    </w:rPr>
  </w:style>
  <w:style w:type="table" w:styleId="Tabelacomgrade">
    <w:name w:val="Table Grid"/>
    <w:basedOn w:val="Tabelanormal"/>
    <w:uiPriority w:val="39"/>
    <w:rsid w:val="004B6E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C0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0E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9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863</Words>
  <Characters>4661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7</cp:revision>
  <cp:lastPrinted>2023-04-12T14:22:00Z</cp:lastPrinted>
  <dcterms:created xsi:type="dcterms:W3CDTF">2023-04-12T13:41:00Z</dcterms:created>
  <dcterms:modified xsi:type="dcterms:W3CDTF">2023-04-12T14:30:00Z</dcterms:modified>
</cp:coreProperties>
</file>