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0E5" w:rsidRDefault="007530E5" w:rsidP="007530E5">
      <w:pPr>
        <w:pStyle w:val="Ttulo7"/>
        <w:spacing w:line="360" w:lineRule="auto"/>
        <w:ind w:firstLine="397"/>
        <w:rPr>
          <w:rFonts w:ascii="Arial" w:hAnsi="Arial"/>
          <w:sz w:val="22"/>
        </w:rPr>
      </w:pPr>
      <w:r>
        <w:rPr>
          <w:rFonts w:ascii="Arial" w:hAnsi="Arial"/>
          <w:sz w:val="22"/>
        </w:rPr>
        <w:t xml:space="preserve">E D I T A L </w:t>
      </w:r>
      <w:r w:rsidR="00CD74EC">
        <w:rPr>
          <w:rFonts w:ascii="Arial" w:hAnsi="Arial"/>
          <w:sz w:val="22"/>
        </w:rPr>
        <w:t xml:space="preserve">    D E     P R E G Ã </w:t>
      </w:r>
      <w:proofErr w:type="gramStart"/>
      <w:r w:rsidR="00CD74EC">
        <w:rPr>
          <w:rFonts w:ascii="Arial" w:hAnsi="Arial"/>
          <w:sz w:val="22"/>
        </w:rPr>
        <w:t>O  Nº</w:t>
      </w:r>
      <w:proofErr w:type="gramEnd"/>
      <w:r w:rsidR="00CD74EC">
        <w:rPr>
          <w:rFonts w:ascii="Arial" w:hAnsi="Arial"/>
          <w:sz w:val="22"/>
        </w:rPr>
        <w:t xml:space="preserve">  019 – 2023</w:t>
      </w:r>
      <w:r>
        <w:rPr>
          <w:rFonts w:ascii="Arial" w:hAnsi="Arial"/>
          <w:sz w:val="22"/>
        </w:rPr>
        <w:t>.</w:t>
      </w:r>
    </w:p>
    <w:p w:rsidR="007530E5" w:rsidRDefault="007530E5" w:rsidP="007530E5">
      <w:pPr>
        <w:spacing w:line="360" w:lineRule="auto"/>
        <w:jc w:val="center"/>
      </w:pPr>
    </w:p>
    <w:p w:rsidR="007530E5" w:rsidRDefault="007530E5" w:rsidP="007530E5">
      <w:pPr>
        <w:spacing w:line="360" w:lineRule="auto"/>
        <w:jc w:val="center"/>
        <w:rPr>
          <w:b/>
        </w:rPr>
      </w:pPr>
    </w:p>
    <w:p w:rsidR="007530E5" w:rsidRPr="00F25BBF" w:rsidRDefault="007530E5" w:rsidP="007530E5">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7530E5" w:rsidRPr="00F25BBF" w:rsidRDefault="007530E5" w:rsidP="007530E5">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sidR="00CD74EC">
        <w:rPr>
          <w:b/>
          <w:spacing w:val="14"/>
        </w:rPr>
        <w:t xml:space="preserve"> Presencial nº 019/ 2023</w:t>
      </w:r>
      <w:r>
        <w:rPr>
          <w:b/>
          <w:spacing w:val="14"/>
        </w:rPr>
        <w:t>.</w:t>
      </w:r>
    </w:p>
    <w:p w:rsidR="007530E5" w:rsidRDefault="007530E5" w:rsidP="007530E5">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sidR="003D3EED">
        <w:rPr>
          <w:b/>
          <w:spacing w:val="14"/>
        </w:rPr>
        <w:t>julgamento: menor preço por lote</w:t>
      </w:r>
      <w:r>
        <w:rPr>
          <w:b/>
          <w:spacing w:val="14"/>
        </w:rPr>
        <w:t>.</w:t>
      </w:r>
    </w:p>
    <w:p w:rsidR="007530E5" w:rsidRDefault="007530E5" w:rsidP="007530E5">
      <w:pPr>
        <w:pStyle w:val="Default"/>
      </w:pPr>
    </w:p>
    <w:p w:rsidR="007530E5" w:rsidRDefault="007530E5" w:rsidP="007530E5">
      <w:pPr>
        <w:tabs>
          <w:tab w:val="left" w:pos="2835"/>
        </w:tabs>
        <w:ind w:left="57" w:right="57" w:firstLine="397"/>
        <w:jc w:val="both"/>
        <w:rPr>
          <w:spacing w:val="14"/>
        </w:rPr>
      </w:pPr>
      <w:r>
        <w:t xml:space="preserve"> </w:t>
      </w:r>
    </w:p>
    <w:p w:rsidR="007530E5" w:rsidRDefault="007530E5" w:rsidP="007530E5">
      <w:pPr>
        <w:pStyle w:val="Textoembloco1"/>
      </w:pPr>
      <w:r>
        <w:t xml:space="preserve">Edital de pregão presencial, para </w:t>
      </w:r>
      <w:r w:rsidR="003D3EED">
        <w:t>contratação de empresa especializada na implantação, treinamento e assessoria do sistema de prontuário eletrônico PEC e – SUS, para Secretaria Municipal de Saúde do</w:t>
      </w:r>
      <w:r>
        <w:t xml:space="preserve"> </w:t>
      </w:r>
      <w:proofErr w:type="gramStart"/>
      <w:r>
        <w:t>município  de</w:t>
      </w:r>
      <w:proofErr w:type="gramEnd"/>
      <w:r>
        <w:t xml:space="preserve"> Santo Antônio das Missões-RS.</w:t>
      </w:r>
    </w:p>
    <w:p w:rsidR="007530E5" w:rsidRDefault="007530E5" w:rsidP="007530E5">
      <w:pPr>
        <w:tabs>
          <w:tab w:val="left" w:pos="2835"/>
        </w:tabs>
        <w:spacing w:line="360" w:lineRule="auto"/>
        <w:ind w:right="57"/>
        <w:jc w:val="both"/>
        <w:rPr>
          <w:spacing w:val="14"/>
        </w:rPr>
      </w:pPr>
    </w:p>
    <w:p w:rsidR="007530E5" w:rsidRPr="00634E69" w:rsidRDefault="007530E5" w:rsidP="003D3EED">
      <w:pPr>
        <w:spacing w:line="360" w:lineRule="auto"/>
        <w:ind w:firstLine="1134"/>
        <w:jc w:val="both"/>
      </w:pPr>
      <w:r>
        <w:rPr>
          <w:b/>
        </w:rPr>
        <w:t>O PREFEITO MUNICIPAL DE SANTO ANTÔNIO DAS MISSÕES-RS</w:t>
      </w:r>
      <w:r>
        <w:t>, no uso de suas atribuições, torna público, para conhecimento dos interessado</w:t>
      </w:r>
      <w:r w:rsidR="003D3EED">
        <w:t>s, que às 09:00 horas, do dia 27</w:t>
      </w:r>
      <w:r>
        <w:t xml:space="preserve"> de </w:t>
      </w:r>
      <w:r w:rsidR="003D3EED">
        <w:t>abril</w:t>
      </w:r>
      <w:r w:rsidR="004140A3">
        <w:t xml:space="preserve"> de 2023</w:t>
      </w:r>
      <w:r>
        <w:t xml:space="preserve">, </w:t>
      </w:r>
      <w:r w:rsidRPr="0005559C">
        <w:t>na sala de reuniões da Prefeitura Municipal de Santo Antônio das Missões-RS, localizada na Avenida Prefeito José Nunes de Abreu, nº 6.000, centro, Santo Antônio das Missões-RS, se reunirão o pregoeiro e a equipe de a</w:t>
      </w:r>
      <w:r>
        <w:t>poio, designados pelas Portaria pela</w:t>
      </w:r>
      <w:r w:rsidRPr="0005559C">
        <w:t xml:space="preserve"> Portarias nº.</w:t>
      </w:r>
      <w:r>
        <w:t xml:space="preserve"> </w:t>
      </w:r>
      <w:r w:rsidR="0049079C">
        <w:t>35.212/2022</w:t>
      </w:r>
      <w:r w:rsidRPr="0005559C">
        <w:t xml:space="preserve">, </w:t>
      </w:r>
      <w:r>
        <w:t xml:space="preserve">a finalidade de receber propostas e documentos de habilitação, objetivando </w:t>
      </w:r>
      <w:r w:rsidR="003D3EED">
        <w:t>a contratação de empresa especializada na implantação, treinamento e assessoria do SISTEMA DE PRINTUÁRIO ELETRÔNICO PEC e SUS, da Secretaria Municipal de Saúde do município de Santo Antônio das Missões-RS</w:t>
      </w:r>
      <w:r w:rsidRPr="00DB31BF">
        <w:t>, processando-se essa licitação nos termos da Lei Federal nº 8.666/1993.</w:t>
      </w:r>
    </w:p>
    <w:p w:rsidR="003D3EED" w:rsidRPr="003D3EED" w:rsidRDefault="007530E5" w:rsidP="003D3EED">
      <w:pPr>
        <w:pStyle w:val="PargrafodaLista"/>
        <w:numPr>
          <w:ilvl w:val="0"/>
          <w:numId w:val="5"/>
        </w:numPr>
        <w:spacing w:line="360" w:lineRule="auto"/>
        <w:jc w:val="both"/>
        <w:rPr>
          <w:b/>
        </w:rPr>
      </w:pPr>
      <w:r w:rsidRPr="003D3EED">
        <w:rPr>
          <w:b/>
        </w:rPr>
        <w:t>DO OBJETO:</w:t>
      </w:r>
    </w:p>
    <w:p w:rsidR="007530E5" w:rsidRDefault="007530E5" w:rsidP="007530E5">
      <w:pPr>
        <w:spacing w:line="360" w:lineRule="auto"/>
        <w:jc w:val="both"/>
      </w:pPr>
      <w:r>
        <w:t xml:space="preserve">A presente licitação tem por objeto </w:t>
      </w:r>
      <w:proofErr w:type="gramStart"/>
      <w:r>
        <w:t xml:space="preserve">o </w:t>
      </w:r>
      <w:r w:rsidR="003D3EED">
        <w:t>contratação</w:t>
      </w:r>
      <w:proofErr w:type="gramEnd"/>
      <w:r w:rsidR="003D3EED">
        <w:t xml:space="preserve"> de empresa especializada na implantação, treinamento e assessoria do SISTEMA DE PRINTUÁRIO ELETRÔNICO PEC e SUS, da Secretaria Municipal de Saúde do município de Santo Antônio das Missões-RS</w:t>
      </w:r>
      <w:r w:rsidR="003D3EED">
        <w:t>, conforme segue:</w:t>
      </w:r>
    </w:p>
    <w:p w:rsidR="003D3EED" w:rsidRDefault="003D3EED" w:rsidP="007530E5">
      <w:pPr>
        <w:spacing w:line="360" w:lineRule="auto"/>
        <w:jc w:val="both"/>
      </w:pPr>
    </w:p>
    <w:p w:rsidR="003D3EED" w:rsidRPr="00C35D80" w:rsidRDefault="003D3EED" w:rsidP="00C35D80">
      <w:pPr>
        <w:spacing w:line="360" w:lineRule="auto"/>
        <w:jc w:val="center"/>
        <w:rPr>
          <w:b/>
          <w:u w:val="single"/>
        </w:rPr>
      </w:pPr>
      <w:r w:rsidRPr="00C35D80">
        <w:rPr>
          <w:b/>
          <w:u w:val="single"/>
        </w:rPr>
        <w:t>LOTE :01</w:t>
      </w:r>
    </w:p>
    <w:p w:rsidR="003D3EED" w:rsidRDefault="003D3EED" w:rsidP="007530E5">
      <w:pPr>
        <w:spacing w:line="360" w:lineRule="auto"/>
        <w:jc w:val="both"/>
      </w:pPr>
    </w:p>
    <w:tbl>
      <w:tblPr>
        <w:tblStyle w:val="Tabelacomgrade"/>
        <w:tblW w:w="0" w:type="auto"/>
        <w:tblLook w:val="04A0" w:firstRow="1" w:lastRow="0" w:firstColumn="1" w:lastColumn="0" w:noHBand="0" w:noVBand="1"/>
      </w:tblPr>
      <w:tblGrid>
        <w:gridCol w:w="6761"/>
        <w:gridCol w:w="2301"/>
      </w:tblGrid>
      <w:tr w:rsidR="003D3EED" w:rsidTr="003E0068">
        <w:tc>
          <w:tcPr>
            <w:tcW w:w="6761" w:type="dxa"/>
          </w:tcPr>
          <w:p w:rsidR="003D3EED" w:rsidRPr="003D3EED" w:rsidRDefault="003D3EED" w:rsidP="003D3EED">
            <w:pPr>
              <w:spacing w:line="360" w:lineRule="auto"/>
              <w:jc w:val="center"/>
              <w:rPr>
                <w:highlight w:val="darkGray"/>
              </w:rPr>
            </w:pPr>
            <w:r>
              <w:rPr>
                <w:highlight w:val="darkGray"/>
              </w:rPr>
              <w:t>SERVIÇO</w:t>
            </w:r>
          </w:p>
        </w:tc>
        <w:tc>
          <w:tcPr>
            <w:tcW w:w="2301" w:type="dxa"/>
          </w:tcPr>
          <w:p w:rsidR="003D3EED" w:rsidRDefault="003D3EED" w:rsidP="003D3EED">
            <w:pPr>
              <w:spacing w:line="360" w:lineRule="auto"/>
              <w:jc w:val="center"/>
            </w:pPr>
            <w:r w:rsidRPr="003D3EED">
              <w:rPr>
                <w:highlight w:val="darkGray"/>
              </w:rPr>
              <w:t>V. MENSAL RS</w:t>
            </w:r>
          </w:p>
        </w:tc>
      </w:tr>
      <w:tr w:rsidR="003D3EED" w:rsidTr="003E0068">
        <w:tc>
          <w:tcPr>
            <w:tcW w:w="6761" w:type="dxa"/>
          </w:tcPr>
          <w:p w:rsidR="003D3EED" w:rsidRPr="005C1E87" w:rsidRDefault="00C35D80" w:rsidP="003D3EED">
            <w:pPr>
              <w:jc w:val="both"/>
              <w:rPr>
                <w:rFonts w:ascii="Calibri" w:eastAsia="Calibri" w:hAnsi="Calibri" w:cs="Calibri"/>
                <w:sz w:val="22"/>
                <w:szCs w:val="22"/>
              </w:rPr>
            </w:pPr>
            <w:r w:rsidRPr="00C35D80">
              <w:rPr>
                <w:rFonts w:ascii="Calibri" w:eastAsia="Calibri" w:hAnsi="Calibri" w:cs="Calibri"/>
                <w:b/>
                <w:sz w:val="22"/>
                <w:szCs w:val="22"/>
                <w:u w:val="single"/>
              </w:rPr>
              <w:lastRenderedPageBreak/>
              <w:t>ITEM 01</w:t>
            </w:r>
            <w:r>
              <w:rPr>
                <w:rFonts w:ascii="Calibri" w:eastAsia="Calibri" w:hAnsi="Calibri" w:cs="Calibri"/>
                <w:sz w:val="22"/>
                <w:szCs w:val="22"/>
              </w:rPr>
              <w:t xml:space="preserve"> </w:t>
            </w:r>
            <w:r w:rsidR="003D3EED">
              <w:rPr>
                <w:rFonts w:ascii="Calibri" w:eastAsia="Calibri" w:hAnsi="Calibri" w:cs="Calibri"/>
                <w:sz w:val="22"/>
                <w:szCs w:val="22"/>
              </w:rPr>
              <w:t xml:space="preserve">- </w:t>
            </w:r>
            <w:r w:rsidR="003D3EED" w:rsidRPr="005C1E87">
              <w:rPr>
                <w:rFonts w:ascii="Calibri" w:eastAsia="Calibri" w:hAnsi="Calibri" w:cs="Calibri"/>
                <w:sz w:val="22"/>
                <w:szCs w:val="22"/>
              </w:rPr>
              <w:t>Serviço global para implantação e implementação de sistema de</w:t>
            </w:r>
            <w:r w:rsidR="003D3EED">
              <w:rPr>
                <w:rFonts w:ascii="Calibri" w:eastAsia="Calibri" w:hAnsi="Calibri" w:cs="Calibri"/>
                <w:sz w:val="22"/>
                <w:szCs w:val="22"/>
              </w:rPr>
              <w:t xml:space="preserve"> </w:t>
            </w:r>
            <w:r w:rsidR="003D3EED" w:rsidRPr="005C1E87">
              <w:rPr>
                <w:rFonts w:ascii="Calibri" w:eastAsia="Calibri" w:hAnsi="Calibri" w:cs="Calibri"/>
                <w:sz w:val="22"/>
                <w:szCs w:val="22"/>
              </w:rPr>
              <w:t>prontuário eletrônico PEC e-Sus e fornecimento de todo equipamento e</w:t>
            </w:r>
            <w:r w:rsidR="003D3EED">
              <w:rPr>
                <w:rFonts w:ascii="Calibri" w:eastAsia="Calibri" w:hAnsi="Calibri" w:cs="Calibri"/>
                <w:sz w:val="22"/>
                <w:szCs w:val="22"/>
              </w:rPr>
              <w:t xml:space="preserve"> </w:t>
            </w:r>
            <w:r w:rsidR="003D3EED" w:rsidRPr="005C1E87">
              <w:rPr>
                <w:rFonts w:ascii="Calibri" w:eastAsia="Calibri" w:hAnsi="Calibri" w:cs="Calibri"/>
                <w:sz w:val="22"/>
                <w:szCs w:val="22"/>
              </w:rPr>
              <w:t>serviços auxiliares necessários ao adequado funcionamento do mesmo</w:t>
            </w:r>
            <w:r w:rsidR="003D3EED">
              <w:rPr>
                <w:rFonts w:ascii="Calibri" w:eastAsia="Calibri" w:hAnsi="Calibri" w:cs="Calibri"/>
                <w:sz w:val="22"/>
                <w:szCs w:val="22"/>
              </w:rPr>
              <w:t xml:space="preserve"> </w:t>
            </w:r>
            <w:r w:rsidR="003D3EED" w:rsidRPr="005C1E87">
              <w:rPr>
                <w:rFonts w:ascii="Calibri" w:eastAsia="Calibri" w:hAnsi="Calibri" w:cs="Calibri"/>
                <w:sz w:val="22"/>
                <w:szCs w:val="22"/>
              </w:rPr>
              <w:t xml:space="preserve">na forma de comodato, para todas as 3 equipes dos </w:t>
            </w:r>
            <w:proofErr w:type="spellStart"/>
            <w:r w:rsidR="003D3EED" w:rsidRPr="005C1E87">
              <w:rPr>
                <w:rFonts w:ascii="Calibri" w:eastAsia="Calibri" w:hAnsi="Calibri" w:cs="Calibri"/>
                <w:sz w:val="22"/>
                <w:szCs w:val="22"/>
              </w:rPr>
              <w:t>ESF’s</w:t>
            </w:r>
            <w:proofErr w:type="spellEnd"/>
            <w:r w:rsidR="003D3EED" w:rsidRPr="005C1E87">
              <w:rPr>
                <w:rFonts w:ascii="Calibri" w:eastAsia="Calibri" w:hAnsi="Calibri" w:cs="Calibri"/>
                <w:sz w:val="22"/>
                <w:szCs w:val="22"/>
              </w:rPr>
              <w:t xml:space="preserve"> da</w:t>
            </w:r>
            <w:r w:rsidR="003D3EED">
              <w:rPr>
                <w:rFonts w:ascii="Calibri" w:eastAsia="Calibri" w:hAnsi="Calibri" w:cs="Calibri"/>
                <w:sz w:val="22"/>
                <w:szCs w:val="22"/>
              </w:rPr>
              <w:t xml:space="preserve"> </w:t>
            </w:r>
            <w:r w:rsidR="003D3EED" w:rsidRPr="005C1E87">
              <w:rPr>
                <w:rFonts w:ascii="Calibri" w:eastAsia="Calibri" w:hAnsi="Calibri" w:cs="Calibri"/>
                <w:sz w:val="22"/>
                <w:szCs w:val="22"/>
              </w:rPr>
              <w:t>Secretaria Municipal de Saúde de Santo Antônio das Missões - RS,</w:t>
            </w:r>
            <w:r w:rsidR="003D3EED">
              <w:rPr>
                <w:rFonts w:ascii="Calibri" w:eastAsia="Calibri" w:hAnsi="Calibri" w:cs="Calibri"/>
                <w:sz w:val="22"/>
                <w:szCs w:val="22"/>
              </w:rPr>
              <w:t xml:space="preserve"> </w:t>
            </w:r>
            <w:r w:rsidR="003D3EED" w:rsidRPr="005C1E87">
              <w:rPr>
                <w:rFonts w:ascii="Calibri" w:eastAsia="Calibri" w:hAnsi="Calibri" w:cs="Calibri"/>
                <w:sz w:val="22"/>
                <w:szCs w:val="22"/>
              </w:rPr>
              <w:t xml:space="preserve">incluindo 30 </w:t>
            </w:r>
            <w:proofErr w:type="spellStart"/>
            <w:r w:rsidR="003D3EED" w:rsidRPr="005C1E87">
              <w:rPr>
                <w:rFonts w:ascii="Calibri" w:eastAsia="Calibri" w:hAnsi="Calibri" w:cs="Calibri"/>
                <w:sz w:val="22"/>
                <w:szCs w:val="22"/>
              </w:rPr>
              <w:t>tablets</w:t>
            </w:r>
            <w:proofErr w:type="spellEnd"/>
            <w:r w:rsidR="003D3EED" w:rsidRPr="005C1E87">
              <w:rPr>
                <w:rFonts w:ascii="Calibri" w:eastAsia="Calibri" w:hAnsi="Calibri" w:cs="Calibri"/>
                <w:sz w:val="22"/>
                <w:szCs w:val="22"/>
              </w:rPr>
              <w:t xml:space="preserve"> (</w:t>
            </w:r>
            <w:proofErr w:type="spellStart"/>
            <w:r w:rsidR="003D3EED" w:rsidRPr="005C1E87">
              <w:rPr>
                <w:rFonts w:ascii="Calibri" w:eastAsia="Calibri" w:hAnsi="Calibri" w:cs="Calibri"/>
                <w:sz w:val="22"/>
                <w:szCs w:val="22"/>
              </w:rPr>
              <w:t>cfe</w:t>
            </w:r>
            <w:proofErr w:type="spellEnd"/>
            <w:r w:rsidR="003D3EED" w:rsidRPr="005C1E87">
              <w:rPr>
                <w:rFonts w:ascii="Calibri" w:eastAsia="Calibri" w:hAnsi="Calibri" w:cs="Calibri"/>
                <w:sz w:val="22"/>
                <w:szCs w:val="22"/>
              </w:rPr>
              <w:t xml:space="preserve"> configuração em anexo) para os Agentes</w:t>
            </w:r>
          </w:p>
          <w:p w:rsidR="003D3EED" w:rsidRPr="005C1E87" w:rsidRDefault="003D3EED" w:rsidP="003D3EED">
            <w:pPr>
              <w:jc w:val="both"/>
              <w:rPr>
                <w:rFonts w:ascii="Calibri" w:eastAsia="Calibri" w:hAnsi="Calibri" w:cs="Calibri"/>
                <w:sz w:val="22"/>
                <w:szCs w:val="22"/>
              </w:rPr>
            </w:pPr>
            <w:r w:rsidRPr="005C1E87">
              <w:rPr>
                <w:rFonts w:ascii="Calibri" w:eastAsia="Calibri" w:hAnsi="Calibri" w:cs="Calibri"/>
                <w:sz w:val="22"/>
                <w:szCs w:val="22"/>
              </w:rPr>
              <w:t>Comunitários de Saúde; fornecimento de 3 impressoras multifuncionais</w:t>
            </w:r>
            <w:r>
              <w:rPr>
                <w:rFonts w:ascii="Calibri" w:eastAsia="Calibri" w:hAnsi="Calibri" w:cs="Calibri"/>
                <w:sz w:val="22"/>
                <w:szCs w:val="22"/>
              </w:rPr>
              <w:t xml:space="preserve"> </w:t>
            </w:r>
            <w:r w:rsidRPr="005C1E87">
              <w:rPr>
                <w:rFonts w:ascii="Calibri" w:eastAsia="Calibri" w:hAnsi="Calibri" w:cs="Calibri"/>
                <w:sz w:val="22"/>
                <w:szCs w:val="22"/>
              </w:rPr>
              <w:t>de alto desempenho por equipe de ESF incluindo abastecimento de</w:t>
            </w:r>
            <w:r>
              <w:rPr>
                <w:rFonts w:ascii="Calibri" w:eastAsia="Calibri" w:hAnsi="Calibri" w:cs="Calibri"/>
                <w:sz w:val="22"/>
                <w:szCs w:val="22"/>
              </w:rPr>
              <w:t xml:space="preserve"> </w:t>
            </w:r>
            <w:r w:rsidRPr="005C1E87">
              <w:rPr>
                <w:rFonts w:ascii="Calibri" w:eastAsia="Calibri" w:hAnsi="Calibri" w:cs="Calibri"/>
                <w:sz w:val="22"/>
                <w:szCs w:val="22"/>
              </w:rPr>
              <w:t>tintas e toners para as mesmas incluso no contrato – total de 9</w:t>
            </w:r>
          </w:p>
          <w:p w:rsidR="003D3EED" w:rsidRPr="005C1E87" w:rsidRDefault="003D3EED" w:rsidP="003D3EED">
            <w:pPr>
              <w:jc w:val="both"/>
              <w:rPr>
                <w:rFonts w:ascii="Calibri" w:eastAsia="Calibri" w:hAnsi="Calibri" w:cs="Calibri"/>
                <w:sz w:val="22"/>
                <w:szCs w:val="22"/>
              </w:rPr>
            </w:pPr>
            <w:r w:rsidRPr="005C1E87">
              <w:rPr>
                <w:rFonts w:ascii="Calibri" w:eastAsia="Calibri" w:hAnsi="Calibri" w:cs="Calibri"/>
                <w:sz w:val="22"/>
                <w:szCs w:val="22"/>
              </w:rPr>
              <w:t>impressoras (formato de comodato), instalação, treinamento e</w:t>
            </w:r>
            <w:r>
              <w:rPr>
                <w:rFonts w:ascii="Calibri" w:eastAsia="Calibri" w:hAnsi="Calibri" w:cs="Calibri"/>
                <w:sz w:val="22"/>
                <w:szCs w:val="22"/>
              </w:rPr>
              <w:t xml:space="preserve"> </w:t>
            </w:r>
            <w:r w:rsidRPr="005C1E87">
              <w:rPr>
                <w:rFonts w:ascii="Calibri" w:eastAsia="Calibri" w:hAnsi="Calibri" w:cs="Calibri"/>
                <w:sz w:val="22"/>
                <w:szCs w:val="22"/>
              </w:rPr>
              <w:t>capacitação das equipes no programa Previne Brasil, inclusive das</w:t>
            </w:r>
            <w:r>
              <w:rPr>
                <w:rFonts w:ascii="Calibri" w:eastAsia="Calibri" w:hAnsi="Calibri" w:cs="Calibri"/>
                <w:sz w:val="22"/>
                <w:szCs w:val="22"/>
              </w:rPr>
              <w:t xml:space="preserve"> </w:t>
            </w:r>
            <w:r w:rsidRPr="005C1E87">
              <w:rPr>
                <w:rFonts w:ascii="Calibri" w:eastAsia="Calibri" w:hAnsi="Calibri" w:cs="Calibri"/>
                <w:sz w:val="22"/>
                <w:szCs w:val="22"/>
              </w:rPr>
              <w:t>Agentes Comunitárias de Saúde com suporte e tira dúvidas em tempo</w:t>
            </w:r>
            <w:r>
              <w:rPr>
                <w:rFonts w:ascii="Calibri" w:eastAsia="Calibri" w:hAnsi="Calibri" w:cs="Calibri"/>
                <w:sz w:val="22"/>
                <w:szCs w:val="22"/>
              </w:rPr>
              <w:t xml:space="preserve"> </w:t>
            </w:r>
            <w:r w:rsidRPr="005C1E87">
              <w:rPr>
                <w:rFonts w:ascii="Calibri" w:eastAsia="Calibri" w:hAnsi="Calibri" w:cs="Calibri"/>
                <w:sz w:val="22"/>
                <w:szCs w:val="22"/>
              </w:rPr>
              <w:t xml:space="preserve">integral, substituição dos </w:t>
            </w:r>
            <w:proofErr w:type="spellStart"/>
            <w:r w:rsidRPr="005C1E87">
              <w:rPr>
                <w:rFonts w:ascii="Calibri" w:eastAsia="Calibri" w:hAnsi="Calibri" w:cs="Calibri"/>
                <w:sz w:val="22"/>
                <w:szCs w:val="22"/>
              </w:rPr>
              <w:t>Tablets</w:t>
            </w:r>
            <w:proofErr w:type="spellEnd"/>
            <w:r w:rsidRPr="005C1E87">
              <w:rPr>
                <w:rFonts w:ascii="Calibri" w:eastAsia="Calibri" w:hAnsi="Calibri" w:cs="Calibri"/>
                <w:sz w:val="22"/>
                <w:szCs w:val="22"/>
              </w:rPr>
              <w:t xml:space="preserve"> das ACS conforme necessidade,</w:t>
            </w:r>
            <w:r>
              <w:rPr>
                <w:rFonts w:ascii="Calibri" w:eastAsia="Calibri" w:hAnsi="Calibri" w:cs="Calibri"/>
                <w:sz w:val="22"/>
                <w:szCs w:val="22"/>
              </w:rPr>
              <w:t xml:space="preserve"> </w:t>
            </w:r>
            <w:r w:rsidRPr="005C1E87">
              <w:rPr>
                <w:rFonts w:ascii="Calibri" w:eastAsia="Calibri" w:hAnsi="Calibri" w:cs="Calibri"/>
                <w:sz w:val="22"/>
                <w:szCs w:val="22"/>
              </w:rPr>
              <w:t>manutenção e atualizações de softwares dos mesmos, manutenção e</w:t>
            </w:r>
            <w:r>
              <w:rPr>
                <w:rFonts w:ascii="Calibri" w:eastAsia="Calibri" w:hAnsi="Calibri" w:cs="Calibri"/>
                <w:sz w:val="22"/>
                <w:szCs w:val="22"/>
              </w:rPr>
              <w:t xml:space="preserve"> </w:t>
            </w:r>
            <w:r w:rsidRPr="005C1E87">
              <w:rPr>
                <w:rFonts w:ascii="Calibri" w:eastAsia="Calibri" w:hAnsi="Calibri" w:cs="Calibri"/>
                <w:sz w:val="22"/>
                <w:szCs w:val="22"/>
              </w:rPr>
              <w:t>atualização do software e-Sus para toda a Secretaria Municipal de</w:t>
            </w:r>
            <w:r>
              <w:rPr>
                <w:rFonts w:ascii="Calibri" w:eastAsia="Calibri" w:hAnsi="Calibri" w:cs="Calibri"/>
                <w:sz w:val="22"/>
                <w:szCs w:val="22"/>
              </w:rPr>
              <w:t xml:space="preserve"> </w:t>
            </w:r>
            <w:r w:rsidRPr="005C1E87">
              <w:rPr>
                <w:rFonts w:ascii="Calibri" w:eastAsia="Calibri" w:hAnsi="Calibri" w:cs="Calibri"/>
                <w:sz w:val="22"/>
                <w:szCs w:val="22"/>
              </w:rPr>
              <w:t>Saúde, Unificação do Banco de Dados e-Sus e Centralização das</w:t>
            </w:r>
            <w:r>
              <w:rPr>
                <w:rFonts w:ascii="Calibri" w:eastAsia="Calibri" w:hAnsi="Calibri" w:cs="Calibri"/>
                <w:sz w:val="22"/>
                <w:szCs w:val="22"/>
              </w:rPr>
              <w:t xml:space="preserve"> </w:t>
            </w:r>
            <w:r w:rsidRPr="005C1E87">
              <w:rPr>
                <w:rFonts w:ascii="Calibri" w:eastAsia="Calibri" w:hAnsi="Calibri" w:cs="Calibri"/>
                <w:sz w:val="22"/>
                <w:szCs w:val="22"/>
              </w:rPr>
              <w:t>Informações em um Banco de Dados em Nuvem, fornecimento e</w:t>
            </w:r>
            <w:r>
              <w:rPr>
                <w:rFonts w:ascii="Calibri" w:eastAsia="Calibri" w:hAnsi="Calibri" w:cs="Calibri"/>
                <w:sz w:val="22"/>
                <w:szCs w:val="22"/>
              </w:rPr>
              <w:t xml:space="preserve"> </w:t>
            </w:r>
            <w:r w:rsidRPr="005C1E87">
              <w:rPr>
                <w:rFonts w:ascii="Calibri" w:eastAsia="Calibri" w:hAnsi="Calibri" w:cs="Calibri"/>
                <w:sz w:val="22"/>
                <w:szCs w:val="22"/>
              </w:rPr>
              <w:t>manutenção de um IP público para acesso ao sistema bem como um</w:t>
            </w:r>
            <w:r>
              <w:rPr>
                <w:rFonts w:ascii="Calibri" w:eastAsia="Calibri" w:hAnsi="Calibri" w:cs="Calibri"/>
                <w:sz w:val="22"/>
                <w:szCs w:val="22"/>
              </w:rPr>
              <w:t xml:space="preserve"> </w:t>
            </w:r>
            <w:r w:rsidRPr="005C1E87">
              <w:rPr>
                <w:rFonts w:ascii="Calibri" w:eastAsia="Calibri" w:hAnsi="Calibri" w:cs="Calibri"/>
                <w:sz w:val="22"/>
                <w:szCs w:val="22"/>
              </w:rPr>
              <w:t>domínio do tipo www.xxxx.com.br; manutenção dos equipamentos e</w:t>
            </w:r>
            <w:r>
              <w:rPr>
                <w:rFonts w:ascii="Calibri" w:eastAsia="Calibri" w:hAnsi="Calibri" w:cs="Calibri"/>
                <w:sz w:val="22"/>
                <w:szCs w:val="22"/>
              </w:rPr>
              <w:t xml:space="preserve"> </w:t>
            </w:r>
            <w:r w:rsidRPr="005C1E87">
              <w:rPr>
                <w:rFonts w:ascii="Calibri" w:eastAsia="Calibri" w:hAnsi="Calibri" w:cs="Calibri"/>
                <w:sz w:val="22"/>
                <w:szCs w:val="22"/>
              </w:rPr>
              <w:t>sistema (assistência técnica) dos equipamentos fornecidos de forma</w:t>
            </w:r>
            <w:r>
              <w:rPr>
                <w:rFonts w:ascii="Calibri" w:eastAsia="Calibri" w:hAnsi="Calibri" w:cs="Calibri"/>
                <w:sz w:val="22"/>
                <w:szCs w:val="22"/>
              </w:rPr>
              <w:t xml:space="preserve"> </w:t>
            </w:r>
            <w:r w:rsidRPr="005C1E87">
              <w:rPr>
                <w:rFonts w:ascii="Calibri" w:eastAsia="Calibri" w:hAnsi="Calibri" w:cs="Calibri"/>
                <w:sz w:val="22"/>
                <w:szCs w:val="22"/>
              </w:rPr>
              <w:t>permanente para todas as unidades da atenção primária do município,</w:t>
            </w:r>
            <w:r>
              <w:rPr>
                <w:rFonts w:ascii="Calibri" w:eastAsia="Calibri" w:hAnsi="Calibri" w:cs="Calibri"/>
                <w:sz w:val="22"/>
                <w:szCs w:val="22"/>
              </w:rPr>
              <w:t xml:space="preserve"> </w:t>
            </w:r>
            <w:r w:rsidRPr="005C1E87">
              <w:rPr>
                <w:rFonts w:ascii="Calibri" w:eastAsia="Calibri" w:hAnsi="Calibri" w:cs="Calibri"/>
                <w:sz w:val="22"/>
                <w:szCs w:val="22"/>
              </w:rPr>
              <w:t>serviço de armazenamento e backup em Nuvem com upload diário de</w:t>
            </w:r>
            <w:r>
              <w:rPr>
                <w:rFonts w:ascii="Calibri" w:eastAsia="Calibri" w:hAnsi="Calibri" w:cs="Calibri"/>
                <w:sz w:val="22"/>
                <w:szCs w:val="22"/>
              </w:rPr>
              <w:t xml:space="preserve"> </w:t>
            </w:r>
            <w:r w:rsidRPr="005C1E87">
              <w:rPr>
                <w:rFonts w:ascii="Calibri" w:eastAsia="Calibri" w:hAnsi="Calibri" w:cs="Calibri"/>
                <w:sz w:val="22"/>
                <w:szCs w:val="22"/>
              </w:rPr>
              <w:t>todo o sistema e banco de dados da secretaria municipal de saúde</w:t>
            </w:r>
            <w:r>
              <w:rPr>
                <w:rFonts w:ascii="Calibri" w:eastAsia="Calibri" w:hAnsi="Calibri" w:cs="Calibri"/>
                <w:sz w:val="22"/>
                <w:szCs w:val="22"/>
              </w:rPr>
              <w:t xml:space="preserve"> </w:t>
            </w:r>
            <w:r w:rsidRPr="005C1E87">
              <w:rPr>
                <w:rFonts w:ascii="Calibri" w:eastAsia="Calibri" w:hAnsi="Calibri" w:cs="Calibri"/>
                <w:sz w:val="22"/>
                <w:szCs w:val="22"/>
              </w:rPr>
              <w:t>principalmente do prontuário eletrônico com relatórios diários para</w:t>
            </w:r>
            <w:r>
              <w:rPr>
                <w:rFonts w:ascii="Calibri" w:eastAsia="Calibri" w:hAnsi="Calibri" w:cs="Calibri"/>
                <w:sz w:val="22"/>
                <w:szCs w:val="22"/>
              </w:rPr>
              <w:t xml:space="preserve"> </w:t>
            </w:r>
            <w:r w:rsidRPr="005C1E87">
              <w:rPr>
                <w:rFonts w:ascii="Calibri" w:eastAsia="Calibri" w:hAnsi="Calibri" w:cs="Calibri"/>
                <w:sz w:val="22"/>
                <w:szCs w:val="22"/>
              </w:rPr>
              <w:t>monitoramento, fornecimento e instalação de câmeras de segurança</w:t>
            </w:r>
            <w:r>
              <w:rPr>
                <w:rFonts w:ascii="Calibri" w:eastAsia="Calibri" w:hAnsi="Calibri" w:cs="Calibri"/>
                <w:sz w:val="22"/>
                <w:szCs w:val="22"/>
              </w:rPr>
              <w:t xml:space="preserve"> </w:t>
            </w:r>
            <w:r w:rsidRPr="005C1E87">
              <w:rPr>
                <w:rFonts w:ascii="Calibri" w:eastAsia="Calibri" w:hAnsi="Calibri" w:cs="Calibri"/>
                <w:sz w:val="22"/>
                <w:szCs w:val="22"/>
              </w:rPr>
              <w:t xml:space="preserve">nos </w:t>
            </w:r>
            <w:proofErr w:type="spellStart"/>
            <w:r w:rsidRPr="005C1E87">
              <w:rPr>
                <w:rFonts w:ascii="Calibri" w:eastAsia="Calibri" w:hAnsi="Calibri" w:cs="Calibri"/>
                <w:sz w:val="22"/>
                <w:szCs w:val="22"/>
              </w:rPr>
              <w:t>ESF’s</w:t>
            </w:r>
            <w:proofErr w:type="spellEnd"/>
            <w:r w:rsidRPr="005C1E87">
              <w:rPr>
                <w:rFonts w:ascii="Calibri" w:eastAsia="Calibri" w:hAnsi="Calibri" w:cs="Calibri"/>
                <w:sz w:val="22"/>
                <w:szCs w:val="22"/>
              </w:rPr>
              <w:t xml:space="preserve"> do município e Prédio Sede da Secretaria Municipal de</w:t>
            </w:r>
            <w:r>
              <w:rPr>
                <w:rFonts w:ascii="Calibri" w:eastAsia="Calibri" w:hAnsi="Calibri" w:cs="Calibri"/>
                <w:sz w:val="22"/>
                <w:szCs w:val="22"/>
              </w:rPr>
              <w:t xml:space="preserve"> </w:t>
            </w:r>
            <w:r w:rsidRPr="005C1E87">
              <w:rPr>
                <w:rFonts w:ascii="Calibri" w:eastAsia="Calibri" w:hAnsi="Calibri" w:cs="Calibri"/>
                <w:sz w:val="22"/>
                <w:szCs w:val="22"/>
              </w:rPr>
              <w:t>Saúde, sendo que todos os equipamentos em comodato a partir de 36</w:t>
            </w:r>
          </w:p>
          <w:p w:rsidR="003D3EED" w:rsidRDefault="003D3EED" w:rsidP="003D3EED">
            <w:pPr>
              <w:jc w:val="both"/>
              <w:rPr>
                <w:rFonts w:ascii="Calibri" w:eastAsia="Calibri" w:hAnsi="Calibri" w:cs="Calibri"/>
                <w:sz w:val="22"/>
                <w:szCs w:val="22"/>
              </w:rPr>
            </w:pPr>
            <w:r w:rsidRPr="005C1E87">
              <w:rPr>
                <w:rFonts w:ascii="Calibri" w:eastAsia="Calibri" w:hAnsi="Calibri" w:cs="Calibri"/>
                <w:sz w:val="22"/>
                <w:szCs w:val="22"/>
              </w:rPr>
              <w:t>meses decorridos do contrato serão incorporados no patrimônio do</w:t>
            </w:r>
            <w:r>
              <w:rPr>
                <w:rFonts w:ascii="Calibri" w:eastAsia="Calibri" w:hAnsi="Calibri" w:cs="Calibri"/>
                <w:sz w:val="22"/>
                <w:szCs w:val="22"/>
              </w:rPr>
              <w:t xml:space="preserve"> </w:t>
            </w:r>
            <w:r w:rsidRPr="005C1E87">
              <w:rPr>
                <w:rFonts w:ascii="Calibri" w:eastAsia="Calibri" w:hAnsi="Calibri" w:cs="Calibri"/>
                <w:sz w:val="22"/>
                <w:szCs w:val="22"/>
              </w:rPr>
              <w:t>município de Santo Antônio das Missões - RS;</w:t>
            </w:r>
          </w:p>
        </w:tc>
        <w:tc>
          <w:tcPr>
            <w:tcW w:w="2301" w:type="dxa"/>
          </w:tcPr>
          <w:p w:rsidR="003D3EED" w:rsidRDefault="006D015F" w:rsidP="003D3EED">
            <w:pPr>
              <w:spacing w:line="360" w:lineRule="auto"/>
              <w:jc w:val="both"/>
            </w:pPr>
            <w:r w:rsidRPr="003E0068">
              <w:rPr>
                <w:highlight w:val="darkGray"/>
              </w:rPr>
              <w:t>R$ - (PAGAMENTO MENSAL)</w:t>
            </w:r>
          </w:p>
        </w:tc>
      </w:tr>
      <w:tr w:rsidR="003D3EED" w:rsidTr="003E0068">
        <w:tc>
          <w:tcPr>
            <w:tcW w:w="6761" w:type="dxa"/>
          </w:tcPr>
          <w:p w:rsidR="003D3EED" w:rsidRDefault="00C35D80" w:rsidP="003D3EED">
            <w:pPr>
              <w:spacing w:line="360" w:lineRule="auto"/>
              <w:jc w:val="both"/>
            </w:pPr>
            <w:r w:rsidRPr="00C35D80">
              <w:rPr>
                <w:b/>
                <w:u w:val="single"/>
              </w:rPr>
              <w:t>ITEM</w:t>
            </w:r>
            <w:r>
              <w:rPr>
                <w:b/>
                <w:u w:val="single"/>
              </w:rPr>
              <w:t xml:space="preserve"> 02</w:t>
            </w:r>
            <w:r w:rsidRPr="00C35D80">
              <w:rPr>
                <w:b/>
                <w:u w:val="single"/>
              </w:rPr>
              <w:t>:</w:t>
            </w:r>
            <w:r>
              <w:t xml:space="preserve"> </w:t>
            </w:r>
            <w:r w:rsidR="00276B70" w:rsidRPr="00C35D80">
              <w:rPr>
                <w:b/>
              </w:rPr>
              <w:t>MÃO – DE – OBRA</w:t>
            </w:r>
            <w:r w:rsidR="00276B70">
              <w:t xml:space="preserve">, para estruturação de rede lógica ( cabeamento estruturado ) nos três </w:t>
            </w:r>
            <w:proofErr w:type="spellStart"/>
            <w:r w:rsidR="00276B70">
              <w:t>ESFs</w:t>
            </w:r>
            <w:proofErr w:type="spellEnd"/>
            <w:r w:rsidR="00276B70">
              <w:t xml:space="preserve">, incluindo equipamentos como SWITCH GIGABIT, 02 Roteador por ESF, Rack de parede 6 ou 8U, cabeamento CAT6, Tubulação do tipo </w:t>
            </w:r>
            <w:proofErr w:type="spellStart"/>
            <w:r w:rsidR="00276B70">
              <w:t>eletroduto</w:t>
            </w:r>
            <w:proofErr w:type="spellEnd"/>
            <w:r w:rsidR="00276B70">
              <w:t xml:space="preserve"> cinza ou branco ¾ “, toda a rede lógica deve ser estruturada com cabeamento CAT 6 equipamento GIGABIT, instalação e fornecimento de 18 câmeras de segurança com mínimo 30 metros de infra noturno, DVR HD com acesso ás câmeras remotamente, configuração inicial d serviço na </w:t>
            </w:r>
            <w:r w:rsidR="008F4B2A">
              <w:t xml:space="preserve">nuvem e centralização do banco de dados do E-SUS no serviço, unificação dos bancos de dados do e-sus, implantação, treinamento inicial, capacitação e acompanhamento dos </w:t>
            </w:r>
            <w:proofErr w:type="spellStart"/>
            <w:r w:rsidR="008F4B2A">
              <w:t>ACSe</w:t>
            </w:r>
            <w:proofErr w:type="spellEnd"/>
            <w:r w:rsidR="008F4B2A">
              <w:t xml:space="preserve"> das Equipes das </w:t>
            </w:r>
            <w:r w:rsidR="006D015F">
              <w:t xml:space="preserve">ESF s incluindo instalações  dos </w:t>
            </w:r>
            <w:r w:rsidR="006D015F">
              <w:lastRenderedPageBreak/>
              <w:t xml:space="preserve">equipamentos, instalações das câmeras de segurança, instalação dos computadores e impressoras. </w:t>
            </w:r>
          </w:p>
        </w:tc>
        <w:tc>
          <w:tcPr>
            <w:tcW w:w="2301" w:type="dxa"/>
          </w:tcPr>
          <w:p w:rsidR="003D3EED" w:rsidRDefault="006D015F" w:rsidP="003D3EED">
            <w:pPr>
              <w:spacing w:line="360" w:lineRule="auto"/>
              <w:jc w:val="both"/>
            </w:pPr>
            <w:r w:rsidRPr="003E0068">
              <w:rPr>
                <w:highlight w:val="darkGray"/>
              </w:rPr>
              <w:lastRenderedPageBreak/>
              <w:t>R$ - (PAGAMENTO ÚNICO</w:t>
            </w:r>
            <w:r>
              <w:t>)</w:t>
            </w:r>
          </w:p>
        </w:tc>
      </w:tr>
      <w:tr w:rsidR="003D3EED" w:rsidTr="003E0068">
        <w:tc>
          <w:tcPr>
            <w:tcW w:w="6761" w:type="dxa"/>
          </w:tcPr>
          <w:p w:rsidR="003D3EED" w:rsidRDefault="003E0068" w:rsidP="003D3EED">
            <w:pPr>
              <w:spacing w:line="360" w:lineRule="auto"/>
              <w:jc w:val="both"/>
            </w:pPr>
            <w:r w:rsidRPr="003E0068">
              <w:rPr>
                <w:highlight w:val="darkGray"/>
              </w:rPr>
              <w:lastRenderedPageBreak/>
              <w:t>VALOR TOTAL LOTE R$ -</w:t>
            </w:r>
            <w:r>
              <w:t xml:space="preserve"> </w:t>
            </w:r>
          </w:p>
        </w:tc>
        <w:tc>
          <w:tcPr>
            <w:tcW w:w="2301" w:type="dxa"/>
          </w:tcPr>
          <w:p w:rsidR="003D3EED" w:rsidRDefault="003D3EED" w:rsidP="003D3EED">
            <w:pPr>
              <w:spacing w:line="360" w:lineRule="auto"/>
              <w:jc w:val="both"/>
            </w:pPr>
          </w:p>
        </w:tc>
      </w:tr>
    </w:tbl>
    <w:p w:rsidR="007530E5" w:rsidRPr="003E0068" w:rsidRDefault="007530E5" w:rsidP="007530E5">
      <w:pPr>
        <w:spacing w:line="360" w:lineRule="auto"/>
        <w:jc w:val="both"/>
        <w:rPr>
          <w:color w:val="FF0000"/>
        </w:rPr>
      </w:pPr>
    </w:p>
    <w:p w:rsidR="007530E5" w:rsidRDefault="007530E5" w:rsidP="007530E5">
      <w:pPr>
        <w:spacing w:line="360" w:lineRule="auto"/>
        <w:jc w:val="both"/>
        <w:rPr>
          <w:b/>
        </w:rPr>
      </w:pPr>
      <w:r>
        <w:rPr>
          <w:b/>
        </w:rPr>
        <w:t>2. DAS CONDIÇÕES DE PARTICIPAÇÃO:</w:t>
      </w:r>
    </w:p>
    <w:p w:rsidR="007530E5" w:rsidRDefault="007530E5" w:rsidP="007530E5">
      <w:pPr>
        <w:spacing w:line="360" w:lineRule="auto"/>
        <w:jc w:val="both"/>
        <w:rPr>
          <w:b/>
        </w:rPr>
      </w:pPr>
    </w:p>
    <w:p w:rsidR="007530E5" w:rsidRPr="006F1A12" w:rsidRDefault="007530E5" w:rsidP="007530E5">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7530E5" w:rsidRDefault="007530E5" w:rsidP="007530E5">
      <w:pPr>
        <w:spacing w:line="360" w:lineRule="auto"/>
        <w:jc w:val="both"/>
        <w:rPr>
          <w:b/>
        </w:rPr>
      </w:pPr>
    </w:p>
    <w:p w:rsidR="007530E5" w:rsidRPr="006F1A12" w:rsidRDefault="007530E5" w:rsidP="007530E5">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7530E5" w:rsidRPr="006F1A12" w:rsidRDefault="007530E5" w:rsidP="007530E5">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7530E5" w:rsidRPr="00592934" w:rsidRDefault="007530E5" w:rsidP="007530E5">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seu </w:t>
      </w:r>
    </w:p>
    <w:p w:rsidR="007530E5" w:rsidRPr="006F1A12" w:rsidRDefault="007530E5" w:rsidP="007530E5">
      <w:pPr>
        <w:tabs>
          <w:tab w:val="left" w:pos="1134"/>
        </w:tabs>
        <w:spacing w:line="360" w:lineRule="auto"/>
        <w:jc w:val="both"/>
        <w:rPr>
          <w:b/>
        </w:rPr>
      </w:pPr>
      <w:r w:rsidRPr="006F1A12">
        <w:t>Representante poderá fazê-las, de próprio punho, no momento do credenciamento.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7530E5" w:rsidRDefault="007530E5" w:rsidP="007530E5">
      <w:pPr>
        <w:spacing w:line="360" w:lineRule="auto"/>
        <w:ind w:firstLine="1418"/>
        <w:jc w:val="both"/>
      </w:pPr>
    </w:p>
    <w:p w:rsidR="007530E5" w:rsidRPr="003E0068" w:rsidRDefault="007530E5" w:rsidP="007530E5">
      <w:pPr>
        <w:ind w:firstLine="1134"/>
        <w:jc w:val="both"/>
        <w:rPr>
          <w:b/>
        </w:rPr>
      </w:pPr>
      <w:r w:rsidRPr="003E0068">
        <w:rPr>
          <w:b/>
        </w:rPr>
        <w:t>AO MUNICÍPIO DE SANTO ANTÔNIO DAS MISSÕES-RS</w:t>
      </w:r>
    </w:p>
    <w:p w:rsidR="007530E5" w:rsidRPr="003E0068" w:rsidRDefault="003E0068" w:rsidP="007530E5">
      <w:pPr>
        <w:ind w:firstLine="1134"/>
        <w:jc w:val="both"/>
        <w:rPr>
          <w:b/>
        </w:rPr>
      </w:pPr>
      <w:r w:rsidRPr="003E0068">
        <w:rPr>
          <w:b/>
        </w:rPr>
        <w:t>EDITAL DE PREGÃO Nº 019-2023</w:t>
      </w:r>
      <w:r w:rsidR="007530E5" w:rsidRPr="003E0068">
        <w:rPr>
          <w:b/>
        </w:rPr>
        <w:t xml:space="preserve">  </w:t>
      </w:r>
    </w:p>
    <w:p w:rsidR="007530E5" w:rsidRPr="003E0068" w:rsidRDefault="007530E5" w:rsidP="007530E5">
      <w:pPr>
        <w:ind w:firstLine="1134"/>
        <w:jc w:val="both"/>
        <w:rPr>
          <w:b/>
        </w:rPr>
      </w:pPr>
      <w:r w:rsidRPr="003E0068">
        <w:rPr>
          <w:b/>
        </w:rPr>
        <w:t>MODALIDADE: PREGÃO PRESENCIAL</w:t>
      </w:r>
    </w:p>
    <w:p w:rsidR="007530E5" w:rsidRPr="003E0068" w:rsidRDefault="007530E5" w:rsidP="007530E5">
      <w:pPr>
        <w:ind w:firstLine="1134"/>
        <w:jc w:val="both"/>
        <w:rPr>
          <w:b/>
        </w:rPr>
      </w:pPr>
      <w:r w:rsidRPr="003E0068">
        <w:rPr>
          <w:b/>
        </w:rPr>
        <w:t xml:space="preserve">ENVELOPE Nº 01 - PROPOSTA </w:t>
      </w:r>
    </w:p>
    <w:p w:rsidR="007530E5" w:rsidRPr="003E0068" w:rsidRDefault="007530E5" w:rsidP="007530E5">
      <w:pPr>
        <w:ind w:firstLine="1134"/>
        <w:jc w:val="both"/>
        <w:rPr>
          <w:b/>
        </w:rPr>
      </w:pPr>
      <w:r w:rsidRPr="003E0068">
        <w:rPr>
          <w:b/>
        </w:rPr>
        <w:t>PROPONENTE (NOME COMPLETO)</w:t>
      </w:r>
    </w:p>
    <w:p w:rsidR="007530E5" w:rsidRPr="003E0068" w:rsidRDefault="007530E5" w:rsidP="007530E5">
      <w:pPr>
        <w:ind w:firstLine="1134"/>
        <w:jc w:val="both"/>
        <w:rPr>
          <w:b/>
        </w:rPr>
      </w:pPr>
      <w:r w:rsidRPr="003E0068">
        <w:rPr>
          <w:b/>
        </w:rPr>
        <w:t>-----------------------------------------------------------------</w:t>
      </w:r>
    </w:p>
    <w:p w:rsidR="007530E5" w:rsidRPr="003E0068" w:rsidRDefault="007530E5" w:rsidP="007530E5">
      <w:pPr>
        <w:ind w:firstLine="1134"/>
        <w:jc w:val="both"/>
        <w:rPr>
          <w:b/>
        </w:rPr>
      </w:pPr>
      <w:r w:rsidRPr="003E0068">
        <w:rPr>
          <w:b/>
        </w:rPr>
        <w:t>AO MUNICÍPIO DE SANTO ANTÔNIO DAS MISSÕES-RS</w:t>
      </w:r>
    </w:p>
    <w:p w:rsidR="007530E5" w:rsidRPr="003E0068" w:rsidRDefault="003E0068" w:rsidP="007530E5">
      <w:pPr>
        <w:ind w:firstLine="1134"/>
        <w:jc w:val="both"/>
        <w:rPr>
          <w:b/>
        </w:rPr>
      </w:pPr>
      <w:r w:rsidRPr="003E0068">
        <w:rPr>
          <w:b/>
        </w:rPr>
        <w:t>EDITAL DE PREGÃO Nº 019 -2023</w:t>
      </w:r>
      <w:r w:rsidR="007530E5" w:rsidRPr="003E0068">
        <w:rPr>
          <w:b/>
        </w:rPr>
        <w:t xml:space="preserve"> </w:t>
      </w:r>
    </w:p>
    <w:p w:rsidR="007530E5" w:rsidRPr="003E0068" w:rsidRDefault="007530E5" w:rsidP="007530E5">
      <w:pPr>
        <w:ind w:firstLine="1134"/>
        <w:jc w:val="both"/>
        <w:rPr>
          <w:b/>
        </w:rPr>
      </w:pPr>
      <w:r w:rsidRPr="003E0068">
        <w:rPr>
          <w:b/>
        </w:rPr>
        <w:t>MODALIDADE: PREGÃO PRESENCIAL</w:t>
      </w:r>
    </w:p>
    <w:p w:rsidR="007530E5" w:rsidRPr="003E0068" w:rsidRDefault="007530E5" w:rsidP="007530E5">
      <w:pPr>
        <w:ind w:firstLine="1134"/>
        <w:jc w:val="both"/>
        <w:rPr>
          <w:b/>
        </w:rPr>
      </w:pPr>
      <w:r w:rsidRPr="003E0068">
        <w:rPr>
          <w:b/>
        </w:rPr>
        <w:t>ENVELOPE Nº 02 - DOCUMENTAÇÃO</w:t>
      </w:r>
    </w:p>
    <w:p w:rsidR="007530E5" w:rsidRPr="003E0068" w:rsidRDefault="007530E5" w:rsidP="007530E5">
      <w:pPr>
        <w:ind w:firstLine="1134"/>
        <w:jc w:val="both"/>
        <w:rPr>
          <w:b/>
        </w:rPr>
      </w:pPr>
      <w:r w:rsidRPr="003E0068">
        <w:rPr>
          <w:b/>
        </w:rPr>
        <w:t>PROPONENTE (NOME COMPLETO)</w:t>
      </w:r>
    </w:p>
    <w:p w:rsidR="007530E5" w:rsidRPr="001D258B" w:rsidRDefault="007530E5" w:rsidP="007530E5">
      <w:pPr>
        <w:spacing w:line="360" w:lineRule="auto"/>
        <w:jc w:val="both"/>
      </w:pPr>
    </w:p>
    <w:p w:rsidR="007530E5" w:rsidRDefault="007530E5" w:rsidP="007530E5">
      <w:pPr>
        <w:spacing w:line="360" w:lineRule="auto"/>
        <w:jc w:val="both"/>
        <w:rPr>
          <w:b/>
        </w:rPr>
      </w:pPr>
      <w:r>
        <w:rPr>
          <w:b/>
        </w:rPr>
        <w:t>3. DA REPRESENTAÇÃO E DO CREDENCIAMENTO:</w:t>
      </w:r>
    </w:p>
    <w:p w:rsidR="007530E5" w:rsidRDefault="007530E5" w:rsidP="007530E5">
      <w:pPr>
        <w:spacing w:line="360" w:lineRule="auto"/>
        <w:jc w:val="both"/>
        <w:rPr>
          <w:b/>
        </w:rPr>
      </w:pPr>
    </w:p>
    <w:p w:rsidR="007530E5" w:rsidRDefault="007530E5" w:rsidP="007530E5">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7530E5" w:rsidRDefault="007530E5" w:rsidP="007530E5">
      <w:pPr>
        <w:tabs>
          <w:tab w:val="left" w:pos="1134"/>
        </w:tabs>
        <w:spacing w:line="360" w:lineRule="auto"/>
        <w:jc w:val="both"/>
      </w:pPr>
      <w:r>
        <w:rPr>
          <w:b/>
        </w:rPr>
        <w:t>3.1.1.</w:t>
      </w:r>
      <w:r>
        <w:rPr>
          <w:b/>
        </w:rPr>
        <w:tab/>
      </w:r>
      <w:r>
        <w:t>A identificação será realizada, exclusivamente, através da apresentação de documento de identidade.</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3.3. </w:t>
      </w:r>
      <w:r>
        <w:rPr>
          <w:b/>
        </w:rPr>
        <w:tab/>
      </w:r>
      <w:r>
        <w:t>O credenciamento será efetuado da seguinte forma:</w:t>
      </w:r>
    </w:p>
    <w:p w:rsidR="007530E5" w:rsidRDefault="007530E5" w:rsidP="007530E5">
      <w:pPr>
        <w:tabs>
          <w:tab w:val="left" w:pos="1134"/>
        </w:tabs>
        <w:spacing w:line="360" w:lineRule="auto"/>
        <w:jc w:val="both"/>
      </w:pPr>
      <w:r>
        <w:rPr>
          <w:b/>
        </w:rPr>
        <w:tab/>
        <w:t xml:space="preserve">a) </w:t>
      </w:r>
      <w:r>
        <w:t>se representada diretamente, por meio de dirigente, proprietário, sócio ou assemelhado, deverá apresentar:</w:t>
      </w:r>
    </w:p>
    <w:p w:rsidR="007530E5" w:rsidRDefault="007530E5" w:rsidP="007530E5">
      <w:pPr>
        <w:tabs>
          <w:tab w:val="left" w:pos="1134"/>
        </w:tabs>
        <w:spacing w:line="360" w:lineRule="auto"/>
        <w:jc w:val="both"/>
      </w:pPr>
      <w:r>
        <w:rPr>
          <w:b/>
        </w:rPr>
        <w:tab/>
        <w:t xml:space="preserve">a.1) </w:t>
      </w:r>
      <w:r>
        <w:t>cópia do respectivo Estatuto ou Contrato Social em vigor, devidamente registrado;</w:t>
      </w:r>
    </w:p>
    <w:p w:rsidR="007530E5" w:rsidRDefault="007530E5" w:rsidP="007530E5">
      <w:pPr>
        <w:tabs>
          <w:tab w:val="left" w:pos="1134"/>
        </w:tabs>
        <w:spacing w:line="360" w:lineRule="auto"/>
        <w:jc w:val="both"/>
      </w:pPr>
      <w:r>
        <w:rPr>
          <w:b/>
        </w:rPr>
        <w:tab/>
        <w:t xml:space="preserve">a.2) </w:t>
      </w:r>
      <w:r>
        <w:t>documento de eleição de seus administradores, em se tratando de sociedade comercial ou de sociedade por ações;</w:t>
      </w:r>
    </w:p>
    <w:p w:rsidR="007530E5" w:rsidRDefault="007530E5" w:rsidP="007530E5">
      <w:pPr>
        <w:tabs>
          <w:tab w:val="left" w:pos="1134"/>
        </w:tabs>
        <w:spacing w:line="360" w:lineRule="auto"/>
        <w:jc w:val="both"/>
      </w:pPr>
      <w:r>
        <w:rPr>
          <w:b/>
        </w:rPr>
        <w:tab/>
        <w:t>a.3)</w:t>
      </w:r>
      <w:r>
        <w:t xml:space="preserve"> inscrição do ato constitutivo, acompanhado de prova de diretoria em exercício, no caso de sociedade civil;</w:t>
      </w:r>
    </w:p>
    <w:p w:rsidR="007530E5" w:rsidRDefault="007530E5" w:rsidP="007530E5">
      <w:pPr>
        <w:tabs>
          <w:tab w:val="left" w:pos="1134"/>
        </w:tabs>
        <w:spacing w:line="360" w:lineRule="auto"/>
        <w:jc w:val="both"/>
      </w:pPr>
      <w:r>
        <w:rPr>
          <w:b/>
        </w:rPr>
        <w:lastRenderedPageBreak/>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7530E5" w:rsidRDefault="007530E5" w:rsidP="007530E5">
      <w:pPr>
        <w:tabs>
          <w:tab w:val="left" w:pos="1134"/>
        </w:tabs>
        <w:spacing w:line="360" w:lineRule="auto"/>
        <w:jc w:val="both"/>
      </w:pPr>
      <w:r>
        <w:rPr>
          <w:b/>
        </w:rPr>
        <w:tab/>
        <w:t>a.5)</w:t>
      </w:r>
      <w:r>
        <w:t xml:space="preserve"> registro comercial, se empresa individual.</w:t>
      </w:r>
    </w:p>
    <w:p w:rsidR="007530E5" w:rsidRDefault="007530E5" w:rsidP="007530E5">
      <w:pPr>
        <w:tabs>
          <w:tab w:val="left" w:pos="1134"/>
        </w:tabs>
        <w:spacing w:line="360" w:lineRule="auto"/>
        <w:jc w:val="both"/>
      </w:pPr>
      <w:r>
        <w:rPr>
          <w:b/>
        </w:rPr>
        <w:tab/>
        <w:t xml:space="preserve">b) </w:t>
      </w:r>
      <w:r>
        <w:t>se representada por procurador, deverá apresentar:</w:t>
      </w:r>
    </w:p>
    <w:p w:rsidR="007530E5" w:rsidRDefault="007530E5" w:rsidP="007530E5">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t>lance(</w:t>
      </w:r>
      <w:proofErr w:type="gramEnd"/>
      <w:r>
        <w:t>s) em licitação pública; ou</w:t>
      </w:r>
    </w:p>
    <w:p w:rsidR="007530E5" w:rsidRPr="0067129D" w:rsidRDefault="007530E5" w:rsidP="007530E5">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7530E5" w:rsidRPr="0067129D" w:rsidRDefault="007530E5" w:rsidP="007530E5">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7530E5" w:rsidRPr="0067129D" w:rsidRDefault="007530E5" w:rsidP="007530E5">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7530E5" w:rsidRDefault="007530E5" w:rsidP="007530E5">
      <w:pPr>
        <w:tabs>
          <w:tab w:val="left" w:pos="1134"/>
        </w:tabs>
        <w:spacing w:line="360" w:lineRule="auto"/>
        <w:jc w:val="both"/>
        <w:rPr>
          <w:b/>
        </w:rPr>
      </w:pPr>
      <w:r>
        <w:rPr>
          <w:b/>
        </w:rPr>
        <w:tab/>
      </w:r>
    </w:p>
    <w:p w:rsidR="007530E5" w:rsidRDefault="007530E5" w:rsidP="007530E5">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7530E5" w:rsidRDefault="007530E5" w:rsidP="007530E5">
      <w:pPr>
        <w:tabs>
          <w:tab w:val="left" w:pos="1134"/>
        </w:tabs>
        <w:spacing w:line="360" w:lineRule="auto"/>
        <w:jc w:val="both"/>
      </w:pPr>
    </w:p>
    <w:p w:rsidR="007530E5" w:rsidRDefault="007530E5" w:rsidP="007530E5">
      <w:pPr>
        <w:spacing w:line="360" w:lineRule="auto"/>
        <w:jc w:val="both"/>
        <w:rPr>
          <w:b/>
        </w:rPr>
      </w:pPr>
      <w:r>
        <w:rPr>
          <w:b/>
        </w:rPr>
        <w:t>4. DO RECEBIMENTO E ABERTURA DOS ENVELOPES:</w:t>
      </w:r>
    </w:p>
    <w:p w:rsidR="007530E5" w:rsidRDefault="007530E5" w:rsidP="007530E5">
      <w:pPr>
        <w:spacing w:line="360" w:lineRule="auto"/>
        <w:jc w:val="both"/>
        <w:rPr>
          <w:b/>
        </w:rPr>
      </w:pPr>
    </w:p>
    <w:p w:rsidR="007530E5" w:rsidRDefault="007530E5" w:rsidP="007530E5">
      <w:pPr>
        <w:tabs>
          <w:tab w:val="left" w:pos="1134"/>
        </w:tabs>
        <w:spacing w:line="360" w:lineRule="auto"/>
        <w:jc w:val="both"/>
      </w:pPr>
      <w:r>
        <w:rPr>
          <w:b/>
        </w:rPr>
        <w:lastRenderedPageBreak/>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7530E5" w:rsidRDefault="007530E5" w:rsidP="007530E5">
      <w:pPr>
        <w:tabs>
          <w:tab w:val="left" w:pos="1134"/>
        </w:tabs>
        <w:spacing w:line="360" w:lineRule="auto"/>
        <w:jc w:val="both"/>
        <w:rPr>
          <w:b/>
        </w:rPr>
      </w:pPr>
    </w:p>
    <w:p w:rsidR="007530E5" w:rsidRDefault="007530E5" w:rsidP="007530E5">
      <w:pPr>
        <w:spacing w:line="360" w:lineRule="auto"/>
        <w:jc w:val="both"/>
        <w:rPr>
          <w:b/>
        </w:rPr>
      </w:pPr>
      <w:r>
        <w:rPr>
          <w:b/>
        </w:rPr>
        <w:t>5. DA PROPOSTA DE PREÇO:</w:t>
      </w:r>
    </w:p>
    <w:p w:rsidR="007530E5" w:rsidRDefault="007530E5" w:rsidP="007530E5">
      <w:pPr>
        <w:spacing w:line="360" w:lineRule="auto"/>
        <w:jc w:val="both"/>
        <w:rPr>
          <w:b/>
        </w:rPr>
      </w:pPr>
    </w:p>
    <w:p w:rsidR="007530E5" w:rsidRDefault="007530E5" w:rsidP="007530E5">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7530E5" w:rsidRDefault="007530E5" w:rsidP="007530E5">
      <w:pPr>
        <w:tabs>
          <w:tab w:val="left" w:pos="1134"/>
        </w:tabs>
        <w:spacing w:line="360" w:lineRule="auto"/>
        <w:jc w:val="both"/>
      </w:pPr>
      <w:r>
        <w:rPr>
          <w:b/>
        </w:rPr>
        <w:tab/>
        <w:t xml:space="preserve">a) </w:t>
      </w:r>
      <w:r>
        <w:t>razão social da empresa;</w:t>
      </w:r>
    </w:p>
    <w:p w:rsidR="007530E5" w:rsidRDefault="007530E5" w:rsidP="007530E5">
      <w:pPr>
        <w:tabs>
          <w:tab w:val="left" w:pos="1134"/>
        </w:tabs>
        <w:spacing w:line="360" w:lineRule="auto"/>
        <w:jc w:val="both"/>
      </w:pPr>
      <w:r>
        <w:rPr>
          <w:b/>
        </w:rPr>
        <w:tab/>
        <w:t xml:space="preserve">b) </w:t>
      </w:r>
      <w:r>
        <w:t>descrição completa do serviço ofertado,</w:t>
      </w:r>
    </w:p>
    <w:p w:rsidR="007530E5" w:rsidRDefault="007530E5" w:rsidP="007530E5">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contratação.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7530E5" w:rsidRDefault="007530E5" w:rsidP="007530E5">
      <w:pPr>
        <w:spacing w:line="360" w:lineRule="auto"/>
        <w:ind w:firstLine="1418"/>
        <w:jc w:val="both"/>
        <w:rPr>
          <w:b/>
        </w:rPr>
      </w:pPr>
    </w:p>
    <w:p w:rsidR="007530E5" w:rsidRDefault="007530E5" w:rsidP="007530E5">
      <w:pPr>
        <w:spacing w:line="360" w:lineRule="auto"/>
        <w:jc w:val="both"/>
        <w:rPr>
          <w:b/>
        </w:rPr>
      </w:pPr>
      <w:r>
        <w:rPr>
          <w:b/>
        </w:rPr>
        <w:t>6. DO JULGAMENTO DAS PROPOSTAS:</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6.1.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lastRenderedPageBreak/>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rFonts w:eastAsiaTheme="majorEastAsia"/>
          <w:spacing w:val="22"/>
        </w:rPr>
        <w:footnoteReference w:id="1"/>
      </w:r>
      <w:r>
        <w:t>, até a proclamação da vencedora.</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7530E5" w:rsidRDefault="007530E5" w:rsidP="007530E5">
      <w:pPr>
        <w:tabs>
          <w:tab w:val="left" w:pos="1134"/>
        </w:tabs>
        <w:spacing w:line="360" w:lineRule="auto"/>
        <w:ind w:firstLine="1170"/>
        <w:jc w:val="both"/>
      </w:pPr>
    </w:p>
    <w:p w:rsidR="007530E5" w:rsidRDefault="007530E5" w:rsidP="007530E5">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7530E5" w:rsidRDefault="007530E5" w:rsidP="007530E5">
      <w:pPr>
        <w:tabs>
          <w:tab w:val="left" w:pos="1134"/>
        </w:tabs>
        <w:spacing w:line="360" w:lineRule="auto"/>
        <w:jc w:val="both"/>
      </w:pPr>
      <w:r>
        <w:rPr>
          <w:b/>
        </w:rPr>
        <w:t>6.5.1.</w:t>
      </w:r>
      <w:r>
        <w:rPr>
          <w:b/>
        </w:rPr>
        <w:tab/>
      </w:r>
      <w:r>
        <w:t>Dada a palavra a licitante, esta disporá de 01 minuto, para apresentar nova proposta.</w:t>
      </w:r>
    </w:p>
    <w:p w:rsidR="007530E5" w:rsidRDefault="007530E5" w:rsidP="007530E5">
      <w:pPr>
        <w:tabs>
          <w:tab w:val="left" w:pos="1134"/>
        </w:tabs>
        <w:spacing w:line="360" w:lineRule="auto"/>
        <w:ind w:firstLine="1170"/>
        <w:jc w:val="both"/>
        <w:rPr>
          <w:b/>
        </w:rPr>
      </w:pPr>
    </w:p>
    <w:p w:rsidR="007530E5" w:rsidRDefault="007530E5" w:rsidP="007530E5">
      <w:pPr>
        <w:tabs>
          <w:tab w:val="left" w:pos="1134"/>
        </w:tabs>
        <w:spacing w:line="360" w:lineRule="auto"/>
        <w:jc w:val="both"/>
      </w:pPr>
      <w:r>
        <w:rPr>
          <w:b/>
        </w:rPr>
        <w:t xml:space="preserve">6.6. </w:t>
      </w:r>
      <w:r>
        <w:rPr>
          <w:b/>
        </w:rPr>
        <w:tab/>
      </w:r>
      <w:r>
        <w:t>É vedada a oferta de lance com vista ao empate.</w:t>
      </w:r>
    </w:p>
    <w:p w:rsidR="007530E5" w:rsidRDefault="007530E5" w:rsidP="007530E5">
      <w:pPr>
        <w:tabs>
          <w:tab w:val="left" w:pos="1134"/>
        </w:tabs>
        <w:spacing w:line="360" w:lineRule="auto"/>
        <w:jc w:val="both"/>
      </w:pPr>
      <w:r>
        <w:rPr>
          <w:b/>
        </w:rPr>
        <w:t>6.6.1.</w:t>
      </w:r>
      <w:r>
        <w:rPr>
          <w:b/>
        </w:rPr>
        <w:tab/>
      </w:r>
      <w:r>
        <w:t xml:space="preserve">A diferença entre cada lance não poderá ser inferior a R$ - 10,00 </w:t>
      </w:r>
      <w:proofErr w:type="gramStart"/>
      <w:r>
        <w:t>( dez</w:t>
      </w:r>
      <w:proofErr w:type="gramEnd"/>
      <w:r>
        <w:t xml:space="preserve"> reais ).</w:t>
      </w:r>
    </w:p>
    <w:p w:rsidR="007530E5" w:rsidRDefault="007530E5" w:rsidP="007530E5">
      <w:pPr>
        <w:tabs>
          <w:tab w:val="left" w:pos="1134"/>
        </w:tabs>
        <w:spacing w:line="360" w:lineRule="auto"/>
        <w:ind w:firstLine="1170"/>
        <w:jc w:val="both"/>
        <w:rPr>
          <w:b/>
        </w:rPr>
      </w:pPr>
    </w:p>
    <w:p w:rsidR="007530E5" w:rsidRDefault="007530E5" w:rsidP="007530E5">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7530E5" w:rsidRDefault="007530E5" w:rsidP="007530E5">
      <w:pPr>
        <w:tabs>
          <w:tab w:val="left" w:pos="1134"/>
        </w:tabs>
        <w:spacing w:line="360" w:lineRule="auto"/>
        <w:ind w:firstLine="1170"/>
        <w:jc w:val="both"/>
        <w:rPr>
          <w:b/>
        </w:rPr>
      </w:pPr>
    </w:p>
    <w:p w:rsidR="007530E5" w:rsidRDefault="007530E5" w:rsidP="007530E5">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7530E5" w:rsidRDefault="007530E5" w:rsidP="007530E5">
      <w:pPr>
        <w:tabs>
          <w:tab w:val="left" w:pos="1134"/>
        </w:tabs>
        <w:spacing w:line="360" w:lineRule="auto"/>
        <w:ind w:firstLine="1170"/>
        <w:jc w:val="both"/>
        <w:rPr>
          <w:b/>
          <w:sz w:val="16"/>
          <w:szCs w:val="16"/>
        </w:rPr>
      </w:pPr>
    </w:p>
    <w:p w:rsidR="007530E5" w:rsidRDefault="007530E5" w:rsidP="007530E5">
      <w:pPr>
        <w:tabs>
          <w:tab w:val="left" w:pos="1134"/>
        </w:tabs>
        <w:spacing w:line="360" w:lineRule="auto"/>
        <w:jc w:val="both"/>
      </w:pPr>
      <w:r>
        <w:rPr>
          <w:b/>
        </w:rPr>
        <w:lastRenderedPageBreak/>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7530E5" w:rsidRDefault="007530E5" w:rsidP="007530E5">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7530E5" w:rsidRDefault="007530E5" w:rsidP="007530E5">
      <w:pPr>
        <w:tabs>
          <w:tab w:val="left" w:pos="1134"/>
        </w:tabs>
        <w:spacing w:line="360" w:lineRule="auto"/>
        <w:ind w:firstLine="1170"/>
        <w:jc w:val="both"/>
        <w:rPr>
          <w:b/>
        </w:rPr>
      </w:pPr>
    </w:p>
    <w:p w:rsidR="007530E5" w:rsidRDefault="007530E5" w:rsidP="007530E5">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7530E5" w:rsidRDefault="007530E5" w:rsidP="007530E5">
      <w:pPr>
        <w:tabs>
          <w:tab w:val="left" w:pos="1134"/>
        </w:tabs>
        <w:spacing w:line="360" w:lineRule="auto"/>
        <w:jc w:val="both"/>
      </w:pPr>
    </w:p>
    <w:p w:rsidR="007530E5" w:rsidRDefault="007530E5" w:rsidP="007530E5">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7530E5" w:rsidRDefault="007530E5" w:rsidP="007530E5">
      <w:pPr>
        <w:tabs>
          <w:tab w:val="left" w:pos="1134"/>
        </w:tabs>
        <w:spacing w:line="360" w:lineRule="auto"/>
        <w:jc w:val="both"/>
      </w:pPr>
    </w:p>
    <w:p w:rsidR="007530E5" w:rsidRDefault="007530E5" w:rsidP="007530E5">
      <w:pPr>
        <w:tabs>
          <w:tab w:val="left" w:pos="1134"/>
        </w:tabs>
        <w:spacing w:line="360" w:lineRule="auto"/>
        <w:jc w:val="both"/>
      </w:pPr>
      <w:r>
        <w:rPr>
          <w:b/>
        </w:rPr>
        <w:t xml:space="preserve">6.13. </w:t>
      </w:r>
      <w:r>
        <w:rPr>
          <w:b/>
        </w:rPr>
        <w:tab/>
      </w:r>
      <w:r>
        <w:t>Serão desclassificadas as propostas que:</w:t>
      </w:r>
    </w:p>
    <w:p w:rsidR="007530E5" w:rsidRDefault="007530E5" w:rsidP="007530E5">
      <w:pPr>
        <w:tabs>
          <w:tab w:val="left" w:pos="1134"/>
        </w:tabs>
        <w:spacing w:line="360" w:lineRule="auto"/>
        <w:jc w:val="both"/>
      </w:pPr>
      <w:r>
        <w:rPr>
          <w:b/>
        </w:rPr>
        <w:tab/>
        <w:t xml:space="preserve">a) </w:t>
      </w:r>
      <w:r>
        <w:t>não atenderem às exigências contidas no objeto desta licitação;</w:t>
      </w:r>
    </w:p>
    <w:p w:rsidR="007530E5" w:rsidRPr="0073255D" w:rsidRDefault="007530E5" w:rsidP="007530E5">
      <w:pPr>
        <w:tabs>
          <w:tab w:val="left" w:pos="1134"/>
        </w:tabs>
        <w:spacing w:line="360" w:lineRule="auto"/>
        <w:jc w:val="both"/>
        <w:rPr>
          <w:b/>
        </w:rPr>
      </w:pPr>
      <w:r>
        <w:rPr>
          <w:b/>
        </w:rPr>
        <w:t xml:space="preserve">                   </w:t>
      </w:r>
      <w:r w:rsidRPr="0073255D">
        <w:rPr>
          <w:b/>
        </w:rPr>
        <w:t>b)</w:t>
      </w:r>
      <w:r>
        <w:rPr>
          <w:b/>
        </w:rPr>
        <w:t xml:space="preserve"> As propostas superiores ao valor de referencia </w:t>
      </w:r>
      <w:proofErr w:type="gramStart"/>
      <w:r>
        <w:rPr>
          <w:b/>
        </w:rPr>
        <w:t>( ANEXO</w:t>
      </w:r>
      <w:proofErr w:type="gramEnd"/>
      <w:r>
        <w:rPr>
          <w:b/>
        </w:rPr>
        <w:t xml:space="preserve"> I); </w:t>
      </w:r>
    </w:p>
    <w:p w:rsidR="007530E5" w:rsidRDefault="007530E5" w:rsidP="007530E5">
      <w:pPr>
        <w:tabs>
          <w:tab w:val="left" w:pos="1134"/>
        </w:tabs>
        <w:spacing w:line="360" w:lineRule="auto"/>
        <w:jc w:val="both"/>
      </w:pPr>
      <w:r>
        <w:rPr>
          <w:b/>
        </w:rPr>
        <w:tab/>
        <w:t>c)</w:t>
      </w:r>
      <w:r>
        <w:t xml:space="preserve"> forem omissas em pontos essenciais, de modo a ensejar dúvidas;</w:t>
      </w:r>
    </w:p>
    <w:p w:rsidR="007530E5" w:rsidRDefault="007530E5" w:rsidP="007530E5">
      <w:pPr>
        <w:tabs>
          <w:tab w:val="left" w:pos="1134"/>
        </w:tabs>
        <w:spacing w:line="360" w:lineRule="auto"/>
        <w:jc w:val="both"/>
      </w:pPr>
      <w:r>
        <w:rPr>
          <w:b/>
        </w:rPr>
        <w:tab/>
        <w:t>d)</w:t>
      </w:r>
      <w:r>
        <w:t xml:space="preserve"> afrontem qualquer dispositivo legal vigente, bem como as que não atenderem aos requisitos do item 5;</w:t>
      </w:r>
    </w:p>
    <w:p w:rsidR="007530E5" w:rsidRDefault="007530E5" w:rsidP="007530E5">
      <w:pPr>
        <w:tabs>
          <w:tab w:val="left" w:pos="1134"/>
        </w:tabs>
        <w:spacing w:line="360" w:lineRule="auto"/>
        <w:jc w:val="both"/>
      </w:pPr>
      <w:r>
        <w:rPr>
          <w:b/>
        </w:rPr>
        <w:tab/>
        <w:t xml:space="preserve">e) </w:t>
      </w:r>
      <w:r>
        <w:t>contiverem opções de preços alternativos ou que apresentarem preços manifestamente inexequíveis.</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6.14. </w:t>
      </w:r>
      <w:r>
        <w:rPr>
          <w:b/>
        </w:rPr>
        <w:tab/>
      </w:r>
      <w:r>
        <w:t>Não serão consideradas, para julgamento das propostas, vantagens não previstas no edital.</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7530E5" w:rsidRDefault="007530E5" w:rsidP="007530E5">
      <w:pPr>
        <w:tabs>
          <w:tab w:val="left" w:pos="1134"/>
        </w:tabs>
        <w:spacing w:line="360" w:lineRule="auto"/>
        <w:jc w:val="both"/>
      </w:pPr>
    </w:p>
    <w:p w:rsidR="007530E5" w:rsidRDefault="007530E5" w:rsidP="007530E5">
      <w:pPr>
        <w:spacing w:line="360" w:lineRule="auto"/>
        <w:jc w:val="both"/>
        <w:rPr>
          <w:b/>
        </w:rPr>
      </w:pPr>
      <w:r>
        <w:rPr>
          <w:b/>
        </w:rPr>
        <w:t>7. DA HABILITAÇÃO</w:t>
      </w:r>
      <w:r>
        <w:rPr>
          <w:rStyle w:val="Refdenotaderodap"/>
          <w:rFonts w:eastAsiaTheme="majorEastAsia"/>
          <w:b/>
        </w:rPr>
        <w:footnoteReference w:id="2"/>
      </w:r>
      <w:r>
        <w:rPr>
          <w:b/>
        </w:rPr>
        <w:t>:</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7530E5" w:rsidRDefault="007530E5" w:rsidP="007530E5">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rPr>
          <w:b/>
        </w:rPr>
      </w:pPr>
      <w:r>
        <w:rPr>
          <w:b/>
        </w:rPr>
        <w:t>7.1.2.</w:t>
      </w:r>
      <w:r>
        <w:rPr>
          <w:b/>
        </w:rPr>
        <w:tab/>
        <w:t>HABILITAÇÃO JURÍDICA:</w:t>
      </w:r>
    </w:p>
    <w:p w:rsidR="007530E5" w:rsidRDefault="007530E5" w:rsidP="007530E5">
      <w:pPr>
        <w:tabs>
          <w:tab w:val="left" w:pos="1134"/>
        </w:tabs>
        <w:spacing w:line="360" w:lineRule="auto"/>
        <w:jc w:val="both"/>
      </w:pPr>
      <w:r>
        <w:rPr>
          <w:b/>
        </w:rPr>
        <w:tab/>
        <w:t>a)</w:t>
      </w:r>
      <w:r>
        <w:t xml:space="preserve"> registro comercial, no caso de empresa individual;</w:t>
      </w:r>
    </w:p>
    <w:p w:rsidR="007530E5" w:rsidRDefault="007530E5" w:rsidP="007530E5">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7530E5" w:rsidRDefault="007530E5" w:rsidP="007530E5">
      <w:pPr>
        <w:tabs>
          <w:tab w:val="left" w:pos="1134"/>
        </w:tabs>
        <w:spacing w:line="360" w:lineRule="auto"/>
        <w:jc w:val="both"/>
      </w:pPr>
      <w:r>
        <w:rPr>
          <w:b/>
        </w:rPr>
        <w:tab/>
        <w:t>c)</w:t>
      </w:r>
      <w:r>
        <w:t xml:space="preserve"> prova de inscrição no Cadastro Nacional de Pessoa Jurídica (CNPJ/MF);</w:t>
      </w:r>
    </w:p>
    <w:p w:rsidR="007530E5" w:rsidRDefault="007530E5" w:rsidP="007530E5">
      <w:pPr>
        <w:tabs>
          <w:tab w:val="left" w:pos="1134"/>
        </w:tabs>
        <w:spacing w:line="360" w:lineRule="auto"/>
        <w:jc w:val="both"/>
      </w:pPr>
      <w:r>
        <w:rPr>
          <w:b/>
        </w:rPr>
        <w:lastRenderedPageBreak/>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7530E5" w:rsidRPr="00E6452A" w:rsidRDefault="007530E5" w:rsidP="007530E5">
      <w:pPr>
        <w:tabs>
          <w:tab w:val="left" w:pos="1134"/>
        </w:tabs>
        <w:spacing w:line="360" w:lineRule="auto"/>
        <w:jc w:val="both"/>
        <w:rPr>
          <w:b/>
        </w:rPr>
      </w:pPr>
      <w:r>
        <w:t xml:space="preserve">                  </w:t>
      </w:r>
      <w:r w:rsidRPr="00E6452A">
        <w:rPr>
          <w:b/>
        </w:rPr>
        <w:t>e)</w:t>
      </w:r>
      <w:r>
        <w:rPr>
          <w:b/>
        </w:rPr>
        <w:t xml:space="preserve"> </w:t>
      </w:r>
      <w:r>
        <w:t xml:space="preserve"> Alvará de Funcionamento, expedido pelo Grupamento de Supervisão de Vigilância e Guarda (GSVG) da Brigada Militar</w:t>
      </w:r>
    </w:p>
    <w:p w:rsidR="007530E5" w:rsidRDefault="007530E5" w:rsidP="007530E5">
      <w:pPr>
        <w:tabs>
          <w:tab w:val="left" w:pos="1134"/>
        </w:tabs>
        <w:spacing w:line="360" w:lineRule="auto"/>
        <w:jc w:val="both"/>
      </w:pPr>
    </w:p>
    <w:p w:rsidR="007530E5" w:rsidRDefault="007530E5" w:rsidP="007530E5">
      <w:pPr>
        <w:tabs>
          <w:tab w:val="left" w:pos="1134"/>
        </w:tabs>
        <w:spacing w:line="360" w:lineRule="auto"/>
        <w:jc w:val="both"/>
      </w:pPr>
      <w:proofErr w:type="gramStart"/>
      <w:r>
        <w:rPr>
          <w:b/>
        </w:rPr>
        <w:t>7.1.2.1</w:t>
      </w:r>
      <w:r>
        <w:rPr>
          <w:b/>
        </w:rPr>
        <w:tab/>
      </w:r>
      <w:r>
        <w:t>Será</w:t>
      </w:r>
      <w:proofErr w:type="gramEnd"/>
      <w:r>
        <w:t xml:space="preserve"> dispensada da apresentação, no envelope de habilitação, dos documentos referidos no item 7.1.2, a empresa que já os houver apresentado no momento do credenciamento, previsto item 3 deste edital.</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rPr>
          <w:b/>
        </w:rPr>
      </w:pPr>
      <w:r>
        <w:rPr>
          <w:b/>
        </w:rPr>
        <w:t xml:space="preserve">7.1.3 </w:t>
      </w:r>
      <w:r>
        <w:rPr>
          <w:b/>
        </w:rPr>
        <w:tab/>
        <w:t>REGULARIDADE FISCAL:</w:t>
      </w:r>
    </w:p>
    <w:p w:rsidR="007530E5" w:rsidRDefault="007530E5" w:rsidP="007530E5">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rFonts w:eastAsiaTheme="majorEastAsia"/>
          <w:spacing w:val="22"/>
        </w:rPr>
        <w:footnoteReference w:id="3"/>
      </w:r>
      <w:r>
        <w:t>;</w:t>
      </w:r>
    </w:p>
    <w:p w:rsidR="007530E5" w:rsidRDefault="007530E5" w:rsidP="007530E5">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w:t>
      </w:r>
      <w:proofErr w:type="gramStart"/>
      <w:r>
        <w:t>Estadual</w:t>
      </w:r>
      <w:proofErr w:type="gramEnd"/>
      <w:r>
        <w:t xml:space="preserve"> e Municipal, sendo a última do domicílio ou sede da licitante;</w:t>
      </w:r>
    </w:p>
    <w:p w:rsidR="007530E5" w:rsidRDefault="007530E5" w:rsidP="007530E5">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7530E5" w:rsidRDefault="007530E5" w:rsidP="007530E5">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7530E5" w:rsidRDefault="007530E5" w:rsidP="007530E5">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7530E5" w:rsidRDefault="007530E5" w:rsidP="007530E5">
      <w:pPr>
        <w:tabs>
          <w:tab w:val="left" w:pos="1134"/>
        </w:tabs>
        <w:spacing w:line="360" w:lineRule="auto"/>
        <w:jc w:val="both"/>
      </w:pPr>
      <w:r>
        <w:rPr>
          <w:b/>
        </w:rPr>
        <w:tab/>
        <w:t>f)</w:t>
      </w:r>
      <w:r>
        <w:t xml:space="preserve"> prova de regularidade (CRF) junto ao Fundo de Garantia por Tempo de Serviço (FGTS).</w:t>
      </w:r>
    </w:p>
    <w:p w:rsidR="007530E5" w:rsidRDefault="007530E5" w:rsidP="007530E5">
      <w:pPr>
        <w:tabs>
          <w:tab w:val="left" w:pos="1134"/>
        </w:tabs>
        <w:spacing w:line="360" w:lineRule="auto"/>
        <w:jc w:val="both"/>
      </w:pPr>
    </w:p>
    <w:p w:rsidR="007530E5" w:rsidRDefault="007530E5" w:rsidP="007530E5">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7530E5" w:rsidRDefault="007530E5" w:rsidP="007530E5">
      <w:pPr>
        <w:pStyle w:val="Corpodetexto"/>
        <w:tabs>
          <w:tab w:val="left" w:pos="1215"/>
        </w:tabs>
        <w:spacing w:after="0" w:line="360" w:lineRule="auto"/>
        <w:jc w:val="both"/>
        <w:rPr>
          <w:rFonts w:cs="Arial"/>
          <w:b/>
          <w:bCs/>
          <w:szCs w:val="22"/>
        </w:rPr>
      </w:pPr>
      <w:r>
        <w:rPr>
          <w:rFonts w:cs="Arial"/>
          <w:color w:val="000000"/>
          <w:szCs w:val="22"/>
        </w:rPr>
        <w:lastRenderedPageBreak/>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7530E5" w:rsidRDefault="007530E5" w:rsidP="007530E5">
      <w:pPr>
        <w:tabs>
          <w:tab w:val="left" w:pos="1215"/>
        </w:tabs>
        <w:spacing w:line="360" w:lineRule="auto"/>
        <w:jc w:val="both"/>
        <w:rPr>
          <w:b/>
        </w:rPr>
      </w:pPr>
    </w:p>
    <w:p w:rsidR="007530E5" w:rsidRDefault="007530E5" w:rsidP="007530E5">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7530E5" w:rsidRDefault="007530E5" w:rsidP="007530E5">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7530E5" w:rsidRDefault="007530E5" w:rsidP="007530E5">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7530E5" w:rsidRDefault="007530E5" w:rsidP="007530E5">
      <w:pPr>
        <w:tabs>
          <w:tab w:val="left" w:pos="1134"/>
        </w:tabs>
        <w:spacing w:line="360" w:lineRule="auto"/>
        <w:jc w:val="both"/>
      </w:pPr>
      <w:r>
        <w:rPr>
          <w:b/>
        </w:rPr>
        <w:t xml:space="preserve">7.3.2 </w:t>
      </w:r>
      <w:proofErr w:type="gramStart"/>
      <w:r>
        <w:rPr>
          <w:b/>
        </w:rPr>
        <w:tab/>
      </w:r>
      <w:r>
        <w:t>Ocorrendo</w:t>
      </w:r>
      <w:proofErr w:type="gramEnd"/>
      <w:r>
        <w:t xml:space="preserve">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7530E5" w:rsidRDefault="007530E5" w:rsidP="007530E5">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7530E5" w:rsidRDefault="007530E5" w:rsidP="007530E5">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7530E5" w:rsidRDefault="007530E5" w:rsidP="007530E5">
      <w:pPr>
        <w:tabs>
          <w:tab w:val="left" w:pos="1134"/>
        </w:tabs>
        <w:spacing w:line="360" w:lineRule="auto"/>
        <w:jc w:val="both"/>
        <w:rPr>
          <w:b/>
          <w:sz w:val="16"/>
          <w:szCs w:val="16"/>
        </w:rPr>
      </w:pPr>
    </w:p>
    <w:p w:rsidR="007530E5" w:rsidRDefault="007530E5" w:rsidP="007530E5">
      <w:pPr>
        <w:tabs>
          <w:tab w:val="left" w:pos="1134"/>
        </w:tabs>
        <w:spacing w:line="360" w:lineRule="auto"/>
        <w:jc w:val="both"/>
      </w:pPr>
      <w:r>
        <w:rPr>
          <w:b/>
        </w:rPr>
        <w:lastRenderedPageBreak/>
        <w:t xml:space="preserve">7.4. </w:t>
      </w:r>
      <w:r>
        <w:rPr>
          <w:b/>
        </w:rPr>
        <w:tab/>
      </w:r>
      <w:r>
        <w:t xml:space="preserve">O envelope de documentação que não for aberto ficará em poder do pregoeiro pelo prazo de 30 </w:t>
      </w:r>
      <w:proofErr w:type="gramStart"/>
      <w:r>
        <w:t>( trinta</w:t>
      </w:r>
      <w:proofErr w:type="gramEnd"/>
      <w:r>
        <w:t xml:space="preserve"> ) dias, a contar da homologação da licitação, devendo a licitante retirá-lo, após aquele período, no prazo de 5 (cinco) dias, sob pena de inutilização do envelope.</w:t>
      </w:r>
    </w:p>
    <w:p w:rsidR="007530E5" w:rsidRDefault="007530E5" w:rsidP="007530E5">
      <w:pPr>
        <w:spacing w:line="360" w:lineRule="auto"/>
        <w:jc w:val="both"/>
        <w:rPr>
          <w:b/>
        </w:rPr>
      </w:pPr>
      <w:r>
        <w:rPr>
          <w:b/>
        </w:rPr>
        <w:t>8. DA ADJUDICAÇÃO: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7530E5" w:rsidRDefault="007530E5" w:rsidP="007530E5">
      <w:pPr>
        <w:tabs>
          <w:tab w:val="left" w:pos="1134"/>
        </w:tabs>
        <w:spacing w:line="360" w:lineRule="auto"/>
        <w:jc w:val="both"/>
        <w:rPr>
          <w:b/>
          <w:sz w:val="10"/>
          <w:szCs w:val="10"/>
        </w:rPr>
      </w:pPr>
    </w:p>
    <w:p w:rsidR="007530E5" w:rsidRDefault="007530E5" w:rsidP="007530E5">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7530E5" w:rsidRDefault="007530E5" w:rsidP="007530E5">
      <w:pPr>
        <w:tabs>
          <w:tab w:val="left" w:pos="1134"/>
        </w:tabs>
        <w:spacing w:line="360" w:lineRule="auto"/>
        <w:jc w:val="both"/>
        <w:rPr>
          <w:b/>
          <w:sz w:val="10"/>
          <w:szCs w:val="10"/>
        </w:rPr>
      </w:pPr>
    </w:p>
    <w:p w:rsidR="007530E5" w:rsidRDefault="007530E5" w:rsidP="007530E5">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7530E5" w:rsidRDefault="007530E5" w:rsidP="007530E5">
      <w:pPr>
        <w:spacing w:line="360" w:lineRule="auto"/>
        <w:jc w:val="both"/>
        <w:rPr>
          <w:b/>
          <w:sz w:val="10"/>
          <w:szCs w:val="10"/>
        </w:rPr>
      </w:pPr>
    </w:p>
    <w:p w:rsidR="007530E5" w:rsidRDefault="007530E5" w:rsidP="007530E5">
      <w:pPr>
        <w:spacing w:line="360" w:lineRule="auto"/>
        <w:jc w:val="both"/>
        <w:rPr>
          <w:b/>
        </w:rPr>
      </w:pPr>
      <w:r>
        <w:rPr>
          <w:b/>
        </w:rPr>
        <w:t>9. DOS RECURSOS ADMINISTRATIVOS:</w:t>
      </w:r>
    </w:p>
    <w:p w:rsidR="007530E5" w:rsidRDefault="007530E5" w:rsidP="007530E5">
      <w:pPr>
        <w:spacing w:line="360" w:lineRule="auto"/>
        <w:jc w:val="both"/>
        <w:rPr>
          <w:b/>
        </w:rPr>
      </w:pPr>
    </w:p>
    <w:p w:rsidR="007530E5" w:rsidRDefault="007530E5" w:rsidP="007530E5">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7530E5" w:rsidRDefault="007530E5" w:rsidP="007530E5">
      <w:pPr>
        <w:tabs>
          <w:tab w:val="left" w:pos="1134"/>
        </w:tabs>
        <w:spacing w:line="360" w:lineRule="auto"/>
        <w:jc w:val="both"/>
        <w:rPr>
          <w:b/>
        </w:rPr>
      </w:pPr>
    </w:p>
    <w:p w:rsidR="007530E5" w:rsidRDefault="007530E5" w:rsidP="007530E5">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7530E5" w:rsidRDefault="007530E5" w:rsidP="007530E5">
      <w:pPr>
        <w:tabs>
          <w:tab w:val="left" w:pos="1134"/>
        </w:tabs>
        <w:spacing w:line="360" w:lineRule="auto"/>
        <w:jc w:val="both"/>
        <w:rPr>
          <w:b/>
        </w:rPr>
      </w:pPr>
    </w:p>
    <w:p w:rsidR="007530E5" w:rsidRPr="00110DCC" w:rsidRDefault="007530E5" w:rsidP="007530E5">
      <w:pPr>
        <w:tabs>
          <w:tab w:val="left" w:pos="1134"/>
        </w:tabs>
        <w:spacing w:line="360" w:lineRule="auto"/>
        <w:jc w:val="both"/>
      </w:pPr>
      <w:r>
        <w:rPr>
          <w:b/>
        </w:rPr>
        <w:lastRenderedPageBreak/>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7530E5" w:rsidRDefault="007530E5" w:rsidP="007530E5">
      <w:pPr>
        <w:spacing w:line="360" w:lineRule="auto"/>
        <w:ind w:firstLine="1418"/>
        <w:jc w:val="both"/>
        <w:rPr>
          <w:b/>
        </w:rPr>
      </w:pPr>
    </w:p>
    <w:p w:rsidR="007530E5" w:rsidRPr="00110DCC" w:rsidRDefault="007530E5" w:rsidP="007530E5">
      <w:pPr>
        <w:spacing w:line="360" w:lineRule="auto"/>
        <w:jc w:val="both"/>
        <w:rPr>
          <w:b/>
        </w:rPr>
      </w:pPr>
      <w:r w:rsidRPr="00110DCC">
        <w:rPr>
          <w:b/>
        </w:rPr>
        <w:t>10. DOS PRAZOS E DA GARANTIA:</w:t>
      </w:r>
    </w:p>
    <w:p w:rsidR="007530E5" w:rsidRPr="00110DCC" w:rsidRDefault="007530E5" w:rsidP="007530E5">
      <w:pPr>
        <w:tabs>
          <w:tab w:val="left" w:pos="1134"/>
        </w:tabs>
        <w:spacing w:line="360" w:lineRule="auto"/>
        <w:jc w:val="both"/>
        <w:rPr>
          <w:b/>
        </w:rPr>
      </w:pPr>
    </w:p>
    <w:p w:rsidR="007530E5" w:rsidRPr="00110DCC" w:rsidRDefault="007530E5" w:rsidP="007530E5">
      <w:pPr>
        <w:tabs>
          <w:tab w:val="left" w:pos="1134"/>
        </w:tabs>
        <w:spacing w:line="360" w:lineRule="auto"/>
        <w:jc w:val="both"/>
      </w:pPr>
      <w:r w:rsidRPr="00110DCC">
        <w:rPr>
          <w:b/>
        </w:rPr>
        <w:t xml:space="preserve">10.1 </w:t>
      </w:r>
      <w:r w:rsidRPr="00110DCC">
        <w:rPr>
          <w:b/>
        </w:rPr>
        <w:tab/>
      </w:r>
      <w:r w:rsidRPr="00110DCC">
        <w:t>Esgotados todos os prazos recursais, a Administração, no prazo de 05 ( cinco ) dias, convocará a vencedora para assinar o contrato, sob pena de decair do direito à contratação, sem prejuízo das sanções previstas neste edital.</w:t>
      </w:r>
      <w:r w:rsidRPr="00110DCC">
        <w:rPr>
          <w:rStyle w:val="Refdenotaderodap"/>
          <w:rFonts w:eastAsiaTheme="majorEastAsia"/>
        </w:rPr>
        <w:footnoteReference w:id="4"/>
      </w:r>
    </w:p>
    <w:p w:rsidR="007530E5" w:rsidRPr="00110DCC" w:rsidRDefault="007530E5" w:rsidP="007530E5">
      <w:pPr>
        <w:tabs>
          <w:tab w:val="left" w:pos="1134"/>
        </w:tabs>
        <w:spacing w:line="360" w:lineRule="auto"/>
        <w:jc w:val="both"/>
      </w:pPr>
    </w:p>
    <w:p w:rsidR="007530E5" w:rsidRDefault="007530E5" w:rsidP="007530E5">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7530E5" w:rsidRDefault="007530E5" w:rsidP="007530E5">
      <w:pPr>
        <w:tabs>
          <w:tab w:val="left" w:pos="1134"/>
        </w:tabs>
        <w:spacing w:line="360" w:lineRule="auto"/>
        <w:jc w:val="both"/>
        <w:rPr>
          <w:b/>
        </w:rPr>
      </w:pPr>
    </w:p>
    <w:p w:rsidR="007530E5" w:rsidRDefault="00C35D80" w:rsidP="007530E5">
      <w:pPr>
        <w:tabs>
          <w:tab w:val="left" w:pos="1134"/>
        </w:tabs>
        <w:spacing w:line="360" w:lineRule="auto"/>
        <w:jc w:val="both"/>
      </w:pPr>
      <w:r>
        <w:rPr>
          <w:b/>
        </w:rPr>
        <w:t>10.3</w:t>
      </w:r>
      <w:r w:rsidR="007530E5">
        <w:rPr>
          <w:b/>
        </w:rPr>
        <w:t xml:space="preserve"> </w:t>
      </w:r>
      <w:r w:rsidR="007530E5">
        <w:rPr>
          <w:b/>
        </w:rPr>
        <w:tab/>
      </w:r>
      <w:r w:rsidR="007530E5">
        <w:t xml:space="preserve">O termo inicial do contrato será o de sua assinatura. </w:t>
      </w:r>
    </w:p>
    <w:p w:rsidR="007530E5" w:rsidRDefault="007530E5" w:rsidP="007530E5">
      <w:pPr>
        <w:tabs>
          <w:tab w:val="left" w:pos="1134"/>
        </w:tabs>
        <w:spacing w:line="360" w:lineRule="auto"/>
        <w:jc w:val="both"/>
      </w:pPr>
    </w:p>
    <w:p w:rsidR="007530E5" w:rsidRPr="00E6452A" w:rsidRDefault="007530E5" w:rsidP="007530E5">
      <w:pPr>
        <w:tabs>
          <w:tab w:val="left" w:pos="1134"/>
        </w:tabs>
        <w:spacing w:line="360" w:lineRule="auto"/>
        <w:jc w:val="both"/>
        <w:rPr>
          <w:b/>
        </w:rPr>
      </w:pPr>
      <w:r w:rsidRPr="00E6452A">
        <w:rPr>
          <w:b/>
        </w:rPr>
        <w:t>11. RESPONSABILIDADES DA CONTRATADA</w:t>
      </w:r>
    </w:p>
    <w:p w:rsidR="007530E5" w:rsidRDefault="007530E5" w:rsidP="007530E5">
      <w:pPr>
        <w:tabs>
          <w:tab w:val="left" w:pos="1134"/>
        </w:tabs>
        <w:spacing w:line="360" w:lineRule="auto"/>
        <w:jc w:val="both"/>
      </w:pPr>
    </w:p>
    <w:p w:rsidR="007530E5" w:rsidRDefault="007530E5" w:rsidP="007530E5">
      <w:pPr>
        <w:tabs>
          <w:tab w:val="left" w:pos="1134"/>
        </w:tabs>
        <w:spacing w:line="360" w:lineRule="auto"/>
        <w:jc w:val="both"/>
      </w:pPr>
      <w:r>
        <w:t xml:space="preserve"> a) prestar os serviços licitados conforme especificações deste Edital e em consonância com a proposta de preços;</w:t>
      </w:r>
    </w:p>
    <w:p w:rsidR="007530E5" w:rsidRDefault="007530E5" w:rsidP="007530E5">
      <w:pPr>
        <w:tabs>
          <w:tab w:val="left" w:pos="1134"/>
        </w:tabs>
        <w:spacing w:line="360" w:lineRule="auto"/>
        <w:jc w:val="both"/>
      </w:pPr>
      <w:r>
        <w:t xml:space="preserve"> b) manter durante toda a execução do contrato a compatibilidade com as obrigações assumidas, todas as condições de habilitação e qualificação exigidas na licitação; </w:t>
      </w:r>
    </w:p>
    <w:p w:rsidR="007530E5" w:rsidRDefault="007530E5" w:rsidP="007530E5">
      <w:pPr>
        <w:tabs>
          <w:tab w:val="left" w:pos="1134"/>
        </w:tabs>
        <w:spacing w:line="360" w:lineRule="auto"/>
        <w:jc w:val="both"/>
      </w:pPr>
      <w:r>
        <w:t xml:space="preserve">c) providenciar a imediata correção das deficiências e/ou irregularidades apontadas pelo Contratante; </w:t>
      </w:r>
    </w:p>
    <w:p w:rsidR="007530E5" w:rsidRDefault="007530E5" w:rsidP="007530E5">
      <w:pPr>
        <w:tabs>
          <w:tab w:val="left" w:pos="1134"/>
        </w:tabs>
        <w:spacing w:line="360" w:lineRule="auto"/>
        <w:jc w:val="both"/>
      </w:pPr>
      <w:r>
        <w:t xml:space="preserve">d) arcar com eventuais prejuízos causados ao contratante e/ou a terceiros, provocados por ineficiência ou irregularidade cometida na execução do contrato; </w:t>
      </w:r>
    </w:p>
    <w:p w:rsidR="007530E5" w:rsidRDefault="007530E5" w:rsidP="007530E5">
      <w:pPr>
        <w:tabs>
          <w:tab w:val="left" w:pos="1134"/>
        </w:tabs>
        <w:spacing w:line="360" w:lineRule="auto"/>
        <w:jc w:val="both"/>
      </w:pPr>
      <w:r>
        <w:t xml:space="preserve">e) aceitar nas mesmas condições contratuais os acréscimos e supressões até 25% (vinte e cinco por cento) do valor inicial atualizado do contrato ou da nota de empenho; </w:t>
      </w:r>
    </w:p>
    <w:p w:rsidR="007530E5" w:rsidRDefault="007530E5" w:rsidP="007530E5">
      <w:pPr>
        <w:tabs>
          <w:tab w:val="left" w:pos="1134"/>
        </w:tabs>
        <w:spacing w:line="360" w:lineRule="auto"/>
        <w:jc w:val="both"/>
      </w:pPr>
      <w:r>
        <w:lastRenderedPageBreak/>
        <w:t xml:space="preserve">f) arcar com todas as despesas com transporte, taxas, impostos ou quaisquer outros acréscimos legais, que correrão por conta exclusiva da Contratada. </w:t>
      </w:r>
    </w:p>
    <w:p w:rsidR="007530E5" w:rsidRPr="00E6452A" w:rsidRDefault="007530E5" w:rsidP="007530E5">
      <w:pPr>
        <w:tabs>
          <w:tab w:val="left" w:pos="1134"/>
        </w:tabs>
        <w:spacing w:line="360" w:lineRule="auto"/>
        <w:jc w:val="both"/>
        <w:rPr>
          <w:b/>
        </w:rPr>
      </w:pPr>
      <w:r w:rsidRPr="00E6452A">
        <w:rPr>
          <w:b/>
        </w:rPr>
        <w:t>12. DA PRESTAÇÃO DOS SERVIÇOS.</w:t>
      </w:r>
    </w:p>
    <w:p w:rsidR="007530E5" w:rsidRDefault="007530E5" w:rsidP="007530E5">
      <w:pPr>
        <w:tabs>
          <w:tab w:val="left" w:pos="1134"/>
        </w:tabs>
        <w:spacing w:line="360" w:lineRule="auto"/>
        <w:jc w:val="both"/>
      </w:pPr>
    </w:p>
    <w:p w:rsidR="007530E5" w:rsidRDefault="007530E5" w:rsidP="007530E5">
      <w:pPr>
        <w:tabs>
          <w:tab w:val="left" w:pos="1134"/>
        </w:tabs>
        <w:spacing w:line="360" w:lineRule="auto"/>
        <w:jc w:val="both"/>
      </w:pPr>
      <w:r>
        <w:t xml:space="preserve"> 12.1. A prestação dos serv</w:t>
      </w:r>
      <w:bookmarkStart w:id="0" w:name="_GoBack"/>
      <w:bookmarkEnd w:id="0"/>
      <w:r>
        <w:t xml:space="preserve">iços deverá ocorrer </w:t>
      </w:r>
      <w:r w:rsidR="00C35D80">
        <w:t xml:space="preserve">conforme determinação da Secretaria Municipal de saúde </w:t>
      </w:r>
      <w:proofErr w:type="gramStart"/>
      <w:r w:rsidR="00C35D80">
        <w:t>( cronograma</w:t>
      </w:r>
      <w:proofErr w:type="gramEnd"/>
      <w:r w:rsidR="00C35D80">
        <w:t xml:space="preserve"> de horários )</w:t>
      </w:r>
      <w:r>
        <w:t>.</w:t>
      </w:r>
    </w:p>
    <w:p w:rsidR="007530E5" w:rsidRPr="007A361D" w:rsidRDefault="007530E5" w:rsidP="007530E5">
      <w:pPr>
        <w:tabs>
          <w:tab w:val="left" w:pos="1134"/>
        </w:tabs>
        <w:spacing w:line="360" w:lineRule="auto"/>
        <w:jc w:val="both"/>
      </w:pPr>
    </w:p>
    <w:p w:rsidR="007530E5" w:rsidRDefault="007530E5" w:rsidP="007530E5">
      <w:pPr>
        <w:spacing w:line="360" w:lineRule="auto"/>
        <w:jc w:val="both"/>
        <w:rPr>
          <w:b/>
        </w:rPr>
      </w:pPr>
      <w:r>
        <w:rPr>
          <w:b/>
        </w:rPr>
        <w:t>13. DO PAGAMENTO:</w:t>
      </w:r>
    </w:p>
    <w:p w:rsidR="007530E5" w:rsidRDefault="007530E5" w:rsidP="007530E5">
      <w:pPr>
        <w:pStyle w:val="Default"/>
        <w:jc w:val="both"/>
        <w:rPr>
          <w:sz w:val="23"/>
          <w:szCs w:val="23"/>
        </w:rPr>
      </w:pPr>
      <w:r>
        <w:rPr>
          <w:sz w:val="23"/>
          <w:szCs w:val="23"/>
        </w:rPr>
        <w:t xml:space="preserve">14.1. Os pagamentos serão efetuados mensalmente até o dia 05 (cinco) do mês </w:t>
      </w:r>
      <w:proofErr w:type="spellStart"/>
      <w:r>
        <w:rPr>
          <w:sz w:val="23"/>
          <w:szCs w:val="23"/>
        </w:rPr>
        <w:t>subseqüente</w:t>
      </w:r>
      <w:proofErr w:type="spellEnd"/>
      <w:r>
        <w:rPr>
          <w:sz w:val="23"/>
          <w:szCs w:val="23"/>
        </w:rPr>
        <w:t xml:space="preserve"> à prestação dos serviços</w:t>
      </w:r>
      <w:r w:rsidR="001A032D">
        <w:rPr>
          <w:sz w:val="23"/>
          <w:szCs w:val="23"/>
        </w:rPr>
        <w:t xml:space="preserve"> contidas no ITEM 01 – LOTE 01 e, parcela única para o ITEM 02 – LOTE 01</w:t>
      </w:r>
      <w:r>
        <w:rPr>
          <w:sz w:val="23"/>
          <w:szCs w:val="23"/>
        </w:rPr>
        <w:t>,</w:t>
      </w:r>
      <w:r w:rsidR="001A032D">
        <w:rPr>
          <w:sz w:val="23"/>
          <w:szCs w:val="23"/>
        </w:rPr>
        <w:t xml:space="preserve"> </w:t>
      </w:r>
      <w:proofErr w:type="gramStart"/>
      <w:r w:rsidR="001A032D">
        <w:rPr>
          <w:sz w:val="23"/>
          <w:szCs w:val="23"/>
        </w:rPr>
        <w:t xml:space="preserve">ambos </w:t>
      </w:r>
      <w:r>
        <w:rPr>
          <w:sz w:val="23"/>
          <w:szCs w:val="23"/>
        </w:rPr>
        <w:t xml:space="preserve"> mediante</w:t>
      </w:r>
      <w:proofErr w:type="gramEnd"/>
      <w:r>
        <w:rPr>
          <w:sz w:val="23"/>
          <w:szCs w:val="23"/>
        </w:rPr>
        <w:t xml:space="preserve"> depósito em conta corrente em nome da empresa, sendo vedado o pagamento para terceiros. </w:t>
      </w:r>
    </w:p>
    <w:p w:rsidR="007530E5" w:rsidRDefault="007530E5" w:rsidP="007530E5">
      <w:pPr>
        <w:pStyle w:val="Default"/>
        <w:jc w:val="both"/>
        <w:rPr>
          <w:sz w:val="23"/>
          <w:szCs w:val="23"/>
        </w:rPr>
      </w:pPr>
    </w:p>
    <w:p w:rsidR="007530E5" w:rsidRDefault="007530E5" w:rsidP="001A032D">
      <w:pPr>
        <w:pStyle w:val="Default"/>
        <w:jc w:val="both"/>
        <w:rPr>
          <w:sz w:val="23"/>
          <w:szCs w:val="23"/>
        </w:rPr>
      </w:pPr>
      <w:r w:rsidRPr="007A361D">
        <w:rPr>
          <w:b/>
          <w:sz w:val="23"/>
          <w:szCs w:val="23"/>
        </w:rPr>
        <w:t>13.2</w:t>
      </w:r>
      <w:r>
        <w:rPr>
          <w:sz w:val="23"/>
          <w:szCs w:val="23"/>
        </w:rPr>
        <w:t xml:space="preserve">. A nota fiscal/fatura emitida pelo fornecedor deverá conter, em local de fácil visualização, a indicação do número do processo e número do pregão a fim de se acelerar o trâmite de recebimento do material e posterior liberação do documento fiscal para pagamento. </w:t>
      </w:r>
    </w:p>
    <w:p w:rsidR="007530E5" w:rsidRDefault="007530E5" w:rsidP="001A032D">
      <w:pPr>
        <w:tabs>
          <w:tab w:val="left" w:pos="1134"/>
        </w:tabs>
        <w:spacing w:line="360" w:lineRule="auto"/>
        <w:jc w:val="both"/>
        <w:rPr>
          <w:b/>
        </w:rPr>
      </w:pPr>
    </w:p>
    <w:p w:rsidR="0044673C" w:rsidRDefault="0044673C" w:rsidP="001A032D">
      <w:pPr>
        <w:tabs>
          <w:tab w:val="left" w:pos="1134"/>
        </w:tabs>
        <w:spacing w:line="360" w:lineRule="auto"/>
        <w:jc w:val="both"/>
        <w:rPr>
          <w:b/>
        </w:rPr>
      </w:pPr>
      <w:r>
        <w:rPr>
          <w:b/>
        </w:rPr>
        <w:t>14. DA DOTAÇÃO ORÇAMENTÁRIA</w:t>
      </w:r>
    </w:p>
    <w:p w:rsidR="0044673C" w:rsidRPr="0044673C" w:rsidRDefault="0044673C" w:rsidP="0044673C">
      <w:pPr>
        <w:jc w:val="both"/>
        <w:rPr>
          <w:rFonts w:cs="Arial"/>
          <w:b/>
          <w:sz w:val="24"/>
          <w:szCs w:val="24"/>
        </w:rPr>
      </w:pPr>
      <w:r w:rsidRPr="0044673C">
        <w:rPr>
          <w:rFonts w:cs="Arial"/>
          <w:b/>
          <w:sz w:val="24"/>
          <w:szCs w:val="24"/>
        </w:rPr>
        <w:t>08 – Secretaria Municipal de Saúde;</w:t>
      </w:r>
    </w:p>
    <w:p w:rsidR="0044673C" w:rsidRPr="0044673C" w:rsidRDefault="0044673C" w:rsidP="0044673C">
      <w:pPr>
        <w:jc w:val="both"/>
        <w:rPr>
          <w:rFonts w:cs="Arial"/>
          <w:b/>
          <w:sz w:val="24"/>
          <w:szCs w:val="24"/>
        </w:rPr>
      </w:pPr>
      <w:r w:rsidRPr="0044673C">
        <w:rPr>
          <w:rFonts w:cs="Arial"/>
          <w:b/>
          <w:sz w:val="24"/>
          <w:szCs w:val="24"/>
        </w:rPr>
        <w:t xml:space="preserve">08.02 10 0301 0550 </w:t>
      </w:r>
      <w:proofErr w:type="gramStart"/>
      <w:r w:rsidRPr="0044673C">
        <w:rPr>
          <w:rFonts w:cs="Arial"/>
          <w:b/>
          <w:sz w:val="24"/>
          <w:szCs w:val="24"/>
        </w:rPr>
        <w:t>2,067  -</w:t>
      </w:r>
      <w:proofErr w:type="gramEnd"/>
      <w:r w:rsidRPr="0044673C">
        <w:rPr>
          <w:rFonts w:cs="Arial"/>
          <w:b/>
          <w:sz w:val="24"/>
          <w:szCs w:val="24"/>
        </w:rPr>
        <w:t xml:space="preserve"> Manutenção PSF-03;</w:t>
      </w:r>
    </w:p>
    <w:p w:rsidR="0044673C" w:rsidRDefault="0044673C" w:rsidP="0044673C">
      <w:pPr>
        <w:jc w:val="both"/>
        <w:rPr>
          <w:rFonts w:cs="Arial"/>
          <w:b/>
          <w:sz w:val="24"/>
          <w:szCs w:val="24"/>
        </w:rPr>
      </w:pPr>
      <w:r w:rsidRPr="0044673C">
        <w:rPr>
          <w:rFonts w:cs="Arial"/>
          <w:b/>
          <w:sz w:val="24"/>
          <w:szCs w:val="24"/>
        </w:rPr>
        <w:t>00823 0500 3390 39 00 00 00 – Outros Serviços de terceiros pessoa jurídica.</w:t>
      </w:r>
    </w:p>
    <w:p w:rsidR="0044673C" w:rsidRPr="0044673C" w:rsidRDefault="0044673C" w:rsidP="0044673C">
      <w:pPr>
        <w:jc w:val="both"/>
        <w:rPr>
          <w:rFonts w:cs="Arial"/>
          <w:b/>
          <w:sz w:val="24"/>
          <w:szCs w:val="24"/>
        </w:rPr>
      </w:pPr>
    </w:p>
    <w:p w:rsidR="007530E5" w:rsidRDefault="0044673C" w:rsidP="007530E5">
      <w:pPr>
        <w:tabs>
          <w:tab w:val="left" w:pos="1134"/>
        </w:tabs>
        <w:spacing w:line="360" w:lineRule="auto"/>
        <w:jc w:val="both"/>
        <w:rPr>
          <w:b/>
        </w:rPr>
      </w:pPr>
      <w:r>
        <w:rPr>
          <w:b/>
        </w:rPr>
        <w:t>15</w:t>
      </w:r>
      <w:r w:rsidR="007530E5">
        <w:rPr>
          <w:b/>
        </w:rPr>
        <w:t>. DAS PENALIDADES:</w:t>
      </w:r>
    </w:p>
    <w:p w:rsidR="007530E5" w:rsidRDefault="007530E5" w:rsidP="007530E5">
      <w:pPr>
        <w:tabs>
          <w:tab w:val="left" w:pos="1134"/>
        </w:tabs>
        <w:spacing w:line="360" w:lineRule="auto"/>
        <w:jc w:val="both"/>
        <w:rPr>
          <w:b/>
        </w:rPr>
      </w:pPr>
    </w:p>
    <w:p w:rsidR="007530E5" w:rsidRDefault="0044673C" w:rsidP="007530E5">
      <w:pPr>
        <w:tabs>
          <w:tab w:val="left" w:pos="1134"/>
        </w:tabs>
        <w:spacing w:line="360" w:lineRule="auto"/>
        <w:jc w:val="both"/>
      </w:pPr>
      <w:r>
        <w:rPr>
          <w:b/>
        </w:rPr>
        <w:t>15</w:t>
      </w:r>
      <w:r w:rsidR="007530E5">
        <w:rPr>
          <w:b/>
        </w:rPr>
        <w:t xml:space="preserve">.1 </w:t>
      </w:r>
      <w:proofErr w:type="gramStart"/>
      <w:r w:rsidR="007530E5">
        <w:rPr>
          <w:b/>
        </w:rPr>
        <w:tab/>
      </w:r>
      <w:r w:rsidR="007530E5">
        <w:t>Pelo</w:t>
      </w:r>
      <w:proofErr w:type="gramEnd"/>
      <w:r w:rsidR="007530E5">
        <w:t xml:space="preserve"> inadimplemento das obrigações, seja na condição de participante do pregão ou de contratante, as licitantes, conforme a infração, estarão sujeitas às seguintes penalidades:</w:t>
      </w:r>
    </w:p>
    <w:p w:rsidR="007530E5" w:rsidRDefault="007530E5" w:rsidP="007530E5">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7530E5" w:rsidRDefault="007530E5" w:rsidP="007530E5">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7530E5" w:rsidRDefault="007530E5" w:rsidP="007530E5">
      <w:pPr>
        <w:tabs>
          <w:tab w:val="left" w:pos="1134"/>
        </w:tabs>
        <w:spacing w:line="360" w:lineRule="auto"/>
        <w:jc w:val="both"/>
        <w:rPr>
          <w:i/>
        </w:rPr>
      </w:pPr>
      <w:r>
        <w:rPr>
          <w:b/>
        </w:rPr>
        <w:lastRenderedPageBreak/>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7530E5" w:rsidRDefault="007530E5" w:rsidP="007530E5">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7530E5" w:rsidRDefault="007530E5" w:rsidP="007530E5">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quinze</w:t>
      </w:r>
      <w:proofErr w:type="gramEnd"/>
      <w:r>
        <w:t xml:space="preserve"> ) dias, após os quais será considerado como inexecução contratual: </w:t>
      </w:r>
      <w:r>
        <w:rPr>
          <w:i/>
        </w:rPr>
        <w:t>multa diária de 0,5% sobre o valor atualizado do contrato;</w:t>
      </w:r>
    </w:p>
    <w:p w:rsidR="007530E5" w:rsidRDefault="007530E5" w:rsidP="007530E5">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7530E5" w:rsidRDefault="007530E5" w:rsidP="007530E5">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7530E5" w:rsidRDefault="007530E5" w:rsidP="007530E5">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7530E5" w:rsidRDefault="007530E5" w:rsidP="007530E5">
      <w:pPr>
        <w:tabs>
          <w:tab w:val="left" w:pos="1134"/>
        </w:tabs>
        <w:spacing w:line="360" w:lineRule="auto"/>
        <w:jc w:val="both"/>
        <w:rPr>
          <w:b/>
        </w:rPr>
      </w:pPr>
    </w:p>
    <w:p w:rsidR="007530E5" w:rsidRDefault="0044673C" w:rsidP="007530E5">
      <w:pPr>
        <w:tabs>
          <w:tab w:val="left" w:pos="1134"/>
        </w:tabs>
        <w:spacing w:line="360" w:lineRule="auto"/>
        <w:jc w:val="both"/>
      </w:pPr>
      <w:r>
        <w:rPr>
          <w:b/>
        </w:rPr>
        <w:t>15</w:t>
      </w:r>
      <w:r w:rsidR="007530E5">
        <w:rPr>
          <w:b/>
        </w:rPr>
        <w:t xml:space="preserve">.2 </w:t>
      </w:r>
      <w:proofErr w:type="gramStart"/>
      <w:r w:rsidR="007530E5">
        <w:rPr>
          <w:b/>
        </w:rPr>
        <w:tab/>
      </w:r>
      <w:r w:rsidR="007530E5">
        <w:t>As</w:t>
      </w:r>
      <w:proofErr w:type="gramEnd"/>
      <w:r w:rsidR="007530E5">
        <w:t xml:space="preserve"> penalidades serão registradas no cadastro da contratada, quando for o caso.</w:t>
      </w:r>
    </w:p>
    <w:p w:rsidR="007530E5" w:rsidRDefault="007530E5" w:rsidP="007530E5">
      <w:pPr>
        <w:tabs>
          <w:tab w:val="left" w:pos="1134"/>
        </w:tabs>
        <w:spacing w:line="360" w:lineRule="auto"/>
        <w:jc w:val="both"/>
        <w:rPr>
          <w:b/>
        </w:rPr>
      </w:pPr>
    </w:p>
    <w:p w:rsidR="007530E5" w:rsidRDefault="0044673C" w:rsidP="007530E5">
      <w:pPr>
        <w:tabs>
          <w:tab w:val="left" w:pos="1134"/>
        </w:tabs>
        <w:spacing w:line="360" w:lineRule="auto"/>
        <w:jc w:val="both"/>
      </w:pPr>
      <w:r>
        <w:rPr>
          <w:b/>
        </w:rPr>
        <w:t>15</w:t>
      </w:r>
      <w:r w:rsidR="007530E5">
        <w:rPr>
          <w:b/>
        </w:rPr>
        <w:t xml:space="preserve">.3 </w:t>
      </w:r>
      <w:proofErr w:type="gramStart"/>
      <w:r w:rsidR="007530E5">
        <w:rPr>
          <w:b/>
        </w:rPr>
        <w:tab/>
      </w:r>
      <w:r w:rsidR="007530E5">
        <w:t>Nenhum</w:t>
      </w:r>
      <w:proofErr w:type="gramEnd"/>
      <w:r w:rsidR="007530E5">
        <w:t xml:space="preserve"> pagamento será efetuado pela Administração enquanto pendente de liquidação qualquer obrigação financeira que for imposta ao fornecedor em virtude de penalidade ou inadimplência contratual.</w:t>
      </w:r>
    </w:p>
    <w:p w:rsidR="007530E5" w:rsidRDefault="007530E5" w:rsidP="007530E5">
      <w:pPr>
        <w:tabs>
          <w:tab w:val="left" w:pos="1134"/>
        </w:tabs>
        <w:spacing w:line="360" w:lineRule="auto"/>
        <w:jc w:val="both"/>
        <w:rPr>
          <w:b/>
        </w:rPr>
      </w:pPr>
    </w:p>
    <w:p w:rsidR="007530E5" w:rsidRDefault="0044673C" w:rsidP="007530E5">
      <w:pPr>
        <w:tabs>
          <w:tab w:val="left" w:pos="1134"/>
        </w:tabs>
        <w:spacing w:line="360" w:lineRule="auto"/>
        <w:jc w:val="both"/>
        <w:rPr>
          <w:b/>
        </w:rPr>
      </w:pPr>
      <w:r>
        <w:rPr>
          <w:b/>
        </w:rPr>
        <w:t>16</w:t>
      </w:r>
      <w:r w:rsidR="007530E5">
        <w:rPr>
          <w:b/>
        </w:rPr>
        <w:t>. DAS DISPOSIÇÕES GERAIS:</w:t>
      </w:r>
    </w:p>
    <w:p w:rsidR="007530E5" w:rsidRDefault="007530E5" w:rsidP="007530E5">
      <w:pPr>
        <w:tabs>
          <w:tab w:val="left" w:pos="1134"/>
        </w:tabs>
        <w:spacing w:line="360" w:lineRule="auto"/>
        <w:jc w:val="both"/>
        <w:rPr>
          <w:b/>
        </w:rPr>
      </w:pPr>
    </w:p>
    <w:p w:rsidR="007530E5" w:rsidRDefault="0044673C" w:rsidP="007530E5">
      <w:pPr>
        <w:tabs>
          <w:tab w:val="left" w:pos="1134"/>
        </w:tabs>
        <w:spacing w:line="360" w:lineRule="auto"/>
        <w:jc w:val="both"/>
      </w:pPr>
      <w:r>
        <w:rPr>
          <w:b/>
        </w:rPr>
        <w:t>16</w:t>
      </w:r>
      <w:r w:rsidR="007530E5">
        <w:rPr>
          <w:b/>
        </w:rPr>
        <w:t xml:space="preserve">.1. </w:t>
      </w:r>
      <w:r w:rsidR="007530E5">
        <w:rPr>
          <w:b/>
        </w:rPr>
        <w:tab/>
      </w:r>
      <w:r w:rsidR="007530E5">
        <w:t xml:space="preserve">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3367-2000, </w:t>
      </w:r>
      <w:r w:rsidR="007530E5" w:rsidRPr="00140A51">
        <w:t xml:space="preserve">no horário compreendido entre as 08:00 </w:t>
      </w:r>
      <w:r w:rsidR="007530E5" w:rsidRPr="00140A51">
        <w:lastRenderedPageBreak/>
        <w:t>ás 11:30 e das 13:00 ás 16:00 horas, preferencialmente, com antecedência mínima de 03 (três) dias da data marcada para recebimento dos envelopes.</w:t>
      </w:r>
    </w:p>
    <w:p w:rsidR="007530E5" w:rsidRDefault="0044673C" w:rsidP="007530E5">
      <w:pPr>
        <w:tabs>
          <w:tab w:val="left" w:pos="1134"/>
        </w:tabs>
        <w:spacing w:line="360" w:lineRule="auto"/>
        <w:jc w:val="both"/>
      </w:pPr>
      <w:r>
        <w:rPr>
          <w:b/>
        </w:rPr>
        <w:t>16</w:t>
      </w:r>
      <w:r w:rsidR="007530E5">
        <w:rPr>
          <w:b/>
        </w:rPr>
        <w:t xml:space="preserve">.2. </w:t>
      </w:r>
      <w:r w:rsidR="007530E5">
        <w:rPr>
          <w:b/>
        </w:rPr>
        <w:tab/>
      </w:r>
      <w:r w:rsidR="007530E5">
        <w:t>Os questionamentos recebidos e as respectivas respostas com relação ao presente pregão encontrar-se-ão à disposição de todos os interessados no Município, setor de compras e licitações.</w:t>
      </w:r>
    </w:p>
    <w:p w:rsidR="007530E5" w:rsidRDefault="007530E5" w:rsidP="007530E5">
      <w:pPr>
        <w:tabs>
          <w:tab w:val="left" w:pos="1134"/>
        </w:tabs>
        <w:spacing w:line="360" w:lineRule="auto"/>
        <w:jc w:val="both"/>
      </w:pPr>
    </w:p>
    <w:p w:rsidR="007530E5" w:rsidRDefault="0044673C" w:rsidP="007530E5">
      <w:pPr>
        <w:tabs>
          <w:tab w:val="left" w:pos="1134"/>
        </w:tabs>
        <w:spacing w:line="360" w:lineRule="auto"/>
        <w:jc w:val="both"/>
      </w:pPr>
      <w:r>
        <w:rPr>
          <w:b/>
        </w:rPr>
        <w:t>16</w:t>
      </w:r>
      <w:r w:rsidR="007530E5">
        <w:rPr>
          <w:b/>
        </w:rPr>
        <w:t>.3.</w:t>
      </w:r>
      <w:r w:rsidR="007530E5">
        <w:t xml:space="preserve"> </w:t>
      </w:r>
      <w:r w:rsidR="007530E5">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rsidR="007530E5">
        <w:t>subseqüente</w:t>
      </w:r>
      <w:proofErr w:type="spellEnd"/>
      <w:r w:rsidR="007530E5">
        <w:t xml:space="preserve"> ao ora fixado.</w:t>
      </w:r>
    </w:p>
    <w:p w:rsidR="007530E5" w:rsidRDefault="007530E5" w:rsidP="007530E5">
      <w:pPr>
        <w:tabs>
          <w:tab w:val="left" w:pos="1134"/>
        </w:tabs>
        <w:spacing w:line="360" w:lineRule="auto"/>
        <w:jc w:val="both"/>
      </w:pPr>
    </w:p>
    <w:p w:rsidR="007530E5" w:rsidRDefault="0044673C" w:rsidP="007530E5">
      <w:pPr>
        <w:tabs>
          <w:tab w:val="left" w:pos="1134"/>
        </w:tabs>
        <w:spacing w:line="360" w:lineRule="auto"/>
        <w:jc w:val="both"/>
      </w:pPr>
      <w:r>
        <w:rPr>
          <w:b/>
        </w:rPr>
        <w:t>16</w:t>
      </w:r>
      <w:r w:rsidR="007530E5">
        <w:rPr>
          <w:b/>
        </w:rPr>
        <w:t xml:space="preserve">.4. </w:t>
      </w:r>
      <w:r w:rsidR="007530E5">
        <w:rPr>
          <w:b/>
        </w:rPr>
        <w:tab/>
      </w:r>
      <w:r w:rsidR="007530E5">
        <w:t xml:space="preserve">Para agilização dos trabalhos, solicita-se que as licitantes façam constar na documentação o seu endereço, </w:t>
      </w:r>
      <w:r w:rsidR="007530E5">
        <w:rPr>
          <w:i/>
        </w:rPr>
        <w:t xml:space="preserve">e-mail </w:t>
      </w:r>
      <w:r w:rsidR="007530E5">
        <w:t>e</w:t>
      </w:r>
      <w:r w:rsidR="007530E5">
        <w:rPr>
          <w:i/>
        </w:rPr>
        <w:t xml:space="preserve"> </w:t>
      </w:r>
      <w:r w:rsidR="007530E5">
        <w:t>os números de fax e telefone.</w:t>
      </w:r>
    </w:p>
    <w:p w:rsidR="007530E5" w:rsidRDefault="007530E5" w:rsidP="007530E5">
      <w:pPr>
        <w:tabs>
          <w:tab w:val="left" w:pos="1134"/>
        </w:tabs>
        <w:spacing w:line="360" w:lineRule="auto"/>
        <w:jc w:val="both"/>
      </w:pPr>
    </w:p>
    <w:p w:rsidR="007530E5" w:rsidRDefault="0044673C" w:rsidP="007530E5">
      <w:pPr>
        <w:tabs>
          <w:tab w:val="left" w:pos="1134"/>
        </w:tabs>
        <w:spacing w:line="360" w:lineRule="auto"/>
        <w:jc w:val="both"/>
      </w:pPr>
      <w:r>
        <w:rPr>
          <w:b/>
        </w:rPr>
        <w:t>16</w:t>
      </w:r>
      <w:r w:rsidR="007530E5">
        <w:rPr>
          <w:b/>
        </w:rPr>
        <w:t xml:space="preserve">.5. </w:t>
      </w:r>
      <w:r w:rsidR="007530E5">
        <w:rPr>
          <w:b/>
        </w:rPr>
        <w:tab/>
      </w:r>
      <w:r w:rsidR="007530E5">
        <w:t>Todos os documentos exigidos no presente instrumento convocatório poderão ser apresentados em original ou por qualquer processo de cópia autenticada, por tabelião ou por servidor, ou, ainda, publicação em órgão da imprensa oficial.</w:t>
      </w:r>
    </w:p>
    <w:p w:rsidR="007530E5" w:rsidRDefault="007530E5" w:rsidP="007530E5">
      <w:pPr>
        <w:tabs>
          <w:tab w:val="left" w:pos="1134"/>
        </w:tabs>
        <w:spacing w:line="360" w:lineRule="auto"/>
        <w:jc w:val="both"/>
      </w:pPr>
    </w:p>
    <w:p w:rsidR="007530E5" w:rsidRDefault="0044673C" w:rsidP="007530E5">
      <w:pPr>
        <w:tabs>
          <w:tab w:val="left" w:pos="1134"/>
        </w:tabs>
        <w:spacing w:line="360" w:lineRule="auto"/>
        <w:jc w:val="both"/>
      </w:pPr>
      <w:r>
        <w:rPr>
          <w:b/>
          <w:bCs/>
        </w:rPr>
        <w:t>16</w:t>
      </w:r>
      <w:r w:rsidR="007530E5">
        <w:rPr>
          <w:b/>
          <w:bCs/>
        </w:rPr>
        <w:t xml:space="preserve">.6. </w:t>
      </w:r>
      <w:r w:rsidR="007530E5">
        <w:rPr>
          <w:b/>
          <w:bCs/>
        </w:rPr>
        <w:tab/>
      </w:r>
      <w:r w:rsidR="007530E5">
        <w:t xml:space="preserve">As cópias extraídas da internet dos documentos referidos </w:t>
      </w:r>
      <w:proofErr w:type="gramStart"/>
      <w:r w:rsidR="007530E5">
        <w:t>nos item</w:t>
      </w:r>
      <w:proofErr w:type="gramEnd"/>
      <w:r w:rsidR="007530E5">
        <w:t xml:space="preserve"> 7.1.3, alíneas </w:t>
      </w:r>
      <w:r w:rsidR="007530E5">
        <w:rPr>
          <w:i/>
          <w:iCs/>
        </w:rPr>
        <w:t xml:space="preserve">b, c </w:t>
      </w:r>
      <w:r w:rsidR="007530E5">
        <w:t xml:space="preserve">e </w:t>
      </w:r>
      <w:r w:rsidR="007530E5">
        <w:rPr>
          <w:i/>
          <w:iCs/>
        </w:rPr>
        <w:t>d</w:t>
      </w:r>
      <w:r w:rsidR="007530E5">
        <w:t>, serão tidas como originais após terem a autenticidade de seus dados e certificação digital conferidos pela Administração.</w:t>
      </w:r>
    </w:p>
    <w:p w:rsidR="007530E5" w:rsidRDefault="007530E5" w:rsidP="007530E5">
      <w:pPr>
        <w:tabs>
          <w:tab w:val="left" w:pos="1134"/>
        </w:tabs>
        <w:spacing w:line="360" w:lineRule="auto"/>
        <w:jc w:val="both"/>
      </w:pPr>
      <w:r>
        <w:t xml:space="preserve"> </w:t>
      </w:r>
    </w:p>
    <w:p w:rsidR="007530E5" w:rsidRDefault="0044673C" w:rsidP="007530E5">
      <w:pPr>
        <w:tabs>
          <w:tab w:val="left" w:pos="1134"/>
        </w:tabs>
        <w:spacing w:line="360" w:lineRule="auto"/>
        <w:jc w:val="both"/>
      </w:pPr>
      <w:r>
        <w:rPr>
          <w:b/>
        </w:rPr>
        <w:t>16</w:t>
      </w:r>
      <w:r w:rsidR="007530E5">
        <w:rPr>
          <w:b/>
        </w:rPr>
        <w:t xml:space="preserve">.7. </w:t>
      </w:r>
      <w:r w:rsidR="007530E5">
        <w:rPr>
          <w:b/>
        </w:rPr>
        <w:tab/>
      </w:r>
      <w:r w:rsidR="007530E5">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7530E5" w:rsidRDefault="007530E5" w:rsidP="007530E5">
      <w:pPr>
        <w:tabs>
          <w:tab w:val="left" w:pos="1134"/>
        </w:tabs>
        <w:spacing w:line="360" w:lineRule="auto"/>
        <w:jc w:val="both"/>
        <w:rPr>
          <w:b/>
        </w:rPr>
      </w:pPr>
    </w:p>
    <w:p w:rsidR="007530E5" w:rsidRDefault="0044673C" w:rsidP="007530E5">
      <w:pPr>
        <w:tabs>
          <w:tab w:val="left" w:pos="1134"/>
        </w:tabs>
        <w:spacing w:line="360" w:lineRule="auto"/>
        <w:jc w:val="both"/>
      </w:pPr>
      <w:r>
        <w:rPr>
          <w:b/>
        </w:rPr>
        <w:t>16</w:t>
      </w:r>
      <w:r w:rsidR="007530E5">
        <w:rPr>
          <w:b/>
        </w:rPr>
        <w:t xml:space="preserve">.8. </w:t>
      </w:r>
      <w:r w:rsidR="007530E5">
        <w:rPr>
          <w:b/>
        </w:rPr>
        <w:tab/>
      </w:r>
      <w:r w:rsidR="007530E5">
        <w:t>Após a apresentação da proposta, não caberá desistência, salvo por motivo justo decorrente de fato superveniente e aceito pelo pregoeiro.</w:t>
      </w:r>
    </w:p>
    <w:p w:rsidR="007530E5" w:rsidRDefault="007530E5" w:rsidP="007530E5">
      <w:pPr>
        <w:tabs>
          <w:tab w:val="left" w:pos="1134"/>
        </w:tabs>
        <w:spacing w:line="360" w:lineRule="auto"/>
        <w:jc w:val="both"/>
        <w:rPr>
          <w:b/>
        </w:rPr>
      </w:pPr>
    </w:p>
    <w:p w:rsidR="007530E5" w:rsidRDefault="0044673C" w:rsidP="007530E5">
      <w:pPr>
        <w:tabs>
          <w:tab w:val="left" w:pos="1134"/>
        </w:tabs>
        <w:spacing w:line="360" w:lineRule="auto"/>
        <w:jc w:val="both"/>
      </w:pPr>
      <w:r>
        <w:rPr>
          <w:b/>
        </w:rPr>
        <w:lastRenderedPageBreak/>
        <w:t>16</w:t>
      </w:r>
      <w:r w:rsidR="007530E5">
        <w:rPr>
          <w:b/>
        </w:rPr>
        <w:t xml:space="preserve">.9. </w:t>
      </w:r>
      <w:r w:rsidR="007530E5">
        <w:rPr>
          <w:b/>
        </w:rPr>
        <w:tab/>
      </w:r>
      <w:r w:rsidR="007530E5">
        <w:t>A Administração poderá revogar a licitação por razões de interesse público, devendo anulá-la por ilegalidade, em despacho fundamentado, sem a obrigação de indenizar (art. 49 da Lei Federal nº 8.666-93).</w:t>
      </w:r>
    </w:p>
    <w:p w:rsidR="007530E5" w:rsidRDefault="007530E5" w:rsidP="007530E5">
      <w:pPr>
        <w:tabs>
          <w:tab w:val="left" w:pos="1134"/>
        </w:tabs>
        <w:spacing w:line="360" w:lineRule="auto"/>
        <w:jc w:val="both"/>
        <w:rPr>
          <w:b/>
        </w:rPr>
      </w:pPr>
    </w:p>
    <w:p w:rsidR="007530E5" w:rsidRDefault="0044673C" w:rsidP="007530E5">
      <w:pPr>
        <w:tabs>
          <w:tab w:val="left" w:pos="1134"/>
        </w:tabs>
        <w:spacing w:line="360" w:lineRule="auto"/>
        <w:jc w:val="both"/>
      </w:pPr>
      <w:r>
        <w:rPr>
          <w:b/>
        </w:rPr>
        <w:t>16</w:t>
      </w:r>
      <w:r w:rsidR="007530E5">
        <w:rPr>
          <w:b/>
        </w:rPr>
        <w:t xml:space="preserve">.10. </w:t>
      </w:r>
      <w:r w:rsidR="007530E5">
        <w:rPr>
          <w:b/>
        </w:rPr>
        <w:tab/>
      </w:r>
      <w:r w:rsidR="007530E5">
        <w:t xml:space="preserve">Fica eleito o Foro da Comarca de Santo Antônio das Missões-RS, para dirimir quaisquer litígios oriundos da licitação e do contrato dela decorrente, com expressa renúncia a outro qualquer, por mais privilegiado que seja. </w:t>
      </w:r>
    </w:p>
    <w:p w:rsidR="007530E5" w:rsidRPr="009E5886" w:rsidRDefault="0044673C" w:rsidP="007530E5">
      <w:pPr>
        <w:pStyle w:val="WW-Textosimples"/>
        <w:spacing w:line="276" w:lineRule="auto"/>
        <w:jc w:val="both"/>
        <w:rPr>
          <w:rFonts w:ascii="Arial" w:hAnsi="Arial" w:cs="Arial"/>
          <w:sz w:val="24"/>
          <w:szCs w:val="24"/>
        </w:rPr>
      </w:pPr>
      <w:r>
        <w:rPr>
          <w:rFonts w:ascii="Arial" w:hAnsi="Arial" w:cs="Arial"/>
          <w:b/>
          <w:sz w:val="24"/>
          <w:szCs w:val="24"/>
        </w:rPr>
        <w:t>16</w:t>
      </w:r>
      <w:r w:rsidR="007530E5" w:rsidRPr="009E5886">
        <w:rPr>
          <w:rFonts w:ascii="Arial" w:hAnsi="Arial" w:cs="Arial"/>
          <w:b/>
          <w:sz w:val="24"/>
          <w:szCs w:val="24"/>
        </w:rPr>
        <w:t>.1</w:t>
      </w:r>
      <w:r w:rsidR="007530E5">
        <w:rPr>
          <w:rFonts w:ascii="Arial" w:hAnsi="Arial" w:cs="Arial"/>
          <w:b/>
          <w:sz w:val="24"/>
          <w:szCs w:val="24"/>
        </w:rPr>
        <w:t>1</w:t>
      </w:r>
      <w:r w:rsidR="007530E5" w:rsidRPr="009E5886">
        <w:rPr>
          <w:rFonts w:ascii="Arial" w:eastAsia="Arial" w:hAnsi="Arial" w:cs="Arial"/>
          <w:b/>
          <w:sz w:val="24"/>
          <w:szCs w:val="24"/>
        </w:rPr>
        <w:t xml:space="preserve"> –</w:t>
      </w:r>
      <w:r w:rsidR="007530E5" w:rsidRPr="009E5886">
        <w:rPr>
          <w:rFonts w:ascii="Arial" w:eastAsia="Arial" w:hAnsi="Arial" w:cs="Arial"/>
          <w:sz w:val="24"/>
          <w:szCs w:val="24"/>
        </w:rPr>
        <w:t xml:space="preserve"> </w:t>
      </w:r>
      <w:r w:rsidR="007530E5" w:rsidRPr="009E5886">
        <w:rPr>
          <w:rFonts w:ascii="Arial" w:hAnsi="Arial" w:cs="Arial"/>
          <w:sz w:val="24"/>
          <w:szCs w:val="24"/>
        </w:rPr>
        <w:t>Fazem</w:t>
      </w:r>
      <w:r w:rsidR="007530E5" w:rsidRPr="009E5886">
        <w:rPr>
          <w:rFonts w:ascii="Arial" w:eastAsia="Arial" w:hAnsi="Arial" w:cs="Arial"/>
          <w:sz w:val="24"/>
          <w:szCs w:val="24"/>
        </w:rPr>
        <w:t xml:space="preserve"> </w:t>
      </w:r>
      <w:r w:rsidR="007530E5" w:rsidRPr="009E5886">
        <w:rPr>
          <w:rFonts w:ascii="Arial" w:hAnsi="Arial" w:cs="Arial"/>
          <w:sz w:val="24"/>
          <w:szCs w:val="24"/>
        </w:rPr>
        <w:t>parte</w:t>
      </w:r>
      <w:r w:rsidR="007530E5" w:rsidRPr="009E5886">
        <w:rPr>
          <w:rFonts w:ascii="Arial" w:eastAsia="Arial" w:hAnsi="Arial" w:cs="Arial"/>
          <w:sz w:val="24"/>
          <w:szCs w:val="24"/>
        </w:rPr>
        <w:t xml:space="preserve"> </w:t>
      </w:r>
      <w:r w:rsidR="007530E5" w:rsidRPr="009E5886">
        <w:rPr>
          <w:rFonts w:ascii="Arial" w:hAnsi="Arial" w:cs="Arial"/>
          <w:sz w:val="24"/>
          <w:szCs w:val="24"/>
        </w:rPr>
        <w:t>integrante</w:t>
      </w:r>
      <w:r w:rsidR="007530E5" w:rsidRPr="009E5886">
        <w:rPr>
          <w:rFonts w:ascii="Arial" w:eastAsia="Arial" w:hAnsi="Arial" w:cs="Arial"/>
          <w:sz w:val="24"/>
          <w:szCs w:val="24"/>
        </w:rPr>
        <w:t xml:space="preserve"> </w:t>
      </w:r>
      <w:r w:rsidR="007530E5" w:rsidRPr="009E5886">
        <w:rPr>
          <w:rFonts w:ascii="Arial" w:hAnsi="Arial" w:cs="Arial"/>
          <w:sz w:val="24"/>
          <w:szCs w:val="24"/>
        </w:rPr>
        <w:t>deste</w:t>
      </w:r>
      <w:r w:rsidR="007530E5" w:rsidRPr="009E5886">
        <w:rPr>
          <w:rFonts w:ascii="Arial" w:eastAsia="Arial" w:hAnsi="Arial" w:cs="Arial"/>
          <w:sz w:val="24"/>
          <w:szCs w:val="24"/>
        </w:rPr>
        <w:t xml:space="preserve"> </w:t>
      </w:r>
      <w:r w:rsidR="007530E5" w:rsidRPr="009E5886">
        <w:rPr>
          <w:rFonts w:ascii="Arial" w:hAnsi="Arial" w:cs="Arial"/>
          <w:sz w:val="24"/>
          <w:szCs w:val="24"/>
        </w:rPr>
        <w:t>procedimento,</w:t>
      </w:r>
      <w:r w:rsidR="007530E5" w:rsidRPr="009E5886">
        <w:rPr>
          <w:rFonts w:ascii="Arial" w:eastAsia="Arial" w:hAnsi="Arial" w:cs="Arial"/>
          <w:sz w:val="24"/>
          <w:szCs w:val="24"/>
        </w:rPr>
        <w:t xml:space="preserve"> </w:t>
      </w:r>
      <w:r w:rsidR="007530E5" w:rsidRPr="009E5886">
        <w:rPr>
          <w:rFonts w:ascii="Arial" w:hAnsi="Arial" w:cs="Arial"/>
          <w:sz w:val="24"/>
          <w:szCs w:val="24"/>
        </w:rPr>
        <w:t>os</w:t>
      </w:r>
      <w:r w:rsidR="007530E5" w:rsidRPr="009E5886">
        <w:rPr>
          <w:rFonts w:ascii="Arial" w:eastAsia="Arial" w:hAnsi="Arial" w:cs="Arial"/>
          <w:sz w:val="24"/>
          <w:szCs w:val="24"/>
        </w:rPr>
        <w:t xml:space="preserve"> </w:t>
      </w:r>
      <w:r w:rsidR="007530E5" w:rsidRPr="009E5886">
        <w:rPr>
          <w:rFonts w:ascii="Arial" w:hAnsi="Arial" w:cs="Arial"/>
          <w:sz w:val="24"/>
          <w:szCs w:val="24"/>
        </w:rPr>
        <w:t>seguintes</w:t>
      </w:r>
      <w:r w:rsidR="007530E5" w:rsidRPr="009E5886">
        <w:rPr>
          <w:rFonts w:ascii="Arial" w:eastAsia="Arial" w:hAnsi="Arial" w:cs="Arial"/>
          <w:sz w:val="24"/>
          <w:szCs w:val="24"/>
        </w:rPr>
        <w:t xml:space="preserve"> </w:t>
      </w:r>
      <w:r w:rsidR="007530E5" w:rsidRPr="009E5886">
        <w:rPr>
          <w:rFonts w:ascii="Arial" w:hAnsi="Arial" w:cs="Arial"/>
          <w:sz w:val="24"/>
          <w:szCs w:val="24"/>
        </w:rPr>
        <w:t>anexos:</w:t>
      </w:r>
    </w:p>
    <w:p w:rsidR="007530E5" w:rsidRPr="009E5886" w:rsidRDefault="007530E5" w:rsidP="007530E5">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7530E5" w:rsidRPr="009E5886" w:rsidRDefault="007530E5" w:rsidP="007530E5">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7530E5" w:rsidRPr="009E5886" w:rsidRDefault="007530E5" w:rsidP="007530E5">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7530E5" w:rsidRDefault="007530E5" w:rsidP="007530E5">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7530E5" w:rsidRDefault="007530E5" w:rsidP="007530E5">
      <w:pPr>
        <w:pStyle w:val="WW-Textosimples"/>
        <w:spacing w:line="276" w:lineRule="auto"/>
        <w:ind w:left="720"/>
        <w:jc w:val="both"/>
        <w:rPr>
          <w:spacing w:val="14"/>
        </w:rPr>
      </w:pPr>
    </w:p>
    <w:p w:rsidR="007530E5" w:rsidRDefault="007530E5" w:rsidP="007530E5">
      <w:pPr>
        <w:spacing w:line="360" w:lineRule="auto"/>
        <w:ind w:firstLine="1418"/>
        <w:jc w:val="both"/>
        <w:rPr>
          <w:spacing w:val="14"/>
        </w:rPr>
      </w:pPr>
      <w:r>
        <w:rPr>
          <w:spacing w:val="14"/>
        </w:rPr>
        <w:t xml:space="preserve">                     </w:t>
      </w:r>
    </w:p>
    <w:p w:rsidR="007530E5" w:rsidRDefault="007530E5" w:rsidP="007530E5">
      <w:pPr>
        <w:spacing w:line="360" w:lineRule="auto"/>
        <w:ind w:firstLine="1418"/>
        <w:jc w:val="both"/>
        <w:rPr>
          <w:b/>
          <w:i/>
          <w:spacing w:val="14"/>
        </w:rPr>
      </w:pPr>
      <w:r>
        <w:rPr>
          <w:spacing w:val="14"/>
        </w:rPr>
        <w:t xml:space="preserve">  </w:t>
      </w:r>
      <w:r w:rsidR="001A032D">
        <w:rPr>
          <w:spacing w:val="14"/>
        </w:rPr>
        <w:t>Santo Antônio das Missões-RS, 14</w:t>
      </w:r>
      <w:r>
        <w:rPr>
          <w:spacing w:val="14"/>
        </w:rPr>
        <w:t xml:space="preserve"> de </w:t>
      </w:r>
      <w:r w:rsidR="001A032D">
        <w:rPr>
          <w:spacing w:val="14"/>
        </w:rPr>
        <w:t>abril de 2023</w:t>
      </w:r>
      <w:r>
        <w:rPr>
          <w:spacing w:val="14"/>
        </w:rPr>
        <w:t>.</w:t>
      </w:r>
      <w:r>
        <w:rPr>
          <w:b/>
          <w:i/>
          <w:spacing w:val="14"/>
        </w:rPr>
        <w:t xml:space="preserve">                       </w:t>
      </w:r>
    </w:p>
    <w:p w:rsidR="007530E5" w:rsidRDefault="007530E5" w:rsidP="007530E5">
      <w:pPr>
        <w:spacing w:line="360" w:lineRule="auto"/>
        <w:ind w:firstLine="1418"/>
        <w:jc w:val="both"/>
        <w:rPr>
          <w:spacing w:val="14"/>
        </w:rPr>
      </w:pPr>
      <w:r>
        <w:rPr>
          <w:spacing w:val="14"/>
        </w:rPr>
        <w:t xml:space="preserve">                   </w:t>
      </w:r>
      <w:r>
        <w:rPr>
          <w:spacing w:val="14"/>
        </w:rPr>
        <w:tab/>
      </w:r>
    </w:p>
    <w:p w:rsidR="007530E5" w:rsidRDefault="007530E5" w:rsidP="007530E5">
      <w:pPr>
        <w:spacing w:line="360" w:lineRule="auto"/>
        <w:ind w:firstLine="1418"/>
        <w:jc w:val="both"/>
        <w:rPr>
          <w:spacing w:val="14"/>
        </w:rPr>
      </w:pPr>
      <w:r>
        <w:rPr>
          <w:spacing w:val="14"/>
        </w:rPr>
        <w:t xml:space="preserve">                                       FELISBERTO DOS SANTOS FERREIRA</w:t>
      </w:r>
    </w:p>
    <w:p w:rsidR="007530E5" w:rsidRDefault="007530E5" w:rsidP="007530E5">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7530E5" w:rsidTr="00BA1A0E">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7530E5" w:rsidRDefault="007530E5" w:rsidP="00BA1A0E">
            <w:pPr>
              <w:snapToGrid w:val="0"/>
              <w:spacing w:line="360" w:lineRule="auto"/>
              <w:jc w:val="both"/>
            </w:pPr>
            <w:r>
              <w:t>Este edital foi devidamente examinado e aprovado por esta Assessoria Jurídica.</w:t>
            </w:r>
          </w:p>
          <w:p w:rsidR="007530E5" w:rsidRDefault="007530E5" w:rsidP="00BA1A0E">
            <w:pPr>
              <w:spacing w:line="360" w:lineRule="auto"/>
              <w:jc w:val="both"/>
            </w:pPr>
            <w:r>
              <w:t>Em _____-_____-________</w:t>
            </w:r>
          </w:p>
          <w:p w:rsidR="007530E5" w:rsidRDefault="007530E5" w:rsidP="00BA1A0E">
            <w:pPr>
              <w:spacing w:line="360" w:lineRule="auto"/>
              <w:jc w:val="both"/>
            </w:pPr>
            <w:r>
              <w:t xml:space="preserve">            ____________________</w:t>
            </w:r>
          </w:p>
          <w:p w:rsidR="007530E5" w:rsidRDefault="007530E5" w:rsidP="00BA1A0E">
            <w:pPr>
              <w:spacing w:line="360" w:lineRule="auto"/>
              <w:jc w:val="both"/>
            </w:pPr>
            <w:r>
              <w:t xml:space="preserve">               Assessor(a) Jurídico(a)       </w:t>
            </w:r>
          </w:p>
        </w:tc>
      </w:tr>
    </w:tbl>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Default="007530E5" w:rsidP="007530E5"/>
    <w:p w:rsidR="007530E5" w:rsidRPr="00A543D9" w:rsidRDefault="007530E5" w:rsidP="007530E5">
      <w:pPr>
        <w:jc w:val="both"/>
        <w:rPr>
          <w:rFonts w:cs="Arial"/>
          <w:b/>
          <w:sz w:val="24"/>
          <w:szCs w:val="24"/>
        </w:rPr>
      </w:pPr>
      <w:r w:rsidRPr="00A543D9">
        <w:rPr>
          <w:rFonts w:cs="Arial"/>
          <w:b/>
          <w:sz w:val="24"/>
          <w:szCs w:val="24"/>
        </w:rPr>
        <w:t>ANEXO</w:t>
      </w:r>
      <w:r w:rsidRPr="00A543D9">
        <w:rPr>
          <w:rFonts w:eastAsia="Arial" w:cs="Arial"/>
          <w:b/>
          <w:sz w:val="24"/>
          <w:szCs w:val="24"/>
        </w:rPr>
        <w:t xml:space="preserve"> </w:t>
      </w:r>
      <w:r w:rsidRPr="00A543D9">
        <w:rPr>
          <w:rFonts w:cs="Arial"/>
          <w:b/>
          <w:sz w:val="24"/>
          <w:szCs w:val="24"/>
        </w:rPr>
        <w:t>I</w:t>
      </w:r>
      <w:r w:rsidRPr="00A543D9">
        <w:rPr>
          <w:rFonts w:eastAsia="Arial" w:cs="Arial"/>
          <w:b/>
          <w:sz w:val="24"/>
          <w:szCs w:val="24"/>
        </w:rPr>
        <w:t xml:space="preserve"> –  </w:t>
      </w:r>
      <w:r w:rsidRPr="00A543D9">
        <w:rPr>
          <w:rFonts w:cs="Arial"/>
          <w:b/>
          <w:sz w:val="24"/>
          <w:szCs w:val="24"/>
        </w:rPr>
        <w:t>ESPECIFICAÇÕES</w:t>
      </w:r>
      <w:r w:rsidRPr="00A543D9">
        <w:rPr>
          <w:rFonts w:eastAsia="Arial" w:cs="Arial"/>
          <w:b/>
          <w:sz w:val="24"/>
          <w:szCs w:val="24"/>
        </w:rPr>
        <w:t xml:space="preserve"> </w:t>
      </w:r>
      <w:r w:rsidRPr="00A543D9">
        <w:rPr>
          <w:rFonts w:cs="Arial"/>
          <w:b/>
          <w:sz w:val="24"/>
          <w:szCs w:val="24"/>
        </w:rPr>
        <w:t>COMPLETAS</w:t>
      </w:r>
      <w:r w:rsidRPr="00A543D9">
        <w:rPr>
          <w:rFonts w:eastAsia="Arial" w:cs="Arial"/>
          <w:b/>
          <w:sz w:val="24"/>
          <w:szCs w:val="24"/>
        </w:rPr>
        <w:t xml:space="preserve"> </w:t>
      </w:r>
      <w:r w:rsidRPr="00A543D9">
        <w:rPr>
          <w:rFonts w:cs="Arial"/>
          <w:b/>
          <w:sz w:val="24"/>
          <w:szCs w:val="24"/>
        </w:rPr>
        <w:t>DO</w:t>
      </w:r>
      <w:r w:rsidRPr="00A543D9">
        <w:rPr>
          <w:rFonts w:eastAsia="Arial" w:cs="Arial"/>
          <w:b/>
          <w:sz w:val="24"/>
          <w:szCs w:val="24"/>
        </w:rPr>
        <w:t xml:space="preserve"> </w:t>
      </w:r>
      <w:proofErr w:type="gramStart"/>
      <w:r w:rsidRPr="00A543D9">
        <w:rPr>
          <w:rFonts w:eastAsia="Arial" w:cs="Arial"/>
          <w:b/>
          <w:sz w:val="24"/>
          <w:szCs w:val="24"/>
        </w:rPr>
        <w:t xml:space="preserve">ITEM  </w:t>
      </w:r>
      <w:r w:rsidRPr="00A543D9">
        <w:rPr>
          <w:rFonts w:cs="Arial"/>
          <w:b/>
          <w:sz w:val="24"/>
          <w:szCs w:val="24"/>
        </w:rPr>
        <w:t>A</w:t>
      </w:r>
      <w:proofErr w:type="gramEnd"/>
      <w:r w:rsidRPr="00A543D9">
        <w:rPr>
          <w:rFonts w:eastAsia="Arial" w:cs="Arial"/>
          <w:b/>
          <w:sz w:val="24"/>
          <w:szCs w:val="24"/>
        </w:rPr>
        <w:t xml:space="preserve"> </w:t>
      </w:r>
      <w:r w:rsidRPr="00A543D9">
        <w:rPr>
          <w:rFonts w:cs="Arial"/>
          <w:b/>
          <w:sz w:val="24"/>
          <w:szCs w:val="24"/>
        </w:rPr>
        <w:t>SER REGISTRADOS</w:t>
      </w:r>
      <w:r w:rsidRPr="00A543D9">
        <w:rPr>
          <w:rFonts w:eastAsia="Arial" w:cs="Arial"/>
          <w:b/>
          <w:sz w:val="24"/>
          <w:szCs w:val="24"/>
        </w:rPr>
        <w:t xml:space="preserve"> </w:t>
      </w:r>
      <w:r w:rsidRPr="00A543D9">
        <w:rPr>
          <w:rFonts w:cs="Arial"/>
          <w:b/>
          <w:sz w:val="24"/>
          <w:szCs w:val="24"/>
        </w:rPr>
        <w:t>E</w:t>
      </w:r>
      <w:r w:rsidRPr="00A543D9">
        <w:rPr>
          <w:rFonts w:eastAsia="Arial" w:cs="Arial"/>
          <w:b/>
          <w:sz w:val="24"/>
          <w:szCs w:val="24"/>
        </w:rPr>
        <w:t xml:space="preserve"> </w:t>
      </w:r>
      <w:r w:rsidRPr="00A543D9">
        <w:rPr>
          <w:rFonts w:cs="Arial"/>
          <w:b/>
          <w:sz w:val="24"/>
          <w:szCs w:val="24"/>
        </w:rPr>
        <w:t>ORÇAMENTO</w:t>
      </w:r>
      <w:r w:rsidRPr="00A543D9">
        <w:rPr>
          <w:rFonts w:eastAsia="Arial" w:cs="Arial"/>
          <w:b/>
          <w:sz w:val="24"/>
          <w:szCs w:val="24"/>
        </w:rPr>
        <w:t xml:space="preserve"> </w:t>
      </w:r>
      <w:r w:rsidRPr="00A543D9">
        <w:rPr>
          <w:rFonts w:cs="Arial"/>
          <w:b/>
          <w:sz w:val="24"/>
          <w:szCs w:val="24"/>
        </w:rPr>
        <w:t>DE</w:t>
      </w:r>
      <w:r w:rsidRPr="00A543D9">
        <w:rPr>
          <w:rFonts w:eastAsia="Arial" w:cs="Arial"/>
          <w:b/>
          <w:sz w:val="24"/>
          <w:szCs w:val="24"/>
        </w:rPr>
        <w:t xml:space="preserve"> </w:t>
      </w:r>
      <w:r w:rsidRPr="00A543D9">
        <w:rPr>
          <w:rFonts w:cs="Arial"/>
          <w:b/>
          <w:sz w:val="24"/>
          <w:szCs w:val="24"/>
        </w:rPr>
        <w:t>REFERÊNCIA.</w:t>
      </w:r>
    </w:p>
    <w:p w:rsidR="001A032D" w:rsidRDefault="001A032D" w:rsidP="007530E5">
      <w:pPr>
        <w:jc w:val="both"/>
        <w:rPr>
          <w:rFonts w:cs="Arial"/>
          <w:sz w:val="24"/>
          <w:szCs w:val="24"/>
        </w:rPr>
      </w:pPr>
    </w:p>
    <w:p w:rsidR="00A543D9" w:rsidRPr="00A543D9" w:rsidRDefault="00A543D9" w:rsidP="00A543D9">
      <w:pPr>
        <w:jc w:val="center"/>
        <w:rPr>
          <w:rFonts w:cs="Arial"/>
          <w:b/>
          <w:sz w:val="24"/>
          <w:szCs w:val="24"/>
        </w:rPr>
      </w:pPr>
      <w:r w:rsidRPr="00A543D9">
        <w:rPr>
          <w:rFonts w:cs="Arial"/>
          <w:b/>
          <w:sz w:val="24"/>
          <w:szCs w:val="24"/>
        </w:rPr>
        <w:t>LOTE 01</w:t>
      </w:r>
    </w:p>
    <w:p w:rsidR="001A032D" w:rsidRDefault="001A032D" w:rsidP="007530E5">
      <w:pPr>
        <w:jc w:val="both"/>
        <w:rPr>
          <w:rFonts w:cs="Arial"/>
          <w:sz w:val="24"/>
          <w:szCs w:val="24"/>
        </w:rPr>
      </w:pPr>
    </w:p>
    <w:tbl>
      <w:tblPr>
        <w:tblStyle w:val="Tabelacomgrade"/>
        <w:tblW w:w="0" w:type="auto"/>
        <w:tblLook w:val="04A0" w:firstRow="1" w:lastRow="0" w:firstColumn="1" w:lastColumn="0" w:noHBand="0" w:noVBand="1"/>
      </w:tblPr>
      <w:tblGrid>
        <w:gridCol w:w="6761"/>
        <w:gridCol w:w="2301"/>
      </w:tblGrid>
      <w:tr w:rsidR="001A032D" w:rsidTr="00B939C8">
        <w:tc>
          <w:tcPr>
            <w:tcW w:w="6761" w:type="dxa"/>
          </w:tcPr>
          <w:p w:rsidR="001A032D" w:rsidRPr="003D3EED" w:rsidRDefault="001A032D" w:rsidP="00B939C8">
            <w:pPr>
              <w:spacing w:line="360" w:lineRule="auto"/>
              <w:jc w:val="center"/>
              <w:rPr>
                <w:highlight w:val="darkGray"/>
              </w:rPr>
            </w:pPr>
            <w:r>
              <w:rPr>
                <w:highlight w:val="darkGray"/>
              </w:rPr>
              <w:t>SERVIÇO</w:t>
            </w:r>
          </w:p>
        </w:tc>
        <w:tc>
          <w:tcPr>
            <w:tcW w:w="2301" w:type="dxa"/>
          </w:tcPr>
          <w:p w:rsidR="001A032D" w:rsidRDefault="001A032D" w:rsidP="00B939C8">
            <w:pPr>
              <w:spacing w:line="360" w:lineRule="auto"/>
              <w:jc w:val="center"/>
            </w:pPr>
            <w:r w:rsidRPr="003D3EED">
              <w:rPr>
                <w:highlight w:val="darkGray"/>
              </w:rPr>
              <w:t>V. MENSAL RS</w:t>
            </w:r>
          </w:p>
        </w:tc>
      </w:tr>
      <w:tr w:rsidR="001A032D" w:rsidTr="00B939C8">
        <w:tc>
          <w:tcPr>
            <w:tcW w:w="6761" w:type="dxa"/>
          </w:tcPr>
          <w:p w:rsidR="001A032D" w:rsidRPr="005C1E87" w:rsidRDefault="001A032D" w:rsidP="00B939C8">
            <w:pPr>
              <w:jc w:val="both"/>
              <w:rPr>
                <w:rFonts w:ascii="Calibri" w:eastAsia="Calibri" w:hAnsi="Calibri" w:cs="Calibri"/>
                <w:sz w:val="22"/>
                <w:szCs w:val="22"/>
              </w:rPr>
            </w:pPr>
            <w:r w:rsidRPr="00C35D80">
              <w:rPr>
                <w:rFonts w:ascii="Calibri" w:eastAsia="Calibri" w:hAnsi="Calibri" w:cs="Calibri"/>
                <w:b/>
                <w:sz w:val="22"/>
                <w:szCs w:val="22"/>
                <w:u w:val="single"/>
              </w:rPr>
              <w:t>ITEM 01</w:t>
            </w:r>
            <w:r>
              <w:rPr>
                <w:rFonts w:ascii="Calibri" w:eastAsia="Calibri" w:hAnsi="Calibri" w:cs="Calibri"/>
                <w:sz w:val="22"/>
                <w:szCs w:val="22"/>
              </w:rPr>
              <w:t xml:space="preserve"> - </w:t>
            </w:r>
            <w:r w:rsidRPr="005C1E87">
              <w:rPr>
                <w:rFonts w:ascii="Calibri" w:eastAsia="Calibri" w:hAnsi="Calibri" w:cs="Calibri"/>
                <w:sz w:val="22"/>
                <w:szCs w:val="22"/>
              </w:rPr>
              <w:t>Serviço global para implantação e implementação de sistema de</w:t>
            </w:r>
            <w:r>
              <w:rPr>
                <w:rFonts w:ascii="Calibri" w:eastAsia="Calibri" w:hAnsi="Calibri" w:cs="Calibri"/>
                <w:sz w:val="22"/>
                <w:szCs w:val="22"/>
              </w:rPr>
              <w:t xml:space="preserve"> </w:t>
            </w:r>
            <w:r w:rsidRPr="005C1E87">
              <w:rPr>
                <w:rFonts w:ascii="Calibri" w:eastAsia="Calibri" w:hAnsi="Calibri" w:cs="Calibri"/>
                <w:sz w:val="22"/>
                <w:szCs w:val="22"/>
              </w:rPr>
              <w:t>prontuário eletrônico PEC e-Sus e fornecimento de todo equipamento e</w:t>
            </w:r>
            <w:r>
              <w:rPr>
                <w:rFonts w:ascii="Calibri" w:eastAsia="Calibri" w:hAnsi="Calibri" w:cs="Calibri"/>
                <w:sz w:val="22"/>
                <w:szCs w:val="22"/>
              </w:rPr>
              <w:t xml:space="preserve"> </w:t>
            </w:r>
            <w:r w:rsidRPr="005C1E87">
              <w:rPr>
                <w:rFonts w:ascii="Calibri" w:eastAsia="Calibri" w:hAnsi="Calibri" w:cs="Calibri"/>
                <w:sz w:val="22"/>
                <w:szCs w:val="22"/>
              </w:rPr>
              <w:t>serviços auxiliares necessários ao adequado funcionamento do mesmo</w:t>
            </w:r>
            <w:r>
              <w:rPr>
                <w:rFonts w:ascii="Calibri" w:eastAsia="Calibri" w:hAnsi="Calibri" w:cs="Calibri"/>
                <w:sz w:val="22"/>
                <w:szCs w:val="22"/>
              </w:rPr>
              <w:t xml:space="preserve"> </w:t>
            </w:r>
            <w:r w:rsidRPr="005C1E87">
              <w:rPr>
                <w:rFonts w:ascii="Calibri" w:eastAsia="Calibri" w:hAnsi="Calibri" w:cs="Calibri"/>
                <w:sz w:val="22"/>
                <w:szCs w:val="22"/>
              </w:rPr>
              <w:t xml:space="preserve">na forma de comodato, para todas as 3 equipes dos </w:t>
            </w:r>
            <w:proofErr w:type="spellStart"/>
            <w:r w:rsidRPr="005C1E87">
              <w:rPr>
                <w:rFonts w:ascii="Calibri" w:eastAsia="Calibri" w:hAnsi="Calibri" w:cs="Calibri"/>
                <w:sz w:val="22"/>
                <w:szCs w:val="22"/>
              </w:rPr>
              <w:t>ESF’s</w:t>
            </w:r>
            <w:proofErr w:type="spellEnd"/>
            <w:r w:rsidRPr="005C1E87">
              <w:rPr>
                <w:rFonts w:ascii="Calibri" w:eastAsia="Calibri" w:hAnsi="Calibri" w:cs="Calibri"/>
                <w:sz w:val="22"/>
                <w:szCs w:val="22"/>
              </w:rPr>
              <w:t xml:space="preserve"> da</w:t>
            </w:r>
            <w:r>
              <w:rPr>
                <w:rFonts w:ascii="Calibri" w:eastAsia="Calibri" w:hAnsi="Calibri" w:cs="Calibri"/>
                <w:sz w:val="22"/>
                <w:szCs w:val="22"/>
              </w:rPr>
              <w:t xml:space="preserve"> </w:t>
            </w:r>
            <w:r w:rsidRPr="005C1E87">
              <w:rPr>
                <w:rFonts w:ascii="Calibri" w:eastAsia="Calibri" w:hAnsi="Calibri" w:cs="Calibri"/>
                <w:sz w:val="22"/>
                <w:szCs w:val="22"/>
              </w:rPr>
              <w:t>Secretaria Municipal de Saúde de Santo Antônio das Missões - RS,</w:t>
            </w:r>
            <w:r>
              <w:rPr>
                <w:rFonts w:ascii="Calibri" w:eastAsia="Calibri" w:hAnsi="Calibri" w:cs="Calibri"/>
                <w:sz w:val="22"/>
                <w:szCs w:val="22"/>
              </w:rPr>
              <w:t xml:space="preserve"> </w:t>
            </w:r>
            <w:r w:rsidRPr="005C1E87">
              <w:rPr>
                <w:rFonts w:ascii="Calibri" w:eastAsia="Calibri" w:hAnsi="Calibri" w:cs="Calibri"/>
                <w:sz w:val="22"/>
                <w:szCs w:val="22"/>
              </w:rPr>
              <w:t xml:space="preserve">incluindo 30 </w:t>
            </w:r>
            <w:proofErr w:type="spellStart"/>
            <w:r w:rsidRPr="005C1E87">
              <w:rPr>
                <w:rFonts w:ascii="Calibri" w:eastAsia="Calibri" w:hAnsi="Calibri" w:cs="Calibri"/>
                <w:sz w:val="22"/>
                <w:szCs w:val="22"/>
              </w:rPr>
              <w:t>tablets</w:t>
            </w:r>
            <w:proofErr w:type="spellEnd"/>
            <w:r w:rsidRPr="005C1E87">
              <w:rPr>
                <w:rFonts w:ascii="Calibri" w:eastAsia="Calibri" w:hAnsi="Calibri" w:cs="Calibri"/>
                <w:sz w:val="22"/>
                <w:szCs w:val="22"/>
              </w:rPr>
              <w:t xml:space="preserve"> (</w:t>
            </w:r>
            <w:proofErr w:type="spellStart"/>
            <w:r w:rsidRPr="005C1E87">
              <w:rPr>
                <w:rFonts w:ascii="Calibri" w:eastAsia="Calibri" w:hAnsi="Calibri" w:cs="Calibri"/>
                <w:sz w:val="22"/>
                <w:szCs w:val="22"/>
              </w:rPr>
              <w:t>cfe</w:t>
            </w:r>
            <w:proofErr w:type="spellEnd"/>
            <w:r w:rsidRPr="005C1E87">
              <w:rPr>
                <w:rFonts w:ascii="Calibri" w:eastAsia="Calibri" w:hAnsi="Calibri" w:cs="Calibri"/>
                <w:sz w:val="22"/>
                <w:szCs w:val="22"/>
              </w:rPr>
              <w:t xml:space="preserve"> configuração em anexo) para os Agentes</w:t>
            </w:r>
          </w:p>
          <w:p w:rsidR="001A032D" w:rsidRPr="005C1E87" w:rsidRDefault="001A032D" w:rsidP="00B939C8">
            <w:pPr>
              <w:jc w:val="both"/>
              <w:rPr>
                <w:rFonts w:ascii="Calibri" w:eastAsia="Calibri" w:hAnsi="Calibri" w:cs="Calibri"/>
                <w:sz w:val="22"/>
                <w:szCs w:val="22"/>
              </w:rPr>
            </w:pPr>
            <w:r w:rsidRPr="005C1E87">
              <w:rPr>
                <w:rFonts w:ascii="Calibri" w:eastAsia="Calibri" w:hAnsi="Calibri" w:cs="Calibri"/>
                <w:sz w:val="22"/>
                <w:szCs w:val="22"/>
              </w:rPr>
              <w:t>Comunitários de Saúde; fornecimento de 3 impressoras multifuncionais</w:t>
            </w:r>
            <w:r>
              <w:rPr>
                <w:rFonts w:ascii="Calibri" w:eastAsia="Calibri" w:hAnsi="Calibri" w:cs="Calibri"/>
                <w:sz w:val="22"/>
                <w:szCs w:val="22"/>
              </w:rPr>
              <w:t xml:space="preserve"> </w:t>
            </w:r>
            <w:r w:rsidRPr="005C1E87">
              <w:rPr>
                <w:rFonts w:ascii="Calibri" w:eastAsia="Calibri" w:hAnsi="Calibri" w:cs="Calibri"/>
                <w:sz w:val="22"/>
                <w:szCs w:val="22"/>
              </w:rPr>
              <w:t>de alto desempenho por equipe de ESF incluindo abastecimento de</w:t>
            </w:r>
            <w:r>
              <w:rPr>
                <w:rFonts w:ascii="Calibri" w:eastAsia="Calibri" w:hAnsi="Calibri" w:cs="Calibri"/>
                <w:sz w:val="22"/>
                <w:szCs w:val="22"/>
              </w:rPr>
              <w:t xml:space="preserve"> </w:t>
            </w:r>
            <w:r w:rsidRPr="005C1E87">
              <w:rPr>
                <w:rFonts w:ascii="Calibri" w:eastAsia="Calibri" w:hAnsi="Calibri" w:cs="Calibri"/>
                <w:sz w:val="22"/>
                <w:szCs w:val="22"/>
              </w:rPr>
              <w:t>tintas e toners para as mesmas incluso no contrato – total de 9</w:t>
            </w:r>
          </w:p>
          <w:p w:rsidR="001A032D" w:rsidRPr="005C1E87" w:rsidRDefault="001A032D" w:rsidP="00B939C8">
            <w:pPr>
              <w:jc w:val="both"/>
              <w:rPr>
                <w:rFonts w:ascii="Calibri" w:eastAsia="Calibri" w:hAnsi="Calibri" w:cs="Calibri"/>
                <w:sz w:val="22"/>
                <w:szCs w:val="22"/>
              </w:rPr>
            </w:pPr>
            <w:r w:rsidRPr="005C1E87">
              <w:rPr>
                <w:rFonts w:ascii="Calibri" w:eastAsia="Calibri" w:hAnsi="Calibri" w:cs="Calibri"/>
                <w:sz w:val="22"/>
                <w:szCs w:val="22"/>
              </w:rPr>
              <w:t>impressoras (formato de comodato), instalação, treinamento e</w:t>
            </w:r>
            <w:r>
              <w:rPr>
                <w:rFonts w:ascii="Calibri" w:eastAsia="Calibri" w:hAnsi="Calibri" w:cs="Calibri"/>
                <w:sz w:val="22"/>
                <w:szCs w:val="22"/>
              </w:rPr>
              <w:t xml:space="preserve"> </w:t>
            </w:r>
            <w:r w:rsidRPr="005C1E87">
              <w:rPr>
                <w:rFonts w:ascii="Calibri" w:eastAsia="Calibri" w:hAnsi="Calibri" w:cs="Calibri"/>
                <w:sz w:val="22"/>
                <w:szCs w:val="22"/>
              </w:rPr>
              <w:t>capacitação das equipes no programa Previne Brasil, inclusive das</w:t>
            </w:r>
            <w:r>
              <w:rPr>
                <w:rFonts w:ascii="Calibri" w:eastAsia="Calibri" w:hAnsi="Calibri" w:cs="Calibri"/>
                <w:sz w:val="22"/>
                <w:szCs w:val="22"/>
              </w:rPr>
              <w:t xml:space="preserve"> </w:t>
            </w:r>
            <w:r w:rsidRPr="005C1E87">
              <w:rPr>
                <w:rFonts w:ascii="Calibri" w:eastAsia="Calibri" w:hAnsi="Calibri" w:cs="Calibri"/>
                <w:sz w:val="22"/>
                <w:szCs w:val="22"/>
              </w:rPr>
              <w:t>Agentes Comunitárias de Saúde com suporte e tira dúvidas em tempo</w:t>
            </w:r>
            <w:r>
              <w:rPr>
                <w:rFonts w:ascii="Calibri" w:eastAsia="Calibri" w:hAnsi="Calibri" w:cs="Calibri"/>
                <w:sz w:val="22"/>
                <w:szCs w:val="22"/>
              </w:rPr>
              <w:t xml:space="preserve"> </w:t>
            </w:r>
            <w:r w:rsidRPr="005C1E87">
              <w:rPr>
                <w:rFonts w:ascii="Calibri" w:eastAsia="Calibri" w:hAnsi="Calibri" w:cs="Calibri"/>
                <w:sz w:val="22"/>
                <w:szCs w:val="22"/>
              </w:rPr>
              <w:t xml:space="preserve">integral, substituição dos </w:t>
            </w:r>
            <w:proofErr w:type="spellStart"/>
            <w:r w:rsidRPr="005C1E87">
              <w:rPr>
                <w:rFonts w:ascii="Calibri" w:eastAsia="Calibri" w:hAnsi="Calibri" w:cs="Calibri"/>
                <w:sz w:val="22"/>
                <w:szCs w:val="22"/>
              </w:rPr>
              <w:t>Tablets</w:t>
            </w:r>
            <w:proofErr w:type="spellEnd"/>
            <w:r w:rsidRPr="005C1E87">
              <w:rPr>
                <w:rFonts w:ascii="Calibri" w:eastAsia="Calibri" w:hAnsi="Calibri" w:cs="Calibri"/>
                <w:sz w:val="22"/>
                <w:szCs w:val="22"/>
              </w:rPr>
              <w:t xml:space="preserve"> das ACS conforme necessidade,</w:t>
            </w:r>
            <w:r>
              <w:rPr>
                <w:rFonts w:ascii="Calibri" w:eastAsia="Calibri" w:hAnsi="Calibri" w:cs="Calibri"/>
                <w:sz w:val="22"/>
                <w:szCs w:val="22"/>
              </w:rPr>
              <w:t xml:space="preserve"> </w:t>
            </w:r>
            <w:r w:rsidRPr="005C1E87">
              <w:rPr>
                <w:rFonts w:ascii="Calibri" w:eastAsia="Calibri" w:hAnsi="Calibri" w:cs="Calibri"/>
                <w:sz w:val="22"/>
                <w:szCs w:val="22"/>
              </w:rPr>
              <w:t>manutenção e atualizações de softwares dos mesmos, manutenção e</w:t>
            </w:r>
            <w:r>
              <w:rPr>
                <w:rFonts w:ascii="Calibri" w:eastAsia="Calibri" w:hAnsi="Calibri" w:cs="Calibri"/>
                <w:sz w:val="22"/>
                <w:szCs w:val="22"/>
              </w:rPr>
              <w:t xml:space="preserve"> </w:t>
            </w:r>
            <w:r w:rsidRPr="005C1E87">
              <w:rPr>
                <w:rFonts w:ascii="Calibri" w:eastAsia="Calibri" w:hAnsi="Calibri" w:cs="Calibri"/>
                <w:sz w:val="22"/>
                <w:szCs w:val="22"/>
              </w:rPr>
              <w:t>atualização do software e-Sus para toda a Secretaria Municipal de</w:t>
            </w:r>
            <w:r>
              <w:rPr>
                <w:rFonts w:ascii="Calibri" w:eastAsia="Calibri" w:hAnsi="Calibri" w:cs="Calibri"/>
                <w:sz w:val="22"/>
                <w:szCs w:val="22"/>
              </w:rPr>
              <w:t xml:space="preserve"> </w:t>
            </w:r>
            <w:r w:rsidRPr="005C1E87">
              <w:rPr>
                <w:rFonts w:ascii="Calibri" w:eastAsia="Calibri" w:hAnsi="Calibri" w:cs="Calibri"/>
                <w:sz w:val="22"/>
                <w:szCs w:val="22"/>
              </w:rPr>
              <w:t>Saúde, Unificação do Banco de Dados e-Sus e Centralização das</w:t>
            </w:r>
            <w:r>
              <w:rPr>
                <w:rFonts w:ascii="Calibri" w:eastAsia="Calibri" w:hAnsi="Calibri" w:cs="Calibri"/>
                <w:sz w:val="22"/>
                <w:szCs w:val="22"/>
              </w:rPr>
              <w:t xml:space="preserve"> </w:t>
            </w:r>
            <w:r w:rsidRPr="005C1E87">
              <w:rPr>
                <w:rFonts w:ascii="Calibri" w:eastAsia="Calibri" w:hAnsi="Calibri" w:cs="Calibri"/>
                <w:sz w:val="22"/>
                <w:szCs w:val="22"/>
              </w:rPr>
              <w:t>Informações em um Banco de Dados em Nuvem, fornecimento e</w:t>
            </w:r>
            <w:r>
              <w:rPr>
                <w:rFonts w:ascii="Calibri" w:eastAsia="Calibri" w:hAnsi="Calibri" w:cs="Calibri"/>
                <w:sz w:val="22"/>
                <w:szCs w:val="22"/>
              </w:rPr>
              <w:t xml:space="preserve"> </w:t>
            </w:r>
            <w:r w:rsidRPr="005C1E87">
              <w:rPr>
                <w:rFonts w:ascii="Calibri" w:eastAsia="Calibri" w:hAnsi="Calibri" w:cs="Calibri"/>
                <w:sz w:val="22"/>
                <w:szCs w:val="22"/>
              </w:rPr>
              <w:t>manutenção de um IP público para acesso ao sistema bem como um</w:t>
            </w:r>
            <w:r>
              <w:rPr>
                <w:rFonts w:ascii="Calibri" w:eastAsia="Calibri" w:hAnsi="Calibri" w:cs="Calibri"/>
                <w:sz w:val="22"/>
                <w:szCs w:val="22"/>
              </w:rPr>
              <w:t xml:space="preserve"> </w:t>
            </w:r>
            <w:r w:rsidRPr="005C1E87">
              <w:rPr>
                <w:rFonts w:ascii="Calibri" w:eastAsia="Calibri" w:hAnsi="Calibri" w:cs="Calibri"/>
                <w:sz w:val="22"/>
                <w:szCs w:val="22"/>
              </w:rPr>
              <w:t>domínio do tipo www.xxxx.com.br; manutenção dos equipamentos e</w:t>
            </w:r>
            <w:r>
              <w:rPr>
                <w:rFonts w:ascii="Calibri" w:eastAsia="Calibri" w:hAnsi="Calibri" w:cs="Calibri"/>
                <w:sz w:val="22"/>
                <w:szCs w:val="22"/>
              </w:rPr>
              <w:t xml:space="preserve"> </w:t>
            </w:r>
            <w:r w:rsidRPr="005C1E87">
              <w:rPr>
                <w:rFonts w:ascii="Calibri" w:eastAsia="Calibri" w:hAnsi="Calibri" w:cs="Calibri"/>
                <w:sz w:val="22"/>
                <w:szCs w:val="22"/>
              </w:rPr>
              <w:t>sistema (assistência técnica) dos equipamentos fornecidos de forma</w:t>
            </w:r>
            <w:r>
              <w:rPr>
                <w:rFonts w:ascii="Calibri" w:eastAsia="Calibri" w:hAnsi="Calibri" w:cs="Calibri"/>
                <w:sz w:val="22"/>
                <w:szCs w:val="22"/>
              </w:rPr>
              <w:t xml:space="preserve"> </w:t>
            </w:r>
            <w:r w:rsidRPr="005C1E87">
              <w:rPr>
                <w:rFonts w:ascii="Calibri" w:eastAsia="Calibri" w:hAnsi="Calibri" w:cs="Calibri"/>
                <w:sz w:val="22"/>
                <w:szCs w:val="22"/>
              </w:rPr>
              <w:t>permanente para todas as unidades da atenção primária do município,</w:t>
            </w:r>
            <w:r>
              <w:rPr>
                <w:rFonts w:ascii="Calibri" w:eastAsia="Calibri" w:hAnsi="Calibri" w:cs="Calibri"/>
                <w:sz w:val="22"/>
                <w:szCs w:val="22"/>
              </w:rPr>
              <w:t xml:space="preserve"> </w:t>
            </w:r>
            <w:r w:rsidRPr="005C1E87">
              <w:rPr>
                <w:rFonts w:ascii="Calibri" w:eastAsia="Calibri" w:hAnsi="Calibri" w:cs="Calibri"/>
                <w:sz w:val="22"/>
                <w:szCs w:val="22"/>
              </w:rPr>
              <w:t>serviço de armazenamento e backup em Nuvem com upload diário de</w:t>
            </w:r>
            <w:r>
              <w:rPr>
                <w:rFonts w:ascii="Calibri" w:eastAsia="Calibri" w:hAnsi="Calibri" w:cs="Calibri"/>
                <w:sz w:val="22"/>
                <w:szCs w:val="22"/>
              </w:rPr>
              <w:t xml:space="preserve"> </w:t>
            </w:r>
            <w:r w:rsidRPr="005C1E87">
              <w:rPr>
                <w:rFonts w:ascii="Calibri" w:eastAsia="Calibri" w:hAnsi="Calibri" w:cs="Calibri"/>
                <w:sz w:val="22"/>
                <w:szCs w:val="22"/>
              </w:rPr>
              <w:t>todo o sistema e banco de dados da secretaria municipal de saúde</w:t>
            </w:r>
            <w:r>
              <w:rPr>
                <w:rFonts w:ascii="Calibri" w:eastAsia="Calibri" w:hAnsi="Calibri" w:cs="Calibri"/>
                <w:sz w:val="22"/>
                <w:szCs w:val="22"/>
              </w:rPr>
              <w:t xml:space="preserve"> </w:t>
            </w:r>
            <w:r w:rsidRPr="005C1E87">
              <w:rPr>
                <w:rFonts w:ascii="Calibri" w:eastAsia="Calibri" w:hAnsi="Calibri" w:cs="Calibri"/>
                <w:sz w:val="22"/>
                <w:szCs w:val="22"/>
              </w:rPr>
              <w:t>principalmente do prontuário eletrônico com relatórios diários para</w:t>
            </w:r>
            <w:r>
              <w:rPr>
                <w:rFonts w:ascii="Calibri" w:eastAsia="Calibri" w:hAnsi="Calibri" w:cs="Calibri"/>
                <w:sz w:val="22"/>
                <w:szCs w:val="22"/>
              </w:rPr>
              <w:t xml:space="preserve"> </w:t>
            </w:r>
            <w:r w:rsidRPr="005C1E87">
              <w:rPr>
                <w:rFonts w:ascii="Calibri" w:eastAsia="Calibri" w:hAnsi="Calibri" w:cs="Calibri"/>
                <w:sz w:val="22"/>
                <w:szCs w:val="22"/>
              </w:rPr>
              <w:t>monitoramento, fornecimento e instalação de câmeras de segurança</w:t>
            </w:r>
            <w:r>
              <w:rPr>
                <w:rFonts w:ascii="Calibri" w:eastAsia="Calibri" w:hAnsi="Calibri" w:cs="Calibri"/>
                <w:sz w:val="22"/>
                <w:szCs w:val="22"/>
              </w:rPr>
              <w:t xml:space="preserve"> </w:t>
            </w:r>
            <w:r w:rsidRPr="005C1E87">
              <w:rPr>
                <w:rFonts w:ascii="Calibri" w:eastAsia="Calibri" w:hAnsi="Calibri" w:cs="Calibri"/>
                <w:sz w:val="22"/>
                <w:szCs w:val="22"/>
              </w:rPr>
              <w:t xml:space="preserve">nos </w:t>
            </w:r>
            <w:proofErr w:type="spellStart"/>
            <w:r w:rsidRPr="005C1E87">
              <w:rPr>
                <w:rFonts w:ascii="Calibri" w:eastAsia="Calibri" w:hAnsi="Calibri" w:cs="Calibri"/>
                <w:sz w:val="22"/>
                <w:szCs w:val="22"/>
              </w:rPr>
              <w:t>ESF’s</w:t>
            </w:r>
            <w:proofErr w:type="spellEnd"/>
            <w:r w:rsidRPr="005C1E87">
              <w:rPr>
                <w:rFonts w:ascii="Calibri" w:eastAsia="Calibri" w:hAnsi="Calibri" w:cs="Calibri"/>
                <w:sz w:val="22"/>
                <w:szCs w:val="22"/>
              </w:rPr>
              <w:t xml:space="preserve"> do município e Prédio Sede da Secretaria </w:t>
            </w:r>
            <w:r w:rsidRPr="005C1E87">
              <w:rPr>
                <w:rFonts w:ascii="Calibri" w:eastAsia="Calibri" w:hAnsi="Calibri" w:cs="Calibri"/>
                <w:sz w:val="22"/>
                <w:szCs w:val="22"/>
              </w:rPr>
              <w:lastRenderedPageBreak/>
              <w:t>Municipal de</w:t>
            </w:r>
            <w:r>
              <w:rPr>
                <w:rFonts w:ascii="Calibri" w:eastAsia="Calibri" w:hAnsi="Calibri" w:cs="Calibri"/>
                <w:sz w:val="22"/>
                <w:szCs w:val="22"/>
              </w:rPr>
              <w:t xml:space="preserve"> </w:t>
            </w:r>
            <w:r w:rsidRPr="005C1E87">
              <w:rPr>
                <w:rFonts w:ascii="Calibri" w:eastAsia="Calibri" w:hAnsi="Calibri" w:cs="Calibri"/>
                <w:sz w:val="22"/>
                <w:szCs w:val="22"/>
              </w:rPr>
              <w:t>Saúde, sendo que todos os equipamentos em comodato a partir de 36</w:t>
            </w:r>
          </w:p>
          <w:p w:rsidR="001A032D" w:rsidRDefault="001A032D" w:rsidP="00B939C8">
            <w:pPr>
              <w:jc w:val="both"/>
              <w:rPr>
                <w:rFonts w:ascii="Calibri" w:eastAsia="Calibri" w:hAnsi="Calibri" w:cs="Calibri"/>
                <w:sz w:val="22"/>
                <w:szCs w:val="22"/>
              </w:rPr>
            </w:pPr>
            <w:r w:rsidRPr="005C1E87">
              <w:rPr>
                <w:rFonts w:ascii="Calibri" w:eastAsia="Calibri" w:hAnsi="Calibri" w:cs="Calibri"/>
                <w:sz w:val="22"/>
                <w:szCs w:val="22"/>
              </w:rPr>
              <w:t>meses decorridos do contrato serão incorporados no patrimônio do</w:t>
            </w:r>
            <w:r>
              <w:rPr>
                <w:rFonts w:ascii="Calibri" w:eastAsia="Calibri" w:hAnsi="Calibri" w:cs="Calibri"/>
                <w:sz w:val="22"/>
                <w:szCs w:val="22"/>
              </w:rPr>
              <w:t xml:space="preserve"> </w:t>
            </w:r>
            <w:r w:rsidRPr="005C1E87">
              <w:rPr>
                <w:rFonts w:ascii="Calibri" w:eastAsia="Calibri" w:hAnsi="Calibri" w:cs="Calibri"/>
                <w:sz w:val="22"/>
                <w:szCs w:val="22"/>
              </w:rPr>
              <w:t>município de Santo Antônio das Missões - RS;</w:t>
            </w:r>
          </w:p>
        </w:tc>
        <w:tc>
          <w:tcPr>
            <w:tcW w:w="2301" w:type="dxa"/>
          </w:tcPr>
          <w:p w:rsidR="001A032D" w:rsidRDefault="001A032D" w:rsidP="00B939C8">
            <w:pPr>
              <w:spacing w:line="360" w:lineRule="auto"/>
              <w:jc w:val="both"/>
            </w:pPr>
            <w:r w:rsidRPr="003E0068">
              <w:rPr>
                <w:highlight w:val="darkGray"/>
              </w:rPr>
              <w:lastRenderedPageBreak/>
              <w:t xml:space="preserve">R$ - </w:t>
            </w:r>
            <w:r>
              <w:rPr>
                <w:highlight w:val="darkGray"/>
              </w:rPr>
              <w:t>7.266,66</w:t>
            </w:r>
          </w:p>
        </w:tc>
      </w:tr>
      <w:tr w:rsidR="001A032D" w:rsidTr="00B939C8">
        <w:tc>
          <w:tcPr>
            <w:tcW w:w="6761" w:type="dxa"/>
          </w:tcPr>
          <w:p w:rsidR="001A032D" w:rsidRDefault="001A032D" w:rsidP="00B939C8">
            <w:pPr>
              <w:spacing w:line="360" w:lineRule="auto"/>
              <w:jc w:val="both"/>
            </w:pPr>
            <w:r w:rsidRPr="00C35D80">
              <w:rPr>
                <w:b/>
                <w:u w:val="single"/>
              </w:rPr>
              <w:lastRenderedPageBreak/>
              <w:t>ITEM</w:t>
            </w:r>
            <w:r>
              <w:rPr>
                <w:b/>
                <w:u w:val="single"/>
              </w:rPr>
              <w:t xml:space="preserve"> 02</w:t>
            </w:r>
            <w:r w:rsidRPr="00C35D80">
              <w:rPr>
                <w:b/>
                <w:u w:val="single"/>
              </w:rPr>
              <w:t>:</w:t>
            </w:r>
            <w:r>
              <w:t xml:space="preserve"> </w:t>
            </w:r>
            <w:r w:rsidRPr="00C35D80">
              <w:rPr>
                <w:b/>
              </w:rPr>
              <w:t>MÃO – DE – OBRA</w:t>
            </w:r>
            <w:r>
              <w:t xml:space="preserve">, para estruturação de rede lógica ( cabeamento estruturado ) nos três </w:t>
            </w:r>
            <w:proofErr w:type="spellStart"/>
            <w:r>
              <w:t>ESFs</w:t>
            </w:r>
            <w:proofErr w:type="spellEnd"/>
            <w:r>
              <w:t xml:space="preserve">, incluindo equipamentos como SWITCH GIGABIT, 02 Roteador por ESF, Rack de parede 6 ou 8U, cabeamento CAT6, Tubulação do tipo </w:t>
            </w:r>
            <w:proofErr w:type="spellStart"/>
            <w:r>
              <w:t>eletroduto</w:t>
            </w:r>
            <w:proofErr w:type="spellEnd"/>
            <w:r>
              <w:t xml:space="preserve"> cinza ou branco ¾ “, toda a rede lógica deve ser estruturada com cabeamento CAT 6 equipamento GIGABIT, instalação e fornecimento de 18 câmeras de segurança com mínimo 30 metros de infra noturno, DVR HD com acesso ás câmeras remotamente, configuração inicial d serviço na nuvem e centralização do banco de dados do E-SUS no serviço, unificação dos bancos de dados do e-sus, implantação, treinamento inicial, capacitação e acompanhamento dos </w:t>
            </w:r>
            <w:proofErr w:type="spellStart"/>
            <w:r>
              <w:t>ACSe</w:t>
            </w:r>
            <w:proofErr w:type="spellEnd"/>
            <w:r>
              <w:t xml:space="preserve"> das Equipes das ESF s incluindo instalações  dos equipamentos, instalações das câmeras de segurança, instalação dos computadores e impressoras. </w:t>
            </w:r>
          </w:p>
        </w:tc>
        <w:tc>
          <w:tcPr>
            <w:tcW w:w="2301" w:type="dxa"/>
          </w:tcPr>
          <w:p w:rsidR="001A032D" w:rsidRDefault="001A032D" w:rsidP="00B939C8">
            <w:pPr>
              <w:spacing w:line="360" w:lineRule="auto"/>
              <w:jc w:val="both"/>
            </w:pPr>
            <w:r w:rsidRPr="003E0068">
              <w:rPr>
                <w:highlight w:val="darkGray"/>
              </w:rPr>
              <w:t xml:space="preserve">R$ - </w:t>
            </w:r>
            <w:r>
              <w:rPr>
                <w:highlight w:val="darkGray"/>
              </w:rPr>
              <w:t>52.000,00</w:t>
            </w:r>
          </w:p>
        </w:tc>
      </w:tr>
      <w:tr w:rsidR="001A032D" w:rsidRPr="00A543D9" w:rsidTr="00B939C8">
        <w:tc>
          <w:tcPr>
            <w:tcW w:w="6761" w:type="dxa"/>
          </w:tcPr>
          <w:p w:rsidR="001A032D" w:rsidRPr="00A543D9" w:rsidRDefault="00A543D9" w:rsidP="00B939C8">
            <w:pPr>
              <w:spacing w:line="360" w:lineRule="auto"/>
              <w:jc w:val="both"/>
              <w:rPr>
                <w:b/>
                <w:highlight w:val="darkGray"/>
                <w:u w:val="single"/>
              </w:rPr>
            </w:pPr>
            <w:r w:rsidRPr="00A543D9">
              <w:rPr>
                <w:b/>
                <w:highlight w:val="darkGray"/>
                <w:u w:val="single"/>
              </w:rPr>
              <w:t xml:space="preserve">TOTAL LOTE 01 R$ - </w:t>
            </w:r>
          </w:p>
        </w:tc>
        <w:tc>
          <w:tcPr>
            <w:tcW w:w="2301" w:type="dxa"/>
          </w:tcPr>
          <w:p w:rsidR="001A032D" w:rsidRPr="00A543D9" w:rsidRDefault="00A543D9" w:rsidP="00B939C8">
            <w:pPr>
              <w:spacing w:line="360" w:lineRule="auto"/>
              <w:jc w:val="both"/>
              <w:rPr>
                <w:highlight w:val="darkGray"/>
              </w:rPr>
            </w:pPr>
            <w:r>
              <w:rPr>
                <w:highlight w:val="darkGray"/>
              </w:rPr>
              <w:t>R$-  59.266,66</w:t>
            </w:r>
          </w:p>
        </w:tc>
      </w:tr>
    </w:tbl>
    <w:p w:rsidR="001A032D" w:rsidRDefault="001A032D" w:rsidP="007530E5">
      <w:pPr>
        <w:jc w:val="both"/>
        <w:rPr>
          <w:rFonts w:cs="Arial"/>
          <w:sz w:val="24"/>
          <w:szCs w:val="24"/>
        </w:rPr>
      </w:pPr>
    </w:p>
    <w:p w:rsidR="001A032D" w:rsidRDefault="001A032D" w:rsidP="007530E5">
      <w:pPr>
        <w:jc w:val="both"/>
        <w:rPr>
          <w:rFonts w:cs="Arial"/>
          <w:sz w:val="24"/>
          <w:szCs w:val="24"/>
        </w:rPr>
      </w:pPr>
    </w:p>
    <w:p w:rsidR="007530E5" w:rsidRPr="00E87F47" w:rsidRDefault="007530E5" w:rsidP="007530E5">
      <w:pPr>
        <w:spacing w:before="120"/>
        <w:jc w:val="both"/>
        <w:rPr>
          <w:rFonts w:cs="Arial"/>
          <w:b/>
          <w:sz w:val="24"/>
          <w:szCs w:val="24"/>
        </w:rPr>
      </w:pPr>
    </w:p>
    <w:p w:rsidR="007530E5" w:rsidRPr="00E87F47" w:rsidRDefault="007530E5" w:rsidP="007530E5">
      <w:pPr>
        <w:spacing w:before="120"/>
        <w:jc w:val="center"/>
        <w:rPr>
          <w:rFonts w:cs="Arial"/>
          <w:b/>
          <w:sz w:val="24"/>
          <w:szCs w:val="24"/>
        </w:rPr>
      </w:pPr>
      <w:r w:rsidRPr="00E87F47">
        <w:rPr>
          <w:rFonts w:cs="Arial"/>
          <w:b/>
          <w:sz w:val="24"/>
          <w:szCs w:val="24"/>
        </w:rPr>
        <w:t>_________________________________</w:t>
      </w:r>
    </w:p>
    <w:p w:rsidR="007530E5" w:rsidRPr="00E87F47" w:rsidRDefault="007530E5" w:rsidP="007530E5">
      <w:pPr>
        <w:spacing w:before="120"/>
        <w:jc w:val="center"/>
        <w:rPr>
          <w:rFonts w:cs="Arial"/>
          <w:b/>
          <w:sz w:val="24"/>
          <w:szCs w:val="24"/>
        </w:rPr>
      </w:pPr>
      <w:r w:rsidRPr="00E87F47">
        <w:rPr>
          <w:rFonts w:cs="Arial"/>
          <w:b/>
          <w:sz w:val="24"/>
          <w:szCs w:val="24"/>
        </w:rPr>
        <w:t>Assinatura representante legal</w:t>
      </w: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Pr="0049079C" w:rsidRDefault="007530E5" w:rsidP="007530E5">
      <w:pPr>
        <w:rPr>
          <w:rFonts w:cs="Arial"/>
          <w:b/>
          <w:sz w:val="24"/>
          <w:szCs w:val="24"/>
        </w:rPr>
      </w:pPr>
      <w:r w:rsidRPr="0049079C">
        <w:rPr>
          <w:rFonts w:cs="Arial"/>
          <w:b/>
          <w:sz w:val="24"/>
          <w:szCs w:val="24"/>
        </w:rPr>
        <w:t>OBSERVAÇÃO:</w:t>
      </w:r>
      <w:r w:rsidRPr="0049079C">
        <w:rPr>
          <w:rFonts w:eastAsia="Arial" w:cs="Arial"/>
          <w:b/>
          <w:sz w:val="24"/>
          <w:szCs w:val="24"/>
        </w:rPr>
        <w:t xml:space="preserve"> </w:t>
      </w:r>
      <w:r w:rsidRPr="0049079C">
        <w:rPr>
          <w:rFonts w:cs="Arial"/>
          <w:b/>
          <w:sz w:val="24"/>
          <w:szCs w:val="24"/>
        </w:rPr>
        <w:t>APRESENTAR</w:t>
      </w:r>
      <w:r w:rsidRPr="0049079C">
        <w:rPr>
          <w:rFonts w:eastAsia="Arial" w:cs="Arial"/>
          <w:b/>
          <w:sz w:val="24"/>
          <w:szCs w:val="24"/>
        </w:rPr>
        <w:t xml:space="preserve"> </w:t>
      </w:r>
      <w:r w:rsidRPr="0049079C">
        <w:rPr>
          <w:rFonts w:cs="Arial"/>
          <w:b/>
          <w:sz w:val="24"/>
          <w:szCs w:val="24"/>
        </w:rPr>
        <w:t>FORA</w:t>
      </w:r>
      <w:r w:rsidRPr="0049079C">
        <w:rPr>
          <w:rFonts w:eastAsia="Arial" w:cs="Arial"/>
          <w:b/>
          <w:sz w:val="24"/>
          <w:szCs w:val="24"/>
        </w:rPr>
        <w:t xml:space="preserve"> </w:t>
      </w:r>
      <w:r w:rsidRPr="0049079C">
        <w:rPr>
          <w:rFonts w:cs="Arial"/>
          <w:b/>
          <w:sz w:val="24"/>
          <w:szCs w:val="24"/>
        </w:rPr>
        <w:t>DO</w:t>
      </w:r>
      <w:r w:rsidRPr="0049079C">
        <w:rPr>
          <w:rFonts w:eastAsia="Arial" w:cs="Arial"/>
          <w:b/>
          <w:sz w:val="24"/>
          <w:szCs w:val="24"/>
        </w:rPr>
        <w:t xml:space="preserve"> </w:t>
      </w:r>
      <w:r w:rsidRPr="0049079C">
        <w:rPr>
          <w:rFonts w:cs="Arial"/>
          <w:b/>
          <w:sz w:val="24"/>
          <w:szCs w:val="24"/>
        </w:rPr>
        <w:t>ENVELOPE</w:t>
      </w:r>
      <w:r w:rsidRPr="0049079C">
        <w:rPr>
          <w:rFonts w:eastAsia="Arial" w:cs="Arial"/>
          <w:b/>
          <w:sz w:val="24"/>
          <w:szCs w:val="24"/>
        </w:rPr>
        <w:t xml:space="preserve"> </w:t>
      </w:r>
      <w:r w:rsidRPr="0049079C">
        <w:rPr>
          <w:rFonts w:cs="Arial"/>
          <w:b/>
          <w:sz w:val="24"/>
          <w:szCs w:val="24"/>
        </w:rPr>
        <w:t>DE</w:t>
      </w:r>
      <w:r w:rsidRPr="0049079C">
        <w:rPr>
          <w:rFonts w:eastAsia="Arial" w:cs="Arial"/>
          <w:b/>
          <w:sz w:val="24"/>
          <w:szCs w:val="24"/>
        </w:rPr>
        <w:t xml:space="preserve"> </w:t>
      </w:r>
      <w:proofErr w:type="gramStart"/>
      <w:r w:rsidRPr="0049079C">
        <w:rPr>
          <w:rFonts w:cs="Arial"/>
          <w:b/>
          <w:sz w:val="24"/>
          <w:szCs w:val="24"/>
        </w:rPr>
        <w:t>PROPOSTA</w:t>
      </w:r>
      <w:r w:rsidRPr="0049079C">
        <w:rPr>
          <w:rFonts w:eastAsia="Arial" w:cs="Arial"/>
          <w:b/>
          <w:sz w:val="24"/>
          <w:szCs w:val="24"/>
        </w:rPr>
        <w:t xml:space="preserve">  </w:t>
      </w:r>
      <w:r w:rsidRPr="0049079C">
        <w:rPr>
          <w:rFonts w:cs="Arial"/>
          <w:b/>
          <w:sz w:val="24"/>
          <w:szCs w:val="24"/>
        </w:rPr>
        <w:t>(</w:t>
      </w:r>
      <w:proofErr w:type="gramEnd"/>
      <w:r w:rsidRPr="0049079C">
        <w:rPr>
          <w:rFonts w:cs="Arial"/>
          <w:b/>
          <w:sz w:val="24"/>
          <w:szCs w:val="24"/>
        </w:rPr>
        <w:t>ENVELOPE</w:t>
      </w:r>
      <w:r w:rsidRPr="0049079C">
        <w:rPr>
          <w:rFonts w:eastAsia="Arial" w:cs="Arial"/>
          <w:b/>
          <w:sz w:val="24"/>
          <w:szCs w:val="24"/>
        </w:rPr>
        <w:t xml:space="preserve"> </w:t>
      </w:r>
      <w:r w:rsidRPr="0049079C">
        <w:rPr>
          <w:rFonts w:cs="Arial"/>
          <w:b/>
          <w:sz w:val="24"/>
          <w:szCs w:val="24"/>
        </w:rPr>
        <w:t>Nº</w:t>
      </w:r>
      <w:r w:rsidRPr="0049079C">
        <w:rPr>
          <w:rFonts w:eastAsia="Arial" w:cs="Arial"/>
          <w:b/>
          <w:sz w:val="24"/>
          <w:szCs w:val="24"/>
        </w:rPr>
        <w:t xml:space="preserve"> </w:t>
      </w:r>
      <w:r w:rsidRPr="0049079C">
        <w:rPr>
          <w:rFonts w:cs="Arial"/>
          <w:b/>
          <w:sz w:val="24"/>
          <w:szCs w:val="24"/>
        </w:rPr>
        <w:t>01</w:t>
      </w:r>
      <w:r w:rsidRPr="0049079C">
        <w:rPr>
          <w:rFonts w:eastAsia="Arial" w:cs="Arial"/>
          <w:b/>
          <w:sz w:val="24"/>
          <w:szCs w:val="24"/>
        </w:rPr>
        <w:t xml:space="preserve"> – </w:t>
      </w:r>
      <w:r w:rsidRPr="0049079C">
        <w:rPr>
          <w:rFonts w:cs="Arial"/>
          <w:b/>
          <w:sz w:val="24"/>
          <w:szCs w:val="24"/>
        </w:rPr>
        <w:t>PROPOSTAS</w:t>
      </w:r>
      <w:r w:rsidRPr="0049079C">
        <w:rPr>
          <w:rFonts w:eastAsia="Arial" w:cs="Arial"/>
          <w:b/>
          <w:sz w:val="24"/>
          <w:szCs w:val="24"/>
        </w:rPr>
        <w:t xml:space="preserve"> </w:t>
      </w:r>
      <w:r w:rsidRPr="0049079C">
        <w:rPr>
          <w:rFonts w:cs="Arial"/>
          <w:b/>
          <w:sz w:val="24"/>
          <w:szCs w:val="24"/>
        </w:rPr>
        <w:t>DE</w:t>
      </w:r>
      <w:r w:rsidRPr="0049079C">
        <w:rPr>
          <w:rFonts w:eastAsia="Arial" w:cs="Arial"/>
          <w:b/>
          <w:sz w:val="24"/>
          <w:szCs w:val="24"/>
        </w:rPr>
        <w:t xml:space="preserve"> </w:t>
      </w:r>
      <w:r w:rsidRPr="0049079C">
        <w:rPr>
          <w:rFonts w:cs="Arial"/>
          <w:b/>
          <w:sz w:val="24"/>
          <w:szCs w:val="24"/>
        </w:rPr>
        <w:t>PREÇO)</w:t>
      </w:r>
    </w:p>
    <w:p w:rsidR="007530E5" w:rsidRPr="0049079C" w:rsidRDefault="007530E5" w:rsidP="007530E5">
      <w:pPr>
        <w:rPr>
          <w:rFonts w:cs="Arial"/>
          <w:b/>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C61818" w:rsidRDefault="007530E5" w:rsidP="007530E5">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proofErr w:type="spellStart"/>
      <w:proofErr w:type="gramStart"/>
      <w:r w:rsidRPr="00C61818">
        <w:t>Sr</w:t>
      </w:r>
      <w:proofErr w:type="spellEnd"/>
      <w:r w:rsidRPr="00C61818">
        <w:t>(</w:t>
      </w:r>
      <w:proofErr w:type="gramEnd"/>
      <w:r w:rsidRPr="00C61818">
        <w:t>ª).</w:t>
      </w:r>
      <w:r w:rsidRPr="00C61818">
        <w:rPr>
          <w:rFonts w:eastAsia="Arial"/>
        </w:rPr>
        <w:t xml:space="preserve"> </w:t>
      </w:r>
      <w:r w:rsidRPr="00C61818">
        <w:t>_________</w:t>
      </w:r>
      <w:proofErr w:type="gramStart"/>
      <w:r w:rsidRPr="00C61818">
        <w:t>_,portador</w:t>
      </w:r>
      <w:proofErr w:type="gramEnd"/>
      <w:r w:rsidRPr="00C61818">
        <w:t>(a)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t>0</w:t>
      </w:r>
      <w:r w:rsidR="00A543D9">
        <w:t>19/2023</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7530E5" w:rsidRPr="00C61818" w:rsidRDefault="007530E5" w:rsidP="007530E5">
      <w:pPr>
        <w:jc w:val="both"/>
      </w:pP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A543D9">
        <w:rPr>
          <w:rFonts w:cs="Arial"/>
          <w:sz w:val="24"/>
          <w:szCs w:val="24"/>
        </w:rPr>
        <w:t>2023</w:t>
      </w:r>
      <w:r w:rsidRPr="009E5886">
        <w:rPr>
          <w:rFonts w:cs="Arial"/>
          <w:sz w:val="24"/>
          <w:szCs w:val="24"/>
        </w:rPr>
        <w:t>.</w:t>
      </w: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eastAsia="Arial"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7530E5" w:rsidRPr="009E5886" w:rsidRDefault="007530E5" w:rsidP="007530E5">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outorgante(s)</w:t>
      </w: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r w:rsidRPr="009E5886">
        <w:rPr>
          <w:rFonts w:eastAsia="Arial" w:cs="Arial"/>
          <w:sz w:val="24"/>
          <w:szCs w:val="24"/>
        </w:rPr>
        <w:t xml:space="preserve">    </w:t>
      </w: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Pr="0049079C" w:rsidRDefault="007530E5" w:rsidP="007530E5">
      <w:pPr>
        <w:jc w:val="both"/>
        <w:rPr>
          <w:rFonts w:eastAsia="Arial" w:cs="Arial"/>
          <w:b/>
          <w:sz w:val="24"/>
          <w:szCs w:val="24"/>
        </w:rPr>
      </w:pPr>
      <w:r w:rsidRPr="0049079C">
        <w:rPr>
          <w:rFonts w:cs="Arial"/>
          <w:b/>
          <w:sz w:val="24"/>
          <w:szCs w:val="24"/>
        </w:rPr>
        <w:t>OBSERVAÇÃO:</w:t>
      </w:r>
      <w:r w:rsidRPr="0049079C">
        <w:rPr>
          <w:rFonts w:eastAsia="Arial" w:cs="Arial"/>
          <w:b/>
          <w:sz w:val="24"/>
          <w:szCs w:val="24"/>
        </w:rPr>
        <w:t xml:space="preserve"> </w:t>
      </w:r>
      <w:r w:rsidRPr="0049079C">
        <w:rPr>
          <w:rFonts w:cs="Arial"/>
          <w:b/>
          <w:sz w:val="24"/>
          <w:szCs w:val="24"/>
        </w:rPr>
        <w:t>APRESENTAR</w:t>
      </w:r>
      <w:r w:rsidRPr="0049079C">
        <w:rPr>
          <w:rFonts w:eastAsia="Arial" w:cs="Arial"/>
          <w:b/>
          <w:sz w:val="24"/>
          <w:szCs w:val="24"/>
        </w:rPr>
        <w:t xml:space="preserve"> </w:t>
      </w:r>
      <w:r w:rsidRPr="0049079C">
        <w:rPr>
          <w:rFonts w:cs="Arial"/>
          <w:b/>
          <w:sz w:val="24"/>
          <w:szCs w:val="24"/>
        </w:rPr>
        <w:t>FORA</w:t>
      </w:r>
      <w:r w:rsidRPr="0049079C">
        <w:rPr>
          <w:rFonts w:eastAsia="Arial" w:cs="Arial"/>
          <w:b/>
          <w:sz w:val="24"/>
          <w:szCs w:val="24"/>
        </w:rPr>
        <w:t xml:space="preserve"> </w:t>
      </w:r>
      <w:r w:rsidRPr="0049079C">
        <w:rPr>
          <w:rFonts w:cs="Arial"/>
          <w:b/>
          <w:sz w:val="24"/>
          <w:szCs w:val="24"/>
        </w:rPr>
        <w:t>DO</w:t>
      </w:r>
      <w:r w:rsidRPr="0049079C">
        <w:rPr>
          <w:rFonts w:eastAsia="Arial" w:cs="Arial"/>
          <w:b/>
          <w:sz w:val="24"/>
          <w:szCs w:val="24"/>
        </w:rPr>
        <w:t xml:space="preserve"> </w:t>
      </w:r>
      <w:r w:rsidRPr="0049079C">
        <w:rPr>
          <w:rFonts w:cs="Arial"/>
          <w:b/>
          <w:sz w:val="24"/>
          <w:szCs w:val="24"/>
        </w:rPr>
        <w:t>ENVELOPE</w:t>
      </w:r>
      <w:r w:rsidRPr="0049079C">
        <w:rPr>
          <w:rFonts w:eastAsia="Arial" w:cs="Arial"/>
          <w:b/>
          <w:sz w:val="24"/>
          <w:szCs w:val="24"/>
        </w:rPr>
        <w:t xml:space="preserve"> </w:t>
      </w:r>
      <w:r w:rsidRPr="0049079C">
        <w:rPr>
          <w:rFonts w:cs="Arial"/>
          <w:b/>
          <w:sz w:val="24"/>
          <w:szCs w:val="24"/>
        </w:rPr>
        <w:t>DE</w:t>
      </w:r>
      <w:r w:rsidRPr="0049079C">
        <w:rPr>
          <w:rFonts w:eastAsia="Arial" w:cs="Arial"/>
          <w:b/>
          <w:sz w:val="24"/>
          <w:szCs w:val="24"/>
        </w:rPr>
        <w:t xml:space="preserve"> </w:t>
      </w:r>
      <w:r w:rsidRPr="0049079C">
        <w:rPr>
          <w:rFonts w:cs="Arial"/>
          <w:b/>
          <w:sz w:val="24"/>
          <w:szCs w:val="24"/>
        </w:rPr>
        <w:t>PROPOSTA</w:t>
      </w:r>
      <w:r w:rsidRPr="0049079C">
        <w:rPr>
          <w:rFonts w:eastAsia="Arial" w:cs="Arial"/>
          <w:b/>
          <w:sz w:val="24"/>
          <w:szCs w:val="24"/>
        </w:rPr>
        <w:t xml:space="preserve"> </w:t>
      </w:r>
      <w:proofErr w:type="gramStart"/>
      <w:r w:rsidRPr="0049079C">
        <w:rPr>
          <w:rFonts w:eastAsia="Arial" w:cs="Arial"/>
          <w:b/>
          <w:sz w:val="24"/>
          <w:szCs w:val="24"/>
        </w:rPr>
        <w:t>( ENVELOPE</w:t>
      </w:r>
      <w:proofErr w:type="gramEnd"/>
      <w:r w:rsidRPr="0049079C">
        <w:rPr>
          <w:rFonts w:eastAsia="Arial" w:cs="Arial"/>
          <w:b/>
          <w:sz w:val="24"/>
          <w:szCs w:val="24"/>
        </w:rPr>
        <w:t xml:space="preserve"> Nº 01) .</w:t>
      </w: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7530E5" w:rsidRPr="009E5886" w:rsidRDefault="007530E5" w:rsidP="007530E5">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7530E5" w:rsidRPr="009E5886" w:rsidRDefault="007530E5" w:rsidP="007530E5">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Pr>
          <w:rFonts w:cs="Arial"/>
          <w:sz w:val="24"/>
          <w:szCs w:val="24"/>
        </w:rPr>
        <w:t>0</w:t>
      </w:r>
      <w:r w:rsidR="00A543D9">
        <w:rPr>
          <w:rFonts w:cs="Arial"/>
          <w:sz w:val="24"/>
          <w:szCs w:val="24"/>
        </w:rPr>
        <w:t>19/2023</w:t>
      </w: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proofErr w:type="gramStart"/>
      <w:r>
        <w:rPr>
          <w:rFonts w:cs="Arial"/>
          <w:sz w:val="24"/>
          <w:szCs w:val="24"/>
        </w:rPr>
        <w:tab/>
      </w:r>
      <w:r w:rsidRPr="009E5886">
        <w:rPr>
          <w:rFonts w:cs="Arial"/>
          <w:sz w:val="24"/>
          <w:szCs w:val="24"/>
        </w:rPr>
        <w:t>,estabelecida</w:t>
      </w:r>
      <w:proofErr w:type="gramEnd"/>
      <w:r w:rsidRPr="009E5886">
        <w:rPr>
          <w:rFonts w:eastAsia="Arial" w:cs="Arial"/>
          <w:sz w:val="24"/>
          <w:szCs w:val="24"/>
        </w:rPr>
        <w:t xml:space="preserve"> </w:t>
      </w:r>
      <w:proofErr w:type="spellStart"/>
      <w:r w:rsidRPr="009E5886">
        <w:rPr>
          <w:rFonts w:eastAsia="Arial" w:cs="Arial"/>
          <w:sz w:val="24"/>
          <w:szCs w:val="24"/>
        </w:rPr>
        <w:t>na</w:t>
      </w:r>
      <w:r>
        <w:rPr>
          <w:rFonts w:cs="Arial"/>
          <w:sz w:val="24"/>
          <w:szCs w:val="24"/>
        </w:rPr>
        <w:t>__________,</w:t>
      </w:r>
      <w:r w:rsidRPr="009E5886">
        <w:rPr>
          <w:rFonts w:cs="Arial"/>
          <w:sz w:val="24"/>
          <w:szCs w:val="24"/>
        </w:rPr>
        <w:t>inscrita</w:t>
      </w:r>
      <w:proofErr w:type="spell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proofErr w:type="spellStart"/>
      <w:r w:rsidRPr="009E5886">
        <w:rPr>
          <w:rFonts w:cs="Arial"/>
          <w:sz w:val="24"/>
          <w:szCs w:val="24"/>
        </w:rPr>
        <w:t>art</w:t>
      </w:r>
      <w:proofErr w:type="spellEnd"/>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A543D9">
        <w:rPr>
          <w:rFonts w:cs="Arial"/>
          <w:sz w:val="24"/>
          <w:szCs w:val="24"/>
        </w:rPr>
        <w:t>2023</w:t>
      </w:r>
      <w:r w:rsidRPr="009E5886">
        <w:rPr>
          <w:rFonts w:cs="Arial"/>
          <w:sz w:val="24"/>
          <w:szCs w:val="24"/>
        </w:rPr>
        <w:t>.</w:t>
      </w: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p>
    <w:p w:rsidR="007530E5" w:rsidRPr="009E5886" w:rsidRDefault="007530E5" w:rsidP="007530E5">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7530E5" w:rsidRPr="009E5886" w:rsidRDefault="007530E5" w:rsidP="007530E5">
      <w:pPr>
        <w:rPr>
          <w:rFonts w:cs="Arial"/>
          <w:sz w:val="24"/>
          <w:szCs w:val="24"/>
        </w:rPr>
      </w:pPr>
    </w:p>
    <w:p w:rsidR="007530E5" w:rsidRPr="009E5886" w:rsidRDefault="007530E5" w:rsidP="007530E5">
      <w:pPr>
        <w:rPr>
          <w:rFonts w:eastAsia="Arial" w:cs="Arial"/>
          <w:sz w:val="24"/>
          <w:szCs w:val="24"/>
        </w:rPr>
      </w:pPr>
      <w:r w:rsidRPr="009E5886">
        <w:rPr>
          <w:rFonts w:cs="Arial"/>
          <w:sz w:val="24"/>
          <w:szCs w:val="24"/>
        </w:rPr>
        <w:t xml:space="preserve">                 </w:t>
      </w:r>
    </w:p>
    <w:p w:rsidR="007530E5" w:rsidRPr="009E5886" w:rsidRDefault="007530E5" w:rsidP="007530E5">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7530E5" w:rsidRPr="009E5886"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Default="007530E5" w:rsidP="007530E5">
      <w:pPr>
        <w:rPr>
          <w:rFonts w:cs="Arial"/>
          <w:sz w:val="24"/>
          <w:szCs w:val="24"/>
        </w:rPr>
      </w:pPr>
    </w:p>
    <w:p w:rsidR="007530E5" w:rsidRPr="0049079C" w:rsidRDefault="007530E5" w:rsidP="007530E5">
      <w:pPr>
        <w:rPr>
          <w:rFonts w:cs="Arial"/>
          <w:b/>
          <w:sz w:val="24"/>
          <w:szCs w:val="24"/>
        </w:rPr>
      </w:pPr>
      <w:r w:rsidRPr="0049079C">
        <w:rPr>
          <w:rFonts w:cs="Arial"/>
          <w:b/>
          <w:sz w:val="24"/>
          <w:szCs w:val="24"/>
        </w:rPr>
        <w:t>OBSERVAÇÃO:</w:t>
      </w:r>
      <w:r w:rsidRPr="0049079C">
        <w:rPr>
          <w:rFonts w:eastAsia="Arial" w:cs="Arial"/>
          <w:b/>
          <w:sz w:val="24"/>
          <w:szCs w:val="24"/>
        </w:rPr>
        <w:t xml:space="preserve"> </w:t>
      </w:r>
      <w:r w:rsidRPr="0049079C">
        <w:rPr>
          <w:rFonts w:cs="Arial"/>
          <w:b/>
          <w:sz w:val="24"/>
          <w:szCs w:val="24"/>
        </w:rPr>
        <w:t>APRESENTAR</w:t>
      </w:r>
      <w:r w:rsidRPr="0049079C">
        <w:rPr>
          <w:rFonts w:eastAsia="Arial" w:cs="Arial"/>
          <w:b/>
          <w:sz w:val="24"/>
          <w:szCs w:val="24"/>
        </w:rPr>
        <w:t xml:space="preserve"> </w:t>
      </w:r>
      <w:r w:rsidRPr="0049079C">
        <w:rPr>
          <w:rFonts w:cs="Arial"/>
          <w:b/>
          <w:sz w:val="24"/>
          <w:szCs w:val="24"/>
        </w:rPr>
        <w:t>DENTRO</w:t>
      </w:r>
      <w:r w:rsidRPr="0049079C">
        <w:rPr>
          <w:rFonts w:eastAsia="Arial" w:cs="Arial"/>
          <w:b/>
          <w:sz w:val="24"/>
          <w:szCs w:val="24"/>
        </w:rPr>
        <w:t xml:space="preserve"> </w:t>
      </w:r>
      <w:r w:rsidRPr="0049079C">
        <w:rPr>
          <w:rFonts w:cs="Arial"/>
          <w:b/>
          <w:sz w:val="24"/>
          <w:szCs w:val="24"/>
        </w:rPr>
        <w:t>DO</w:t>
      </w:r>
      <w:r w:rsidRPr="0049079C">
        <w:rPr>
          <w:rFonts w:eastAsia="Arial" w:cs="Arial"/>
          <w:b/>
          <w:sz w:val="24"/>
          <w:szCs w:val="24"/>
        </w:rPr>
        <w:t xml:space="preserve"> </w:t>
      </w:r>
      <w:r w:rsidRPr="0049079C">
        <w:rPr>
          <w:rFonts w:cs="Arial"/>
          <w:b/>
          <w:sz w:val="24"/>
          <w:szCs w:val="24"/>
        </w:rPr>
        <w:t>ENVELOPE</w:t>
      </w:r>
      <w:r w:rsidRPr="0049079C">
        <w:rPr>
          <w:rFonts w:eastAsia="Arial" w:cs="Arial"/>
          <w:b/>
          <w:sz w:val="24"/>
          <w:szCs w:val="24"/>
        </w:rPr>
        <w:t xml:space="preserve"> </w:t>
      </w:r>
      <w:r w:rsidRPr="0049079C">
        <w:rPr>
          <w:rFonts w:cs="Arial"/>
          <w:b/>
          <w:sz w:val="24"/>
          <w:szCs w:val="24"/>
        </w:rPr>
        <w:t>DE</w:t>
      </w:r>
      <w:r w:rsidRPr="0049079C">
        <w:rPr>
          <w:rFonts w:eastAsia="Arial" w:cs="Arial"/>
          <w:b/>
          <w:sz w:val="24"/>
          <w:szCs w:val="24"/>
        </w:rPr>
        <w:t xml:space="preserve"> </w:t>
      </w:r>
      <w:r w:rsidRPr="0049079C">
        <w:rPr>
          <w:rFonts w:cs="Arial"/>
          <w:b/>
          <w:sz w:val="24"/>
          <w:szCs w:val="24"/>
        </w:rPr>
        <w:t>HABILITAÇÃO</w:t>
      </w:r>
      <w:r w:rsidRPr="0049079C">
        <w:rPr>
          <w:rFonts w:eastAsia="Arial" w:cs="Arial"/>
          <w:b/>
          <w:sz w:val="24"/>
          <w:szCs w:val="24"/>
        </w:rPr>
        <w:t xml:space="preserve"> </w:t>
      </w:r>
      <w:r w:rsidRPr="0049079C">
        <w:rPr>
          <w:rFonts w:cs="Arial"/>
          <w:b/>
          <w:sz w:val="24"/>
          <w:szCs w:val="24"/>
        </w:rPr>
        <w:t>(ENVELOPE</w:t>
      </w:r>
      <w:r w:rsidRPr="0049079C">
        <w:rPr>
          <w:rFonts w:eastAsia="Arial" w:cs="Arial"/>
          <w:b/>
          <w:sz w:val="24"/>
          <w:szCs w:val="24"/>
        </w:rPr>
        <w:t xml:space="preserve"> </w:t>
      </w:r>
      <w:proofErr w:type="gramStart"/>
      <w:r w:rsidRPr="0049079C">
        <w:rPr>
          <w:rFonts w:cs="Arial"/>
          <w:b/>
          <w:sz w:val="24"/>
          <w:szCs w:val="24"/>
        </w:rPr>
        <w:t>N.º</w:t>
      </w:r>
      <w:proofErr w:type="gramEnd"/>
      <w:r w:rsidRPr="0049079C">
        <w:rPr>
          <w:rFonts w:eastAsia="Arial" w:cs="Arial"/>
          <w:b/>
          <w:sz w:val="24"/>
          <w:szCs w:val="24"/>
        </w:rPr>
        <w:t xml:space="preserve"> </w:t>
      </w:r>
      <w:r w:rsidRPr="0049079C">
        <w:rPr>
          <w:rFonts w:cs="Arial"/>
          <w:b/>
          <w:sz w:val="24"/>
          <w:szCs w:val="24"/>
        </w:rPr>
        <w:t>02)</w:t>
      </w:r>
    </w:p>
    <w:p w:rsidR="007530E5" w:rsidRPr="009E5886" w:rsidRDefault="007530E5" w:rsidP="007530E5">
      <w:pPr>
        <w:rPr>
          <w:rFonts w:cs="Arial"/>
          <w:sz w:val="24"/>
          <w:szCs w:val="24"/>
        </w:rPr>
      </w:pPr>
    </w:p>
    <w:p w:rsidR="007530E5"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7530E5" w:rsidRPr="009E5886" w:rsidRDefault="007530E5" w:rsidP="007530E5">
      <w:pPr>
        <w:rPr>
          <w:rFonts w:eastAsia="Arial"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r w:rsidRPr="009E5886">
        <w:rPr>
          <w:rFonts w:cs="Arial"/>
          <w:sz w:val="24"/>
          <w:szCs w:val="24"/>
        </w:rPr>
        <w:t>DECLARAÇÃO</w:t>
      </w:r>
    </w:p>
    <w:p w:rsidR="007530E5" w:rsidRPr="009E5886" w:rsidRDefault="007530E5" w:rsidP="007530E5">
      <w:pPr>
        <w:rPr>
          <w:rFonts w:cs="Arial"/>
          <w:sz w:val="24"/>
          <w:szCs w:val="24"/>
        </w:rPr>
      </w:pPr>
    </w:p>
    <w:p w:rsidR="007530E5" w:rsidRPr="009E5886" w:rsidRDefault="007530E5" w:rsidP="007530E5">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proofErr w:type="gramStart"/>
      <w:r w:rsidRPr="009E5886">
        <w:rPr>
          <w:rFonts w:cs="Arial"/>
          <w:sz w:val="24"/>
          <w:szCs w:val="24"/>
        </w:rPr>
        <w:t>n.º</w:t>
      </w:r>
      <w:proofErr w:type="gramEnd"/>
      <w:r w:rsidR="00D47F44">
        <w:rPr>
          <w:rFonts w:eastAsia="Arial" w:cs="Arial"/>
          <w:sz w:val="24"/>
          <w:szCs w:val="24"/>
        </w:rPr>
        <w:t xml:space="preserve"> 019</w:t>
      </w:r>
      <w:r w:rsidR="00D47F44">
        <w:rPr>
          <w:rFonts w:cs="Arial"/>
          <w:sz w:val="24"/>
          <w:szCs w:val="24"/>
        </w:rPr>
        <w:t>/2023</w:t>
      </w:r>
      <w:r w:rsidRPr="009E5886">
        <w:rPr>
          <w:rFonts w:cs="Arial"/>
          <w:sz w:val="24"/>
          <w:szCs w:val="24"/>
        </w:rPr>
        <w:t>:</w:t>
      </w:r>
      <w:r w:rsidRPr="009E5886">
        <w:rPr>
          <w:rFonts w:eastAsia="Arial" w:cs="Arial"/>
          <w:sz w:val="24"/>
          <w:szCs w:val="24"/>
        </w:rPr>
        <w:t xml:space="preserve"> </w:t>
      </w:r>
    </w:p>
    <w:p w:rsidR="007530E5" w:rsidRPr="009E5886" w:rsidRDefault="007530E5" w:rsidP="007530E5">
      <w:pPr>
        <w:rPr>
          <w:rFonts w:eastAsia="Arial" w:cs="Arial"/>
          <w:sz w:val="24"/>
          <w:szCs w:val="24"/>
        </w:rPr>
      </w:pPr>
    </w:p>
    <w:p w:rsidR="007530E5" w:rsidRPr="009E5886" w:rsidRDefault="007530E5" w:rsidP="007530E5">
      <w:pPr>
        <w:rPr>
          <w:rFonts w:cs="Arial"/>
          <w:sz w:val="24"/>
          <w:szCs w:val="24"/>
        </w:rPr>
      </w:pPr>
      <w:r w:rsidRPr="009E5886">
        <w:rPr>
          <w:rFonts w:eastAsia="Arial" w:cs="Arial"/>
          <w:sz w:val="24"/>
          <w:szCs w:val="24"/>
        </w:rPr>
        <w:t xml:space="preserve">                           </w:t>
      </w:r>
    </w:p>
    <w:p w:rsidR="007530E5" w:rsidRPr="009E5886" w:rsidRDefault="007530E5" w:rsidP="007530E5">
      <w:pPr>
        <w:rPr>
          <w:rFonts w:eastAsia="Arial" w:cs="Arial"/>
          <w:sz w:val="24"/>
          <w:szCs w:val="24"/>
        </w:rPr>
      </w:pPr>
    </w:p>
    <w:p w:rsidR="007530E5" w:rsidRPr="009E5886" w:rsidRDefault="007530E5" w:rsidP="007530E5">
      <w:pPr>
        <w:jc w:val="both"/>
        <w:rPr>
          <w:rFonts w:cs="Arial"/>
          <w:sz w:val="24"/>
          <w:szCs w:val="24"/>
        </w:rPr>
      </w:pPr>
      <w:r w:rsidRPr="009E5886">
        <w:rPr>
          <w:rFonts w:cs="Arial"/>
          <w:sz w:val="24"/>
          <w:szCs w:val="24"/>
        </w:rPr>
        <w:t>___________________________________________</w:t>
      </w:r>
      <w:proofErr w:type="gramStart"/>
      <w:r w:rsidRPr="009E5886">
        <w:rPr>
          <w:rFonts w:cs="Arial"/>
          <w:sz w:val="24"/>
          <w:szCs w:val="24"/>
        </w:rPr>
        <w:t>_,</w:t>
      </w:r>
      <w:r w:rsidRPr="009E5886">
        <w:rPr>
          <w:rFonts w:eastAsia="Arial" w:cs="Arial"/>
          <w:sz w:val="24"/>
          <w:szCs w:val="24"/>
        </w:rPr>
        <w:t xml:space="preserve">  </w:t>
      </w:r>
      <w:r w:rsidRPr="009E5886">
        <w:rPr>
          <w:rFonts w:cs="Arial"/>
          <w:sz w:val="24"/>
          <w:szCs w:val="24"/>
        </w:rPr>
        <w:t>inscrita</w:t>
      </w:r>
      <w:proofErr w:type="gram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proofErr w:type="spellStart"/>
      <w:r w:rsidRPr="009E5886">
        <w:rPr>
          <w:rFonts w:cs="Arial"/>
          <w:sz w:val="24"/>
          <w:szCs w:val="24"/>
        </w:rPr>
        <w:t>Sr</w:t>
      </w:r>
      <w:proofErr w:type="spellEnd"/>
      <w:r w:rsidRPr="009E5886">
        <w:rPr>
          <w:rFonts w:cs="Arial"/>
          <w:sz w:val="24"/>
          <w:szCs w:val="24"/>
        </w:rPr>
        <w:t>(a).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7530E5" w:rsidRPr="009E5886" w:rsidRDefault="007530E5" w:rsidP="007530E5">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proofErr w:type="gramStart"/>
      <w:r w:rsidRPr="009E5886">
        <w:rPr>
          <w:rFonts w:cs="Arial"/>
          <w:sz w:val="24"/>
          <w:szCs w:val="24"/>
        </w:rPr>
        <w:t>contratar</w:t>
      </w:r>
      <w:r w:rsidRPr="009E5886">
        <w:rPr>
          <w:rFonts w:eastAsia="Arial" w:cs="Arial"/>
          <w:sz w:val="24"/>
          <w:szCs w:val="24"/>
        </w:rPr>
        <w:t xml:space="preserve">  </w:t>
      </w:r>
      <w:r w:rsidRPr="009E5886">
        <w:rPr>
          <w:rFonts w:cs="Arial"/>
          <w:sz w:val="24"/>
          <w:szCs w:val="24"/>
        </w:rPr>
        <w:t>com</w:t>
      </w:r>
      <w:proofErr w:type="gramEnd"/>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proofErr w:type="gramStart"/>
      <w:r w:rsidRPr="009E5886">
        <w:rPr>
          <w:rFonts w:cs="Arial"/>
          <w:sz w:val="24"/>
          <w:szCs w:val="24"/>
        </w:rPr>
        <w:t>fato</w:t>
      </w:r>
      <w:r w:rsidRPr="009E5886">
        <w:rPr>
          <w:rFonts w:eastAsia="Arial" w:cs="Arial"/>
          <w:sz w:val="24"/>
          <w:szCs w:val="24"/>
        </w:rPr>
        <w:t xml:space="preserve">  </w:t>
      </w:r>
      <w:r w:rsidRPr="009E5886">
        <w:rPr>
          <w:rFonts w:cs="Arial"/>
          <w:sz w:val="24"/>
          <w:szCs w:val="24"/>
        </w:rPr>
        <w:t>superveniente</w:t>
      </w:r>
      <w:proofErr w:type="gramEnd"/>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7530E5" w:rsidRDefault="007530E5" w:rsidP="007530E5">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w:t>
      </w:r>
      <w:proofErr w:type="gramStart"/>
      <w:r w:rsidRPr="009E5886">
        <w:rPr>
          <w:rFonts w:cs="Arial"/>
          <w:sz w:val="24"/>
          <w:szCs w:val="24"/>
        </w:rPr>
        <w:t>º</w:t>
      </w:r>
      <w:r w:rsidRPr="009E5886">
        <w:rPr>
          <w:rFonts w:eastAsia="Arial" w:cs="Arial"/>
          <w:sz w:val="24"/>
          <w:szCs w:val="24"/>
        </w:rPr>
        <w:t xml:space="preserve">  </w:t>
      </w:r>
      <w:r w:rsidRPr="009E5886">
        <w:rPr>
          <w:rFonts w:cs="Arial"/>
          <w:sz w:val="24"/>
          <w:szCs w:val="24"/>
        </w:rPr>
        <w:t>da</w:t>
      </w:r>
      <w:proofErr w:type="gramEnd"/>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7530E5" w:rsidRDefault="007530E5" w:rsidP="007530E5">
      <w:pPr>
        <w:jc w:val="both"/>
        <w:rPr>
          <w:rFonts w:cs="Arial"/>
          <w:sz w:val="24"/>
          <w:szCs w:val="24"/>
        </w:rPr>
      </w:pPr>
    </w:p>
    <w:p w:rsidR="007530E5" w:rsidRPr="009E5886" w:rsidRDefault="007530E5" w:rsidP="007530E5">
      <w:pPr>
        <w:jc w:val="both"/>
        <w:rPr>
          <w:rFonts w:cs="Arial"/>
          <w:sz w:val="24"/>
          <w:szCs w:val="24"/>
        </w:rPr>
      </w:pPr>
    </w:p>
    <w:p w:rsidR="007530E5" w:rsidRPr="009E5886" w:rsidRDefault="007530E5" w:rsidP="007530E5">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7530E5" w:rsidRPr="009E5886" w:rsidRDefault="007530E5" w:rsidP="007530E5">
      <w:pPr>
        <w:rPr>
          <w:rFonts w:cs="Arial"/>
          <w:sz w:val="24"/>
          <w:szCs w:val="24"/>
        </w:rPr>
      </w:pPr>
      <w:r w:rsidRPr="009E5886">
        <w:rPr>
          <w:rFonts w:eastAsia="Arial" w:cs="Arial"/>
          <w:sz w:val="24"/>
          <w:szCs w:val="24"/>
        </w:rPr>
        <w:t xml:space="preserve">                                                                   </w:t>
      </w:r>
      <w:r w:rsidRPr="009E5886">
        <w:rPr>
          <w:rFonts w:cs="Arial"/>
          <w:sz w:val="24"/>
          <w:szCs w:val="24"/>
        </w:rPr>
        <w:t>(data)</w:t>
      </w:r>
    </w:p>
    <w:p w:rsidR="007530E5" w:rsidRPr="009E5886" w:rsidRDefault="007530E5" w:rsidP="007530E5">
      <w:pPr>
        <w:rPr>
          <w:rFonts w:cs="Arial"/>
          <w:sz w:val="24"/>
          <w:szCs w:val="24"/>
        </w:rPr>
      </w:pPr>
    </w:p>
    <w:p w:rsidR="007530E5" w:rsidRPr="009E5886" w:rsidRDefault="007530E5" w:rsidP="007530E5">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7530E5" w:rsidRPr="009E5886" w:rsidRDefault="007530E5" w:rsidP="007530E5">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Pr="009E5886" w:rsidRDefault="007530E5" w:rsidP="007530E5">
      <w:pPr>
        <w:rPr>
          <w:rFonts w:cs="Arial"/>
          <w:sz w:val="24"/>
          <w:szCs w:val="24"/>
        </w:rPr>
      </w:pPr>
    </w:p>
    <w:p w:rsidR="007530E5" w:rsidRDefault="007530E5" w:rsidP="007530E5">
      <w:pPr>
        <w:rPr>
          <w:rFonts w:cs="Arial"/>
          <w:sz w:val="24"/>
          <w:szCs w:val="24"/>
        </w:rPr>
      </w:pPr>
    </w:p>
    <w:p w:rsidR="007530E5" w:rsidRDefault="007530E5" w:rsidP="007530E5"/>
    <w:p w:rsidR="009D0B42" w:rsidRDefault="009D0B42"/>
    <w:sectPr w:rsidR="009D0B42" w:rsidSect="00E00B51">
      <w:pgSz w:w="11906" w:h="16838"/>
      <w:pgMar w:top="3544"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3C22" w:rsidRDefault="00173C22" w:rsidP="007530E5">
      <w:r>
        <w:separator/>
      </w:r>
    </w:p>
  </w:endnote>
  <w:endnote w:type="continuationSeparator" w:id="0">
    <w:p w:rsidR="00173C22" w:rsidRDefault="00173C22" w:rsidP="00753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3C22" w:rsidRDefault="00173C22" w:rsidP="007530E5">
      <w:r>
        <w:separator/>
      </w:r>
    </w:p>
  </w:footnote>
  <w:footnote w:type="continuationSeparator" w:id="0">
    <w:p w:rsidR="00173C22" w:rsidRDefault="00173C22" w:rsidP="007530E5">
      <w:r>
        <w:continuationSeparator/>
      </w:r>
    </w:p>
  </w:footnote>
  <w:footnote w:id="1">
    <w:p w:rsidR="007530E5" w:rsidRPr="001C14F8" w:rsidRDefault="007530E5" w:rsidP="007530E5">
      <w:pPr>
        <w:pStyle w:val="Textodenotaderodap"/>
        <w:spacing w:before="120"/>
        <w:jc w:val="both"/>
        <w:rPr>
          <w:rFonts w:ascii="Arial" w:hAnsi="Arial" w:cs="Arial"/>
        </w:rPr>
      </w:pPr>
    </w:p>
  </w:footnote>
  <w:footnote w:id="2">
    <w:p w:rsidR="007530E5" w:rsidRPr="00F42387" w:rsidRDefault="007530E5" w:rsidP="007530E5">
      <w:pPr>
        <w:pStyle w:val="Textodenotaderodap"/>
        <w:jc w:val="both"/>
        <w:rPr>
          <w:rFonts w:ascii="Arial" w:hAnsi="Arial" w:cs="Arial"/>
          <w:color w:val="000000"/>
        </w:rPr>
      </w:pPr>
    </w:p>
    <w:p w:rsidR="007530E5" w:rsidRPr="00BC19BC" w:rsidRDefault="007530E5" w:rsidP="007530E5">
      <w:pPr>
        <w:pStyle w:val="Textodenotaderodap"/>
        <w:rPr>
          <w:rFonts w:ascii="Arial" w:hAnsi="Arial" w:cs="Arial"/>
        </w:rPr>
      </w:pPr>
    </w:p>
  </w:footnote>
  <w:footnote w:id="3">
    <w:p w:rsidR="007530E5" w:rsidRPr="001C14F8" w:rsidRDefault="007530E5" w:rsidP="007530E5">
      <w:pPr>
        <w:pStyle w:val="Textodenotaderodap"/>
        <w:spacing w:before="120"/>
        <w:jc w:val="both"/>
        <w:rPr>
          <w:rFonts w:ascii="Arial" w:hAnsi="Arial" w:cs="Arial"/>
        </w:rPr>
      </w:pPr>
    </w:p>
  </w:footnote>
  <w:footnote w:id="4">
    <w:p w:rsidR="007530E5" w:rsidRDefault="007530E5" w:rsidP="007530E5">
      <w:pPr>
        <w:pStyle w:val="Textodenotaderodap"/>
        <w:spacing w:before="1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7"/>
    <w:multiLevelType w:val="singleLevel"/>
    <w:tmpl w:val="57E6652A"/>
    <w:name w:val="WW8Num32"/>
    <w:lvl w:ilvl="0">
      <w:start w:val="1"/>
      <w:numFmt w:val="lowerLetter"/>
      <w:lvlText w:val="%1)"/>
      <w:lvlJc w:val="left"/>
      <w:pPr>
        <w:tabs>
          <w:tab w:val="num" w:pos="0"/>
        </w:tabs>
        <w:ind w:left="720" w:hanging="360"/>
      </w:pPr>
      <w:rPr>
        <w:sz w:val="24"/>
        <w:szCs w:val="24"/>
      </w:rPr>
    </w:lvl>
  </w:abstractNum>
  <w:abstractNum w:abstractNumId="2" w15:restartNumberingAfterBreak="0">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 w15:restartNumberingAfterBreak="0">
    <w:nsid w:val="61A42854"/>
    <w:multiLevelType w:val="hybridMultilevel"/>
    <w:tmpl w:val="7522102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lvlOverride w:ilvl="0">
      <w:startOverride w:val="1"/>
    </w:lvlOverride>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0E5"/>
    <w:rsid w:val="00173C22"/>
    <w:rsid w:val="001A032D"/>
    <w:rsid w:val="00276B70"/>
    <w:rsid w:val="0030790A"/>
    <w:rsid w:val="003D3EED"/>
    <w:rsid w:val="003E0068"/>
    <w:rsid w:val="004140A3"/>
    <w:rsid w:val="0044673C"/>
    <w:rsid w:val="0049079C"/>
    <w:rsid w:val="006D015F"/>
    <w:rsid w:val="007530E5"/>
    <w:rsid w:val="00871E00"/>
    <w:rsid w:val="008F4B2A"/>
    <w:rsid w:val="00966D67"/>
    <w:rsid w:val="009D0B42"/>
    <w:rsid w:val="00A543D9"/>
    <w:rsid w:val="00BC66C3"/>
    <w:rsid w:val="00BE4E12"/>
    <w:rsid w:val="00C3341E"/>
    <w:rsid w:val="00C35D80"/>
    <w:rsid w:val="00CD74EC"/>
    <w:rsid w:val="00CE2B28"/>
    <w:rsid w:val="00D47F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6CFAD"/>
  <w15:docId w15:val="{6CEF995B-1E89-4F9D-B767-204059531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0E5"/>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7530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7530E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7530E5"/>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7530E5"/>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7530E5"/>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qFormat/>
    <w:rsid w:val="007530E5"/>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7530E5"/>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7530E5"/>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530E5"/>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7530E5"/>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7530E5"/>
    <w:rPr>
      <w:rFonts w:asciiTheme="majorHAnsi" w:eastAsiaTheme="majorEastAsia" w:hAnsiTheme="majorHAnsi" w:cstheme="majorBidi"/>
      <w:b/>
      <w:bCs/>
      <w:color w:val="4F81BD" w:themeColor="accent1"/>
      <w:szCs w:val="20"/>
    </w:rPr>
  </w:style>
  <w:style w:type="character" w:customStyle="1" w:styleId="Ttulo5Char">
    <w:name w:val="Título 5 Char"/>
    <w:basedOn w:val="Fontepargpadro"/>
    <w:link w:val="Ttulo5"/>
    <w:uiPriority w:val="9"/>
    <w:semiHidden/>
    <w:rsid w:val="007530E5"/>
    <w:rPr>
      <w:rFonts w:asciiTheme="majorHAnsi" w:eastAsiaTheme="majorEastAsia" w:hAnsiTheme="majorHAnsi" w:cstheme="majorBidi"/>
      <w:color w:val="243F60" w:themeColor="accent1" w:themeShade="7F"/>
      <w:szCs w:val="20"/>
    </w:rPr>
  </w:style>
  <w:style w:type="character" w:customStyle="1" w:styleId="Ttulo6Char">
    <w:name w:val="Título 6 Char"/>
    <w:basedOn w:val="Fontepargpadro"/>
    <w:link w:val="Ttulo6"/>
    <w:uiPriority w:val="9"/>
    <w:semiHidden/>
    <w:rsid w:val="007530E5"/>
    <w:rPr>
      <w:rFonts w:asciiTheme="majorHAnsi" w:eastAsiaTheme="majorEastAsia" w:hAnsiTheme="majorHAnsi" w:cstheme="majorBidi"/>
      <w:i/>
      <w:iCs/>
      <w:color w:val="243F60" w:themeColor="accent1" w:themeShade="7F"/>
      <w:szCs w:val="20"/>
    </w:rPr>
  </w:style>
  <w:style w:type="character" w:customStyle="1" w:styleId="Ttulo7Char">
    <w:name w:val="Título 7 Char"/>
    <w:basedOn w:val="Fontepargpadro"/>
    <w:link w:val="Ttulo7"/>
    <w:rsid w:val="007530E5"/>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7530E5"/>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7530E5"/>
    <w:rPr>
      <w:rFonts w:asciiTheme="majorHAnsi" w:eastAsiaTheme="majorEastAsia" w:hAnsiTheme="majorHAnsi" w:cstheme="majorBidi"/>
      <w:i/>
      <w:iCs/>
      <w:color w:val="404040" w:themeColor="text1" w:themeTint="BF"/>
      <w:sz w:val="20"/>
      <w:szCs w:val="20"/>
    </w:rPr>
  </w:style>
  <w:style w:type="character" w:customStyle="1" w:styleId="Caracteresdenotaderodap">
    <w:name w:val="Caracteres de nota de rodapé"/>
    <w:rsid w:val="007530E5"/>
    <w:rPr>
      <w:vertAlign w:val="superscript"/>
    </w:rPr>
  </w:style>
  <w:style w:type="character" w:styleId="Refdenotaderodap">
    <w:name w:val="footnote reference"/>
    <w:rsid w:val="007530E5"/>
    <w:rPr>
      <w:vertAlign w:val="superscript"/>
    </w:rPr>
  </w:style>
  <w:style w:type="paragraph" w:styleId="Corpodetexto">
    <w:name w:val="Body Text"/>
    <w:basedOn w:val="Normal"/>
    <w:link w:val="CorpodetextoChar"/>
    <w:rsid w:val="007530E5"/>
    <w:pPr>
      <w:spacing w:after="120"/>
    </w:pPr>
  </w:style>
  <w:style w:type="character" w:customStyle="1" w:styleId="CorpodetextoChar">
    <w:name w:val="Corpo de texto Char"/>
    <w:basedOn w:val="Fontepargpadro"/>
    <w:link w:val="Corpodetexto"/>
    <w:rsid w:val="007530E5"/>
    <w:rPr>
      <w:rFonts w:ascii="Arial" w:eastAsia="Times New Roman" w:hAnsi="Arial" w:cs="Times New Roman"/>
      <w:szCs w:val="20"/>
    </w:rPr>
  </w:style>
  <w:style w:type="paragraph" w:customStyle="1" w:styleId="Textoembloco1">
    <w:name w:val="Texto em bloco1"/>
    <w:basedOn w:val="Normal"/>
    <w:rsid w:val="007530E5"/>
    <w:pPr>
      <w:ind w:left="4253" w:right="57" w:firstLine="1134"/>
      <w:jc w:val="both"/>
    </w:pPr>
    <w:rPr>
      <w:i/>
      <w:spacing w:val="14"/>
    </w:rPr>
  </w:style>
  <w:style w:type="paragraph" w:styleId="Textodenotaderodap">
    <w:name w:val="footnote text"/>
    <w:basedOn w:val="Normal"/>
    <w:link w:val="TextodenotaderodapChar"/>
    <w:rsid w:val="007530E5"/>
    <w:rPr>
      <w:rFonts w:ascii="Times New Roman" w:hAnsi="Times New Roman"/>
      <w:sz w:val="20"/>
    </w:rPr>
  </w:style>
  <w:style w:type="character" w:customStyle="1" w:styleId="TextodenotaderodapChar">
    <w:name w:val="Texto de nota de rodapé Char"/>
    <w:basedOn w:val="Fontepargpadro"/>
    <w:link w:val="Textodenotaderodap"/>
    <w:rsid w:val="007530E5"/>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7530E5"/>
    <w:pPr>
      <w:spacing w:before="120" w:line="360" w:lineRule="auto"/>
      <w:ind w:firstLine="1134"/>
      <w:jc w:val="both"/>
    </w:pPr>
  </w:style>
  <w:style w:type="character" w:customStyle="1" w:styleId="RecuodecorpodetextoChar">
    <w:name w:val="Recuo de corpo de texto Char"/>
    <w:basedOn w:val="Fontepargpadro"/>
    <w:link w:val="Recuodecorpodetexto"/>
    <w:rsid w:val="007530E5"/>
    <w:rPr>
      <w:rFonts w:ascii="Arial" w:eastAsia="Times New Roman" w:hAnsi="Arial" w:cs="Times New Roman"/>
      <w:szCs w:val="20"/>
    </w:rPr>
  </w:style>
  <w:style w:type="paragraph" w:customStyle="1" w:styleId="WW-Textosimples">
    <w:name w:val="WW-Texto simples"/>
    <w:basedOn w:val="Normal"/>
    <w:rsid w:val="007530E5"/>
    <w:pPr>
      <w:suppressAutoHyphens/>
    </w:pPr>
    <w:rPr>
      <w:rFonts w:ascii="Courier New" w:hAnsi="Courier New" w:cs="Courier New"/>
      <w:kern w:val="2"/>
      <w:sz w:val="20"/>
      <w:lang w:eastAsia="zh-CN"/>
    </w:rPr>
  </w:style>
  <w:style w:type="paragraph" w:customStyle="1" w:styleId="Contedodatabela">
    <w:name w:val="Conteúdo da tabela"/>
    <w:basedOn w:val="Corpodetexto"/>
    <w:rsid w:val="007530E5"/>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7530E5"/>
    <w:pPr>
      <w:spacing w:after="0" w:line="240" w:lineRule="auto"/>
    </w:pPr>
    <w:rPr>
      <w:rFonts w:ascii="Arial" w:eastAsia="Times New Roman" w:hAnsi="Arial" w:cs="Times New Roman"/>
      <w:szCs w:val="20"/>
    </w:rPr>
  </w:style>
  <w:style w:type="paragraph" w:styleId="Textoembloco">
    <w:name w:val="Block Text"/>
    <w:basedOn w:val="Normal"/>
    <w:rsid w:val="007530E5"/>
    <w:pPr>
      <w:ind w:left="4253" w:right="57" w:firstLine="1134"/>
      <w:jc w:val="both"/>
    </w:pPr>
    <w:rPr>
      <w:i/>
      <w:spacing w:val="14"/>
      <w:lang w:eastAsia="pt-BR"/>
    </w:rPr>
  </w:style>
  <w:style w:type="table" w:styleId="Tabelacomgrade">
    <w:name w:val="Table Grid"/>
    <w:basedOn w:val="Tabelanormal"/>
    <w:uiPriority w:val="59"/>
    <w:rsid w:val="007530E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7530E5"/>
    <w:rPr>
      <w:rFonts w:ascii="Tahoma" w:hAnsi="Tahoma" w:cs="Tahoma"/>
      <w:sz w:val="16"/>
      <w:szCs w:val="16"/>
    </w:rPr>
  </w:style>
  <w:style w:type="character" w:customStyle="1" w:styleId="TextodebaloChar">
    <w:name w:val="Texto de balão Char"/>
    <w:basedOn w:val="Fontepargpadro"/>
    <w:link w:val="Textodebalo"/>
    <w:uiPriority w:val="99"/>
    <w:semiHidden/>
    <w:rsid w:val="007530E5"/>
    <w:rPr>
      <w:rFonts w:ascii="Tahoma" w:eastAsia="Times New Roman" w:hAnsi="Tahoma" w:cs="Tahoma"/>
      <w:sz w:val="16"/>
      <w:szCs w:val="16"/>
    </w:rPr>
  </w:style>
  <w:style w:type="paragraph" w:styleId="Corpodetexto2">
    <w:name w:val="Body Text 2"/>
    <w:basedOn w:val="Normal"/>
    <w:link w:val="Corpodetexto2Char"/>
    <w:uiPriority w:val="99"/>
    <w:semiHidden/>
    <w:unhideWhenUsed/>
    <w:rsid w:val="007530E5"/>
    <w:pPr>
      <w:spacing w:after="120" w:line="480" w:lineRule="auto"/>
    </w:pPr>
  </w:style>
  <w:style w:type="character" w:customStyle="1" w:styleId="Corpodetexto2Char">
    <w:name w:val="Corpo de texto 2 Char"/>
    <w:basedOn w:val="Fontepargpadro"/>
    <w:link w:val="Corpodetexto2"/>
    <w:uiPriority w:val="99"/>
    <w:semiHidden/>
    <w:rsid w:val="007530E5"/>
    <w:rPr>
      <w:rFonts w:ascii="Arial" w:eastAsia="Times New Roman" w:hAnsi="Arial" w:cs="Times New Roman"/>
      <w:szCs w:val="20"/>
    </w:rPr>
  </w:style>
  <w:style w:type="paragraph" w:styleId="PargrafodaLista">
    <w:name w:val="List Paragraph"/>
    <w:basedOn w:val="Normal"/>
    <w:uiPriority w:val="34"/>
    <w:qFormat/>
    <w:rsid w:val="007530E5"/>
    <w:pPr>
      <w:ind w:left="720"/>
      <w:contextualSpacing/>
    </w:pPr>
  </w:style>
  <w:style w:type="paragraph" w:customStyle="1" w:styleId="Default">
    <w:name w:val="Default"/>
    <w:rsid w:val="007530E5"/>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7530E5"/>
    <w:pPr>
      <w:tabs>
        <w:tab w:val="center" w:pos="4252"/>
        <w:tab w:val="right" w:pos="8504"/>
      </w:tabs>
    </w:pPr>
  </w:style>
  <w:style w:type="character" w:customStyle="1" w:styleId="CabealhoChar">
    <w:name w:val="Cabeçalho Char"/>
    <w:basedOn w:val="Fontepargpadro"/>
    <w:link w:val="Cabealho"/>
    <w:uiPriority w:val="99"/>
    <w:rsid w:val="007530E5"/>
    <w:rPr>
      <w:rFonts w:ascii="Arial" w:eastAsia="Times New Roman" w:hAnsi="Arial" w:cs="Times New Roman"/>
      <w:szCs w:val="20"/>
    </w:rPr>
  </w:style>
  <w:style w:type="paragraph" w:styleId="Rodap">
    <w:name w:val="footer"/>
    <w:basedOn w:val="Normal"/>
    <w:link w:val="RodapChar"/>
    <w:uiPriority w:val="99"/>
    <w:unhideWhenUsed/>
    <w:rsid w:val="007530E5"/>
    <w:pPr>
      <w:tabs>
        <w:tab w:val="center" w:pos="4252"/>
        <w:tab w:val="right" w:pos="8504"/>
      </w:tabs>
    </w:pPr>
  </w:style>
  <w:style w:type="character" w:customStyle="1" w:styleId="RodapChar">
    <w:name w:val="Rodapé Char"/>
    <w:basedOn w:val="Fontepargpadro"/>
    <w:link w:val="Rodap"/>
    <w:uiPriority w:val="99"/>
    <w:rsid w:val="007530E5"/>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23</Pages>
  <Words>5564</Words>
  <Characters>30047</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user134</cp:lastModifiedBy>
  <cp:revision>7</cp:revision>
  <cp:lastPrinted>2023-04-14T14:15:00Z</cp:lastPrinted>
  <dcterms:created xsi:type="dcterms:W3CDTF">2023-04-14T13:26:00Z</dcterms:created>
  <dcterms:modified xsi:type="dcterms:W3CDTF">2023-04-14T14:17:00Z</dcterms:modified>
</cp:coreProperties>
</file>