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27" w:rsidRPr="00D34571" w:rsidRDefault="000D17FC" w:rsidP="000D17F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34571">
        <w:rPr>
          <w:rFonts w:ascii="Arial" w:hAnsi="Arial" w:cs="Arial"/>
          <w:b/>
          <w:sz w:val="24"/>
          <w:szCs w:val="24"/>
        </w:rPr>
        <w:t>TERMO DE REVOGAÇÃO</w:t>
      </w:r>
    </w:p>
    <w:p w:rsidR="000D17FC" w:rsidRPr="00D34571" w:rsidRDefault="000D17FC">
      <w:pPr>
        <w:rPr>
          <w:rFonts w:ascii="Arial" w:hAnsi="Arial" w:cs="Arial"/>
          <w:b/>
          <w:u w:val="single"/>
        </w:rPr>
      </w:pPr>
      <w:r w:rsidRPr="00D34571">
        <w:rPr>
          <w:rFonts w:ascii="Arial" w:hAnsi="Arial" w:cs="Arial"/>
          <w:b/>
          <w:u w:val="single"/>
        </w:rPr>
        <w:t xml:space="preserve">PROCESSO DE </w:t>
      </w:r>
      <w:r w:rsidR="00F84643" w:rsidRPr="00D34571">
        <w:rPr>
          <w:rFonts w:ascii="Arial" w:hAnsi="Arial" w:cs="Arial"/>
          <w:b/>
          <w:u w:val="single"/>
        </w:rPr>
        <w:t>LICITAÇÃO – TOMADA DE PREÇO 003/2023</w:t>
      </w:r>
    </w:p>
    <w:p w:rsidR="000D17FC" w:rsidRPr="00D34571" w:rsidRDefault="00F84643">
      <w:pPr>
        <w:rPr>
          <w:rFonts w:ascii="Arial" w:hAnsi="Arial" w:cs="Arial"/>
          <w:u w:val="single"/>
        </w:rPr>
      </w:pPr>
      <w:r w:rsidRPr="00D34571">
        <w:rPr>
          <w:rFonts w:ascii="Arial" w:hAnsi="Arial" w:cs="Arial"/>
          <w:u w:val="single"/>
        </w:rPr>
        <w:t xml:space="preserve">OBJETO: </w:t>
      </w:r>
      <w:r w:rsidRPr="00D34571">
        <w:rPr>
          <w:rFonts w:ascii="Arial" w:hAnsi="Arial" w:cs="Arial"/>
          <w:u w:val="single"/>
        </w:rPr>
        <w:t>Prestação de serviços médicos em Clínica Geral, no Pronto Atendimento Municipal</w:t>
      </w:r>
      <w:r w:rsidR="000D17FC" w:rsidRPr="00D34571">
        <w:rPr>
          <w:rFonts w:ascii="Arial" w:hAnsi="Arial" w:cs="Arial"/>
          <w:u w:val="single"/>
        </w:rPr>
        <w:t>.</w:t>
      </w:r>
    </w:p>
    <w:p w:rsidR="000D17FC" w:rsidRPr="00D34571" w:rsidRDefault="000D17FC">
      <w:pPr>
        <w:rPr>
          <w:rFonts w:ascii="Arial" w:hAnsi="Arial" w:cs="Arial"/>
          <w:b/>
          <w:u w:val="single"/>
        </w:rPr>
      </w:pPr>
    </w:p>
    <w:p w:rsidR="00F84643" w:rsidRPr="00D34571" w:rsidRDefault="001364BE" w:rsidP="000D17FC">
      <w:pPr>
        <w:jc w:val="both"/>
        <w:rPr>
          <w:rFonts w:ascii="Arial" w:hAnsi="Arial" w:cs="Arial"/>
        </w:rPr>
      </w:pPr>
      <w:r w:rsidRPr="00D34571">
        <w:rPr>
          <w:rFonts w:ascii="Arial" w:hAnsi="Arial" w:cs="Arial"/>
        </w:rPr>
        <w:t xml:space="preserve">                               </w:t>
      </w:r>
      <w:r w:rsidR="000D17FC" w:rsidRPr="00D34571">
        <w:rPr>
          <w:rFonts w:ascii="Arial" w:hAnsi="Arial" w:cs="Arial"/>
        </w:rPr>
        <w:t>O MUNICIPIO DE SANTO ANTÔNIO DAS MISSÕES-RS, ESTADO DO RIO GRANDE DO SUL, por meio de s</w:t>
      </w:r>
      <w:r w:rsidR="00F84643" w:rsidRPr="00D34571">
        <w:rPr>
          <w:rFonts w:ascii="Arial" w:hAnsi="Arial" w:cs="Arial"/>
        </w:rPr>
        <w:t xml:space="preserve">ua Prefeita Municipal em Exercício Sr. </w:t>
      </w:r>
      <w:proofErr w:type="spellStart"/>
      <w:r w:rsidR="00F84643" w:rsidRPr="00D34571">
        <w:rPr>
          <w:rFonts w:ascii="Arial" w:hAnsi="Arial" w:cs="Arial"/>
        </w:rPr>
        <w:t>Glasfira</w:t>
      </w:r>
      <w:proofErr w:type="spellEnd"/>
      <w:r w:rsidR="00F84643" w:rsidRPr="00D34571">
        <w:rPr>
          <w:rFonts w:ascii="Arial" w:hAnsi="Arial" w:cs="Arial"/>
        </w:rPr>
        <w:t xml:space="preserve"> Barcellos do Amarante, </w:t>
      </w:r>
      <w:r w:rsidR="000D17FC" w:rsidRPr="00D34571">
        <w:rPr>
          <w:rFonts w:ascii="Arial" w:hAnsi="Arial" w:cs="Arial"/>
        </w:rPr>
        <w:t xml:space="preserve">no uso de suas atribuições legais, por razão de interesse público </w:t>
      </w:r>
      <w:r w:rsidR="00F84643" w:rsidRPr="00D34571">
        <w:rPr>
          <w:rFonts w:ascii="Arial" w:hAnsi="Arial" w:cs="Arial"/>
        </w:rPr>
        <w:t>e seguindo a orientação do Tribunal de Contas do Estado do Rio Grande do Sul, em auditoria a este município na data de 12/07/2023, o qual orienta a mudança da modalidade licitatória para Pregão Eletrônico e demais especificações de encargos sociais que compõem a Planilha de Custo, resolve REVOGAR o  Processo licitatório supracitado.</w:t>
      </w:r>
    </w:p>
    <w:p w:rsidR="00F84643" w:rsidRPr="00D34571" w:rsidRDefault="00F84643" w:rsidP="000D17FC">
      <w:pPr>
        <w:jc w:val="both"/>
        <w:rPr>
          <w:rFonts w:ascii="Arial" w:hAnsi="Arial" w:cs="Arial"/>
        </w:rPr>
      </w:pPr>
    </w:p>
    <w:p w:rsidR="001364BE" w:rsidRPr="00D34571" w:rsidRDefault="000D17FC" w:rsidP="000D17FC">
      <w:pPr>
        <w:jc w:val="both"/>
        <w:rPr>
          <w:rFonts w:ascii="Arial" w:hAnsi="Arial" w:cs="Arial"/>
        </w:rPr>
      </w:pPr>
      <w:r w:rsidRPr="00D34571">
        <w:rPr>
          <w:rFonts w:ascii="Arial" w:hAnsi="Arial" w:cs="Arial"/>
        </w:rPr>
        <w:t xml:space="preserve">Inicialmente, registra-se a revogação da licitação </w:t>
      </w:r>
      <w:r w:rsidR="001364BE" w:rsidRPr="00D34571">
        <w:rPr>
          <w:rFonts w:ascii="Arial" w:hAnsi="Arial" w:cs="Arial"/>
        </w:rPr>
        <w:t>acima mencionada, e com</w:t>
      </w:r>
      <w:r w:rsidRPr="00D34571">
        <w:rPr>
          <w:rFonts w:ascii="Arial" w:hAnsi="Arial" w:cs="Arial"/>
        </w:rPr>
        <w:t xml:space="preserve"> fundamentação </w:t>
      </w:r>
      <w:r w:rsidR="00F84643" w:rsidRPr="00D34571">
        <w:rPr>
          <w:rFonts w:ascii="Arial" w:hAnsi="Arial" w:cs="Arial"/>
        </w:rPr>
        <w:t>no</w:t>
      </w:r>
      <w:r w:rsidRPr="00D34571">
        <w:rPr>
          <w:rFonts w:ascii="Arial" w:hAnsi="Arial" w:cs="Arial"/>
        </w:rPr>
        <w:t xml:space="preserve"> Art. 49 da Lei nº 8.666</w:t>
      </w:r>
      <w:r w:rsidR="00F84643" w:rsidRPr="00D34571">
        <w:rPr>
          <w:rFonts w:ascii="Arial" w:hAnsi="Arial" w:cs="Arial"/>
        </w:rPr>
        <w:t>/93.</w:t>
      </w:r>
    </w:p>
    <w:p w:rsidR="00F84643" w:rsidRPr="00D34571" w:rsidRDefault="00F84643" w:rsidP="000D17FC">
      <w:pPr>
        <w:jc w:val="both"/>
        <w:rPr>
          <w:rFonts w:ascii="Arial" w:hAnsi="Arial" w:cs="Arial"/>
        </w:rPr>
      </w:pPr>
    </w:p>
    <w:p w:rsidR="001364BE" w:rsidRPr="00D34571" w:rsidRDefault="00F84643" w:rsidP="001364BE">
      <w:pPr>
        <w:jc w:val="center"/>
        <w:rPr>
          <w:rFonts w:ascii="Arial" w:hAnsi="Arial" w:cs="Arial"/>
        </w:rPr>
      </w:pPr>
      <w:r w:rsidRPr="00D34571">
        <w:rPr>
          <w:rFonts w:ascii="Arial" w:hAnsi="Arial" w:cs="Arial"/>
        </w:rPr>
        <w:t>Santo Antônio das Missões-RS, 17 de julho de 2023</w:t>
      </w:r>
      <w:r w:rsidR="001364BE" w:rsidRPr="00D34571">
        <w:rPr>
          <w:rFonts w:ascii="Arial" w:hAnsi="Arial" w:cs="Arial"/>
        </w:rPr>
        <w:t>.</w:t>
      </w:r>
    </w:p>
    <w:p w:rsidR="001364BE" w:rsidRPr="00D34571" w:rsidRDefault="001364BE" w:rsidP="001364BE">
      <w:pPr>
        <w:jc w:val="center"/>
        <w:rPr>
          <w:rFonts w:ascii="Arial" w:hAnsi="Arial" w:cs="Arial"/>
        </w:rPr>
      </w:pPr>
    </w:p>
    <w:p w:rsidR="001364BE" w:rsidRDefault="001364BE" w:rsidP="001364BE">
      <w:pPr>
        <w:jc w:val="center"/>
        <w:rPr>
          <w:rFonts w:ascii="Arial" w:hAnsi="Arial" w:cs="Arial"/>
        </w:rPr>
      </w:pPr>
    </w:p>
    <w:p w:rsidR="001364BE" w:rsidRDefault="001364BE" w:rsidP="001364BE">
      <w:pPr>
        <w:jc w:val="center"/>
        <w:rPr>
          <w:rFonts w:ascii="Arial" w:hAnsi="Arial" w:cs="Arial"/>
        </w:rPr>
      </w:pPr>
    </w:p>
    <w:p w:rsidR="001364BE" w:rsidRDefault="001364BE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1364BE" w:rsidRDefault="00F84643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GLASFIRA BARCELLOS DO AMARANTE</w:t>
      </w:r>
    </w:p>
    <w:p w:rsidR="001364BE" w:rsidRPr="000D17FC" w:rsidRDefault="00F84643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Prefeita Municipal em Exercício</w:t>
      </w:r>
    </w:p>
    <w:sectPr w:rsidR="001364BE" w:rsidRPr="000D17FC" w:rsidSect="001364B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9F0" w:rsidRDefault="00D019F0" w:rsidP="001364BE">
      <w:pPr>
        <w:spacing w:after="0" w:line="240" w:lineRule="auto"/>
      </w:pPr>
      <w:r>
        <w:separator/>
      </w:r>
    </w:p>
  </w:endnote>
  <w:endnote w:type="continuationSeparator" w:id="0">
    <w:p w:rsidR="00D019F0" w:rsidRDefault="00D019F0" w:rsidP="0013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9F0" w:rsidRDefault="00D019F0" w:rsidP="001364BE">
      <w:pPr>
        <w:spacing w:after="0" w:line="240" w:lineRule="auto"/>
      </w:pPr>
      <w:r>
        <w:separator/>
      </w:r>
    </w:p>
  </w:footnote>
  <w:footnote w:type="continuationSeparator" w:id="0">
    <w:p w:rsidR="00D019F0" w:rsidRDefault="00D019F0" w:rsidP="00136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4BE" w:rsidRPr="00192798" w:rsidRDefault="001364BE" w:rsidP="001364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C99DA" wp14:editId="40B71A7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4BE" w:rsidRDefault="001364BE" w:rsidP="001364BE">
                          <w:pPr>
                            <w:jc w:val="center"/>
                          </w:pPr>
                        </w:p>
                        <w:p w:rsidR="001364BE" w:rsidRPr="00553BF7" w:rsidRDefault="001364BE" w:rsidP="001364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364BE" w:rsidRDefault="001364BE" w:rsidP="001364B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C99D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364BE" w:rsidRDefault="001364BE" w:rsidP="001364BE">
                    <w:pPr>
                      <w:jc w:val="center"/>
                    </w:pPr>
                  </w:p>
                  <w:p w:rsidR="001364BE" w:rsidRPr="00553BF7" w:rsidRDefault="001364BE" w:rsidP="001364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364BE" w:rsidRDefault="001364BE" w:rsidP="001364B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51191893" r:id="rId2"/>
      </w:object>
    </w:r>
  </w:p>
  <w:p w:rsidR="001364BE" w:rsidRDefault="001364BE">
    <w:pPr>
      <w:pStyle w:val="Cabealho"/>
    </w:pPr>
  </w:p>
  <w:p w:rsidR="001364BE" w:rsidRDefault="001364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FC"/>
    <w:rsid w:val="000567D7"/>
    <w:rsid w:val="000C3D27"/>
    <w:rsid w:val="000D17FC"/>
    <w:rsid w:val="00106207"/>
    <w:rsid w:val="001364BE"/>
    <w:rsid w:val="00AC0D45"/>
    <w:rsid w:val="00D019F0"/>
    <w:rsid w:val="00D34571"/>
    <w:rsid w:val="00D77280"/>
    <w:rsid w:val="00F8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3E011"/>
  <w15:docId w15:val="{CEF22BBB-8D17-48C5-9029-B74FC960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64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64BE"/>
  </w:style>
  <w:style w:type="paragraph" w:styleId="Rodap">
    <w:name w:val="footer"/>
    <w:basedOn w:val="Normal"/>
    <w:link w:val="RodapChar"/>
    <w:uiPriority w:val="99"/>
    <w:unhideWhenUsed/>
    <w:rsid w:val="001364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64BE"/>
  </w:style>
  <w:style w:type="paragraph" w:styleId="Textodebalo">
    <w:name w:val="Balloon Text"/>
    <w:basedOn w:val="Normal"/>
    <w:link w:val="TextodebaloChar"/>
    <w:uiPriority w:val="99"/>
    <w:semiHidden/>
    <w:unhideWhenUsed/>
    <w:rsid w:val="001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2022-07-27T12:27:00Z</cp:lastPrinted>
  <dcterms:created xsi:type="dcterms:W3CDTF">2023-07-18T16:24:00Z</dcterms:created>
  <dcterms:modified xsi:type="dcterms:W3CDTF">2023-07-18T16:25:00Z</dcterms:modified>
</cp:coreProperties>
</file>