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338" w:rsidRDefault="00E63338" w:rsidP="00E63338">
      <w:pPr>
        <w:pStyle w:val="Ttulo7"/>
        <w:spacing w:line="360" w:lineRule="auto"/>
        <w:ind w:firstLine="397"/>
        <w:rPr>
          <w:rFonts w:ascii="Arial" w:hAnsi="Arial"/>
          <w:sz w:val="22"/>
        </w:rPr>
      </w:pPr>
      <w:r>
        <w:rPr>
          <w:rFonts w:ascii="Arial" w:hAnsi="Arial"/>
          <w:sz w:val="22"/>
        </w:rPr>
        <w:t>E D I T A L     D E     P R E G Ã O  Nº  036 – 2023.</w:t>
      </w:r>
    </w:p>
    <w:p w:rsidR="00E63338" w:rsidRDefault="00E63338" w:rsidP="00E63338">
      <w:pPr>
        <w:spacing w:line="360" w:lineRule="auto"/>
        <w:jc w:val="center"/>
      </w:pPr>
    </w:p>
    <w:p w:rsidR="00E63338" w:rsidRDefault="00E63338" w:rsidP="00E63338">
      <w:pPr>
        <w:spacing w:line="360" w:lineRule="auto"/>
        <w:jc w:val="center"/>
        <w:rPr>
          <w:b/>
        </w:rPr>
      </w:pPr>
    </w:p>
    <w:p w:rsidR="00E63338" w:rsidRPr="00F25BBF" w:rsidRDefault="00E63338" w:rsidP="00E6333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E63338" w:rsidRPr="00F25BBF" w:rsidRDefault="00E63338" w:rsidP="00E6333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036/ 2023.</w:t>
      </w:r>
    </w:p>
    <w:p w:rsidR="00E63338" w:rsidRDefault="00E63338" w:rsidP="00E6333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E63338" w:rsidRPr="00F25BBF" w:rsidRDefault="00E63338" w:rsidP="00E6333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E63338" w:rsidRDefault="00E63338" w:rsidP="00E63338">
      <w:pPr>
        <w:tabs>
          <w:tab w:val="left" w:pos="2835"/>
        </w:tabs>
        <w:ind w:left="57" w:right="57" w:firstLine="397"/>
        <w:jc w:val="both"/>
        <w:rPr>
          <w:spacing w:val="14"/>
        </w:rPr>
      </w:pPr>
    </w:p>
    <w:p w:rsidR="00E63338" w:rsidRPr="00963099" w:rsidRDefault="00E63338" w:rsidP="00E63338">
      <w:pPr>
        <w:pStyle w:val="Textoembloco1"/>
        <w:rPr>
          <w:b/>
        </w:rPr>
      </w:pPr>
      <w:r w:rsidRPr="00963099">
        <w:rPr>
          <w:b/>
        </w:rPr>
        <w:t>Edital de pregão presencial, para registro de preço unitário, visando o fornecimento de Tubos de Concretos, para a Prefeitura Municipal de Santo Antônio das Missões-RS.</w:t>
      </w:r>
    </w:p>
    <w:p w:rsidR="00E63338" w:rsidRDefault="00E63338" w:rsidP="00E63338">
      <w:pPr>
        <w:tabs>
          <w:tab w:val="left" w:pos="2835"/>
        </w:tabs>
        <w:spacing w:line="360" w:lineRule="auto"/>
        <w:ind w:left="57" w:right="57" w:firstLine="397"/>
        <w:jc w:val="both"/>
        <w:rPr>
          <w:spacing w:val="14"/>
        </w:rPr>
      </w:pPr>
    </w:p>
    <w:p w:rsidR="00E63338" w:rsidRDefault="00E63338" w:rsidP="00E63338">
      <w:pPr>
        <w:tabs>
          <w:tab w:val="left" w:pos="2835"/>
        </w:tabs>
        <w:spacing w:line="360" w:lineRule="auto"/>
        <w:ind w:left="57" w:right="57" w:firstLine="397"/>
        <w:jc w:val="both"/>
        <w:rPr>
          <w:spacing w:val="14"/>
        </w:rPr>
      </w:pPr>
    </w:p>
    <w:p w:rsidR="00E63338" w:rsidRPr="00DB31BF" w:rsidRDefault="00E63338" w:rsidP="00E63338">
      <w:pPr>
        <w:spacing w:line="360" w:lineRule="auto"/>
        <w:ind w:firstLine="1134"/>
        <w:jc w:val="both"/>
      </w:pPr>
      <w:r>
        <w:rPr>
          <w:b/>
        </w:rPr>
        <w:t>O PREFEITO MUNICIPAL DE SANTO ANTÔNIO DAS MISSÕES-RS</w:t>
      </w:r>
      <w:r>
        <w:t>, no uso de suas atribuições, torna público, para conhecimento dos interessados, que às 09:00 horas, do dia 16 do mês de agosto do ano de 2023, na sala de reuniões da Prefeitura Municipal de Santo Antônio das Missões-RS, localizada na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item, para futuras aquisições de tubos de concretos,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E63338" w:rsidRDefault="00E63338" w:rsidP="00E63338">
      <w:pPr>
        <w:spacing w:line="360" w:lineRule="auto"/>
        <w:ind w:firstLine="1418"/>
        <w:jc w:val="both"/>
        <w:rPr>
          <w:b/>
        </w:rPr>
      </w:pPr>
      <w:bookmarkStart w:id="0" w:name="_GoBack"/>
      <w:bookmarkEnd w:id="0"/>
    </w:p>
    <w:p w:rsidR="00E63338" w:rsidRPr="00683180" w:rsidRDefault="00E63338" w:rsidP="00E63338">
      <w:pPr>
        <w:spacing w:line="360" w:lineRule="auto"/>
        <w:jc w:val="both"/>
        <w:rPr>
          <w:b/>
        </w:rPr>
      </w:pPr>
      <w:r>
        <w:rPr>
          <w:b/>
        </w:rPr>
        <w:t>1. DO OBJETO:</w:t>
      </w:r>
    </w:p>
    <w:p w:rsidR="00E63338" w:rsidRDefault="00E63338" w:rsidP="00E63338">
      <w:pPr>
        <w:pStyle w:val="Recuodecorpodetexto"/>
        <w:spacing w:before="0"/>
      </w:pPr>
      <w:r>
        <w:t>Constitui objeto da presente licitação o registro de preço unitário para o fornecimento dos seguintes produtos:</w:t>
      </w:r>
    </w:p>
    <w:p w:rsidR="00E63338" w:rsidRDefault="00E63338" w:rsidP="00E63338">
      <w:pPr>
        <w:pStyle w:val="Recuodecorpodetexto"/>
        <w:spacing w:before="0"/>
      </w:pPr>
    </w:p>
    <w:p w:rsidR="00E63338" w:rsidRDefault="00E63338" w:rsidP="00E63338">
      <w:pPr>
        <w:pStyle w:val="Recuodecorpodetexto"/>
        <w:spacing w:before="0"/>
      </w:pPr>
    </w:p>
    <w:tbl>
      <w:tblPr>
        <w:tblW w:w="8222" w:type="dxa"/>
        <w:tblInd w:w="70" w:type="dxa"/>
        <w:tblLayout w:type="fixed"/>
        <w:tblCellMar>
          <w:left w:w="70" w:type="dxa"/>
          <w:right w:w="70" w:type="dxa"/>
        </w:tblCellMar>
        <w:tblLook w:val="0000" w:firstRow="0" w:lastRow="0" w:firstColumn="0" w:lastColumn="0" w:noHBand="0" w:noVBand="0"/>
      </w:tblPr>
      <w:tblGrid>
        <w:gridCol w:w="709"/>
        <w:gridCol w:w="1418"/>
        <w:gridCol w:w="992"/>
        <w:gridCol w:w="992"/>
        <w:gridCol w:w="4111"/>
      </w:tblGrid>
      <w:tr w:rsidR="00E63338" w:rsidRPr="001C14F8" w:rsidTr="002D1E68">
        <w:tc>
          <w:tcPr>
            <w:tcW w:w="709" w:type="dxa"/>
            <w:tcBorders>
              <w:top w:val="single" w:sz="4" w:space="0" w:color="000000"/>
              <w:left w:val="single" w:sz="4" w:space="0" w:color="000000"/>
              <w:bottom w:val="single" w:sz="4" w:space="0" w:color="000000"/>
            </w:tcBorders>
          </w:tcPr>
          <w:p w:rsidR="00E63338" w:rsidRPr="001C14F8" w:rsidRDefault="00E63338" w:rsidP="002D1E68">
            <w:pPr>
              <w:snapToGrid w:val="0"/>
              <w:spacing w:line="360" w:lineRule="auto"/>
              <w:jc w:val="center"/>
            </w:pPr>
            <w:r>
              <w:lastRenderedPageBreak/>
              <w:t>Item</w:t>
            </w:r>
          </w:p>
        </w:tc>
        <w:tc>
          <w:tcPr>
            <w:tcW w:w="1418" w:type="dxa"/>
            <w:tcBorders>
              <w:top w:val="single" w:sz="4" w:space="0" w:color="000000"/>
              <w:left w:val="single" w:sz="4" w:space="0" w:color="000000"/>
              <w:bottom w:val="single" w:sz="4" w:space="0" w:color="000000"/>
            </w:tcBorders>
            <w:shd w:val="clear" w:color="auto" w:fill="auto"/>
          </w:tcPr>
          <w:p w:rsidR="00E63338" w:rsidRPr="001C14F8" w:rsidRDefault="00E63338" w:rsidP="002D1E68">
            <w:pPr>
              <w:snapToGrid w:val="0"/>
              <w:spacing w:line="360" w:lineRule="auto"/>
              <w:jc w:val="center"/>
            </w:pPr>
            <w:r>
              <w:t>Quant. Miním.</w:t>
            </w:r>
          </w:p>
        </w:tc>
        <w:tc>
          <w:tcPr>
            <w:tcW w:w="992" w:type="dxa"/>
            <w:tcBorders>
              <w:top w:val="single" w:sz="4" w:space="0" w:color="000000"/>
              <w:left w:val="single" w:sz="4" w:space="0" w:color="000000"/>
              <w:bottom w:val="single" w:sz="4" w:space="0" w:color="000000"/>
              <w:right w:val="single" w:sz="4" w:space="0" w:color="000000"/>
            </w:tcBorders>
          </w:tcPr>
          <w:p w:rsidR="00E63338" w:rsidRDefault="00E63338" w:rsidP="002D1E68">
            <w:pPr>
              <w:snapToGrid w:val="0"/>
              <w:spacing w:line="360" w:lineRule="auto"/>
              <w:jc w:val="center"/>
            </w:pPr>
            <w:r>
              <w:t>Quant.</w:t>
            </w:r>
          </w:p>
          <w:p w:rsidR="00E63338" w:rsidRPr="001C14F8" w:rsidRDefault="00E63338" w:rsidP="002D1E68">
            <w:pPr>
              <w:snapToGrid w:val="0"/>
              <w:spacing w:line="360" w:lineRule="auto"/>
              <w:jc w:val="center"/>
            </w:pPr>
            <w:r>
              <w:t>Máxim.</w:t>
            </w:r>
          </w:p>
        </w:tc>
        <w:tc>
          <w:tcPr>
            <w:tcW w:w="992" w:type="dxa"/>
            <w:tcBorders>
              <w:top w:val="single" w:sz="4" w:space="0" w:color="000000"/>
              <w:left w:val="single" w:sz="4" w:space="0" w:color="000000"/>
              <w:bottom w:val="single" w:sz="4" w:space="0" w:color="000000"/>
            </w:tcBorders>
            <w:shd w:val="clear" w:color="auto" w:fill="auto"/>
          </w:tcPr>
          <w:p w:rsidR="00E63338" w:rsidRPr="001C14F8" w:rsidRDefault="00E63338" w:rsidP="002D1E68">
            <w:pPr>
              <w:snapToGrid w:val="0"/>
              <w:spacing w:line="360" w:lineRule="auto"/>
              <w:jc w:val="center"/>
            </w:pPr>
            <w:r w:rsidRPr="001C14F8">
              <w:t>Unidade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63338" w:rsidRPr="001C14F8" w:rsidRDefault="00E63338" w:rsidP="002D1E68">
            <w:pPr>
              <w:snapToGrid w:val="0"/>
              <w:spacing w:line="360" w:lineRule="auto"/>
              <w:jc w:val="center"/>
            </w:pPr>
            <w:r w:rsidRPr="001C14F8">
              <w:t>Descrição do bem</w:t>
            </w:r>
          </w:p>
        </w:tc>
      </w:tr>
      <w:tr w:rsidR="00E63338" w:rsidRPr="001C14F8" w:rsidTr="002D1E68">
        <w:tc>
          <w:tcPr>
            <w:tcW w:w="709" w:type="dxa"/>
            <w:tcBorders>
              <w:top w:val="single" w:sz="4" w:space="0" w:color="000000"/>
              <w:left w:val="single" w:sz="4" w:space="0" w:color="000000"/>
              <w:bottom w:val="single" w:sz="4" w:space="0" w:color="000000"/>
            </w:tcBorders>
          </w:tcPr>
          <w:p w:rsidR="00E63338" w:rsidRDefault="00E63338" w:rsidP="002D1E68">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E63338" w:rsidRPr="001C14F8" w:rsidRDefault="00E63338" w:rsidP="002D1E68">
            <w:pPr>
              <w:snapToGrid w:val="0"/>
              <w:spacing w:line="360" w:lineRule="auto"/>
              <w:jc w:val="center"/>
            </w:pPr>
            <w:r>
              <w:t>30</w:t>
            </w:r>
          </w:p>
        </w:tc>
        <w:tc>
          <w:tcPr>
            <w:tcW w:w="992" w:type="dxa"/>
            <w:tcBorders>
              <w:top w:val="single" w:sz="4" w:space="0" w:color="000000"/>
              <w:left w:val="single" w:sz="4" w:space="0" w:color="000000"/>
              <w:bottom w:val="single" w:sz="4" w:space="0" w:color="000000"/>
              <w:right w:val="single" w:sz="4" w:space="0" w:color="000000"/>
            </w:tcBorders>
          </w:tcPr>
          <w:p w:rsidR="00E63338" w:rsidRDefault="00E63338" w:rsidP="002D1E68">
            <w:pPr>
              <w:snapToGrid w:val="0"/>
              <w:spacing w:line="360" w:lineRule="auto"/>
              <w:jc w:val="center"/>
            </w:pPr>
            <w:r>
              <w:t>200</w:t>
            </w:r>
          </w:p>
        </w:tc>
        <w:tc>
          <w:tcPr>
            <w:tcW w:w="992" w:type="dxa"/>
            <w:tcBorders>
              <w:top w:val="single" w:sz="4" w:space="0" w:color="000000"/>
              <w:left w:val="single" w:sz="4" w:space="0" w:color="000000"/>
              <w:bottom w:val="single" w:sz="4" w:space="0" w:color="000000"/>
            </w:tcBorders>
            <w:shd w:val="clear" w:color="auto" w:fill="auto"/>
          </w:tcPr>
          <w:p w:rsidR="00E63338" w:rsidRPr="001C14F8" w:rsidRDefault="00E63338" w:rsidP="002D1E68">
            <w:pPr>
              <w:snapToGrid w:val="0"/>
              <w:spacing w:line="360" w:lineRule="auto"/>
              <w:jc w:val="center"/>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63338" w:rsidRDefault="00E63338" w:rsidP="002D1E68">
            <w:pPr>
              <w:jc w:val="both"/>
            </w:pPr>
            <w:r>
              <w:t>Tubo de concreto, tipo macho-fêmea, seção circular para águas pluviais 1,00 mt, Classe PA 1.</w:t>
            </w:r>
          </w:p>
        </w:tc>
      </w:tr>
      <w:tr w:rsidR="00E63338" w:rsidRPr="001C14F8" w:rsidTr="002D1E68">
        <w:tc>
          <w:tcPr>
            <w:tcW w:w="709" w:type="dxa"/>
            <w:tcBorders>
              <w:top w:val="single" w:sz="4" w:space="0" w:color="000000"/>
              <w:left w:val="single" w:sz="4" w:space="0" w:color="000000"/>
              <w:bottom w:val="single" w:sz="4" w:space="0" w:color="000000"/>
            </w:tcBorders>
          </w:tcPr>
          <w:p w:rsidR="00E63338" w:rsidRDefault="00E63338" w:rsidP="002D1E68">
            <w:pPr>
              <w:snapToGrid w:val="0"/>
              <w:spacing w:line="360" w:lineRule="auto"/>
              <w:ind w:firstLine="72"/>
              <w:jc w:val="center"/>
            </w:pPr>
            <w:r>
              <w:t>02</w:t>
            </w:r>
          </w:p>
        </w:tc>
        <w:tc>
          <w:tcPr>
            <w:tcW w:w="1418" w:type="dxa"/>
            <w:tcBorders>
              <w:top w:val="single" w:sz="4" w:space="0" w:color="000000"/>
              <w:left w:val="single" w:sz="4" w:space="0" w:color="000000"/>
              <w:bottom w:val="single" w:sz="4" w:space="0" w:color="000000"/>
            </w:tcBorders>
            <w:shd w:val="clear" w:color="auto" w:fill="auto"/>
          </w:tcPr>
          <w:p w:rsidR="00E63338" w:rsidRDefault="00E63338" w:rsidP="002D1E68">
            <w:pPr>
              <w:snapToGrid w:val="0"/>
              <w:spacing w:line="360" w:lineRule="auto"/>
              <w:jc w:val="center"/>
            </w:pPr>
            <w:r>
              <w:t>80</w:t>
            </w:r>
          </w:p>
        </w:tc>
        <w:tc>
          <w:tcPr>
            <w:tcW w:w="992" w:type="dxa"/>
            <w:tcBorders>
              <w:top w:val="single" w:sz="4" w:space="0" w:color="000000"/>
              <w:left w:val="single" w:sz="4" w:space="0" w:color="000000"/>
              <w:bottom w:val="single" w:sz="4" w:space="0" w:color="000000"/>
              <w:right w:val="single" w:sz="4" w:space="0" w:color="000000"/>
            </w:tcBorders>
          </w:tcPr>
          <w:p w:rsidR="00E63338" w:rsidRDefault="00E63338" w:rsidP="002D1E68">
            <w:pPr>
              <w:snapToGrid w:val="0"/>
              <w:spacing w:line="360" w:lineRule="auto"/>
              <w:ind w:firstLine="214"/>
            </w:pPr>
            <w:r>
              <w:t>400</w:t>
            </w:r>
          </w:p>
        </w:tc>
        <w:tc>
          <w:tcPr>
            <w:tcW w:w="992" w:type="dxa"/>
            <w:tcBorders>
              <w:top w:val="single" w:sz="4" w:space="0" w:color="000000"/>
              <w:left w:val="single" w:sz="4" w:space="0" w:color="000000"/>
              <w:bottom w:val="single" w:sz="4" w:space="0" w:color="000000"/>
            </w:tcBorders>
            <w:shd w:val="clear" w:color="auto" w:fill="auto"/>
          </w:tcPr>
          <w:p w:rsidR="00E63338" w:rsidRDefault="00E63338" w:rsidP="002D1E68">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63338" w:rsidRDefault="00E63338" w:rsidP="002D1E68">
            <w:pPr>
              <w:jc w:val="both"/>
            </w:pPr>
            <w:r>
              <w:t>Tubo de concreto aramado, tipo macho-fêmea, seção circular para águas pluviais, de 0,80cm, Classe PA1.</w:t>
            </w:r>
          </w:p>
        </w:tc>
      </w:tr>
      <w:tr w:rsidR="00E63338" w:rsidRPr="001C14F8" w:rsidTr="002D1E68">
        <w:tc>
          <w:tcPr>
            <w:tcW w:w="709" w:type="dxa"/>
            <w:tcBorders>
              <w:top w:val="single" w:sz="4" w:space="0" w:color="000000"/>
              <w:left w:val="single" w:sz="4" w:space="0" w:color="000000"/>
              <w:bottom w:val="single" w:sz="4" w:space="0" w:color="000000"/>
            </w:tcBorders>
          </w:tcPr>
          <w:p w:rsidR="00E63338" w:rsidRDefault="00E63338" w:rsidP="002D1E68">
            <w:pPr>
              <w:snapToGrid w:val="0"/>
              <w:spacing w:line="360" w:lineRule="auto"/>
              <w:ind w:firstLine="72"/>
              <w:jc w:val="center"/>
            </w:pPr>
            <w:r>
              <w:t>03</w:t>
            </w:r>
          </w:p>
        </w:tc>
        <w:tc>
          <w:tcPr>
            <w:tcW w:w="1418" w:type="dxa"/>
            <w:tcBorders>
              <w:top w:val="single" w:sz="4" w:space="0" w:color="000000"/>
              <w:left w:val="single" w:sz="4" w:space="0" w:color="000000"/>
              <w:bottom w:val="single" w:sz="4" w:space="0" w:color="000000"/>
            </w:tcBorders>
            <w:shd w:val="clear" w:color="auto" w:fill="auto"/>
          </w:tcPr>
          <w:p w:rsidR="00E63338" w:rsidRDefault="00E63338" w:rsidP="002D1E68">
            <w:pPr>
              <w:snapToGrid w:val="0"/>
              <w:spacing w:line="360" w:lineRule="auto"/>
              <w:jc w:val="center"/>
            </w:pPr>
            <w:r>
              <w:t>80</w:t>
            </w:r>
          </w:p>
        </w:tc>
        <w:tc>
          <w:tcPr>
            <w:tcW w:w="992" w:type="dxa"/>
            <w:tcBorders>
              <w:top w:val="single" w:sz="4" w:space="0" w:color="000000"/>
              <w:left w:val="single" w:sz="4" w:space="0" w:color="000000"/>
              <w:bottom w:val="single" w:sz="4" w:space="0" w:color="000000"/>
              <w:right w:val="single" w:sz="4" w:space="0" w:color="000000"/>
            </w:tcBorders>
          </w:tcPr>
          <w:p w:rsidR="00E63338" w:rsidRDefault="00E63338" w:rsidP="002D1E68">
            <w:pPr>
              <w:snapToGrid w:val="0"/>
              <w:spacing w:line="360" w:lineRule="auto"/>
              <w:ind w:firstLine="214"/>
            </w:pPr>
            <w:r>
              <w:t>300</w:t>
            </w:r>
          </w:p>
        </w:tc>
        <w:tc>
          <w:tcPr>
            <w:tcW w:w="992" w:type="dxa"/>
            <w:tcBorders>
              <w:top w:val="single" w:sz="4" w:space="0" w:color="000000"/>
              <w:left w:val="single" w:sz="4" w:space="0" w:color="000000"/>
              <w:bottom w:val="single" w:sz="4" w:space="0" w:color="000000"/>
            </w:tcBorders>
            <w:shd w:val="clear" w:color="auto" w:fill="auto"/>
          </w:tcPr>
          <w:p w:rsidR="00E63338" w:rsidRDefault="00E63338" w:rsidP="002D1E68">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63338" w:rsidRDefault="00E63338" w:rsidP="002D1E68">
            <w:pPr>
              <w:jc w:val="both"/>
            </w:pPr>
            <w:r>
              <w:t>Tubo de concreto aramado, tipo macho-fêmea, seção circular para águas pluviais, de 0,60cm, Classe PA1.</w:t>
            </w:r>
          </w:p>
        </w:tc>
      </w:tr>
      <w:tr w:rsidR="00E63338" w:rsidRPr="001C14F8" w:rsidTr="002D1E68">
        <w:tc>
          <w:tcPr>
            <w:tcW w:w="709" w:type="dxa"/>
            <w:tcBorders>
              <w:top w:val="single" w:sz="4" w:space="0" w:color="000000"/>
              <w:left w:val="single" w:sz="4" w:space="0" w:color="000000"/>
              <w:bottom w:val="single" w:sz="4" w:space="0" w:color="000000"/>
            </w:tcBorders>
          </w:tcPr>
          <w:p w:rsidR="00E63338" w:rsidRDefault="00E63338" w:rsidP="002D1E68">
            <w:pPr>
              <w:snapToGrid w:val="0"/>
              <w:spacing w:line="360" w:lineRule="auto"/>
              <w:ind w:firstLine="72"/>
              <w:jc w:val="center"/>
            </w:pPr>
            <w:r>
              <w:t>03</w:t>
            </w:r>
          </w:p>
        </w:tc>
        <w:tc>
          <w:tcPr>
            <w:tcW w:w="1418" w:type="dxa"/>
            <w:tcBorders>
              <w:top w:val="single" w:sz="4" w:space="0" w:color="000000"/>
              <w:left w:val="single" w:sz="4" w:space="0" w:color="000000"/>
              <w:bottom w:val="single" w:sz="4" w:space="0" w:color="000000"/>
            </w:tcBorders>
            <w:shd w:val="clear" w:color="auto" w:fill="auto"/>
          </w:tcPr>
          <w:p w:rsidR="00E63338" w:rsidRPr="001C14F8" w:rsidRDefault="00E63338" w:rsidP="002D1E68">
            <w:pPr>
              <w:snapToGrid w:val="0"/>
              <w:spacing w:line="360" w:lineRule="auto"/>
              <w:jc w:val="center"/>
            </w:pPr>
            <w:r>
              <w:t>50</w:t>
            </w:r>
          </w:p>
        </w:tc>
        <w:tc>
          <w:tcPr>
            <w:tcW w:w="992" w:type="dxa"/>
            <w:tcBorders>
              <w:top w:val="single" w:sz="4" w:space="0" w:color="000000"/>
              <w:left w:val="single" w:sz="4" w:space="0" w:color="000000"/>
              <w:bottom w:val="single" w:sz="4" w:space="0" w:color="000000"/>
              <w:right w:val="single" w:sz="4" w:space="0" w:color="000000"/>
            </w:tcBorders>
          </w:tcPr>
          <w:p w:rsidR="00E63338" w:rsidRDefault="00E63338" w:rsidP="002D1E68">
            <w:pPr>
              <w:snapToGrid w:val="0"/>
              <w:spacing w:line="360" w:lineRule="auto"/>
              <w:ind w:firstLine="214"/>
            </w:pPr>
            <w:r>
              <w:t>250</w:t>
            </w:r>
          </w:p>
        </w:tc>
        <w:tc>
          <w:tcPr>
            <w:tcW w:w="992" w:type="dxa"/>
            <w:tcBorders>
              <w:top w:val="single" w:sz="4" w:space="0" w:color="000000"/>
              <w:left w:val="single" w:sz="4" w:space="0" w:color="000000"/>
              <w:bottom w:val="single" w:sz="4" w:space="0" w:color="000000"/>
            </w:tcBorders>
            <w:shd w:val="clear" w:color="auto" w:fill="auto"/>
          </w:tcPr>
          <w:p w:rsidR="00E63338" w:rsidRPr="001C14F8" w:rsidRDefault="00E63338" w:rsidP="002D1E68">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63338" w:rsidRDefault="00E63338" w:rsidP="002D1E68">
            <w:pPr>
              <w:jc w:val="both"/>
            </w:pPr>
            <w:r>
              <w:t>Tubo de concreto, tipo macho-fêmea, seção circular para águas pluviais, de 0,40 cm, Classe PA1.</w:t>
            </w:r>
          </w:p>
        </w:tc>
      </w:tr>
    </w:tbl>
    <w:p w:rsidR="00E63338" w:rsidRDefault="00E63338" w:rsidP="00E63338">
      <w:pPr>
        <w:spacing w:line="360" w:lineRule="auto"/>
        <w:jc w:val="both"/>
      </w:pPr>
      <w:r>
        <w:t xml:space="preserve">                  </w:t>
      </w:r>
    </w:p>
    <w:p w:rsidR="00E63338" w:rsidRDefault="00E63338" w:rsidP="00E63338">
      <w:pPr>
        <w:spacing w:line="360" w:lineRule="auto"/>
        <w:ind w:firstLine="708"/>
        <w:jc w:val="both"/>
      </w:pPr>
      <w:r>
        <w:t>A entrega dos produtos que vierem a ser adquiridos, deverão ser entregues após o recebimento da ordem de compras, no seguinte endereço, em horário de expediente da Administração: Av. Prefeito José Nunes de Abq2reu nº 6.000, das 08:00 ás 11:30 horas e das 13:00 ás 16:00 horas.</w:t>
      </w:r>
    </w:p>
    <w:p w:rsidR="00E63338" w:rsidRPr="007502B1" w:rsidRDefault="00E63338" w:rsidP="00E63338">
      <w:pPr>
        <w:spacing w:line="360" w:lineRule="auto"/>
        <w:ind w:firstLine="708"/>
        <w:jc w:val="both"/>
        <w:rPr>
          <w:b/>
          <w:u w:val="single"/>
        </w:rPr>
      </w:pPr>
      <w:r w:rsidRPr="007502B1">
        <w:rPr>
          <w:b/>
          <w:u w:val="single"/>
        </w:rPr>
        <w:t xml:space="preserve">Os Tubos que vierem a ser adquiridos deverão obedecer a norma NBR 8890/2003;   </w:t>
      </w:r>
    </w:p>
    <w:p w:rsidR="00E63338" w:rsidRDefault="00E63338" w:rsidP="00E63338">
      <w:pPr>
        <w:spacing w:line="360" w:lineRule="auto"/>
        <w:ind w:firstLine="1418"/>
        <w:jc w:val="both"/>
      </w:pPr>
    </w:p>
    <w:p w:rsidR="00E63338" w:rsidRDefault="00E63338" w:rsidP="00E63338">
      <w:pPr>
        <w:spacing w:line="360" w:lineRule="auto"/>
        <w:jc w:val="both"/>
        <w:rPr>
          <w:b/>
        </w:rPr>
      </w:pPr>
      <w:r>
        <w:rPr>
          <w:b/>
        </w:rPr>
        <w:t>2. DAS CONDIÇÕES DE PARTICIPAÇÃO:</w:t>
      </w:r>
    </w:p>
    <w:p w:rsidR="00E63338" w:rsidRDefault="00E63338" w:rsidP="00E63338">
      <w:pPr>
        <w:spacing w:line="360" w:lineRule="auto"/>
        <w:jc w:val="both"/>
        <w:rPr>
          <w:b/>
        </w:rPr>
      </w:pPr>
    </w:p>
    <w:p w:rsidR="00E63338" w:rsidRDefault="00E63338" w:rsidP="00E63338">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E63338" w:rsidRPr="006F1A12" w:rsidRDefault="00E63338" w:rsidP="00E63338">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E63338" w:rsidRPr="006F1A12" w:rsidRDefault="00E63338" w:rsidP="00E63338">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E63338" w:rsidRPr="00963099" w:rsidRDefault="00E63338" w:rsidP="00E63338">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E63338" w:rsidRDefault="00E63338" w:rsidP="00E63338">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E63338" w:rsidRDefault="00E63338" w:rsidP="00E63338">
      <w:pPr>
        <w:tabs>
          <w:tab w:val="left" w:pos="1134"/>
        </w:tabs>
        <w:spacing w:line="360" w:lineRule="auto"/>
        <w:jc w:val="both"/>
        <w:rPr>
          <w:b/>
        </w:rPr>
      </w:pPr>
      <w:r w:rsidRPr="006F1A12">
        <w:t>Representante poderá fazê-las, de próprio punho, no momento do credenciamento.</w:t>
      </w:r>
    </w:p>
    <w:p w:rsidR="00E63338" w:rsidRDefault="00E63338" w:rsidP="00E63338">
      <w:pPr>
        <w:tabs>
          <w:tab w:val="left" w:pos="1134"/>
        </w:tabs>
        <w:spacing w:line="360" w:lineRule="auto"/>
        <w:jc w:val="both"/>
        <w:rPr>
          <w:b/>
        </w:rPr>
      </w:pPr>
      <w:r>
        <w:rPr>
          <w:b/>
        </w:rPr>
        <w:lastRenderedPageBreak/>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E63338" w:rsidRPr="00963099" w:rsidRDefault="00E63338" w:rsidP="00E63338">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E63338" w:rsidRDefault="00E63338" w:rsidP="00E63338">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E63338" w:rsidRDefault="00E63338" w:rsidP="00E63338">
      <w:pPr>
        <w:spacing w:line="360" w:lineRule="auto"/>
        <w:ind w:firstLine="1418"/>
        <w:jc w:val="both"/>
      </w:pPr>
    </w:p>
    <w:p w:rsidR="00E63338" w:rsidRPr="00963099" w:rsidRDefault="00E63338" w:rsidP="00E63338">
      <w:pPr>
        <w:ind w:firstLine="1134"/>
        <w:jc w:val="both"/>
        <w:rPr>
          <w:b/>
        </w:rPr>
      </w:pPr>
      <w:r w:rsidRPr="00963099">
        <w:rPr>
          <w:b/>
        </w:rPr>
        <w:t>AO MUNICÍPIO DE SANTO ANTÔNIO DAS MISSÕES-RS</w:t>
      </w:r>
    </w:p>
    <w:p w:rsidR="00E63338" w:rsidRPr="00963099" w:rsidRDefault="00E63338" w:rsidP="00E63338">
      <w:pPr>
        <w:ind w:firstLine="1134"/>
        <w:jc w:val="both"/>
        <w:rPr>
          <w:b/>
        </w:rPr>
      </w:pPr>
      <w:r>
        <w:rPr>
          <w:b/>
        </w:rPr>
        <w:t>EDITAL DE PREGÃO Nº 036-2023</w:t>
      </w:r>
      <w:r w:rsidRPr="00963099">
        <w:rPr>
          <w:b/>
        </w:rPr>
        <w:t xml:space="preserve">  </w:t>
      </w:r>
    </w:p>
    <w:p w:rsidR="00E63338" w:rsidRPr="00963099" w:rsidRDefault="00E63338" w:rsidP="00E63338">
      <w:pPr>
        <w:ind w:firstLine="1134"/>
        <w:jc w:val="both"/>
        <w:rPr>
          <w:b/>
        </w:rPr>
      </w:pPr>
      <w:r w:rsidRPr="00963099">
        <w:rPr>
          <w:b/>
        </w:rPr>
        <w:t>MODALIDADE: PREGÃO PRESENCIAL</w:t>
      </w:r>
    </w:p>
    <w:p w:rsidR="00E63338" w:rsidRPr="00963099" w:rsidRDefault="00E63338" w:rsidP="00E63338">
      <w:pPr>
        <w:ind w:firstLine="1134"/>
        <w:jc w:val="both"/>
        <w:rPr>
          <w:b/>
        </w:rPr>
      </w:pPr>
      <w:r w:rsidRPr="00963099">
        <w:rPr>
          <w:b/>
        </w:rPr>
        <w:t xml:space="preserve">ENVELOPE Nº 01 - PROPOSTA </w:t>
      </w:r>
    </w:p>
    <w:p w:rsidR="00E63338" w:rsidRPr="00963099" w:rsidRDefault="00E63338" w:rsidP="00E63338">
      <w:pPr>
        <w:ind w:firstLine="1134"/>
        <w:jc w:val="both"/>
        <w:rPr>
          <w:b/>
        </w:rPr>
      </w:pPr>
      <w:r w:rsidRPr="00963099">
        <w:rPr>
          <w:b/>
        </w:rPr>
        <w:t>PROPONENTE (NOME COMPLETO)</w:t>
      </w:r>
    </w:p>
    <w:p w:rsidR="00E63338" w:rsidRPr="00963099" w:rsidRDefault="00E63338" w:rsidP="00E63338">
      <w:pPr>
        <w:ind w:firstLine="1134"/>
        <w:jc w:val="both"/>
        <w:rPr>
          <w:b/>
        </w:rPr>
      </w:pPr>
      <w:r w:rsidRPr="00963099">
        <w:rPr>
          <w:b/>
        </w:rPr>
        <w:t>-----------------------------------------------------------------</w:t>
      </w:r>
    </w:p>
    <w:p w:rsidR="00E63338" w:rsidRPr="00963099" w:rsidRDefault="00E63338" w:rsidP="00E63338">
      <w:pPr>
        <w:ind w:firstLine="1134"/>
        <w:jc w:val="both"/>
        <w:rPr>
          <w:b/>
        </w:rPr>
      </w:pPr>
      <w:r w:rsidRPr="00963099">
        <w:rPr>
          <w:b/>
        </w:rPr>
        <w:t>AO MUNICÍPIO DE SANTO ANTÔNIO DAS MISSÕES-RS</w:t>
      </w:r>
    </w:p>
    <w:p w:rsidR="00E63338" w:rsidRPr="00963099" w:rsidRDefault="00E63338" w:rsidP="00E63338">
      <w:pPr>
        <w:ind w:firstLine="1134"/>
        <w:jc w:val="both"/>
        <w:rPr>
          <w:b/>
        </w:rPr>
      </w:pPr>
      <w:r>
        <w:rPr>
          <w:b/>
        </w:rPr>
        <w:t>EDITAL DE PREGÃO Nº 036-2023</w:t>
      </w:r>
    </w:p>
    <w:p w:rsidR="00E63338" w:rsidRPr="00963099" w:rsidRDefault="00E63338" w:rsidP="00E63338">
      <w:pPr>
        <w:ind w:firstLine="1134"/>
        <w:jc w:val="both"/>
        <w:rPr>
          <w:b/>
        </w:rPr>
      </w:pPr>
      <w:r w:rsidRPr="00963099">
        <w:rPr>
          <w:b/>
        </w:rPr>
        <w:t>MODALIDADE: PREGÃO PRESENCIAL</w:t>
      </w:r>
    </w:p>
    <w:p w:rsidR="00E63338" w:rsidRPr="00963099" w:rsidRDefault="00E63338" w:rsidP="00E63338">
      <w:pPr>
        <w:ind w:firstLine="1134"/>
        <w:jc w:val="both"/>
        <w:rPr>
          <w:b/>
        </w:rPr>
      </w:pPr>
      <w:r w:rsidRPr="00963099">
        <w:rPr>
          <w:b/>
        </w:rPr>
        <w:t>ENVELOPE Nº 02 - DOCUMENTAÇÃO</w:t>
      </w:r>
    </w:p>
    <w:p w:rsidR="00E63338" w:rsidRPr="00963099" w:rsidRDefault="00E63338" w:rsidP="00E63338">
      <w:pPr>
        <w:ind w:firstLine="1134"/>
        <w:jc w:val="both"/>
        <w:rPr>
          <w:b/>
        </w:rPr>
      </w:pPr>
      <w:r w:rsidRPr="00963099">
        <w:rPr>
          <w:b/>
        </w:rPr>
        <w:t>PROPONENTE (NOME COMPLETO)</w:t>
      </w:r>
    </w:p>
    <w:p w:rsidR="00E63338" w:rsidRPr="001D258B" w:rsidRDefault="00E63338" w:rsidP="00E63338">
      <w:pPr>
        <w:spacing w:line="360" w:lineRule="auto"/>
        <w:jc w:val="both"/>
      </w:pPr>
    </w:p>
    <w:p w:rsidR="00E63338" w:rsidRDefault="00E63338" w:rsidP="00E63338">
      <w:pPr>
        <w:spacing w:line="360" w:lineRule="auto"/>
        <w:jc w:val="both"/>
        <w:rPr>
          <w:b/>
        </w:rPr>
      </w:pPr>
      <w:r>
        <w:rPr>
          <w:b/>
        </w:rPr>
        <w:t>3. DA REPRESENTAÇÃO E DO CREDENCIAMENTO:</w:t>
      </w:r>
    </w:p>
    <w:p w:rsidR="00E63338" w:rsidRDefault="00E63338" w:rsidP="00E63338">
      <w:pPr>
        <w:spacing w:line="360" w:lineRule="auto"/>
        <w:jc w:val="both"/>
        <w:rPr>
          <w:b/>
        </w:rPr>
      </w:pPr>
    </w:p>
    <w:p w:rsidR="00E63338" w:rsidRDefault="00E63338" w:rsidP="00E63338">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E63338" w:rsidRDefault="00E63338" w:rsidP="00E63338">
      <w:pPr>
        <w:tabs>
          <w:tab w:val="left" w:pos="1134"/>
        </w:tabs>
        <w:spacing w:line="360" w:lineRule="auto"/>
        <w:jc w:val="both"/>
      </w:pPr>
      <w:r>
        <w:rPr>
          <w:b/>
        </w:rPr>
        <w:t>3.1.1.</w:t>
      </w:r>
      <w:r>
        <w:rPr>
          <w:b/>
        </w:rPr>
        <w:tab/>
      </w:r>
      <w:r>
        <w:t>A identificação será realizada, exclusivamente, através da apresentação de documento de identidade.</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pPr>
      <w:r>
        <w:rPr>
          <w:b/>
        </w:rPr>
        <w:t xml:space="preserve">3.3. </w:t>
      </w:r>
      <w:r>
        <w:rPr>
          <w:b/>
        </w:rPr>
        <w:tab/>
      </w:r>
      <w:r>
        <w:t>O credenciamento será efetuado da seguinte forma:</w:t>
      </w:r>
    </w:p>
    <w:p w:rsidR="00E63338" w:rsidRDefault="00E63338" w:rsidP="00E63338">
      <w:pPr>
        <w:tabs>
          <w:tab w:val="left" w:pos="1134"/>
        </w:tabs>
        <w:spacing w:line="360" w:lineRule="auto"/>
        <w:jc w:val="both"/>
      </w:pPr>
      <w:r>
        <w:rPr>
          <w:b/>
        </w:rPr>
        <w:lastRenderedPageBreak/>
        <w:tab/>
        <w:t xml:space="preserve">a) </w:t>
      </w:r>
      <w:r>
        <w:t>se representada diretamente, por meio de dirigente, proprietário, sócio ou assemelhado, deverá apresentar:</w:t>
      </w:r>
    </w:p>
    <w:p w:rsidR="00E63338" w:rsidRDefault="00E63338" w:rsidP="00E63338">
      <w:pPr>
        <w:tabs>
          <w:tab w:val="left" w:pos="1134"/>
        </w:tabs>
        <w:spacing w:line="360" w:lineRule="auto"/>
        <w:jc w:val="both"/>
      </w:pPr>
      <w:r>
        <w:rPr>
          <w:b/>
        </w:rPr>
        <w:tab/>
        <w:t xml:space="preserve">a.1) </w:t>
      </w:r>
      <w:r>
        <w:t>cópia do respectivo Estatuto ou Contrato Social em vigor, devidamente registrado;</w:t>
      </w:r>
    </w:p>
    <w:p w:rsidR="00E63338" w:rsidRDefault="00E63338" w:rsidP="00E63338">
      <w:pPr>
        <w:tabs>
          <w:tab w:val="left" w:pos="1134"/>
        </w:tabs>
        <w:spacing w:line="360" w:lineRule="auto"/>
        <w:jc w:val="both"/>
      </w:pPr>
      <w:r>
        <w:rPr>
          <w:b/>
        </w:rPr>
        <w:tab/>
        <w:t xml:space="preserve">a.2) </w:t>
      </w:r>
      <w:r>
        <w:t>documento de eleição de seus administradores, em se tratando de sociedade comercial ou de sociedade por ações;</w:t>
      </w:r>
    </w:p>
    <w:p w:rsidR="00E63338" w:rsidRDefault="00E63338" w:rsidP="00E63338">
      <w:pPr>
        <w:tabs>
          <w:tab w:val="left" w:pos="1134"/>
        </w:tabs>
        <w:spacing w:line="360" w:lineRule="auto"/>
        <w:jc w:val="both"/>
      </w:pPr>
      <w:r>
        <w:rPr>
          <w:b/>
        </w:rPr>
        <w:tab/>
        <w:t>a.3)</w:t>
      </w:r>
      <w:r>
        <w:t xml:space="preserve"> inscrição do ato constitutivo, acompanhado de prova de diretoria em exercício, no caso de sociedade civil;</w:t>
      </w:r>
    </w:p>
    <w:p w:rsidR="00E63338" w:rsidRDefault="00E63338" w:rsidP="00E63338">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63338" w:rsidRDefault="00E63338" w:rsidP="00E63338">
      <w:pPr>
        <w:tabs>
          <w:tab w:val="left" w:pos="1134"/>
        </w:tabs>
        <w:spacing w:line="360" w:lineRule="auto"/>
        <w:jc w:val="both"/>
      </w:pPr>
      <w:r>
        <w:rPr>
          <w:b/>
        </w:rPr>
        <w:tab/>
        <w:t>a.5)</w:t>
      </w:r>
      <w:r>
        <w:t xml:space="preserve"> registro comercial, se empresa individual.</w:t>
      </w:r>
    </w:p>
    <w:p w:rsidR="00E63338" w:rsidRDefault="00E63338" w:rsidP="00E63338">
      <w:pPr>
        <w:tabs>
          <w:tab w:val="left" w:pos="1134"/>
        </w:tabs>
        <w:spacing w:line="360" w:lineRule="auto"/>
        <w:jc w:val="both"/>
      </w:pPr>
      <w:r>
        <w:rPr>
          <w:b/>
        </w:rPr>
        <w:tab/>
        <w:t xml:space="preserve">b) </w:t>
      </w:r>
      <w:r>
        <w:t>se representada por procurador, deverá apresentar:</w:t>
      </w:r>
    </w:p>
    <w:p w:rsidR="00E63338" w:rsidRDefault="00E63338" w:rsidP="00E63338">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E63338" w:rsidRPr="0067129D" w:rsidRDefault="00E63338" w:rsidP="00E63338">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E63338" w:rsidRPr="0067129D" w:rsidRDefault="00E63338" w:rsidP="00E63338">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E63338" w:rsidRPr="0067129D" w:rsidRDefault="00E63338" w:rsidP="00E63338">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 xml:space="preserve">por meio de instrumento próprio, poderes para </w:t>
      </w:r>
      <w:r>
        <w:lastRenderedPageBreak/>
        <w:t>formulação de ofertas e lances verbais, bem como para a prática dos demais atos do certame;</w:t>
      </w:r>
    </w:p>
    <w:p w:rsidR="00E63338" w:rsidRDefault="00E63338" w:rsidP="00E63338">
      <w:pPr>
        <w:tabs>
          <w:tab w:val="left" w:pos="1134"/>
        </w:tabs>
        <w:spacing w:line="360" w:lineRule="auto"/>
        <w:jc w:val="both"/>
        <w:rPr>
          <w:b/>
        </w:rPr>
      </w:pPr>
      <w:r>
        <w:rPr>
          <w:b/>
        </w:rPr>
        <w:tab/>
      </w:r>
    </w:p>
    <w:p w:rsidR="00E63338" w:rsidRDefault="00E63338" w:rsidP="00E63338">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E63338" w:rsidRDefault="00E63338" w:rsidP="00E63338">
      <w:pPr>
        <w:tabs>
          <w:tab w:val="left" w:pos="1134"/>
        </w:tabs>
        <w:spacing w:line="360" w:lineRule="auto"/>
        <w:jc w:val="both"/>
      </w:pPr>
    </w:p>
    <w:p w:rsidR="00E63338" w:rsidRDefault="00E63338" w:rsidP="00E63338">
      <w:pPr>
        <w:spacing w:line="360" w:lineRule="auto"/>
        <w:jc w:val="both"/>
        <w:rPr>
          <w:b/>
        </w:rPr>
      </w:pPr>
      <w:r>
        <w:rPr>
          <w:b/>
        </w:rPr>
        <w:t>4. DO RECEBIMENTO E ABERTURA DOS ENVELOPES:</w:t>
      </w:r>
    </w:p>
    <w:p w:rsidR="00E63338" w:rsidRDefault="00E63338" w:rsidP="00E63338">
      <w:pPr>
        <w:spacing w:line="360" w:lineRule="auto"/>
        <w:jc w:val="both"/>
        <w:rPr>
          <w:b/>
        </w:rPr>
      </w:pPr>
    </w:p>
    <w:p w:rsidR="00E63338" w:rsidRDefault="00E63338" w:rsidP="00E63338">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E63338" w:rsidRDefault="00E63338" w:rsidP="00E63338">
      <w:pPr>
        <w:tabs>
          <w:tab w:val="left" w:pos="1134"/>
        </w:tabs>
        <w:spacing w:line="360" w:lineRule="auto"/>
        <w:jc w:val="both"/>
        <w:rPr>
          <w:b/>
        </w:rPr>
      </w:pPr>
    </w:p>
    <w:p w:rsidR="00E63338" w:rsidRDefault="00E63338" w:rsidP="00E63338">
      <w:pPr>
        <w:spacing w:line="360" w:lineRule="auto"/>
        <w:jc w:val="both"/>
        <w:rPr>
          <w:b/>
        </w:rPr>
      </w:pPr>
      <w:r>
        <w:rPr>
          <w:b/>
        </w:rPr>
        <w:t>5. DA PROPOSTA DE PREÇO:</w:t>
      </w:r>
    </w:p>
    <w:p w:rsidR="00E63338" w:rsidRDefault="00E63338" w:rsidP="00E63338">
      <w:pPr>
        <w:spacing w:line="360" w:lineRule="auto"/>
        <w:jc w:val="both"/>
        <w:rPr>
          <w:b/>
        </w:rPr>
      </w:pPr>
    </w:p>
    <w:p w:rsidR="00E63338" w:rsidRDefault="00E63338" w:rsidP="00E63338">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E63338" w:rsidRDefault="00E63338" w:rsidP="00E63338">
      <w:pPr>
        <w:tabs>
          <w:tab w:val="left" w:pos="1134"/>
        </w:tabs>
        <w:spacing w:line="360" w:lineRule="auto"/>
        <w:jc w:val="both"/>
      </w:pPr>
      <w:r>
        <w:rPr>
          <w:b/>
        </w:rPr>
        <w:tab/>
        <w:t xml:space="preserve">a) </w:t>
      </w:r>
      <w:r>
        <w:t>razão social da empresa;</w:t>
      </w:r>
    </w:p>
    <w:p w:rsidR="00E63338" w:rsidRDefault="00E63338" w:rsidP="00E63338">
      <w:pPr>
        <w:tabs>
          <w:tab w:val="left" w:pos="1134"/>
        </w:tabs>
        <w:spacing w:line="360" w:lineRule="auto"/>
        <w:jc w:val="both"/>
      </w:pPr>
      <w:r>
        <w:rPr>
          <w:b/>
        </w:rPr>
        <w:tab/>
        <w:t xml:space="preserve">b) </w:t>
      </w:r>
      <w:r>
        <w:t>descrição completa do produto ofertado, modelo, referências e demais dados técnicos;</w:t>
      </w:r>
    </w:p>
    <w:p w:rsidR="00E63338" w:rsidRDefault="00E63338" w:rsidP="00E63338">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pPr>
      <w:r>
        <w:rPr>
          <w:b/>
        </w:rPr>
        <w:lastRenderedPageBreak/>
        <w:t>5.2.</w:t>
      </w:r>
      <w:r>
        <w:rPr>
          <w:b/>
        </w:rPr>
        <w:tab/>
      </w:r>
      <w:r>
        <w:t>Serão considerados, para fins de julgamento, os valores constantes no preço até, no máximo, duas casas decimais após a vírgula, sendo desprezadas as demais, se houver, também em eventual contratação.</w:t>
      </w:r>
    </w:p>
    <w:p w:rsidR="00E63338" w:rsidRDefault="00E63338" w:rsidP="00E63338">
      <w:pPr>
        <w:spacing w:line="360" w:lineRule="auto"/>
        <w:ind w:firstLine="1418"/>
        <w:jc w:val="both"/>
        <w:rPr>
          <w:b/>
        </w:rPr>
      </w:pPr>
    </w:p>
    <w:p w:rsidR="00E63338" w:rsidRDefault="00E63338" w:rsidP="00E63338">
      <w:pPr>
        <w:spacing w:line="360" w:lineRule="auto"/>
        <w:jc w:val="both"/>
        <w:rPr>
          <w:b/>
        </w:rPr>
      </w:pPr>
      <w:r>
        <w:rPr>
          <w:b/>
        </w:rPr>
        <w:t>6. DO JULGAMENTO DAS PROPOSTAS:</w:t>
      </w:r>
    </w:p>
    <w:p w:rsidR="00E63338" w:rsidRDefault="00E63338" w:rsidP="00E63338">
      <w:pPr>
        <w:tabs>
          <w:tab w:val="left" w:pos="1134"/>
        </w:tabs>
        <w:spacing w:line="360" w:lineRule="auto"/>
        <w:jc w:val="both"/>
        <w:rPr>
          <w:b/>
        </w:rPr>
      </w:pPr>
    </w:p>
    <w:p w:rsidR="00E63338" w:rsidRPr="00963099" w:rsidRDefault="00E63338" w:rsidP="00E63338">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E63338" w:rsidRPr="00963099" w:rsidRDefault="00E63338" w:rsidP="00E63338">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E63338" w:rsidRPr="00963099" w:rsidRDefault="00E63338" w:rsidP="00E63338">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E63338" w:rsidRDefault="00E63338" w:rsidP="00E63338">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E63338" w:rsidRDefault="00E63338" w:rsidP="00E63338">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E63338" w:rsidRPr="00963099" w:rsidRDefault="00E63338" w:rsidP="00E63338">
      <w:pPr>
        <w:tabs>
          <w:tab w:val="left" w:pos="1134"/>
        </w:tabs>
        <w:spacing w:line="360" w:lineRule="auto"/>
        <w:jc w:val="both"/>
      </w:pPr>
      <w:r>
        <w:rPr>
          <w:b/>
        </w:rPr>
        <w:t>6.5.1.</w:t>
      </w:r>
      <w:r>
        <w:rPr>
          <w:b/>
        </w:rPr>
        <w:tab/>
      </w:r>
      <w:r>
        <w:t>Dada a palavra a licitante, esta disporá de 01 minuto, para apresentar nova proposta.</w:t>
      </w:r>
    </w:p>
    <w:p w:rsidR="00E63338" w:rsidRDefault="00E63338" w:rsidP="00E63338">
      <w:pPr>
        <w:tabs>
          <w:tab w:val="left" w:pos="1134"/>
        </w:tabs>
        <w:spacing w:line="360" w:lineRule="auto"/>
        <w:jc w:val="both"/>
      </w:pPr>
      <w:r>
        <w:rPr>
          <w:b/>
        </w:rPr>
        <w:t xml:space="preserve">6.6. </w:t>
      </w:r>
      <w:r>
        <w:rPr>
          <w:b/>
        </w:rPr>
        <w:tab/>
      </w:r>
      <w:r>
        <w:t>É vedada a oferta de lance com vista ao empate.</w:t>
      </w:r>
    </w:p>
    <w:p w:rsidR="00E63338" w:rsidRPr="00963099" w:rsidRDefault="00E63338" w:rsidP="00E63338">
      <w:pPr>
        <w:tabs>
          <w:tab w:val="left" w:pos="1134"/>
        </w:tabs>
        <w:spacing w:line="360" w:lineRule="auto"/>
        <w:jc w:val="both"/>
      </w:pPr>
      <w:r>
        <w:rPr>
          <w:b/>
        </w:rPr>
        <w:t>6.6.1.</w:t>
      </w:r>
      <w:r>
        <w:rPr>
          <w:b/>
        </w:rPr>
        <w:tab/>
      </w:r>
      <w:r>
        <w:t>A diferença entre cada lance não poderá ser inferior a R$ - 2,00 ( dois reais ).</w:t>
      </w:r>
    </w:p>
    <w:p w:rsidR="00E63338" w:rsidRPr="00963099" w:rsidRDefault="00E63338" w:rsidP="00E63338">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E63338" w:rsidRPr="00963099" w:rsidRDefault="00E63338" w:rsidP="00E63338">
      <w:pPr>
        <w:tabs>
          <w:tab w:val="left" w:pos="1134"/>
        </w:tabs>
        <w:spacing w:line="360" w:lineRule="auto"/>
        <w:jc w:val="both"/>
      </w:pPr>
      <w:r>
        <w:rPr>
          <w:b/>
        </w:rPr>
        <w:lastRenderedPageBreak/>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E63338" w:rsidRDefault="00E63338" w:rsidP="00E63338">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E63338" w:rsidRPr="00963099" w:rsidRDefault="00E63338" w:rsidP="00E63338">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E63338" w:rsidRDefault="00E63338" w:rsidP="00E63338">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E63338" w:rsidRDefault="00E63338" w:rsidP="00E63338">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63338" w:rsidRDefault="00E63338" w:rsidP="00E63338">
      <w:pPr>
        <w:tabs>
          <w:tab w:val="left" w:pos="1134"/>
        </w:tabs>
        <w:spacing w:line="360" w:lineRule="auto"/>
        <w:jc w:val="both"/>
      </w:pPr>
      <w:r>
        <w:rPr>
          <w:b/>
        </w:rPr>
        <w:t xml:space="preserve">6.13. </w:t>
      </w:r>
      <w:r>
        <w:rPr>
          <w:b/>
        </w:rPr>
        <w:tab/>
      </w:r>
      <w:r>
        <w:t>Serão desclassificadas as propostas que:</w:t>
      </w:r>
    </w:p>
    <w:p w:rsidR="00E63338" w:rsidRDefault="00E63338" w:rsidP="00E63338">
      <w:pPr>
        <w:tabs>
          <w:tab w:val="left" w:pos="1134"/>
        </w:tabs>
        <w:spacing w:line="360" w:lineRule="auto"/>
        <w:jc w:val="both"/>
      </w:pPr>
      <w:r>
        <w:rPr>
          <w:b/>
        </w:rPr>
        <w:tab/>
        <w:t xml:space="preserve">a) </w:t>
      </w:r>
      <w:r>
        <w:t>não atenderem às exigências contidas no objeto desta licitação;</w:t>
      </w:r>
    </w:p>
    <w:p w:rsidR="00E63338" w:rsidRDefault="00E63338" w:rsidP="00E63338">
      <w:pPr>
        <w:tabs>
          <w:tab w:val="left" w:pos="1134"/>
        </w:tabs>
        <w:spacing w:line="360" w:lineRule="auto"/>
        <w:jc w:val="both"/>
      </w:pPr>
      <w:r>
        <w:rPr>
          <w:b/>
        </w:rPr>
        <w:tab/>
        <w:t>b)</w:t>
      </w:r>
      <w:r>
        <w:t xml:space="preserve"> forem omissas em pontos essenciais, de modo a ensejar dúvidas;</w:t>
      </w:r>
    </w:p>
    <w:p w:rsidR="00E63338" w:rsidRDefault="00E63338" w:rsidP="00E63338">
      <w:pPr>
        <w:tabs>
          <w:tab w:val="left" w:pos="1134"/>
        </w:tabs>
        <w:spacing w:line="360" w:lineRule="auto"/>
        <w:jc w:val="both"/>
      </w:pPr>
      <w:r>
        <w:rPr>
          <w:b/>
        </w:rPr>
        <w:tab/>
        <w:t>c)</w:t>
      </w:r>
      <w:r>
        <w:t xml:space="preserve"> afrontem qualquer dispositivo legal vigente, bem como as que não atenderem aos requisitos do item 5;</w:t>
      </w:r>
    </w:p>
    <w:p w:rsidR="00E63338" w:rsidRPr="00963099" w:rsidRDefault="00E63338" w:rsidP="00E63338">
      <w:pPr>
        <w:tabs>
          <w:tab w:val="left" w:pos="1134"/>
        </w:tabs>
        <w:spacing w:line="360" w:lineRule="auto"/>
        <w:jc w:val="both"/>
      </w:pPr>
      <w:r>
        <w:rPr>
          <w:b/>
        </w:rPr>
        <w:tab/>
        <w:t xml:space="preserve">b) </w:t>
      </w:r>
      <w:r>
        <w:t>contiverem opções de preços alternativos ou que apresentarem preços manifestamente inexequíveis.</w:t>
      </w:r>
    </w:p>
    <w:p w:rsidR="00E63338" w:rsidRPr="00963099" w:rsidRDefault="00E63338" w:rsidP="00E63338">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E63338" w:rsidRPr="00963099" w:rsidRDefault="00E63338" w:rsidP="00E63338">
      <w:pPr>
        <w:tabs>
          <w:tab w:val="left" w:pos="1134"/>
        </w:tabs>
        <w:spacing w:line="360" w:lineRule="auto"/>
        <w:jc w:val="both"/>
      </w:pPr>
      <w:r>
        <w:rPr>
          <w:b/>
        </w:rPr>
        <w:t xml:space="preserve">6.14. </w:t>
      </w:r>
      <w:r>
        <w:rPr>
          <w:b/>
        </w:rPr>
        <w:tab/>
      </w:r>
      <w:r>
        <w:t>Não serão consideradas, para julgamento das propostas, vantagens não previstas no edital.</w:t>
      </w:r>
    </w:p>
    <w:p w:rsidR="00E63338" w:rsidRPr="00963099" w:rsidRDefault="00E63338" w:rsidP="00E63338">
      <w:pPr>
        <w:tabs>
          <w:tab w:val="left" w:pos="1134"/>
        </w:tabs>
        <w:spacing w:line="360" w:lineRule="auto"/>
        <w:jc w:val="both"/>
      </w:pPr>
      <w:r>
        <w:rPr>
          <w:b/>
        </w:rPr>
        <w:t xml:space="preserve">6.15. </w:t>
      </w:r>
      <w:r>
        <w:rPr>
          <w:b/>
        </w:rPr>
        <w:tab/>
      </w:r>
      <w:r>
        <w:t xml:space="preserve">Da sessão pública do pregão será lavrada ata circunstanciada, contendo, sem prejuízo de outros, o registro das licitantes credenciadas, as propostas escritas e </w:t>
      </w:r>
      <w:r>
        <w:lastRenderedPageBreak/>
        <w:t>verbais apresentadas, na ordem de classificação, a análise da documentação exigida para habilitação e os recursos interpostos.</w:t>
      </w:r>
    </w:p>
    <w:p w:rsidR="00E63338" w:rsidRPr="00963099" w:rsidRDefault="00E63338" w:rsidP="00E63338">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E63338" w:rsidRDefault="00E63338" w:rsidP="00E63338">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E63338" w:rsidRDefault="00E63338" w:rsidP="00E63338">
      <w:pPr>
        <w:tabs>
          <w:tab w:val="left" w:pos="1134"/>
        </w:tabs>
        <w:spacing w:line="360" w:lineRule="auto"/>
        <w:jc w:val="both"/>
      </w:pPr>
    </w:p>
    <w:p w:rsidR="00E63338" w:rsidRDefault="00E63338" w:rsidP="00E63338">
      <w:pPr>
        <w:spacing w:line="360" w:lineRule="auto"/>
        <w:jc w:val="both"/>
        <w:rPr>
          <w:b/>
        </w:rPr>
      </w:pPr>
      <w:r>
        <w:rPr>
          <w:b/>
        </w:rPr>
        <w:t>7. DA HABILITAÇÃO</w:t>
      </w:r>
      <w:r>
        <w:rPr>
          <w:rStyle w:val="Refdenotaderodap"/>
          <w:b/>
        </w:rPr>
        <w:footnoteReference w:id="2"/>
      </w:r>
      <w:r>
        <w:rPr>
          <w:b/>
        </w:rPr>
        <w:t>:</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E63338" w:rsidRDefault="00E63338" w:rsidP="00E63338">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rPr>
          <w:b/>
        </w:rPr>
      </w:pPr>
      <w:r>
        <w:rPr>
          <w:b/>
        </w:rPr>
        <w:t>7.1.2.</w:t>
      </w:r>
      <w:r>
        <w:rPr>
          <w:b/>
        </w:rPr>
        <w:tab/>
        <w:t>HABILITAÇÃO JURÍDICA:</w:t>
      </w:r>
    </w:p>
    <w:p w:rsidR="00E63338" w:rsidRDefault="00E63338" w:rsidP="00E63338">
      <w:pPr>
        <w:tabs>
          <w:tab w:val="left" w:pos="1134"/>
        </w:tabs>
        <w:spacing w:line="360" w:lineRule="auto"/>
        <w:jc w:val="both"/>
      </w:pPr>
      <w:r>
        <w:rPr>
          <w:b/>
        </w:rPr>
        <w:tab/>
        <w:t>a)</w:t>
      </w:r>
      <w:r>
        <w:t xml:space="preserve"> registro comercial, no caso de empresa individual;</w:t>
      </w:r>
    </w:p>
    <w:p w:rsidR="00E63338" w:rsidRDefault="00E63338" w:rsidP="00E63338">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E63338" w:rsidRDefault="00E63338" w:rsidP="00E63338">
      <w:pPr>
        <w:tabs>
          <w:tab w:val="left" w:pos="1134"/>
        </w:tabs>
        <w:spacing w:line="360" w:lineRule="auto"/>
        <w:jc w:val="both"/>
      </w:pPr>
      <w:r>
        <w:rPr>
          <w:b/>
        </w:rPr>
        <w:tab/>
        <w:t>c)</w:t>
      </w:r>
      <w:r>
        <w:t xml:space="preserve"> prova de inscrição no Cadastro Nacional de Pessoa Jurídica (CNPJ/MF);</w:t>
      </w:r>
    </w:p>
    <w:p w:rsidR="00E63338" w:rsidRDefault="00E63338" w:rsidP="00E63338">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E63338" w:rsidRDefault="00E63338" w:rsidP="00E63338">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rPr>
          <w:b/>
        </w:rPr>
      </w:pPr>
      <w:r>
        <w:rPr>
          <w:b/>
        </w:rPr>
        <w:t xml:space="preserve">7.1.3 </w:t>
      </w:r>
      <w:r>
        <w:rPr>
          <w:b/>
        </w:rPr>
        <w:tab/>
        <w:t>REGULARIDADE FISCAL:</w:t>
      </w:r>
    </w:p>
    <w:p w:rsidR="00E63338" w:rsidRDefault="00E63338" w:rsidP="00E63338">
      <w:pPr>
        <w:tabs>
          <w:tab w:val="left" w:pos="1134"/>
        </w:tabs>
        <w:spacing w:line="360" w:lineRule="auto"/>
        <w:jc w:val="both"/>
      </w:pPr>
      <w:r>
        <w:rPr>
          <w:b/>
        </w:rPr>
        <w:lastRenderedPageBreak/>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E63338" w:rsidRDefault="00E63338" w:rsidP="00E63338">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E63338" w:rsidRDefault="00E63338" w:rsidP="00E63338">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E63338" w:rsidRDefault="00E63338" w:rsidP="00E63338">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E63338" w:rsidRDefault="00E63338" w:rsidP="00E63338">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E63338" w:rsidRDefault="00E63338" w:rsidP="00E63338">
      <w:pPr>
        <w:tabs>
          <w:tab w:val="left" w:pos="1134"/>
        </w:tabs>
        <w:spacing w:line="360" w:lineRule="auto"/>
        <w:jc w:val="both"/>
      </w:pPr>
      <w:r>
        <w:rPr>
          <w:b/>
        </w:rPr>
        <w:tab/>
        <w:t>f)</w:t>
      </w:r>
      <w:r>
        <w:t xml:space="preserve"> prova de regularidade (CRF) junto ao Fundo de Garantia por Tempo de Serviço (FGTS).</w:t>
      </w:r>
    </w:p>
    <w:p w:rsidR="00E63338" w:rsidRDefault="00E63338" w:rsidP="00E63338">
      <w:pPr>
        <w:tabs>
          <w:tab w:val="left" w:pos="1134"/>
        </w:tabs>
        <w:spacing w:line="360" w:lineRule="auto"/>
        <w:jc w:val="both"/>
      </w:pPr>
    </w:p>
    <w:p w:rsidR="00E63338" w:rsidRDefault="00E63338" w:rsidP="00E63338">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E63338" w:rsidRPr="00963099" w:rsidRDefault="00E63338" w:rsidP="00E63338">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E63338" w:rsidRDefault="00E63338" w:rsidP="00E63338">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E63338" w:rsidRPr="00963099" w:rsidRDefault="00E63338" w:rsidP="00E63338">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E63338" w:rsidRDefault="00E63338" w:rsidP="00E63338">
      <w:pPr>
        <w:tabs>
          <w:tab w:val="left" w:pos="1134"/>
        </w:tabs>
        <w:spacing w:line="360" w:lineRule="auto"/>
        <w:jc w:val="both"/>
      </w:pPr>
      <w:r>
        <w:rPr>
          <w:b/>
        </w:rPr>
        <w:lastRenderedPageBreak/>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E63338" w:rsidRDefault="00E63338" w:rsidP="00E63338">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E63338" w:rsidRDefault="00E63338" w:rsidP="00E63338">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E63338" w:rsidRDefault="00E63338" w:rsidP="00E63338">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E63338" w:rsidRPr="00963099" w:rsidRDefault="00E63338" w:rsidP="00E63338">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E63338" w:rsidRDefault="00E63338" w:rsidP="00E63338">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E63338" w:rsidRDefault="00E63338" w:rsidP="00E63338">
      <w:pPr>
        <w:tabs>
          <w:tab w:val="left" w:pos="1134"/>
        </w:tabs>
        <w:spacing w:line="360" w:lineRule="auto"/>
        <w:jc w:val="both"/>
      </w:pPr>
    </w:p>
    <w:p w:rsidR="00E63338" w:rsidRDefault="00E63338" w:rsidP="00E63338">
      <w:pPr>
        <w:spacing w:line="360" w:lineRule="auto"/>
        <w:jc w:val="both"/>
        <w:rPr>
          <w:b/>
        </w:rPr>
      </w:pPr>
      <w:r>
        <w:rPr>
          <w:b/>
        </w:rPr>
        <w:t>8. DA ADJUDICAÇÃO:</w:t>
      </w:r>
    </w:p>
    <w:p w:rsidR="00E63338" w:rsidRDefault="00E63338" w:rsidP="00E63338">
      <w:pPr>
        <w:tabs>
          <w:tab w:val="left" w:pos="1134"/>
        </w:tabs>
        <w:spacing w:line="360" w:lineRule="auto"/>
        <w:jc w:val="both"/>
        <w:rPr>
          <w:b/>
        </w:rPr>
      </w:pPr>
    </w:p>
    <w:p w:rsidR="00E63338" w:rsidRPr="00963099" w:rsidRDefault="00E63338" w:rsidP="00E63338">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E63338" w:rsidRDefault="00E63338" w:rsidP="00E63338">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E63338" w:rsidRDefault="00E63338" w:rsidP="00E63338">
      <w:pPr>
        <w:tabs>
          <w:tab w:val="left" w:pos="1134"/>
        </w:tabs>
        <w:spacing w:line="360" w:lineRule="auto"/>
        <w:jc w:val="both"/>
        <w:rPr>
          <w:b/>
          <w:sz w:val="10"/>
          <w:szCs w:val="10"/>
        </w:rPr>
      </w:pPr>
    </w:p>
    <w:p w:rsidR="00E63338" w:rsidRDefault="00E63338" w:rsidP="00E63338">
      <w:pPr>
        <w:tabs>
          <w:tab w:val="left" w:pos="1134"/>
        </w:tabs>
        <w:spacing w:line="360" w:lineRule="auto"/>
        <w:jc w:val="both"/>
      </w:pPr>
      <w:r>
        <w:rPr>
          <w:b/>
        </w:rPr>
        <w:lastRenderedPageBreak/>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E63338" w:rsidRDefault="00E63338" w:rsidP="00E63338">
      <w:pPr>
        <w:spacing w:line="360" w:lineRule="auto"/>
        <w:jc w:val="both"/>
        <w:rPr>
          <w:b/>
          <w:sz w:val="10"/>
          <w:szCs w:val="10"/>
        </w:rPr>
      </w:pPr>
    </w:p>
    <w:p w:rsidR="00E63338" w:rsidRDefault="00E63338" w:rsidP="00E63338">
      <w:pPr>
        <w:spacing w:line="360" w:lineRule="auto"/>
        <w:jc w:val="both"/>
        <w:rPr>
          <w:b/>
        </w:rPr>
      </w:pPr>
      <w:r>
        <w:rPr>
          <w:b/>
        </w:rPr>
        <w:t>9. DOS RECURSOS ADMINISTRATIVOS:</w:t>
      </w:r>
    </w:p>
    <w:p w:rsidR="00E63338" w:rsidRDefault="00E63338" w:rsidP="00E63338">
      <w:pPr>
        <w:spacing w:line="360" w:lineRule="auto"/>
        <w:jc w:val="both"/>
        <w:rPr>
          <w:b/>
        </w:rPr>
      </w:pPr>
    </w:p>
    <w:p w:rsidR="00E63338" w:rsidRPr="00963099" w:rsidRDefault="00E63338" w:rsidP="00E63338">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E63338" w:rsidRPr="00963099" w:rsidRDefault="00E63338" w:rsidP="00E63338">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E63338" w:rsidRPr="00963099" w:rsidRDefault="00E63338" w:rsidP="00E63338">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E63338" w:rsidRDefault="00E63338" w:rsidP="00E63338">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E63338" w:rsidRDefault="00E63338" w:rsidP="00E63338">
      <w:pPr>
        <w:spacing w:line="360" w:lineRule="auto"/>
        <w:ind w:firstLine="1418"/>
        <w:jc w:val="both"/>
        <w:rPr>
          <w:b/>
        </w:rPr>
      </w:pPr>
    </w:p>
    <w:p w:rsidR="00E63338" w:rsidRDefault="00E63338" w:rsidP="00E63338">
      <w:pPr>
        <w:spacing w:line="360" w:lineRule="auto"/>
        <w:jc w:val="both"/>
        <w:rPr>
          <w:b/>
        </w:rPr>
      </w:pPr>
      <w:r>
        <w:rPr>
          <w:b/>
        </w:rPr>
        <w:t>10. DOS PRAZOS E DA GARANTIA:</w:t>
      </w:r>
      <w:r>
        <w:rPr>
          <w:rStyle w:val="Caracteresdenotaderodap"/>
          <w:spacing w:val="22"/>
        </w:rPr>
        <w:footnoteReference w:id="4"/>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5"/>
      </w:r>
    </w:p>
    <w:p w:rsidR="00E63338" w:rsidRDefault="00E63338" w:rsidP="00E63338">
      <w:pPr>
        <w:tabs>
          <w:tab w:val="left" w:pos="1134"/>
        </w:tabs>
        <w:spacing w:line="360" w:lineRule="auto"/>
        <w:jc w:val="both"/>
        <w:rPr>
          <w:sz w:val="21"/>
          <w:szCs w:val="21"/>
        </w:rPr>
      </w:pPr>
      <w:r>
        <w:rPr>
          <w:b/>
        </w:rPr>
        <w:lastRenderedPageBreak/>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E63338" w:rsidRDefault="00E63338" w:rsidP="00E63338">
      <w:pPr>
        <w:tabs>
          <w:tab w:val="left" w:pos="1134"/>
        </w:tabs>
        <w:spacing w:line="360" w:lineRule="auto"/>
        <w:jc w:val="both"/>
        <w:rPr>
          <w:b/>
        </w:rPr>
      </w:pPr>
    </w:p>
    <w:p w:rsidR="00E63338" w:rsidRPr="00963099" w:rsidRDefault="00E63338" w:rsidP="00E63338">
      <w:pPr>
        <w:tabs>
          <w:tab w:val="left" w:pos="1134"/>
        </w:tabs>
        <w:spacing w:line="360" w:lineRule="auto"/>
        <w:jc w:val="both"/>
      </w:pPr>
      <w:r>
        <w:rPr>
          <w:b/>
        </w:rPr>
        <w:t xml:space="preserve">10.3 </w:t>
      </w:r>
      <w:r>
        <w:rPr>
          <w:b/>
        </w:rPr>
        <w:tab/>
      </w:r>
      <w:r>
        <w:t>O prazo de entrega dos produtos é de 05 ( cinco ) dias úteis, a contar da emissão da ordem de fornecimento.</w:t>
      </w:r>
    </w:p>
    <w:p w:rsidR="00E63338" w:rsidRPr="00963099" w:rsidRDefault="00E63338" w:rsidP="00E63338">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E63338" w:rsidRDefault="00E63338" w:rsidP="00E63338">
      <w:pPr>
        <w:tabs>
          <w:tab w:val="left" w:pos="1134"/>
        </w:tabs>
        <w:spacing w:line="360" w:lineRule="auto"/>
        <w:jc w:val="both"/>
      </w:pPr>
      <w:r>
        <w:rPr>
          <w:b/>
        </w:rPr>
        <w:t xml:space="preserve">10.5 </w:t>
      </w:r>
      <w:r>
        <w:rPr>
          <w:b/>
        </w:rPr>
        <w:tab/>
      </w:r>
      <w:r>
        <w:t xml:space="preserve">No prazo de 05 ( cinco ) dias, a contar da celebração do contrato, a contratada deverá apresentar garantia, numa das formas previstas no art. 56, § 1º, da Lei nº 8.666-93. </w:t>
      </w:r>
    </w:p>
    <w:p w:rsidR="00E63338" w:rsidRDefault="00E63338" w:rsidP="00E63338">
      <w:pPr>
        <w:spacing w:line="360" w:lineRule="auto"/>
        <w:jc w:val="both"/>
        <w:rPr>
          <w:b/>
        </w:rPr>
      </w:pPr>
    </w:p>
    <w:p w:rsidR="00E63338" w:rsidRDefault="00E63338" w:rsidP="00E63338">
      <w:pPr>
        <w:spacing w:line="360" w:lineRule="auto"/>
        <w:jc w:val="both"/>
        <w:rPr>
          <w:b/>
        </w:rPr>
      </w:pPr>
      <w:r>
        <w:rPr>
          <w:b/>
        </w:rPr>
        <w:t>11. DO RECEBIMENTO:</w:t>
      </w:r>
    </w:p>
    <w:p w:rsidR="00E63338" w:rsidRDefault="00E63338" w:rsidP="00E63338">
      <w:pPr>
        <w:tabs>
          <w:tab w:val="left" w:pos="1134"/>
        </w:tabs>
        <w:spacing w:line="360" w:lineRule="auto"/>
        <w:jc w:val="both"/>
        <w:rPr>
          <w:b/>
        </w:rPr>
      </w:pPr>
    </w:p>
    <w:p w:rsidR="00E63338" w:rsidRPr="00963099" w:rsidRDefault="00E63338" w:rsidP="00E63338">
      <w:pPr>
        <w:tabs>
          <w:tab w:val="left" w:pos="1134"/>
        </w:tabs>
        <w:spacing w:line="360" w:lineRule="auto"/>
        <w:jc w:val="both"/>
      </w:pPr>
      <w:r>
        <w:rPr>
          <w:b/>
        </w:rPr>
        <w:t xml:space="preserve">11.1. </w:t>
      </w:r>
      <w:r>
        <w:rPr>
          <w:b/>
        </w:rPr>
        <w:tab/>
      </w:r>
      <w:r>
        <w:t xml:space="preserve">Os materiais deverão ser entregues no Setor de Compras da Prefeitura Municipal de Santo Antônio das Missões-RS, sito na Avenida Prefeito José Nunes de Abreu, nº 6.000, no horário das 08:00 ás </w:t>
      </w:r>
      <w:r w:rsidR="00780CD4">
        <w:t>02:00</w:t>
      </w:r>
      <w:r>
        <w:t xml:space="preserve"> horas.</w:t>
      </w:r>
    </w:p>
    <w:p w:rsidR="00E63338" w:rsidRPr="00963099" w:rsidRDefault="00E63338" w:rsidP="00E63338">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E63338" w:rsidRDefault="00E63338" w:rsidP="00E63338">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E63338" w:rsidRDefault="00E63338" w:rsidP="00E63338">
      <w:pPr>
        <w:tabs>
          <w:tab w:val="left" w:pos="1134"/>
        </w:tabs>
        <w:spacing w:line="360" w:lineRule="auto"/>
        <w:jc w:val="both"/>
      </w:pPr>
      <w:r>
        <w:rPr>
          <w:b/>
        </w:rPr>
        <w:t>11.4.</w:t>
      </w:r>
      <w:r>
        <w:t xml:space="preserve"> </w:t>
      </w:r>
      <w:r>
        <w:tab/>
        <w:t>A nota fiscal/fatura deverá, obrigatoriamente, ser entregue junto com o seu objeto.</w:t>
      </w:r>
    </w:p>
    <w:p w:rsidR="00E63338" w:rsidRDefault="00E63338" w:rsidP="00E63338">
      <w:pPr>
        <w:spacing w:line="360" w:lineRule="auto"/>
        <w:ind w:firstLine="1418"/>
        <w:jc w:val="both"/>
        <w:rPr>
          <w:b/>
        </w:rPr>
      </w:pPr>
    </w:p>
    <w:p w:rsidR="00E63338" w:rsidRDefault="00E63338" w:rsidP="00E63338">
      <w:pPr>
        <w:spacing w:line="360" w:lineRule="auto"/>
        <w:jc w:val="both"/>
        <w:rPr>
          <w:b/>
        </w:rPr>
      </w:pPr>
      <w:r>
        <w:rPr>
          <w:b/>
        </w:rPr>
        <w:t>12. DO PAGAMENTO:</w:t>
      </w:r>
    </w:p>
    <w:p w:rsidR="00E63338" w:rsidRDefault="00E63338" w:rsidP="00E63338">
      <w:pPr>
        <w:tabs>
          <w:tab w:val="left" w:pos="1134"/>
        </w:tabs>
        <w:spacing w:line="360" w:lineRule="auto"/>
        <w:jc w:val="both"/>
        <w:rPr>
          <w:b/>
        </w:rPr>
      </w:pPr>
    </w:p>
    <w:p w:rsidR="00E63338" w:rsidRPr="00963099" w:rsidRDefault="00E63338" w:rsidP="00E63338">
      <w:pPr>
        <w:tabs>
          <w:tab w:val="left" w:pos="1134"/>
        </w:tabs>
        <w:spacing w:line="360" w:lineRule="auto"/>
        <w:jc w:val="both"/>
      </w:pPr>
      <w:r>
        <w:rPr>
          <w:b/>
        </w:rPr>
        <w:t>12.1.</w:t>
      </w:r>
      <w:r>
        <w:t xml:space="preserve"> </w:t>
      </w:r>
      <w:r>
        <w:tab/>
        <w:t>O pagamento será efetuado contra empenho, após a entrega total do material, por intermédio da Tesouraria  do Município e mediante apresentação da Nota Fiscal/Fatura.</w:t>
      </w:r>
    </w:p>
    <w:p w:rsidR="00E63338" w:rsidRDefault="00E63338" w:rsidP="00E63338">
      <w:pPr>
        <w:tabs>
          <w:tab w:val="left" w:pos="1134"/>
        </w:tabs>
        <w:spacing w:line="360" w:lineRule="auto"/>
        <w:jc w:val="both"/>
      </w:pPr>
      <w:r>
        <w:rPr>
          <w:b/>
        </w:rPr>
        <w:lastRenderedPageBreak/>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E63338" w:rsidRPr="00963099" w:rsidRDefault="00E63338" w:rsidP="00E63338">
      <w:pPr>
        <w:tabs>
          <w:tab w:val="left" w:pos="1134"/>
        </w:tabs>
        <w:spacing w:line="360" w:lineRule="auto"/>
        <w:jc w:val="both"/>
      </w:pPr>
      <w:r>
        <w:rPr>
          <w:b/>
        </w:rPr>
        <w:t xml:space="preserve">12.3. </w:t>
      </w:r>
      <w:r>
        <w:rPr>
          <w:b/>
        </w:rPr>
        <w:tab/>
      </w:r>
      <w:r>
        <w:t>O pagamento será efetuado no prazo de máximo de 30 dias da entrega total do material.</w:t>
      </w:r>
    </w:p>
    <w:p w:rsidR="00E63338" w:rsidRDefault="00E63338" w:rsidP="00E63338">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rPr>
          <w:b/>
        </w:rPr>
      </w:pPr>
      <w:r>
        <w:rPr>
          <w:b/>
        </w:rPr>
        <w:t>13. DAS PENALIDADES:</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pPr>
      <w:r>
        <w:rPr>
          <w:b/>
        </w:rPr>
        <w:t xml:space="preserve">13.1 </w:t>
      </w:r>
      <w:r>
        <w:rPr>
          <w:b/>
        </w:rPr>
        <w:tab/>
      </w:r>
      <w:r>
        <w:t>Pelo inadimplemento das obrigações, seja na condição de participante do pregão ou de contratante, as licitantes, conforme a infração, estarão sujeitas às seguintes penalidades:</w:t>
      </w:r>
    </w:p>
    <w:p w:rsidR="00E63338" w:rsidRDefault="00E63338" w:rsidP="00E63338">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E63338" w:rsidRDefault="00E63338" w:rsidP="00E63338">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E63338" w:rsidRDefault="00E63338" w:rsidP="00E63338">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E63338" w:rsidRDefault="00E63338" w:rsidP="00E63338">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E63338" w:rsidRDefault="00E63338" w:rsidP="00E63338">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E63338" w:rsidRDefault="00E63338" w:rsidP="00E63338">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E63338" w:rsidRDefault="00E63338" w:rsidP="00E63338">
      <w:pPr>
        <w:tabs>
          <w:tab w:val="left" w:pos="1134"/>
        </w:tabs>
        <w:spacing w:line="360" w:lineRule="auto"/>
        <w:jc w:val="both"/>
        <w:rPr>
          <w:i/>
        </w:rPr>
      </w:pPr>
      <w:r>
        <w:rPr>
          <w:b/>
        </w:rPr>
        <w:lastRenderedPageBreak/>
        <w:tab/>
        <w:t>g)</w:t>
      </w:r>
      <w:r>
        <w:t xml:space="preserve"> inexecução total do contrato: </w:t>
      </w:r>
      <w:r>
        <w:rPr>
          <w:i/>
        </w:rPr>
        <w:t>suspensão do direito de licitar e contratar com a Administração pelo prazo de 5 anos e multa de 10% sobre o valor atualizado do contrato;</w:t>
      </w:r>
    </w:p>
    <w:p w:rsidR="00E63338" w:rsidRPr="00963099" w:rsidRDefault="00E63338" w:rsidP="00E63338">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E63338" w:rsidRPr="00963099" w:rsidRDefault="00E63338" w:rsidP="00E63338">
      <w:pPr>
        <w:tabs>
          <w:tab w:val="left" w:pos="1134"/>
        </w:tabs>
        <w:spacing w:line="360" w:lineRule="auto"/>
        <w:jc w:val="both"/>
      </w:pPr>
      <w:r>
        <w:rPr>
          <w:b/>
        </w:rPr>
        <w:t xml:space="preserve">13.2 </w:t>
      </w:r>
      <w:r>
        <w:rPr>
          <w:b/>
        </w:rPr>
        <w:tab/>
      </w:r>
      <w:r>
        <w:t>As penalidades serão registradas no cadastro da contratada, quando for o caso.</w:t>
      </w:r>
    </w:p>
    <w:p w:rsidR="00E63338" w:rsidRDefault="00E63338" w:rsidP="00E63338">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rPr>
          <w:b/>
        </w:rPr>
      </w:pPr>
      <w:r>
        <w:rPr>
          <w:b/>
        </w:rPr>
        <w:t>14. DAS DISPOSIÇÕES GERAIS:</w:t>
      </w:r>
    </w:p>
    <w:p w:rsidR="00E63338" w:rsidRDefault="00E63338" w:rsidP="00E63338">
      <w:pPr>
        <w:tabs>
          <w:tab w:val="left" w:pos="1134"/>
        </w:tabs>
        <w:spacing w:line="360" w:lineRule="auto"/>
        <w:jc w:val="both"/>
        <w:rPr>
          <w:b/>
        </w:rPr>
      </w:pPr>
    </w:p>
    <w:p w:rsidR="00E63338" w:rsidRDefault="00E63338" w:rsidP="00E63338">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 telefone (055) 3367-2000, no horário c</w:t>
      </w:r>
      <w:r w:rsidR="00780CD4">
        <w:t>ompreendido entre as 08:00 ás 14:0</w:t>
      </w:r>
      <w:r>
        <w:t>0</w:t>
      </w:r>
      <w:r w:rsidR="00780CD4">
        <w:t xml:space="preserve"> </w:t>
      </w:r>
      <w:r>
        <w:t>horas, preferencialmente, com antecedência mínima de 03 (três) dias da data marcada para recebimento dos envelopes.</w:t>
      </w:r>
    </w:p>
    <w:p w:rsidR="00E63338" w:rsidRDefault="00E63338" w:rsidP="00E63338">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E63338" w:rsidRDefault="00E63338" w:rsidP="00E63338">
      <w:pPr>
        <w:tabs>
          <w:tab w:val="left" w:pos="1134"/>
        </w:tabs>
        <w:spacing w:line="360" w:lineRule="auto"/>
        <w:jc w:val="both"/>
      </w:pPr>
      <w:r>
        <w:rPr>
          <w:b/>
        </w:rPr>
        <w:t>14.3.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E63338" w:rsidRDefault="00E63338" w:rsidP="00E63338">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E63338" w:rsidRDefault="00E63338" w:rsidP="00E63338">
      <w:pPr>
        <w:tabs>
          <w:tab w:val="left" w:pos="1134"/>
        </w:tabs>
        <w:spacing w:line="360" w:lineRule="auto"/>
        <w:jc w:val="both"/>
      </w:pPr>
      <w:r>
        <w:rPr>
          <w:b/>
        </w:rPr>
        <w:lastRenderedPageBreak/>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E63338" w:rsidRDefault="00E63338" w:rsidP="00E63338">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E63338" w:rsidRPr="00963099" w:rsidRDefault="00E63338" w:rsidP="00E63338">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E63338" w:rsidRPr="00963099" w:rsidRDefault="00E63338" w:rsidP="00E63338">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E63338" w:rsidRPr="00963099" w:rsidRDefault="00E63338" w:rsidP="00E63338">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E63338" w:rsidRDefault="00E63338" w:rsidP="00E63338">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E63338" w:rsidRDefault="00E63338" w:rsidP="00E63338">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E63338" w:rsidRDefault="00E63338" w:rsidP="00E63338">
      <w:pPr>
        <w:spacing w:line="360" w:lineRule="auto"/>
        <w:ind w:firstLine="1418"/>
        <w:jc w:val="both"/>
        <w:rPr>
          <w:b/>
          <w:i/>
          <w:spacing w:val="14"/>
        </w:rPr>
      </w:pPr>
      <w:r>
        <w:rPr>
          <w:spacing w:val="14"/>
        </w:rPr>
        <w:t xml:space="preserve">               Santo Antônio das </w:t>
      </w:r>
      <w:r w:rsidR="00780CD4">
        <w:rPr>
          <w:spacing w:val="14"/>
        </w:rPr>
        <w:t>Missões-RS, 03</w:t>
      </w:r>
      <w:r>
        <w:rPr>
          <w:spacing w:val="14"/>
        </w:rPr>
        <w:t xml:space="preserve"> de </w:t>
      </w:r>
      <w:r w:rsidR="00780CD4">
        <w:rPr>
          <w:spacing w:val="14"/>
        </w:rPr>
        <w:t>agosto de 2023</w:t>
      </w:r>
      <w:r>
        <w:rPr>
          <w:spacing w:val="14"/>
        </w:rPr>
        <w:t>.</w:t>
      </w:r>
      <w:r>
        <w:rPr>
          <w:b/>
          <w:i/>
          <w:spacing w:val="14"/>
        </w:rPr>
        <w:t xml:space="preserve">                       </w:t>
      </w:r>
    </w:p>
    <w:p w:rsidR="00E63338" w:rsidRDefault="00E63338" w:rsidP="00E63338">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E63338" w:rsidRDefault="00E63338" w:rsidP="00E63338">
      <w:pPr>
        <w:spacing w:line="360" w:lineRule="auto"/>
        <w:ind w:firstLine="1418"/>
        <w:jc w:val="both"/>
        <w:rPr>
          <w:spacing w:val="14"/>
        </w:rPr>
      </w:pPr>
    </w:p>
    <w:p w:rsidR="00E63338" w:rsidRDefault="00E63338" w:rsidP="00E63338">
      <w:pPr>
        <w:spacing w:line="360" w:lineRule="auto"/>
        <w:ind w:firstLine="1418"/>
        <w:jc w:val="both"/>
        <w:rPr>
          <w:spacing w:val="14"/>
        </w:rPr>
      </w:pPr>
      <w:r>
        <w:rPr>
          <w:spacing w:val="14"/>
        </w:rPr>
        <w:t xml:space="preserve">                                 FELISBERTO DOS SANTOS FERREIRA</w:t>
      </w:r>
    </w:p>
    <w:p w:rsidR="00E63338" w:rsidRDefault="00E63338" w:rsidP="00E63338">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E63338" w:rsidTr="002D1E68">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E63338" w:rsidRDefault="00E63338" w:rsidP="002D1E68">
            <w:pPr>
              <w:snapToGrid w:val="0"/>
              <w:spacing w:line="360" w:lineRule="auto"/>
              <w:jc w:val="both"/>
            </w:pPr>
            <w:r>
              <w:t>Este edital foi devidamente examinado e aprovado por esta Assessoria Jurídica.</w:t>
            </w:r>
          </w:p>
          <w:p w:rsidR="00E63338" w:rsidRDefault="00E63338" w:rsidP="002D1E68">
            <w:pPr>
              <w:spacing w:line="360" w:lineRule="auto"/>
              <w:jc w:val="both"/>
            </w:pPr>
            <w:r>
              <w:t>Em _____-_____-________</w:t>
            </w:r>
          </w:p>
          <w:p w:rsidR="00E63338" w:rsidRDefault="00E63338" w:rsidP="002D1E68">
            <w:pPr>
              <w:spacing w:line="360" w:lineRule="auto"/>
              <w:jc w:val="both"/>
            </w:pPr>
            <w:r>
              <w:t xml:space="preserve">            ____________________</w:t>
            </w:r>
          </w:p>
          <w:p w:rsidR="00E63338" w:rsidRDefault="00E63338" w:rsidP="002D1E68">
            <w:pPr>
              <w:spacing w:line="360" w:lineRule="auto"/>
              <w:jc w:val="both"/>
            </w:pPr>
            <w:r>
              <w:t xml:space="preserve">               Assessor(a) Jurídico(a)       </w:t>
            </w:r>
          </w:p>
        </w:tc>
      </w:tr>
    </w:tbl>
    <w:p w:rsidR="00E63338" w:rsidRDefault="00E63338" w:rsidP="00E63338"/>
    <w:p w:rsidR="00E63338" w:rsidRDefault="00E63338" w:rsidP="00E63338"/>
    <w:p w:rsidR="00E63338" w:rsidRDefault="00E63338" w:rsidP="00E63338"/>
    <w:p w:rsidR="00E63338" w:rsidRDefault="00E63338" w:rsidP="00E63338"/>
    <w:p w:rsidR="00E63338" w:rsidRDefault="00E63338" w:rsidP="00E63338"/>
    <w:p w:rsidR="00E63338" w:rsidRDefault="00E63338" w:rsidP="00E63338"/>
    <w:p w:rsidR="00E63338" w:rsidRDefault="00E63338" w:rsidP="00E63338"/>
    <w:p w:rsidR="00E63338" w:rsidRDefault="00E63338" w:rsidP="00E63338"/>
    <w:p w:rsidR="009D0064" w:rsidRDefault="009D0064"/>
    <w:sectPr w:rsidR="009D0064" w:rsidSect="00E71F5D">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4FB" w:rsidRDefault="006E14FB" w:rsidP="00E63338">
      <w:r>
        <w:separator/>
      </w:r>
    </w:p>
  </w:endnote>
  <w:endnote w:type="continuationSeparator" w:id="0">
    <w:p w:rsidR="006E14FB" w:rsidRDefault="006E14FB" w:rsidP="00E63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4FB" w:rsidRDefault="006E14FB" w:rsidP="00E63338">
      <w:r>
        <w:separator/>
      </w:r>
    </w:p>
  </w:footnote>
  <w:footnote w:type="continuationSeparator" w:id="0">
    <w:p w:rsidR="006E14FB" w:rsidRDefault="006E14FB" w:rsidP="00E63338">
      <w:r>
        <w:continuationSeparator/>
      </w:r>
    </w:p>
  </w:footnote>
  <w:footnote w:id="1">
    <w:p w:rsidR="00E63338" w:rsidRPr="001C14F8" w:rsidRDefault="00E63338" w:rsidP="00E63338">
      <w:pPr>
        <w:pStyle w:val="Textodenotaderodap"/>
        <w:spacing w:before="120"/>
        <w:jc w:val="both"/>
        <w:rPr>
          <w:rFonts w:ascii="Arial" w:hAnsi="Arial" w:cs="Arial"/>
        </w:rPr>
      </w:pPr>
    </w:p>
  </w:footnote>
  <w:footnote w:id="2">
    <w:p w:rsidR="00E63338" w:rsidRPr="00F42387" w:rsidRDefault="00E63338" w:rsidP="00E63338">
      <w:pPr>
        <w:pStyle w:val="Textodenotaderodap"/>
        <w:jc w:val="both"/>
        <w:rPr>
          <w:rFonts w:ascii="Arial" w:hAnsi="Arial" w:cs="Arial"/>
          <w:color w:val="000000"/>
        </w:rPr>
      </w:pPr>
    </w:p>
    <w:p w:rsidR="00E63338" w:rsidRPr="00BC19BC" w:rsidRDefault="00E63338" w:rsidP="00E63338">
      <w:pPr>
        <w:pStyle w:val="Textodenotaderodap"/>
        <w:rPr>
          <w:rFonts w:ascii="Arial" w:hAnsi="Arial" w:cs="Arial"/>
        </w:rPr>
      </w:pPr>
    </w:p>
  </w:footnote>
  <w:footnote w:id="3">
    <w:p w:rsidR="00E63338" w:rsidRPr="001C14F8" w:rsidRDefault="00E63338" w:rsidP="00E63338">
      <w:pPr>
        <w:pStyle w:val="Textodenotaderodap"/>
        <w:spacing w:before="120"/>
        <w:jc w:val="both"/>
        <w:rPr>
          <w:rFonts w:ascii="Arial" w:hAnsi="Arial" w:cs="Arial"/>
        </w:rPr>
      </w:pPr>
    </w:p>
  </w:footnote>
  <w:footnote w:id="4">
    <w:p w:rsidR="00E63338" w:rsidRPr="001C14F8" w:rsidRDefault="00E63338" w:rsidP="00E63338">
      <w:pPr>
        <w:pStyle w:val="Textodenotaderodap"/>
        <w:spacing w:before="120"/>
        <w:jc w:val="both"/>
        <w:rPr>
          <w:rFonts w:ascii="Arial" w:hAnsi="Arial" w:cs="Arial"/>
        </w:rPr>
      </w:pPr>
    </w:p>
  </w:footnote>
  <w:footnote w:id="5">
    <w:p w:rsidR="00E63338" w:rsidRDefault="00E63338" w:rsidP="00E63338">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338"/>
    <w:rsid w:val="006E14FB"/>
    <w:rsid w:val="00780CD4"/>
    <w:rsid w:val="00933634"/>
    <w:rsid w:val="009D0064"/>
    <w:rsid w:val="00E63338"/>
    <w:rsid w:val="00E70D26"/>
    <w:rsid w:val="00E71F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A6E4BD-5546-4171-87C1-B668B00D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338"/>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E63338"/>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E63338"/>
    <w:rPr>
      <w:rFonts w:ascii="Times New Roman" w:eastAsia="Times New Roman" w:hAnsi="Times New Roman" w:cs="Times New Roman"/>
      <w:b/>
      <w:spacing w:val="14"/>
      <w:sz w:val="24"/>
      <w:szCs w:val="20"/>
    </w:rPr>
  </w:style>
  <w:style w:type="character" w:customStyle="1" w:styleId="Caracteresdenotaderodap">
    <w:name w:val="Caracteres de nota de rodapé"/>
    <w:rsid w:val="00E63338"/>
    <w:rPr>
      <w:vertAlign w:val="superscript"/>
    </w:rPr>
  </w:style>
  <w:style w:type="character" w:styleId="Refdenotaderodap">
    <w:name w:val="footnote reference"/>
    <w:rsid w:val="00E63338"/>
    <w:rPr>
      <w:vertAlign w:val="superscript"/>
    </w:rPr>
  </w:style>
  <w:style w:type="paragraph" w:styleId="Corpodetexto">
    <w:name w:val="Body Text"/>
    <w:basedOn w:val="Normal"/>
    <w:link w:val="CorpodetextoChar"/>
    <w:rsid w:val="00E63338"/>
    <w:pPr>
      <w:spacing w:after="120"/>
    </w:pPr>
  </w:style>
  <w:style w:type="character" w:customStyle="1" w:styleId="CorpodetextoChar">
    <w:name w:val="Corpo de texto Char"/>
    <w:basedOn w:val="Fontepargpadro"/>
    <w:link w:val="Corpodetexto"/>
    <w:rsid w:val="00E63338"/>
    <w:rPr>
      <w:rFonts w:ascii="Arial" w:eastAsia="Times New Roman" w:hAnsi="Arial" w:cs="Times New Roman"/>
      <w:szCs w:val="20"/>
    </w:rPr>
  </w:style>
  <w:style w:type="paragraph" w:customStyle="1" w:styleId="Textoembloco1">
    <w:name w:val="Texto em bloco1"/>
    <w:basedOn w:val="Normal"/>
    <w:rsid w:val="00E63338"/>
    <w:pPr>
      <w:ind w:left="4253" w:right="57" w:firstLine="1134"/>
      <w:jc w:val="both"/>
    </w:pPr>
    <w:rPr>
      <w:i/>
      <w:spacing w:val="14"/>
    </w:rPr>
  </w:style>
  <w:style w:type="paragraph" w:styleId="Textodenotaderodap">
    <w:name w:val="footnote text"/>
    <w:basedOn w:val="Normal"/>
    <w:link w:val="TextodenotaderodapChar"/>
    <w:rsid w:val="00E63338"/>
    <w:rPr>
      <w:rFonts w:ascii="Times New Roman" w:hAnsi="Times New Roman"/>
      <w:sz w:val="20"/>
    </w:rPr>
  </w:style>
  <w:style w:type="character" w:customStyle="1" w:styleId="TextodenotaderodapChar">
    <w:name w:val="Texto de nota de rodapé Char"/>
    <w:basedOn w:val="Fontepargpadro"/>
    <w:link w:val="Textodenotaderodap"/>
    <w:rsid w:val="00E63338"/>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E63338"/>
    <w:pPr>
      <w:spacing w:before="120" w:line="360" w:lineRule="auto"/>
      <w:ind w:firstLine="1134"/>
      <w:jc w:val="both"/>
    </w:pPr>
  </w:style>
  <w:style w:type="character" w:customStyle="1" w:styleId="RecuodecorpodetextoChar">
    <w:name w:val="Recuo de corpo de texto Char"/>
    <w:basedOn w:val="Fontepargpadro"/>
    <w:link w:val="Recuodecorpodetexto"/>
    <w:rsid w:val="00E63338"/>
    <w:rPr>
      <w:rFonts w:ascii="Arial" w:eastAsia="Times New Roman" w:hAnsi="Arial" w:cs="Times New Roman"/>
      <w:szCs w:val="20"/>
    </w:rPr>
  </w:style>
  <w:style w:type="paragraph" w:styleId="Textodebalo">
    <w:name w:val="Balloon Text"/>
    <w:basedOn w:val="Normal"/>
    <w:link w:val="TextodebaloChar"/>
    <w:uiPriority w:val="99"/>
    <w:semiHidden/>
    <w:unhideWhenUsed/>
    <w:rsid w:val="00780CD4"/>
    <w:rPr>
      <w:rFonts w:ascii="Segoe UI" w:hAnsi="Segoe UI" w:cs="Segoe UI"/>
      <w:sz w:val="18"/>
      <w:szCs w:val="18"/>
    </w:rPr>
  </w:style>
  <w:style w:type="character" w:customStyle="1" w:styleId="TextodebaloChar">
    <w:name w:val="Texto de balão Char"/>
    <w:basedOn w:val="Fontepargpadro"/>
    <w:link w:val="Textodebalo"/>
    <w:uiPriority w:val="99"/>
    <w:semiHidden/>
    <w:rsid w:val="00780CD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16</Pages>
  <Words>4173</Words>
  <Characters>22539</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2023-08-02T14:59:00Z</cp:lastPrinted>
  <dcterms:created xsi:type="dcterms:W3CDTF">2023-08-02T14:52:00Z</dcterms:created>
  <dcterms:modified xsi:type="dcterms:W3CDTF">2023-08-03T11:31:00Z</dcterms:modified>
</cp:coreProperties>
</file>