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TERMO ADITIVO Nº 0</w:t>
      </w:r>
      <w:r w:rsidR="000042C9">
        <w:rPr>
          <w:rFonts w:asciiTheme="minorHAnsi" w:hAnsiTheme="minorHAnsi" w:cstheme="minorHAnsi"/>
          <w:b/>
          <w:spacing w:val="40"/>
          <w:sz w:val="28"/>
          <w:szCs w:val="22"/>
        </w:rPr>
        <w:t>1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  <w:bookmarkStart w:id="0" w:name="_GoBack"/>
      <w:bookmarkEnd w:id="0"/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 xml:space="preserve">ATA DE REGISTRO DE PREÇO Nº </w:t>
      </w:r>
      <w:r w:rsidR="003C70F9">
        <w:rPr>
          <w:rFonts w:asciiTheme="minorHAnsi" w:hAnsiTheme="minorHAnsi" w:cstheme="minorHAnsi"/>
          <w:b/>
          <w:sz w:val="22"/>
          <w:szCs w:val="22"/>
        </w:rPr>
        <w:t>45</w:t>
      </w:r>
      <w:r w:rsidRPr="00E61120">
        <w:rPr>
          <w:rFonts w:asciiTheme="minorHAnsi" w:hAnsiTheme="minorHAnsi" w:cstheme="minorHAnsi"/>
          <w:b/>
          <w:sz w:val="22"/>
          <w:szCs w:val="22"/>
        </w:rPr>
        <w:t>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 xml:space="preserve">à Ata de Registro de Preço unitário, que visa aquisição de gêneros alimentícios para merenda escolar, conforme Edital de </w:t>
      </w:r>
      <w:r w:rsidR="003C70F9" w:rsidRPr="003C70F9">
        <w:rPr>
          <w:rFonts w:asciiTheme="minorHAnsi" w:eastAsia="Arial Unicode MS" w:hAnsiTheme="minorHAnsi" w:cstheme="minorHAnsi"/>
          <w:b/>
          <w:sz w:val="22"/>
          <w:szCs w:val="22"/>
        </w:rPr>
        <w:t>PREGÃO PRESENCIAL Nº 038/2023,</w:t>
      </w:r>
      <w:r w:rsidR="003C70F9" w:rsidRPr="003C70F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, e com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eastAsiaTheme="minorHAnsi" w:hAnsiTheme="minorHAnsi" w:cstheme="minorHAnsi"/>
          <w:b/>
          <w:bCs/>
          <w:sz w:val="22"/>
          <w:szCs w:val="22"/>
        </w:rPr>
        <w:t>Empresa:</w:t>
      </w:r>
      <w:r w:rsidRPr="00E61120">
        <w:rPr>
          <w:rFonts w:asciiTheme="minorHAnsi" w:hAnsiTheme="minorHAnsi" w:cstheme="minorHAnsi"/>
          <w:b/>
          <w:sz w:val="22"/>
          <w:szCs w:val="22"/>
        </w:rPr>
        <w:t xml:space="preserve"> MARIA ELAINE ORTIZ DA CRUZ</w:t>
      </w:r>
      <w:r w:rsidRPr="00E61120">
        <w:rPr>
          <w:rFonts w:asciiTheme="minorHAnsi" w:hAnsiTheme="minorHAnsi" w:cstheme="minorHAnsi"/>
          <w:sz w:val="22"/>
          <w:szCs w:val="22"/>
        </w:rPr>
        <w:t>, inscrita no CNPJ 97.165.708/0001-34, sediada na Av. José Nunes de Abreu, 6212, centro, Santo Antônio das Missões/RS.</w:t>
      </w:r>
    </w:p>
    <w:p w:rsidR="00E61120" w:rsidRPr="00E61120" w:rsidRDefault="00E61120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E61120" w:rsidRP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41"/>
        <w:gridCol w:w="2331"/>
        <w:gridCol w:w="1701"/>
        <w:gridCol w:w="2268"/>
        <w:gridCol w:w="1559"/>
      </w:tblGrid>
      <w:tr w:rsidR="00E61120" w:rsidRPr="00E61120" w:rsidTr="001C131C">
        <w:tc>
          <w:tcPr>
            <w:tcW w:w="64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Objeto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Preço acordado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Percentual reajustado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61120" w:rsidRPr="00E61120" w:rsidRDefault="00E61120" w:rsidP="00417B20">
            <w:pPr>
              <w:tabs>
                <w:tab w:val="left" w:pos="0"/>
                <w:tab w:val="left" w:pos="72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b/>
                <w:sz w:val="22"/>
                <w:szCs w:val="22"/>
              </w:rPr>
              <w:t>Valor unitário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2331" w:type="dxa"/>
          </w:tcPr>
          <w:p w:rsidR="00E61120" w:rsidRPr="00E61120" w:rsidRDefault="003C70F9" w:rsidP="003C70F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Mamão</w:t>
            </w:r>
          </w:p>
        </w:tc>
        <w:tc>
          <w:tcPr>
            <w:tcW w:w="1701" w:type="dxa"/>
          </w:tcPr>
          <w:p w:rsidR="00E61120" w:rsidRPr="00E61120" w:rsidRDefault="00614474" w:rsidP="003C70F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3C70F9">
              <w:rPr>
                <w:rFonts w:asciiTheme="minorHAnsi" w:hAnsiTheme="minorHAnsi" w:cstheme="minorHAnsi"/>
                <w:sz w:val="22"/>
                <w:szCs w:val="22"/>
              </w:rPr>
              <w:t>7,99</w:t>
            </w:r>
          </w:p>
        </w:tc>
        <w:tc>
          <w:tcPr>
            <w:tcW w:w="2268" w:type="dxa"/>
          </w:tcPr>
          <w:p w:rsidR="00E61120" w:rsidRPr="00E61120" w:rsidRDefault="003C70F9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23,50%</w:t>
            </w:r>
          </w:p>
        </w:tc>
        <w:tc>
          <w:tcPr>
            <w:tcW w:w="1559" w:type="dxa"/>
          </w:tcPr>
          <w:p w:rsidR="00E61120" w:rsidRPr="00E61120" w:rsidRDefault="00614474" w:rsidP="003C70F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3C70F9">
              <w:rPr>
                <w:rFonts w:asciiTheme="minorHAnsi" w:hAnsiTheme="minorHAnsi" w:cstheme="minorHAnsi"/>
                <w:sz w:val="22"/>
                <w:szCs w:val="22"/>
              </w:rPr>
              <w:t>9,86</w:t>
            </w:r>
          </w:p>
        </w:tc>
      </w:tr>
      <w:tr w:rsidR="00E61120" w:rsidRPr="00E61120" w:rsidTr="00417B20">
        <w:tc>
          <w:tcPr>
            <w:tcW w:w="641" w:type="dxa"/>
          </w:tcPr>
          <w:p w:rsidR="00E61120" w:rsidRPr="00E61120" w:rsidRDefault="00E61120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2331" w:type="dxa"/>
          </w:tcPr>
          <w:p w:rsidR="00E61120" w:rsidRPr="00E61120" w:rsidRDefault="00E61120" w:rsidP="003C70F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1120">
              <w:rPr>
                <w:rFonts w:asciiTheme="minorHAnsi" w:hAnsiTheme="minorHAnsi" w:cstheme="minorHAnsi"/>
                <w:sz w:val="22"/>
                <w:szCs w:val="22"/>
              </w:rPr>
              <w:t xml:space="preserve">Manga </w:t>
            </w:r>
          </w:p>
        </w:tc>
        <w:tc>
          <w:tcPr>
            <w:tcW w:w="1701" w:type="dxa"/>
          </w:tcPr>
          <w:p w:rsidR="00E61120" w:rsidRPr="00E61120" w:rsidRDefault="00614474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</w:t>
            </w:r>
            <w:r w:rsidR="003C70F9">
              <w:rPr>
                <w:rFonts w:asciiTheme="minorHAnsi" w:hAnsiTheme="minorHAnsi" w:cstheme="minorHAnsi"/>
                <w:sz w:val="22"/>
                <w:szCs w:val="22"/>
              </w:rPr>
              <w:t xml:space="preserve"> 4,99</w:t>
            </w:r>
          </w:p>
        </w:tc>
        <w:tc>
          <w:tcPr>
            <w:tcW w:w="2268" w:type="dxa"/>
          </w:tcPr>
          <w:p w:rsidR="00E61120" w:rsidRPr="00E61120" w:rsidRDefault="003C70F9" w:rsidP="00E61120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="0061447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E61120" w:rsidRPr="00E61120" w:rsidRDefault="00614474" w:rsidP="003C70F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 w:rsidR="003C70F9">
              <w:rPr>
                <w:rFonts w:asciiTheme="minorHAnsi" w:hAnsiTheme="minorHAnsi" w:cstheme="minorHAnsi"/>
                <w:sz w:val="22"/>
                <w:szCs w:val="22"/>
              </w:rPr>
              <w:t>6,53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Pr="00E61120" w:rsidRDefault="00E61120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proofErr w:type="gramStart"/>
      <w:r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proofErr w:type="gramEnd"/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</w:t>
      </w:r>
      <w:r w:rsidR="003C70F9">
        <w:rPr>
          <w:rFonts w:asciiTheme="minorHAnsi" w:eastAsia="Arial Unicode MS" w:hAnsiTheme="minorHAnsi" w:cstheme="minorHAnsi"/>
          <w:sz w:val="22"/>
          <w:szCs w:val="22"/>
        </w:rPr>
        <w:t>45</w:t>
      </w:r>
      <w:r>
        <w:rPr>
          <w:rFonts w:asciiTheme="minorHAnsi" w:eastAsia="Arial Unicode MS" w:hAnsiTheme="minorHAnsi" w:cstheme="minorHAnsi"/>
          <w:sz w:val="22"/>
          <w:szCs w:val="22"/>
        </w:rPr>
        <w:t>/2023, as quais não tenham sido expressamente modificadas por este instrumento, cuja retificação é feita pelas partes.</w:t>
      </w:r>
    </w:p>
    <w:p w:rsidR="0018766C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E61120">
        <w:rPr>
          <w:rFonts w:asciiTheme="minorHAnsi" w:eastAsia="Arial Unicode MS" w:hAnsiTheme="minorHAnsi" w:cstheme="minorHAnsi"/>
          <w:b/>
          <w:sz w:val="22"/>
          <w:szCs w:val="22"/>
        </w:rPr>
        <w:t>08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ma</w:t>
      </w:r>
      <w:r w:rsidR="00E61120">
        <w:rPr>
          <w:rFonts w:asciiTheme="minorHAnsi" w:eastAsia="Arial Unicode MS" w:hAnsiTheme="minorHAnsi" w:cstheme="minorHAnsi"/>
          <w:b/>
          <w:sz w:val="22"/>
          <w:szCs w:val="22"/>
        </w:rPr>
        <w:t>i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3C70F9" w:rsidRDefault="003C70F9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3C70F9" w:rsidRPr="00E61120" w:rsidRDefault="003C70F9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Pr="00E61120" w:rsidRDefault="0018766C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__________________</w:t>
      </w:r>
    </w:p>
    <w:p w:rsidR="0018766C" w:rsidRDefault="0018766C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CONTRATANTE 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CONTRATADO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___________________</w:t>
      </w: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CONTRATADO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042C9"/>
    <w:rsid w:val="000456ED"/>
    <w:rsid w:val="0015244C"/>
    <w:rsid w:val="0018766C"/>
    <w:rsid w:val="001C131C"/>
    <w:rsid w:val="00280099"/>
    <w:rsid w:val="003C70F9"/>
    <w:rsid w:val="003C7450"/>
    <w:rsid w:val="00417B20"/>
    <w:rsid w:val="005172F4"/>
    <w:rsid w:val="00614474"/>
    <w:rsid w:val="0067079A"/>
    <w:rsid w:val="006B69E9"/>
    <w:rsid w:val="007C27C6"/>
    <w:rsid w:val="00806450"/>
    <w:rsid w:val="009954B7"/>
    <w:rsid w:val="00B239DB"/>
    <w:rsid w:val="00B46AA2"/>
    <w:rsid w:val="00BD0CD7"/>
    <w:rsid w:val="00BE20C5"/>
    <w:rsid w:val="00C66B33"/>
    <w:rsid w:val="00D64D83"/>
    <w:rsid w:val="00E61120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0656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042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2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A3BA0-BF6E-4821-A783-1369E00F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3</cp:revision>
  <cp:lastPrinted>2024-05-08T12:17:00Z</cp:lastPrinted>
  <dcterms:created xsi:type="dcterms:W3CDTF">2024-05-08T12:21:00Z</dcterms:created>
  <dcterms:modified xsi:type="dcterms:W3CDTF">2024-05-08T12:24:00Z</dcterms:modified>
</cp:coreProperties>
</file>