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6C" w:rsidRPr="00FB40D1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pacing w:val="40"/>
          <w:sz w:val="28"/>
          <w:szCs w:val="22"/>
        </w:rPr>
      </w:pP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TERMO ADITIVO Nº 0</w:t>
      </w:r>
      <w:r w:rsidR="0021566B">
        <w:rPr>
          <w:rFonts w:asciiTheme="minorHAnsi" w:hAnsiTheme="minorHAnsi" w:cstheme="minorHAnsi"/>
          <w:b/>
          <w:spacing w:val="40"/>
          <w:sz w:val="28"/>
          <w:szCs w:val="22"/>
        </w:rPr>
        <w:t>6</w:t>
      </w: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/202</w:t>
      </w:r>
      <w:r w:rsidR="009954B7" w:rsidRPr="00FB40D1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</w:p>
    <w:p w:rsidR="00280099" w:rsidRPr="00E61120" w:rsidRDefault="00280099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ATA DE REGISTRO DE PREÇO Nº 57/2023</w:t>
      </w:r>
    </w:p>
    <w:p w:rsidR="0018766C" w:rsidRPr="00E61120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sz w:val="22"/>
          <w:szCs w:val="22"/>
        </w:rPr>
      </w:pPr>
    </w:p>
    <w:p w:rsidR="00B46AA2" w:rsidRPr="00E61120" w:rsidRDefault="0018766C" w:rsidP="00B46AA2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sz w:val="22"/>
          <w:szCs w:val="22"/>
        </w:rPr>
        <w:t>Termo Aditivo</w:t>
      </w:r>
      <w:r w:rsidR="00B46AA2"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>à Ata de Registro de Preço unitário, que visa aquisição de gêneros alimentícios para merenda escolar, conforme Edital de Pregão Presencial nº 047/2023, que entre si fazem assinados e nominados, a saber:</w:t>
      </w:r>
    </w:p>
    <w:p w:rsidR="00B46AA2" w:rsidRPr="00E61120" w:rsidRDefault="00B46AA2" w:rsidP="00B46AA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8766C" w:rsidRPr="00E61120" w:rsidRDefault="0018766C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CONTRATANTE: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MUNICÍPIO DE SANTO ANTÔNIO DAS MISSÕES-RS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representado pelo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SR. FELISBERTO DOS SANTOS FERREIRA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 xml:space="preserve">, e 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>c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>om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 xml:space="preserve"> a empresa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>:</w:t>
      </w: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8702FA" w:rsidRPr="009C2FF3" w:rsidRDefault="008702FA" w:rsidP="008702F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9C2FF3">
        <w:rPr>
          <w:rFonts w:asciiTheme="minorHAnsi" w:eastAsiaTheme="minorHAnsi" w:hAnsiTheme="minorHAnsi" w:cstheme="minorHAnsi"/>
          <w:b/>
          <w:bCs/>
          <w:szCs w:val="22"/>
        </w:rPr>
        <w:t>Empresa:</w:t>
      </w:r>
      <w:r w:rsidRPr="009C2FF3">
        <w:rPr>
          <w:rFonts w:asciiTheme="minorHAnsi" w:hAnsiTheme="minorHAnsi" w:cstheme="minorHAnsi"/>
          <w:b/>
          <w:szCs w:val="22"/>
        </w:rPr>
        <w:t xml:space="preserve"> LUTHIANE GERONIMO LOPES MARQUES</w:t>
      </w:r>
      <w:r w:rsidRPr="009C2FF3">
        <w:rPr>
          <w:rFonts w:asciiTheme="minorHAnsi" w:hAnsiTheme="minorHAnsi" w:cstheme="minorHAnsi"/>
          <w:szCs w:val="22"/>
        </w:rPr>
        <w:t>, com sede na Rua Adriano Dorneles, nº 4017, Centro, Santo Antônio das Missões – RS, CNPJ - 10.480.910/0001-72.</w:t>
      </w:r>
    </w:p>
    <w:p w:rsidR="008702FA" w:rsidRPr="00580891" w:rsidRDefault="008702FA" w:rsidP="00596A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Cs w:val="22"/>
        </w:rPr>
      </w:pPr>
    </w:p>
    <w:p w:rsidR="0018766C" w:rsidRPr="00E61120" w:rsidRDefault="0018766C" w:rsidP="00280099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CLÁUSULA PRIMEIRA</w:t>
      </w:r>
      <w:r w:rsidRPr="00E61120">
        <w:rPr>
          <w:rFonts w:asciiTheme="minorHAnsi" w:hAnsiTheme="minorHAnsi" w:cstheme="minorHAnsi"/>
          <w:sz w:val="22"/>
          <w:szCs w:val="22"/>
        </w:rPr>
        <w:t xml:space="preserve">: </w:t>
      </w:r>
      <w:r w:rsidRPr="00E61120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18766C" w:rsidRPr="00E61120" w:rsidRDefault="0018766C" w:rsidP="0018766C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sz w:val="22"/>
          <w:szCs w:val="22"/>
        </w:rPr>
        <w:t xml:space="preserve">Conforme 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fiscalização de valores repassado pelos distribuidores, junto as empresas </w:t>
      </w:r>
      <w:r w:rsidR="00FB40D1" w:rsidRPr="00E61120">
        <w:rPr>
          <w:rFonts w:asciiTheme="minorHAnsi" w:hAnsiTheme="minorHAnsi" w:cstheme="minorHAnsi"/>
          <w:sz w:val="22"/>
          <w:szCs w:val="22"/>
        </w:rPr>
        <w:t>supracitadas</w:t>
      </w:r>
      <w:r w:rsidRPr="00E61120">
        <w:rPr>
          <w:rFonts w:asciiTheme="minorHAnsi" w:hAnsiTheme="minorHAnsi" w:cstheme="minorHAnsi"/>
          <w:sz w:val="22"/>
          <w:szCs w:val="22"/>
        </w:rPr>
        <w:t>,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 comprovadas pelas respectivas notas fiscais e com fundamento no art. 65 da lei nº 8.666/1993, fica acrescido os valores dos itens </w:t>
      </w:r>
      <w:r w:rsidR="00E61120">
        <w:rPr>
          <w:rFonts w:asciiTheme="minorHAnsi" w:hAnsiTheme="minorHAnsi" w:cstheme="minorHAnsi"/>
          <w:sz w:val="22"/>
          <w:szCs w:val="22"/>
        </w:rPr>
        <w:t>a seguir.</w:t>
      </w:r>
    </w:p>
    <w:p w:rsidR="00280099" w:rsidRDefault="00280099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SEGUNDA: </w:t>
      </w:r>
      <w:r>
        <w:rPr>
          <w:rFonts w:asciiTheme="minorHAnsi" w:eastAsia="Arial Unicode MS" w:hAnsiTheme="minorHAnsi" w:cstheme="minorHAnsi"/>
          <w:sz w:val="22"/>
          <w:szCs w:val="22"/>
        </w:rPr>
        <w:t>O preço unitário que vigorará com reajuste a partir da assinatura do presente passará a ser o seguinte:</w:t>
      </w:r>
    </w:p>
    <w:p w:rsidR="00077EEE" w:rsidRDefault="00077EEE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31"/>
        <w:gridCol w:w="1965"/>
        <w:gridCol w:w="1548"/>
        <w:gridCol w:w="2388"/>
        <w:gridCol w:w="1968"/>
      </w:tblGrid>
      <w:tr w:rsidR="007B0145" w:rsidRPr="00F277AD" w:rsidTr="00F277AD">
        <w:tc>
          <w:tcPr>
            <w:tcW w:w="562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Objeto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:rsidR="007B0145" w:rsidRPr="00F277AD" w:rsidRDefault="007B0145" w:rsidP="00596A03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 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Percentual solicitado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atualizado </w:t>
            </w:r>
          </w:p>
        </w:tc>
      </w:tr>
      <w:tr w:rsidR="007B0145" w:rsidRPr="00F277AD" w:rsidTr="00F277AD">
        <w:tc>
          <w:tcPr>
            <w:tcW w:w="562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1985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Banana</w:t>
            </w:r>
          </w:p>
        </w:tc>
        <w:tc>
          <w:tcPr>
            <w:tcW w:w="1559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R$ 4,97</w:t>
            </w:r>
          </w:p>
        </w:tc>
        <w:tc>
          <w:tcPr>
            <w:tcW w:w="2410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28,57%</w:t>
            </w:r>
          </w:p>
        </w:tc>
        <w:tc>
          <w:tcPr>
            <w:tcW w:w="1984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R$ 6,38</w:t>
            </w:r>
          </w:p>
        </w:tc>
      </w:tr>
      <w:tr w:rsidR="007B0145" w:rsidRPr="00F277AD" w:rsidTr="00F277AD">
        <w:tc>
          <w:tcPr>
            <w:tcW w:w="562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1985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Cebola</w:t>
            </w:r>
          </w:p>
        </w:tc>
        <w:tc>
          <w:tcPr>
            <w:tcW w:w="1559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R$ 8,43</w:t>
            </w:r>
          </w:p>
        </w:tc>
        <w:tc>
          <w:tcPr>
            <w:tcW w:w="2410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- 25% (supressão)</w:t>
            </w:r>
          </w:p>
        </w:tc>
        <w:tc>
          <w:tcPr>
            <w:tcW w:w="1984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R$ 6,32</w:t>
            </w:r>
          </w:p>
        </w:tc>
      </w:tr>
      <w:tr w:rsidR="007B0145" w:rsidRPr="00F277AD" w:rsidTr="00F277AD">
        <w:tc>
          <w:tcPr>
            <w:tcW w:w="562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1985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Laranja </w:t>
            </w:r>
          </w:p>
        </w:tc>
        <w:tc>
          <w:tcPr>
            <w:tcW w:w="1559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R$ 5,48</w:t>
            </w:r>
          </w:p>
        </w:tc>
        <w:tc>
          <w:tcPr>
            <w:tcW w:w="2410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5,26%</w:t>
            </w:r>
          </w:p>
        </w:tc>
        <w:tc>
          <w:tcPr>
            <w:tcW w:w="1984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R$ 5,76</w:t>
            </w:r>
          </w:p>
        </w:tc>
      </w:tr>
      <w:tr w:rsidR="007B0145" w:rsidRPr="00F277AD" w:rsidTr="00F277AD">
        <w:tc>
          <w:tcPr>
            <w:tcW w:w="562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1985" w:type="dxa"/>
          </w:tcPr>
          <w:p w:rsidR="007B0145" w:rsidRPr="00F277AD" w:rsidRDefault="00F277AD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Maçã</w:t>
            </w:r>
          </w:p>
        </w:tc>
        <w:tc>
          <w:tcPr>
            <w:tcW w:w="1559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R$10,12</w:t>
            </w:r>
          </w:p>
        </w:tc>
        <w:tc>
          <w:tcPr>
            <w:tcW w:w="2410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13,33%</w:t>
            </w:r>
          </w:p>
        </w:tc>
        <w:tc>
          <w:tcPr>
            <w:tcW w:w="1984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R$ 11,46</w:t>
            </w:r>
          </w:p>
        </w:tc>
      </w:tr>
      <w:tr w:rsidR="007B0145" w:rsidRPr="00F277AD" w:rsidTr="00F277AD">
        <w:tc>
          <w:tcPr>
            <w:tcW w:w="562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1985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Ovo</w:t>
            </w:r>
          </w:p>
        </w:tc>
        <w:tc>
          <w:tcPr>
            <w:tcW w:w="1559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R$ 11,39</w:t>
            </w:r>
          </w:p>
        </w:tc>
        <w:tc>
          <w:tcPr>
            <w:tcW w:w="2410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- 12,5% (supressão)</w:t>
            </w:r>
          </w:p>
        </w:tc>
        <w:tc>
          <w:tcPr>
            <w:tcW w:w="1984" w:type="dxa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R$ 9,96</w:t>
            </w:r>
          </w:p>
        </w:tc>
      </w:tr>
    </w:tbl>
    <w:p w:rsidR="00D64D83" w:rsidRPr="00E61120" w:rsidRDefault="00D64D83" w:rsidP="00E61120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77EEE" w:rsidRDefault="00077EEE" w:rsidP="00E61120">
      <w:pPr>
        <w:pStyle w:val="Corpodetexto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E61120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CLÁUSULA</w:t>
      </w:r>
      <w:r w:rsidRPr="00E611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C27C6" w:rsidRPr="00E61120">
        <w:rPr>
          <w:rFonts w:asciiTheme="minorHAnsi" w:hAnsiTheme="minorHAnsi" w:cstheme="minorHAnsi"/>
          <w:b/>
          <w:color w:val="000000"/>
          <w:sz w:val="22"/>
          <w:szCs w:val="22"/>
        </w:rPr>
        <w:t>TERCEIRA</w:t>
      </w:r>
      <w:r w:rsidRPr="00E61120">
        <w:rPr>
          <w:rFonts w:asciiTheme="minorHAnsi" w:hAnsiTheme="minorHAnsi" w:cstheme="minorHAnsi"/>
          <w:b/>
          <w:sz w:val="22"/>
          <w:szCs w:val="22"/>
        </w:rPr>
        <w:t>:</w:t>
      </w:r>
      <w:r w:rsidRPr="00E61120">
        <w:rPr>
          <w:rFonts w:asciiTheme="minorHAnsi" w:hAnsiTheme="minorHAnsi" w:cstheme="minorHAnsi"/>
          <w:sz w:val="22"/>
          <w:szCs w:val="22"/>
        </w:rPr>
        <w:t xml:space="preserve"> </w:t>
      </w:r>
      <w:r w:rsidR="00E61120">
        <w:rPr>
          <w:rFonts w:asciiTheme="minorHAnsi" w:hAnsiTheme="minorHAnsi" w:cstheme="minorHAnsi"/>
          <w:sz w:val="22"/>
          <w:szCs w:val="22"/>
        </w:rPr>
        <w:t>O presente termo entra em vigor na data de sua assinatura</w:t>
      </w:r>
      <w:r w:rsidRPr="00E61120">
        <w:rPr>
          <w:rFonts w:asciiTheme="minorHAnsi" w:hAnsiTheme="minorHAnsi" w:cstheme="minorHAnsi"/>
          <w:sz w:val="22"/>
          <w:szCs w:val="22"/>
        </w:rPr>
        <w:t>.</w:t>
      </w:r>
    </w:p>
    <w:p w:rsidR="00E61120" w:rsidRDefault="00E61120" w:rsidP="00E61120">
      <w:pPr>
        <w:pStyle w:val="Corpodetex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QUARTA: </w:t>
      </w:r>
      <w:r w:rsidR="008177D0">
        <w:rPr>
          <w:rFonts w:asciiTheme="minorHAnsi" w:eastAsia="Arial Unicode MS" w:hAnsiTheme="minorHAnsi" w:cstheme="minorHAnsi"/>
          <w:sz w:val="22"/>
          <w:szCs w:val="22"/>
        </w:rPr>
        <w:t xml:space="preserve"> permanecem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em vigor e aqui ratificadas as demais regras e especificações constantes na Ata de Registro</w:t>
      </w:r>
      <w:bookmarkStart w:id="0" w:name="_GoBack"/>
      <w:bookmarkEnd w:id="0"/>
      <w:r>
        <w:rPr>
          <w:rFonts w:asciiTheme="minorHAnsi" w:eastAsia="Arial Unicode MS" w:hAnsiTheme="minorHAnsi" w:cstheme="minorHAnsi"/>
          <w:sz w:val="22"/>
          <w:szCs w:val="22"/>
        </w:rPr>
        <w:t xml:space="preserve"> de Preço nº 57/2023, as quais não tenham sido expressamente modificadas por este instrumento, cuja retificação é feita pelas partes.</w:t>
      </w:r>
    </w:p>
    <w:p w:rsidR="008702FA" w:rsidRPr="00E61120" w:rsidRDefault="008702FA" w:rsidP="00E61120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:rsidR="0018766C" w:rsidRPr="00E61120" w:rsidRDefault="0018766C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</w:t>
      </w:r>
      <w:r w:rsidR="00D64D83"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anto Antônio das Missões-RS, </w:t>
      </w:r>
      <w:r w:rsidR="008702FA">
        <w:rPr>
          <w:rFonts w:asciiTheme="minorHAnsi" w:eastAsia="Arial Unicode MS" w:hAnsiTheme="minorHAnsi" w:cstheme="minorHAnsi"/>
          <w:b/>
          <w:sz w:val="22"/>
          <w:szCs w:val="22"/>
        </w:rPr>
        <w:t>12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</w:t>
      </w:r>
      <w:r w:rsidR="007B0145">
        <w:rPr>
          <w:rFonts w:asciiTheme="minorHAnsi" w:eastAsia="Arial Unicode MS" w:hAnsiTheme="minorHAnsi" w:cstheme="minorHAnsi"/>
          <w:b/>
          <w:sz w:val="22"/>
          <w:szCs w:val="22"/>
        </w:rPr>
        <w:t>setembro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202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4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:rsidR="007B0145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</w:t>
      </w:r>
    </w:p>
    <w:p w:rsidR="007B0145" w:rsidRDefault="007B0145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</w:t>
      </w:r>
      <w:r w:rsidR="007B0145">
        <w:rPr>
          <w:rFonts w:asciiTheme="minorHAnsi" w:eastAsia="Arial Unicode MS" w:hAnsiTheme="minorHAnsi" w:cstheme="minorHAnsi"/>
          <w:b/>
          <w:sz w:val="22"/>
          <w:szCs w:val="22"/>
        </w:rPr>
        <w:t>___________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___________________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</w:t>
      </w:r>
      <w:r w:rsidR="007B0145" w:rsidRPr="00E61120">
        <w:rPr>
          <w:rFonts w:asciiTheme="minorHAnsi" w:eastAsia="Arial Unicode MS" w:hAnsiTheme="minorHAnsi" w:cstheme="minorHAnsi"/>
          <w:b/>
          <w:sz w:val="22"/>
          <w:szCs w:val="22"/>
        </w:rPr>
        <w:t>FELISBERTO DOS SANTOS FERREIRA</w:t>
      </w:r>
    </w:p>
    <w:p w:rsidR="00FB40D1" w:rsidRPr="00E61120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5244C" w:rsidRPr="00E61120" w:rsidRDefault="00FB40D1" w:rsidP="00FB40D1">
      <w:pPr>
        <w:ind w:left="12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sectPr w:rsidR="0015244C" w:rsidRPr="00E61120" w:rsidSect="00FB40D1"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6C"/>
    <w:rsid w:val="000456ED"/>
    <w:rsid w:val="00077EEE"/>
    <w:rsid w:val="0015244C"/>
    <w:rsid w:val="0018766C"/>
    <w:rsid w:val="001C131C"/>
    <w:rsid w:val="0021566B"/>
    <w:rsid w:val="00270E0B"/>
    <w:rsid w:val="00280099"/>
    <w:rsid w:val="00284E26"/>
    <w:rsid w:val="0039263C"/>
    <w:rsid w:val="003C7450"/>
    <w:rsid w:val="00417B20"/>
    <w:rsid w:val="005172F4"/>
    <w:rsid w:val="00596A03"/>
    <w:rsid w:val="00614474"/>
    <w:rsid w:val="0067079A"/>
    <w:rsid w:val="006A202A"/>
    <w:rsid w:val="006B69E9"/>
    <w:rsid w:val="0072295D"/>
    <w:rsid w:val="007B0145"/>
    <w:rsid w:val="007C27C6"/>
    <w:rsid w:val="007E19F8"/>
    <w:rsid w:val="00806450"/>
    <w:rsid w:val="008177D0"/>
    <w:rsid w:val="008702FA"/>
    <w:rsid w:val="009954B7"/>
    <w:rsid w:val="00B239DB"/>
    <w:rsid w:val="00B46AA2"/>
    <w:rsid w:val="00BD0CD7"/>
    <w:rsid w:val="00BE20C5"/>
    <w:rsid w:val="00C66B33"/>
    <w:rsid w:val="00D64D83"/>
    <w:rsid w:val="00E61120"/>
    <w:rsid w:val="00F277AD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BF40"/>
  <w15:docId w15:val="{B64EE52B-CDDD-444D-8538-59D69CD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766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766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8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4E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4E2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4</cp:revision>
  <cp:lastPrinted>2024-09-12T11:48:00Z</cp:lastPrinted>
  <dcterms:created xsi:type="dcterms:W3CDTF">2024-09-12T11:41:00Z</dcterms:created>
  <dcterms:modified xsi:type="dcterms:W3CDTF">2024-09-12T11:49:00Z</dcterms:modified>
</cp:coreProperties>
</file>