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308B7" w14:textId="77777777" w:rsidR="00CD2B45" w:rsidRPr="000A338F" w:rsidRDefault="00CD2B45">
      <w:pPr>
        <w:rPr>
          <w:rFonts w:ascii="Times New Roman" w:hAnsi="Times New Roman" w:cs="Times New Roman"/>
          <w:sz w:val="24"/>
          <w:szCs w:val="24"/>
        </w:rPr>
      </w:pPr>
    </w:p>
    <w:p w14:paraId="3FC21FB5" w14:textId="77777777" w:rsidR="00CD2B45" w:rsidRPr="000A338F" w:rsidRDefault="00CD2B45">
      <w:pPr>
        <w:spacing w:before="71"/>
        <w:rPr>
          <w:rFonts w:ascii="Times New Roman" w:hAnsi="Times New Roman" w:cs="Times New Roman"/>
          <w:sz w:val="24"/>
          <w:szCs w:val="24"/>
        </w:rPr>
      </w:pPr>
    </w:p>
    <w:p w14:paraId="15474AAF" w14:textId="77777777" w:rsidR="00CD2B45" w:rsidRPr="000A338F" w:rsidRDefault="00A85243">
      <w:pPr>
        <w:ind w:left="109"/>
        <w:rPr>
          <w:rFonts w:ascii="Times New Roman" w:hAnsi="Times New Roman" w:cs="Times New Roman"/>
          <w:sz w:val="24"/>
          <w:szCs w:val="24"/>
        </w:rPr>
      </w:pPr>
      <w:r w:rsidRPr="000A338F">
        <w:rPr>
          <w:rFonts w:ascii="Times New Roman" w:hAnsi="Times New Roman" w:cs="Times New Roman"/>
          <w:noProof/>
          <w:sz w:val="24"/>
          <w:szCs w:val="24"/>
        </w:rPr>
        <mc:AlternateContent>
          <mc:Choice Requires="wps">
            <w:drawing>
              <wp:inline distT="0" distB="0" distL="0" distR="0" wp14:anchorId="2A0C7570" wp14:editId="5BCC03B4">
                <wp:extent cx="5899150" cy="710565"/>
                <wp:effectExtent l="9525" t="0" r="0" b="3809"/>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0" cy="710565"/>
                        </a:xfrm>
                        <a:prstGeom prst="rect">
                          <a:avLst/>
                        </a:prstGeom>
                        <a:ln w="6095">
                          <a:solidFill>
                            <a:srgbClr val="000000"/>
                          </a:solidFill>
                          <a:prstDash val="solid"/>
                        </a:ln>
                      </wps:spPr>
                      <wps:txbx>
                        <w:txbxContent>
                          <w:p w14:paraId="5B46E9BF" w14:textId="0D6211B1" w:rsidR="00CD2B45" w:rsidRPr="000D3B3D" w:rsidRDefault="00A85243">
                            <w:pPr>
                              <w:spacing w:before="120"/>
                              <w:ind w:right="1"/>
                              <w:jc w:val="center"/>
                              <w:rPr>
                                <w:rFonts w:ascii="Times New Roman" w:hAnsi="Times New Roman" w:cs="Times New Roman"/>
                                <w:b/>
                                <w:sz w:val="24"/>
                              </w:rPr>
                            </w:pPr>
                            <w:r w:rsidRPr="000D3B3D">
                              <w:rPr>
                                <w:rFonts w:ascii="Times New Roman" w:hAnsi="Times New Roman" w:cs="Times New Roman"/>
                                <w:b/>
                                <w:sz w:val="24"/>
                              </w:rPr>
                              <w:t>PREGÃO</w:t>
                            </w:r>
                            <w:r w:rsidRPr="000D3B3D">
                              <w:rPr>
                                <w:rFonts w:ascii="Times New Roman" w:hAnsi="Times New Roman" w:cs="Times New Roman"/>
                                <w:b/>
                                <w:spacing w:val="-3"/>
                                <w:sz w:val="24"/>
                              </w:rPr>
                              <w:t xml:space="preserve"> </w:t>
                            </w:r>
                            <w:r w:rsidRPr="000D3B3D">
                              <w:rPr>
                                <w:rFonts w:ascii="Times New Roman" w:hAnsi="Times New Roman" w:cs="Times New Roman"/>
                                <w:b/>
                                <w:sz w:val="24"/>
                              </w:rPr>
                              <w:t>ELETRÔNICO</w:t>
                            </w:r>
                            <w:r w:rsidRPr="000D3B3D">
                              <w:rPr>
                                <w:rFonts w:ascii="Times New Roman" w:hAnsi="Times New Roman" w:cs="Times New Roman"/>
                                <w:b/>
                                <w:spacing w:val="-2"/>
                                <w:sz w:val="24"/>
                              </w:rPr>
                              <w:t xml:space="preserve"> </w:t>
                            </w:r>
                            <w:r w:rsidRPr="000D3B3D">
                              <w:rPr>
                                <w:rFonts w:ascii="Times New Roman" w:hAnsi="Times New Roman" w:cs="Times New Roman"/>
                                <w:b/>
                                <w:sz w:val="24"/>
                              </w:rPr>
                              <w:t>Nº</w:t>
                            </w:r>
                            <w:r w:rsidRPr="000D3B3D">
                              <w:rPr>
                                <w:rFonts w:ascii="Times New Roman" w:hAnsi="Times New Roman" w:cs="Times New Roman"/>
                                <w:b/>
                                <w:spacing w:val="1"/>
                                <w:sz w:val="24"/>
                              </w:rPr>
                              <w:t xml:space="preserve"> </w:t>
                            </w:r>
                            <w:r w:rsidR="000D3B3D" w:rsidRPr="000D3B3D">
                              <w:rPr>
                                <w:rFonts w:ascii="Times New Roman" w:hAnsi="Times New Roman" w:cs="Times New Roman"/>
                                <w:b/>
                                <w:spacing w:val="-2"/>
                                <w:sz w:val="24"/>
                              </w:rPr>
                              <w:t>23</w:t>
                            </w:r>
                            <w:r w:rsidRPr="000D3B3D">
                              <w:rPr>
                                <w:rFonts w:ascii="Times New Roman" w:hAnsi="Times New Roman" w:cs="Times New Roman"/>
                                <w:b/>
                                <w:spacing w:val="-2"/>
                                <w:sz w:val="24"/>
                              </w:rPr>
                              <w:t>/2024</w:t>
                            </w:r>
                          </w:p>
                          <w:p w14:paraId="4A823B4C" w14:textId="77777777" w:rsidR="00CD2B45" w:rsidRPr="00514BF2" w:rsidRDefault="00CD2B45">
                            <w:pPr>
                              <w:rPr>
                                <w:rFonts w:ascii="Times New Roman" w:hAnsi="Times New Roman" w:cs="Times New Roman"/>
                                <w:b/>
                              </w:rPr>
                            </w:pPr>
                          </w:p>
                          <w:p w14:paraId="0129B691" w14:textId="6CB44DB4" w:rsidR="00CD2B45" w:rsidRPr="00514BF2" w:rsidRDefault="00A85243">
                            <w:pPr>
                              <w:ind w:right="1"/>
                              <w:jc w:val="center"/>
                              <w:rPr>
                                <w:rFonts w:ascii="Times New Roman" w:hAnsi="Times New Roman" w:cs="Times New Roman"/>
                                <w:b/>
                                <w:sz w:val="24"/>
                              </w:rPr>
                            </w:pPr>
                            <w:r w:rsidRPr="00514BF2">
                              <w:rPr>
                                <w:rFonts w:ascii="Times New Roman" w:hAnsi="Times New Roman" w:cs="Times New Roman"/>
                                <w:b/>
                                <w:sz w:val="24"/>
                              </w:rPr>
                              <w:t>PROCESSO</w:t>
                            </w:r>
                            <w:r w:rsidRPr="00514BF2">
                              <w:rPr>
                                <w:rFonts w:ascii="Times New Roman" w:hAnsi="Times New Roman" w:cs="Times New Roman"/>
                                <w:b/>
                                <w:spacing w:val="-7"/>
                                <w:sz w:val="24"/>
                              </w:rPr>
                              <w:t xml:space="preserve"> </w:t>
                            </w:r>
                            <w:r w:rsidRPr="00514BF2">
                              <w:rPr>
                                <w:rFonts w:ascii="Times New Roman" w:hAnsi="Times New Roman" w:cs="Times New Roman"/>
                                <w:b/>
                                <w:sz w:val="24"/>
                              </w:rPr>
                              <w:t>ADMINISTRATIVO</w:t>
                            </w:r>
                            <w:r w:rsidRPr="00514BF2">
                              <w:rPr>
                                <w:rFonts w:ascii="Times New Roman" w:hAnsi="Times New Roman" w:cs="Times New Roman"/>
                                <w:b/>
                                <w:spacing w:val="-6"/>
                                <w:sz w:val="24"/>
                              </w:rPr>
                              <w:t xml:space="preserve"> </w:t>
                            </w:r>
                            <w:r w:rsidRPr="008B250D">
                              <w:rPr>
                                <w:rFonts w:ascii="Times New Roman" w:hAnsi="Times New Roman" w:cs="Times New Roman"/>
                                <w:b/>
                                <w:sz w:val="24"/>
                              </w:rPr>
                              <w:t>Nº</w:t>
                            </w:r>
                            <w:r w:rsidR="008B250D">
                              <w:rPr>
                                <w:rFonts w:ascii="Times New Roman" w:hAnsi="Times New Roman" w:cs="Times New Roman"/>
                                <w:b/>
                                <w:sz w:val="24"/>
                              </w:rPr>
                              <w:t xml:space="preserve"> </w:t>
                            </w:r>
                            <w:r w:rsidR="008B250D" w:rsidRPr="008B250D">
                              <w:rPr>
                                <w:rFonts w:ascii="Times New Roman" w:hAnsi="Times New Roman" w:cs="Times New Roman"/>
                                <w:b/>
                                <w:spacing w:val="-2"/>
                                <w:sz w:val="24"/>
                              </w:rPr>
                              <w:t>1800</w:t>
                            </w:r>
                            <w:r w:rsidRPr="008B250D">
                              <w:rPr>
                                <w:rFonts w:ascii="Times New Roman" w:hAnsi="Times New Roman" w:cs="Times New Roman"/>
                                <w:b/>
                                <w:spacing w:val="-2"/>
                                <w:sz w:val="24"/>
                              </w:rPr>
                              <w:t>/2024</w:t>
                            </w:r>
                          </w:p>
                        </w:txbxContent>
                      </wps:txbx>
                      <wps:bodyPr wrap="square" lIns="0" tIns="0" rIns="0" bIns="0" rtlCol="0">
                        <a:noAutofit/>
                      </wps:bodyPr>
                    </wps:wsp>
                  </a:graphicData>
                </a:graphic>
              </wp:inline>
            </w:drawing>
          </mc:Choice>
          <mc:Fallback>
            <w:pict>
              <v:shapetype w14:anchorId="2A0C7570" id="_x0000_t202" coordsize="21600,21600" o:spt="202" path="m,l,21600r21600,l21600,xe">
                <v:stroke joinstyle="miter"/>
                <v:path gradientshapeok="t" o:connecttype="rect"/>
              </v:shapetype>
              <v:shape id="Textbox 3" o:spid="_x0000_s1026" type="#_x0000_t202" style="width:464.5pt;height:5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U1gEAAKIDAAAOAAAAZHJzL2Uyb0RvYy54bWysU8Fu2zAMvQ/YPwi6L3ZaOGuMOMXWoMOA&#10;YivQ7gNkWY6FyaImKrHz96NkJw222zAfZMp8euR7ojf3Y2/YUXnUYCu+XOScKSuh0XZf8R+vjx/u&#10;OMMgbCMMWFXxk0J+v33/bjO4Ut1AB6ZRnhGJxXJwFe9CcGWWoexUL3ABTllKtuB7EWjr91njxUDs&#10;vclu8nyVDeAb50EqRPq6m5J8m/jbVsnwvW1RBWYqTr2FtPq01nHNthtR7r1wnZZzG+IfuuiFtlT0&#10;QrUTQbCD139R9Vp6QGjDQkKfQdtqqZIGUrPM/1Dz0gmnkhYyB93FJvx/tPLb8dkz3VT8ljMrerqi&#10;VzWGGkZ2G80ZHJaEeXGECuNnGOmSk1B0TyB/IkGyK8x0AAkdzRhb38c3yWR0kPw/XTynIkzSx+Ju&#10;vV4WlJKU+7jMi1UR62Zvp53H8EVBz2JQcU93mjoQxycME/QMicWMZUPFV/m6mPoEo5tHbUzMod/X&#10;D8azo4jjkJ65GF7DIt1OYDfhUmqGGTvrnSRG5WGsx9moGpoT+TTQOFUcfx2EV5yZr5buK87eOfDn&#10;oD4HPpgHSBMau7Tw6RCg1UlcLDHxzpVpEJI989DGSbveJ9Tbr7X9DQAA//8DAFBLAwQUAAYACAAA&#10;ACEA50yXstwAAAAFAQAADwAAAGRycy9kb3ducmV2LnhtbEyPzU7DMBCE70i8g7VIXBB1EiFEQpwK&#10;8XPggCilcHbjJYmw15HtNilPz8IFLiuNZjT7Tb2cnRV7DHHwpCBfZCCQWm8G6hRsXh/Or0DEpMlo&#10;6wkVHDDCsjk+qnVl/EQvuF+nTnAJxUor6FMaKylj26PTceFHJPY+fHA6sQydNEFPXO6sLLLsUjo9&#10;EH/o9Yi3Pbaf651T8JTuQrTv02F1//X4/HZx1habLCp1ejLfXINIOKe/MPzgMzo0zLT1OzJRWAU8&#10;JP1e9sqiZLnlUJ6XIJta/qdvvgEAAP//AwBQSwECLQAUAAYACAAAACEAtoM4kv4AAADhAQAAEwAA&#10;AAAAAAAAAAAAAAAAAAAAW0NvbnRlbnRfVHlwZXNdLnhtbFBLAQItABQABgAIAAAAIQA4/SH/1gAA&#10;AJQBAAALAAAAAAAAAAAAAAAAAC8BAABfcmVscy8ucmVsc1BLAQItABQABgAIAAAAIQB1c/MU1gEA&#10;AKIDAAAOAAAAAAAAAAAAAAAAAC4CAABkcnMvZTJvRG9jLnhtbFBLAQItABQABgAIAAAAIQDnTJey&#10;3AAAAAUBAAAPAAAAAAAAAAAAAAAAADAEAABkcnMvZG93bnJldi54bWxQSwUGAAAAAAQABADzAAAA&#10;OQUAAAAA&#10;" filled="f" strokeweight=".16931mm">
                <v:path arrowok="t"/>
                <v:textbox inset="0,0,0,0">
                  <w:txbxContent>
                    <w:p w14:paraId="5B46E9BF" w14:textId="0D6211B1" w:rsidR="00CD2B45" w:rsidRPr="000D3B3D" w:rsidRDefault="00A85243">
                      <w:pPr>
                        <w:spacing w:before="120"/>
                        <w:ind w:right="1"/>
                        <w:jc w:val="center"/>
                        <w:rPr>
                          <w:rFonts w:ascii="Times New Roman" w:hAnsi="Times New Roman" w:cs="Times New Roman"/>
                          <w:b/>
                          <w:sz w:val="24"/>
                        </w:rPr>
                      </w:pPr>
                      <w:r w:rsidRPr="000D3B3D">
                        <w:rPr>
                          <w:rFonts w:ascii="Times New Roman" w:hAnsi="Times New Roman" w:cs="Times New Roman"/>
                          <w:b/>
                          <w:sz w:val="24"/>
                        </w:rPr>
                        <w:t>PREGÃO</w:t>
                      </w:r>
                      <w:r w:rsidRPr="000D3B3D">
                        <w:rPr>
                          <w:rFonts w:ascii="Times New Roman" w:hAnsi="Times New Roman" w:cs="Times New Roman"/>
                          <w:b/>
                          <w:spacing w:val="-3"/>
                          <w:sz w:val="24"/>
                        </w:rPr>
                        <w:t xml:space="preserve"> </w:t>
                      </w:r>
                      <w:r w:rsidRPr="000D3B3D">
                        <w:rPr>
                          <w:rFonts w:ascii="Times New Roman" w:hAnsi="Times New Roman" w:cs="Times New Roman"/>
                          <w:b/>
                          <w:sz w:val="24"/>
                        </w:rPr>
                        <w:t>ELETRÔNICO</w:t>
                      </w:r>
                      <w:r w:rsidRPr="000D3B3D">
                        <w:rPr>
                          <w:rFonts w:ascii="Times New Roman" w:hAnsi="Times New Roman" w:cs="Times New Roman"/>
                          <w:b/>
                          <w:spacing w:val="-2"/>
                          <w:sz w:val="24"/>
                        </w:rPr>
                        <w:t xml:space="preserve"> </w:t>
                      </w:r>
                      <w:r w:rsidRPr="000D3B3D">
                        <w:rPr>
                          <w:rFonts w:ascii="Times New Roman" w:hAnsi="Times New Roman" w:cs="Times New Roman"/>
                          <w:b/>
                          <w:sz w:val="24"/>
                        </w:rPr>
                        <w:t>Nº</w:t>
                      </w:r>
                      <w:r w:rsidRPr="000D3B3D">
                        <w:rPr>
                          <w:rFonts w:ascii="Times New Roman" w:hAnsi="Times New Roman" w:cs="Times New Roman"/>
                          <w:b/>
                          <w:spacing w:val="1"/>
                          <w:sz w:val="24"/>
                        </w:rPr>
                        <w:t xml:space="preserve"> </w:t>
                      </w:r>
                      <w:r w:rsidR="000D3B3D" w:rsidRPr="000D3B3D">
                        <w:rPr>
                          <w:rFonts w:ascii="Times New Roman" w:hAnsi="Times New Roman" w:cs="Times New Roman"/>
                          <w:b/>
                          <w:spacing w:val="-2"/>
                          <w:sz w:val="24"/>
                        </w:rPr>
                        <w:t>23</w:t>
                      </w:r>
                      <w:r w:rsidRPr="000D3B3D">
                        <w:rPr>
                          <w:rFonts w:ascii="Times New Roman" w:hAnsi="Times New Roman" w:cs="Times New Roman"/>
                          <w:b/>
                          <w:spacing w:val="-2"/>
                          <w:sz w:val="24"/>
                        </w:rPr>
                        <w:t>/2024</w:t>
                      </w:r>
                    </w:p>
                    <w:p w14:paraId="4A823B4C" w14:textId="77777777" w:rsidR="00CD2B45" w:rsidRPr="00514BF2" w:rsidRDefault="00CD2B45">
                      <w:pPr>
                        <w:rPr>
                          <w:rFonts w:ascii="Times New Roman" w:hAnsi="Times New Roman" w:cs="Times New Roman"/>
                          <w:b/>
                        </w:rPr>
                      </w:pPr>
                    </w:p>
                    <w:p w14:paraId="0129B691" w14:textId="6CB44DB4" w:rsidR="00CD2B45" w:rsidRPr="00514BF2" w:rsidRDefault="00A85243">
                      <w:pPr>
                        <w:ind w:right="1"/>
                        <w:jc w:val="center"/>
                        <w:rPr>
                          <w:rFonts w:ascii="Times New Roman" w:hAnsi="Times New Roman" w:cs="Times New Roman"/>
                          <w:b/>
                          <w:sz w:val="24"/>
                        </w:rPr>
                      </w:pPr>
                      <w:r w:rsidRPr="00514BF2">
                        <w:rPr>
                          <w:rFonts w:ascii="Times New Roman" w:hAnsi="Times New Roman" w:cs="Times New Roman"/>
                          <w:b/>
                          <w:sz w:val="24"/>
                        </w:rPr>
                        <w:t>PROCESSO</w:t>
                      </w:r>
                      <w:r w:rsidRPr="00514BF2">
                        <w:rPr>
                          <w:rFonts w:ascii="Times New Roman" w:hAnsi="Times New Roman" w:cs="Times New Roman"/>
                          <w:b/>
                          <w:spacing w:val="-7"/>
                          <w:sz w:val="24"/>
                        </w:rPr>
                        <w:t xml:space="preserve"> </w:t>
                      </w:r>
                      <w:r w:rsidRPr="00514BF2">
                        <w:rPr>
                          <w:rFonts w:ascii="Times New Roman" w:hAnsi="Times New Roman" w:cs="Times New Roman"/>
                          <w:b/>
                          <w:sz w:val="24"/>
                        </w:rPr>
                        <w:t>ADMINISTRATIVO</w:t>
                      </w:r>
                      <w:r w:rsidRPr="00514BF2">
                        <w:rPr>
                          <w:rFonts w:ascii="Times New Roman" w:hAnsi="Times New Roman" w:cs="Times New Roman"/>
                          <w:b/>
                          <w:spacing w:val="-6"/>
                          <w:sz w:val="24"/>
                        </w:rPr>
                        <w:t xml:space="preserve"> </w:t>
                      </w:r>
                      <w:r w:rsidRPr="008B250D">
                        <w:rPr>
                          <w:rFonts w:ascii="Times New Roman" w:hAnsi="Times New Roman" w:cs="Times New Roman"/>
                          <w:b/>
                          <w:sz w:val="24"/>
                        </w:rPr>
                        <w:t>Nº</w:t>
                      </w:r>
                      <w:r w:rsidR="008B250D">
                        <w:rPr>
                          <w:rFonts w:ascii="Times New Roman" w:hAnsi="Times New Roman" w:cs="Times New Roman"/>
                          <w:b/>
                          <w:sz w:val="24"/>
                        </w:rPr>
                        <w:t xml:space="preserve"> </w:t>
                      </w:r>
                      <w:r w:rsidR="008B250D" w:rsidRPr="008B250D">
                        <w:rPr>
                          <w:rFonts w:ascii="Times New Roman" w:hAnsi="Times New Roman" w:cs="Times New Roman"/>
                          <w:b/>
                          <w:spacing w:val="-2"/>
                          <w:sz w:val="24"/>
                        </w:rPr>
                        <w:t>1800</w:t>
                      </w:r>
                      <w:r w:rsidRPr="008B250D">
                        <w:rPr>
                          <w:rFonts w:ascii="Times New Roman" w:hAnsi="Times New Roman" w:cs="Times New Roman"/>
                          <w:b/>
                          <w:spacing w:val="-2"/>
                          <w:sz w:val="24"/>
                        </w:rPr>
                        <w:t>/2024</w:t>
                      </w:r>
                    </w:p>
                  </w:txbxContent>
                </v:textbox>
                <w10:anchorlock/>
              </v:shape>
            </w:pict>
          </mc:Fallback>
        </mc:AlternateContent>
      </w:r>
    </w:p>
    <w:p w14:paraId="6B08CC93" w14:textId="77777777" w:rsidR="00CD2B45" w:rsidRPr="000A338F" w:rsidRDefault="00CD2B45">
      <w:pPr>
        <w:rPr>
          <w:rFonts w:ascii="Times New Roman" w:hAnsi="Times New Roman" w:cs="Times New Roman"/>
          <w:sz w:val="24"/>
          <w:szCs w:val="24"/>
        </w:rPr>
      </w:pPr>
    </w:p>
    <w:p w14:paraId="653B10C3" w14:textId="77777777" w:rsidR="00CD2B45" w:rsidRPr="000A338F" w:rsidRDefault="00CD2B45">
      <w:pPr>
        <w:spacing w:before="223"/>
        <w:rPr>
          <w:rFonts w:ascii="Times New Roman" w:hAnsi="Times New Roman" w:cs="Times New Roman"/>
          <w:sz w:val="24"/>
          <w:szCs w:val="24"/>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0"/>
        <w:gridCol w:w="4910"/>
      </w:tblGrid>
      <w:tr w:rsidR="00CD2B45" w:rsidRPr="000A338F" w14:paraId="2284E055" w14:textId="77777777">
        <w:trPr>
          <w:trHeight w:val="828"/>
        </w:trPr>
        <w:tc>
          <w:tcPr>
            <w:tcW w:w="9710" w:type="dxa"/>
            <w:gridSpan w:val="2"/>
            <w:shd w:val="clear" w:color="auto" w:fill="9F9F9F"/>
          </w:tcPr>
          <w:p w14:paraId="25FEF809" w14:textId="77777777" w:rsidR="00CD2B45" w:rsidRPr="000A338F" w:rsidRDefault="00CD2B45">
            <w:pPr>
              <w:rPr>
                <w:rFonts w:ascii="Times New Roman" w:hAnsi="Times New Roman" w:cs="Times New Roman"/>
                <w:sz w:val="24"/>
                <w:szCs w:val="24"/>
              </w:rPr>
            </w:pPr>
          </w:p>
          <w:p w14:paraId="417E3A06" w14:textId="77777777" w:rsidR="00CD2B45" w:rsidRPr="000A338F" w:rsidRDefault="00A85243">
            <w:pPr>
              <w:spacing w:before="1"/>
              <w:ind w:left="9"/>
              <w:jc w:val="center"/>
              <w:rPr>
                <w:rFonts w:ascii="Times New Roman" w:hAnsi="Times New Roman" w:cs="Times New Roman"/>
                <w:i/>
                <w:sz w:val="24"/>
                <w:szCs w:val="24"/>
              </w:rPr>
            </w:pPr>
            <w:r w:rsidRPr="000A338F">
              <w:rPr>
                <w:rFonts w:ascii="Times New Roman" w:hAnsi="Times New Roman" w:cs="Times New Roman"/>
                <w:i/>
                <w:sz w:val="24"/>
                <w:szCs w:val="24"/>
              </w:rPr>
              <w:t>DADOS</w:t>
            </w:r>
            <w:r w:rsidRPr="000A338F">
              <w:rPr>
                <w:rFonts w:ascii="Times New Roman" w:hAnsi="Times New Roman" w:cs="Times New Roman"/>
                <w:i/>
                <w:spacing w:val="-10"/>
                <w:sz w:val="24"/>
                <w:szCs w:val="24"/>
              </w:rPr>
              <w:t xml:space="preserve"> </w:t>
            </w:r>
            <w:r w:rsidRPr="000A338F">
              <w:rPr>
                <w:rFonts w:ascii="Times New Roman" w:hAnsi="Times New Roman" w:cs="Times New Roman"/>
                <w:i/>
                <w:spacing w:val="-2"/>
                <w:sz w:val="24"/>
                <w:szCs w:val="24"/>
              </w:rPr>
              <w:t>GERAIS</w:t>
            </w:r>
          </w:p>
        </w:tc>
      </w:tr>
      <w:tr w:rsidR="00CD2B45" w:rsidRPr="000A338F" w14:paraId="12E8146E" w14:textId="77777777" w:rsidTr="00F9318D">
        <w:trPr>
          <w:trHeight w:val="1156"/>
        </w:trPr>
        <w:tc>
          <w:tcPr>
            <w:tcW w:w="9710" w:type="dxa"/>
            <w:gridSpan w:val="2"/>
          </w:tcPr>
          <w:p w14:paraId="106F24EB" w14:textId="2E5B6E96" w:rsidR="00CD2B45" w:rsidRPr="000A338F" w:rsidRDefault="00A85243">
            <w:pPr>
              <w:ind w:left="69" w:right="58"/>
              <w:jc w:val="both"/>
              <w:rPr>
                <w:rFonts w:ascii="Times New Roman" w:hAnsi="Times New Roman" w:cs="Times New Roman"/>
                <w:sz w:val="24"/>
                <w:szCs w:val="24"/>
              </w:rPr>
            </w:pPr>
            <w:r w:rsidRPr="00F9318D">
              <w:rPr>
                <w:rFonts w:ascii="Times New Roman" w:hAnsi="Times New Roman" w:cs="Times New Roman"/>
                <w:b/>
                <w:sz w:val="24"/>
                <w:szCs w:val="24"/>
              </w:rPr>
              <w:t>OBJETO:</w:t>
            </w:r>
            <w:r w:rsidRPr="00F9318D">
              <w:rPr>
                <w:rFonts w:ascii="Times New Roman" w:hAnsi="Times New Roman" w:cs="Times New Roman"/>
                <w:b/>
                <w:spacing w:val="80"/>
                <w:sz w:val="24"/>
                <w:szCs w:val="24"/>
              </w:rPr>
              <w:t xml:space="preserve"> </w:t>
            </w:r>
            <w:r w:rsidR="00A45C11" w:rsidRPr="00F9318D">
              <w:rPr>
                <w:rFonts w:ascii="Times New Roman" w:hAnsi="Times New Roman" w:cs="Times New Roman"/>
                <w:iCs/>
                <w:sz w:val="24"/>
                <w:szCs w:val="24"/>
              </w:rPr>
              <w:t xml:space="preserve">A presente licitação tem por </w:t>
            </w:r>
            <w:r w:rsidR="00A45C11" w:rsidRPr="00F9318D">
              <w:rPr>
                <w:rFonts w:ascii="Times New Roman" w:hAnsi="Times New Roman" w:cs="Times New Roman"/>
                <w:sz w:val="24"/>
                <w:szCs w:val="24"/>
              </w:rPr>
              <w:t>objeto</w:t>
            </w:r>
            <w:r w:rsidR="00EC297B">
              <w:rPr>
                <w:rFonts w:ascii="Times New Roman" w:hAnsi="Times New Roman" w:cs="Times New Roman"/>
                <w:sz w:val="24"/>
                <w:szCs w:val="24"/>
              </w:rPr>
              <w:t xml:space="preserve"> o Registro de Preços</w:t>
            </w:r>
            <w:r w:rsidR="00A45C11" w:rsidRPr="00F9318D">
              <w:rPr>
                <w:rFonts w:ascii="Times New Roman" w:hAnsi="Times New Roman" w:cs="Times New Roman"/>
                <w:sz w:val="24"/>
                <w:szCs w:val="24"/>
              </w:rPr>
              <w:t xml:space="preserve"> </w:t>
            </w:r>
            <w:bookmarkStart w:id="0" w:name="_Hlk180655456"/>
            <w:r w:rsidR="00EC297B" w:rsidRPr="004602D5">
              <w:rPr>
                <w:rFonts w:ascii="Times New Roman" w:hAnsi="Times New Roman" w:cs="Times New Roman"/>
                <w:b/>
                <w:bCs/>
                <w:sz w:val="24"/>
                <w:szCs w:val="24"/>
              </w:rPr>
              <w:t>par</w:t>
            </w:r>
            <w:r w:rsidR="00A45C11" w:rsidRPr="004602D5">
              <w:rPr>
                <w:rFonts w:ascii="Times New Roman" w:hAnsi="Times New Roman" w:cs="Times New Roman"/>
                <w:b/>
                <w:bCs/>
                <w:sz w:val="24"/>
                <w:szCs w:val="24"/>
              </w:rPr>
              <w:t xml:space="preserve">a aquisição de </w:t>
            </w:r>
            <w:r w:rsidR="003F7123" w:rsidRPr="004602D5">
              <w:rPr>
                <w:rFonts w:ascii="Times New Roman" w:hAnsi="Times New Roman" w:cs="Times New Roman"/>
                <w:b/>
                <w:bCs/>
                <w:sz w:val="24"/>
                <w:szCs w:val="24"/>
              </w:rPr>
              <w:t>M</w:t>
            </w:r>
            <w:r w:rsidR="00A45C11" w:rsidRPr="004602D5">
              <w:rPr>
                <w:rFonts w:ascii="Times New Roman" w:hAnsi="Times New Roman" w:cs="Times New Roman"/>
                <w:b/>
                <w:bCs/>
                <w:sz w:val="24"/>
                <w:szCs w:val="24"/>
              </w:rPr>
              <w:t xml:space="preserve">ateriais </w:t>
            </w:r>
            <w:r w:rsidR="003F7123" w:rsidRPr="004602D5">
              <w:rPr>
                <w:rFonts w:ascii="Times New Roman" w:hAnsi="Times New Roman" w:cs="Times New Roman"/>
                <w:b/>
                <w:bCs/>
                <w:sz w:val="24"/>
                <w:szCs w:val="24"/>
              </w:rPr>
              <w:t>Permanentes e</w:t>
            </w:r>
            <w:r w:rsidR="00BE4E21" w:rsidRPr="004602D5">
              <w:rPr>
                <w:rFonts w:ascii="Times New Roman" w:hAnsi="Times New Roman" w:cs="Times New Roman"/>
                <w:b/>
                <w:bCs/>
                <w:sz w:val="24"/>
                <w:szCs w:val="24"/>
              </w:rPr>
              <w:t xml:space="preserve"> Equipamentos de Informática e</w:t>
            </w:r>
            <w:r w:rsidR="003F7123" w:rsidRPr="004602D5">
              <w:rPr>
                <w:rFonts w:ascii="Times New Roman" w:hAnsi="Times New Roman" w:cs="Times New Roman"/>
                <w:b/>
                <w:bCs/>
                <w:sz w:val="24"/>
                <w:szCs w:val="24"/>
              </w:rPr>
              <w:t xml:space="preserve"> Eletrônicos</w:t>
            </w:r>
            <w:r w:rsidR="00BE4E21" w:rsidRPr="004602D5">
              <w:rPr>
                <w:rFonts w:ascii="Times New Roman" w:hAnsi="Times New Roman" w:cs="Times New Roman"/>
                <w:b/>
                <w:bCs/>
                <w:sz w:val="24"/>
                <w:szCs w:val="24"/>
              </w:rPr>
              <w:t xml:space="preserve"> em geral</w:t>
            </w:r>
            <w:r w:rsidR="00F9318D" w:rsidRPr="004602D5">
              <w:rPr>
                <w:rFonts w:ascii="Times New Roman" w:hAnsi="Times New Roman" w:cs="Times New Roman"/>
                <w:b/>
                <w:bCs/>
                <w:sz w:val="24"/>
                <w:szCs w:val="24"/>
              </w:rPr>
              <w:t xml:space="preserve">,  </w:t>
            </w:r>
            <w:r w:rsidR="004602D5">
              <w:rPr>
                <w:rFonts w:ascii="Times New Roman" w:hAnsi="Times New Roman" w:cs="Times New Roman"/>
                <w:b/>
                <w:bCs/>
                <w:sz w:val="24"/>
                <w:szCs w:val="24"/>
              </w:rPr>
              <w:t xml:space="preserve">equipamentos para cozinha, </w:t>
            </w:r>
            <w:r w:rsidR="00F9318D" w:rsidRPr="004602D5">
              <w:rPr>
                <w:rFonts w:ascii="Times New Roman" w:hAnsi="Times New Roman" w:cs="Times New Roman"/>
                <w:b/>
                <w:bCs/>
                <w:sz w:val="24"/>
                <w:szCs w:val="24"/>
              </w:rPr>
              <w:t>mobiliário,  entre outros,</w:t>
            </w:r>
            <w:r w:rsidR="00851A5B" w:rsidRPr="004602D5">
              <w:rPr>
                <w:rFonts w:ascii="Times New Roman" w:hAnsi="Times New Roman" w:cs="Times New Roman"/>
                <w:b/>
                <w:bCs/>
                <w:sz w:val="24"/>
                <w:szCs w:val="24"/>
              </w:rPr>
              <w:t xml:space="preserve"> para as Secretarias</w:t>
            </w:r>
            <w:r w:rsidR="0014589F" w:rsidRPr="004602D5">
              <w:rPr>
                <w:rFonts w:ascii="Times New Roman" w:hAnsi="Times New Roman" w:cs="Times New Roman"/>
                <w:b/>
                <w:bCs/>
                <w:sz w:val="24"/>
                <w:szCs w:val="24"/>
              </w:rPr>
              <w:t xml:space="preserve"> e Câmara de Vereadores</w:t>
            </w:r>
            <w:r w:rsidR="00851A5B" w:rsidRPr="004602D5">
              <w:rPr>
                <w:rFonts w:ascii="Times New Roman" w:hAnsi="Times New Roman" w:cs="Times New Roman"/>
                <w:b/>
                <w:bCs/>
                <w:sz w:val="24"/>
                <w:szCs w:val="24"/>
              </w:rPr>
              <w:t xml:space="preserve"> do Município de Porto Vera Cruz – RS</w:t>
            </w:r>
            <w:r w:rsidR="00A45C11" w:rsidRPr="00F9318D">
              <w:rPr>
                <w:rFonts w:ascii="Times New Roman" w:hAnsi="Times New Roman" w:cs="Times New Roman"/>
                <w:sz w:val="24"/>
                <w:szCs w:val="24"/>
              </w:rPr>
              <w:t>,</w:t>
            </w:r>
            <w:r w:rsidR="003F7123" w:rsidRPr="00F9318D">
              <w:rPr>
                <w:rFonts w:ascii="Times New Roman" w:hAnsi="Times New Roman" w:cs="Times New Roman"/>
                <w:sz w:val="24"/>
                <w:szCs w:val="24"/>
              </w:rPr>
              <w:t xml:space="preserve"> </w:t>
            </w:r>
            <w:bookmarkEnd w:id="0"/>
            <w:r w:rsidR="00A45C11" w:rsidRPr="00F9318D">
              <w:rPr>
                <w:rFonts w:ascii="Times New Roman" w:hAnsi="Times New Roman" w:cs="Times New Roman"/>
                <w:sz w:val="24"/>
                <w:szCs w:val="24"/>
              </w:rPr>
              <w:t xml:space="preserve"> conforme as quantidades e especificações constantes</w:t>
            </w:r>
            <w:r w:rsidR="00A45C11" w:rsidRPr="00F9318D">
              <w:rPr>
                <w:rFonts w:ascii="Times New Roman" w:hAnsi="Times New Roman" w:cs="Times New Roman"/>
                <w:iCs/>
                <w:sz w:val="24"/>
                <w:szCs w:val="24"/>
              </w:rPr>
              <w:t xml:space="preserve"> no Anexo I deste Edital</w:t>
            </w:r>
            <w:r w:rsidR="00A45C11" w:rsidRPr="00F9318D">
              <w:rPr>
                <w:rFonts w:ascii="Times New Roman" w:hAnsi="Times New Roman" w:cs="Times New Roman"/>
                <w:sz w:val="24"/>
                <w:szCs w:val="24"/>
              </w:rPr>
              <w:t>.</w:t>
            </w:r>
          </w:p>
        </w:tc>
      </w:tr>
      <w:tr w:rsidR="00CD2B45" w:rsidRPr="000A338F" w14:paraId="6283F84F" w14:textId="77777777">
        <w:trPr>
          <w:trHeight w:val="827"/>
        </w:trPr>
        <w:tc>
          <w:tcPr>
            <w:tcW w:w="9710" w:type="dxa"/>
            <w:gridSpan w:val="2"/>
          </w:tcPr>
          <w:p w14:paraId="6C647741" w14:textId="77777777" w:rsidR="00CD2B45" w:rsidRPr="000A338F" w:rsidRDefault="00CD2B45">
            <w:pPr>
              <w:rPr>
                <w:rFonts w:ascii="Times New Roman" w:hAnsi="Times New Roman" w:cs="Times New Roman"/>
                <w:sz w:val="24"/>
                <w:szCs w:val="24"/>
              </w:rPr>
            </w:pPr>
          </w:p>
          <w:p w14:paraId="653FFAC3" w14:textId="76422ADE" w:rsidR="00CD2B45" w:rsidRPr="000A338F" w:rsidRDefault="00A85243">
            <w:pPr>
              <w:ind w:left="69"/>
              <w:rPr>
                <w:rFonts w:ascii="Times New Roman" w:hAnsi="Times New Roman" w:cs="Times New Roman"/>
                <w:sz w:val="24"/>
                <w:szCs w:val="24"/>
              </w:rPr>
            </w:pPr>
            <w:r w:rsidRPr="000A338F">
              <w:rPr>
                <w:rFonts w:ascii="Times New Roman" w:hAnsi="Times New Roman" w:cs="Times New Roman"/>
                <w:b/>
                <w:sz w:val="24"/>
                <w:szCs w:val="24"/>
              </w:rPr>
              <w:t>RECEBIMENTO</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DAS</w:t>
            </w:r>
            <w:r w:rsidRPr="000A338F">
              <w:rPr>
                <w:rFonts w:ascii="Times New Roman" w:hAnsi="Times New Roman" w:cs="Times New Roman"/>
                <w:b/>
                <w:spacing w:val="-6"/>
                <w:sz w:val="24"/>
                <w:szCs w:val="24"/>
              </w:rPr>
              <w:t xml:space="preserve"> </w:t>
            </w:r>
            <w:r w:rsidRPr="000A338F">
              <w:rPr>
                <w:rFonts w:ascii="Times New Roman" w:hAnsi="Times New Roman" w:cs="Times New Roman"/>
                <w:b/>
                <w:sz w:val="24"/>
                <w:szCs w:val="24"/>
              </w:rPr>
              <w:t>PROPOSTAS</w:t>
            </w:r>
            <w:r w:rsidRPr="000A338F">
              <w:rPr>
                <w:rFonts w:ascii="Times New Roman" w:hAnsi="Times New Roman" w:cs="Times New Roman"/>
                <w:b/>
                <w:spacing w:val="-5"/>
                <w:sz w:val="24"/>
                <w:szCs w:val="24"/>
              </w:rPr>
              <w:t xml:space="preserve"> </w:t>
            </w:r>
            <w:r w:rsidRPr="000A338F">
              <w:rPr>
                <w:rFonts w:ascii="Times New Roman" w:hAnsi="Times New Roman" w:cs="Times New Roman"/>
                <w:b/>
                <w:sz w:val="24"/>
                <w:szCs w:val="24"/>
              </w:rPr>
              <w:t>ATÉ</w:t>
            </w:r>
            <w:r w:rsidRPr="000A338F">
              <w:rPr>
                <w:rFonts w:ascii="Times New Roman" w:hAnsi="Times New Roman" w:cs="Times New Roman"/>
                <w:sz w:val="24"/>
                <w:szCs w:val="24"/>
              </w:rPr>
              <w:t>:</w:t>
            </w:r>
            <w:r w:rsidRPr="000A338F">
              <w:rPr>
                <w:rFonts w:ascii="Times New Roman" w:hAnsi="Times New Roman" w:cs="Times New Roman"/>
                <w:spacing w:val="56"/>
                <w:sz w:val="24"/>
                <w:szCs w:val="24"/>
              </w:rPr>
              <w:t xml:space="preserve"> </w:t>
            </w:r>
            <w:r w:rsidR="00635C2A">
              <w:rPr>
                <w:rFonts w:ascii="Times New Roman" w:hAnsi="Times New Roman" w:cs="Times New Roman"/>
                <w:sz w:val="24"/>
                <w:szCs w:val="24"/>
              </w:rPr>
              <w:t>02</w:t>
            </w:r>
            <w:r w:rsidR="005A52C4" w:rsidRPr="00EE2FE6">
              <w:rPr>
                <w:rFonts w:ascii="Times New Roman" w:hAnsi="Times New Roman" w:cs="Times New Roman"/>
                <w:sz w:val="24"/>
                <w:szCs w:val="24"/>
              </w:rPr>
              <w:t>/</w:t>
            </w:r>
            <w:r w:rsidR="004602D5" w:rsidRPr="00EE2FE6">
              <w:rPr>
                <w:rFonts w:ascii="Times New Roman" w:hAnsi="Times New Roman" w:cs="Times New Roman"/>
                <w:sz w:val="24"/>
                <w:szCs w:val="24"/>
              </w:rPr>
              <w:t>1</w:t>
            </w:r>
            <w:r w:rsidR="00635C2A">
              <w:rPr>
                <w:rFonts w:ascii="Times New Roman" w:hAnsi="Times New Roman" w:cs="Times New Roman"/>
                <w:sz w:val="24"/>
                <w:szCs w:val="24"/>
              </w:rPr>
              <w:t>2</w:t>
            </w:r>
            <w:r w:rsidR="005A52C4" w:rsidRPr="00EE2FE6">
              <w:rPr>
                <w:rFonts w:ascii="Times New Roman" w:hAnsi="Times New Roman" w:cs="Times New Roman"/>
                <w:sz w:val="24"/>
                <w:szCs w:val="24"/>
              </w:rPr>
              <w:t>/</w:t>
            </w:r>
            <w:r w:rsidR="005A52C4" w:rsidRPr="009B2130">
              <w:rPr>
                <w:rFonts w:ascii="Times New Roman" w:hAnsi="Times New Roman" w:cs="Times New Roman"/>
                <w:sz w:val="24"/>
                <w:szCs w:val="24"/>
              </w:rPr>
              <w:t>2024</w:t>
            </w:r>
            <w:r w:rsidRPr="009B2130">
              <w:rPr>
                <w:rFonts w:ascii="Times New Roman" w:hAnsi="Times New Roman" w:cs="Times New Roman"/>
                <w:spacing w:val="-5"/>
                <w:sz w:val="24"/>
                <w:szCs w:val="24"/>
              </w:rPr>
              <w:t xml:space="preserve"> </w:t>
            </w:r>
            <w:r w:rsidRPr="009B2130">
              <w:rPr>
                <w:rFonts w:ascii="Times New Roman" w:hAnsi="Times New Roman" w:cs="Times New Roman"/>
                <w:sz w:val="24"/>
                <w:szCs w:val="24"/>
              </w:rPr>
              <w:t>às</w:t>
            </w:r>
            <w:r w:rsidRPr="009B2130">
              <w:rPr>
                <w:rFonts w:ascii="Times New Roman" w:hAnsi="Times New Roman" w:cs="Times New Roman"/>
                <w:spacing w:val="-5"/>
                <w:sz w:val="24"/>
                <w:szCs w:val="24"/>
              </w:rPr>
              <w:t xml:space="preserve"> </w:t>
            </w:r>
            <w:r w:rsidRPr="000A338F">
              <w:rPr>
                <w:rFonts w:ascii="Times New Roman" w:hAnsi="Times New Roman" w:cs="Times New Roman"/>
                <w:color w:val="000000"/>
                <w:sz w:val="24"/>
                <w:szCs w:val="24"/>
              </w:rPr>
              <w:t>8hs</w:t>
            </w:r>
            <w:r w:rsidRPr="000A338F">
              <w:rPr>
                <w:rFonts w:ascii="Times New Roman" w:hAnsi="Times New Roman" w:cs="Times New Roman"/>
                <w:color w:val="000000"/>
                <w:spacing w:val="-4"/>
                <w:sz w:val="24"/>
                <w:szCs w:val="24"/>
              </w:rPr>
              <w:t xml:space="preserve"> </w:t>
            </w:r>
            <w:r w:rsidRPr="000A338F">
              <w:rPr>
                <w:rFonts w:ascii="Times New Roman" w:hAnsi="Times New Roman" w:cs="Times New Roman"/>
                <w:color w:val="000000"/>
                <w:sz w:val="24"/>
                <w:szCs w:val="24"/>
              </w:rPr>
              <w:t>e</w:t>
            </w:r>
            <w:r w:rsidRPr="000A338F">
              <w:rPr>
                <w:rFonts w:ascii="Times New Roman" w:hAnsi="Times New Roman" w:cs="Times New Roman"/>
                <w:color w:val="000000"/>
                <w:spacing w:val="-6"/>
                <w:sz w:val="24"/>
                <w:szCs w:val="24"/>
              </w:rPr>
              <w:t xml:space="preserve"> </w:t>
            </w:r>
            <w:r w:rsidRPr="000A338F">
              <w:rPr>
                <w:rFonts w:ascii="Times New Roman" w:hAnsi="Times New Roman" w:cs="Times New Roman"/>
                <w:color w:val="000000"/>
                <w:spacing w:val="-2"/>
                <w:sz w:val="24"/>
                <w:szCs w:val="24"/>
              </w:rPr>
              <w:t>59min.</w:t>
            </w:r>
          </w:p>
        </w:tc>
      </w:tr>
      <w:tr w:rsidR="00CD2B45" w:rsidRPr="000A338F" w14:paraId="50ECB833" w14:textId="77777777">
        <w:trPr>
          <w:trHeight w:val="830"/>
        </w:trPr>
        <w:tc>
          <w:tcPr>
            <w:tcW w:w="9710" w:type="dxa"/>
            <w:gridSpan w:val="2"/>
          </w:tcPr>
          <w:p w14:paraId="7BD9D6FF" w14:textId="77777777" w:rsidR="00CD2B45" w:rsidRPr="000A338F" w:rsidRDefault="00CD2B45">
            <w:pPr>
              <w:spacing w:before="3"/>
              <w:rPr>
                <w:rFonts w:ascii="Times New Roman" w:hAnsi="Times New Roman" w:cs="Times New Roman"/>
                <w:sz w:val="24"/>
                <w:szCs w:val="24"/>
              </w:rPr>
            </w:pPr>
          </w:p>
          <w:p w14:paraId="6F19EED8" w14:textId="022EF344" w:rsidR="00CD2B45" w:rsidRPr="000A338F" w:rsidRDefault="00A85243">
            <w:pPr>
              <w:ind w:left="69"/>
              <w:rPr>
                <w:rFonts w:ascii="Times New Roman" w:hAnsi="Times New Roman" w:cs="Times New Roman"/>
                <w:sz w:val="24"/>
                <w:szCs w:val="24"/>
              </w:rPr>
            </w:pPr>
            <w:r w:rsidRPr="000A338F">
              <w:rPr>
                <w:rFonts w:ascii="Times New Roman" w:hAnsi="Times New Roman" w:cs="Times New Roman"/>
                <w:b/>
                <w:sz w:val="24"/>
                <w:szCs w:val="24"/>
              </w:rPr>
              <w:t>ABERTURA</w:t>
            </w:r>
            <w:r w:rsidRPr="000A338F">
              <w:rPr>
                <w:rFonts w:ascii="Times New Roman" w:hAnsi="Times New Roman" w:cs="Times New Roman"/>
                <w:b/>
                <w:spacing w:val="-8"/>
                <w:sz w:val="24"/>
                <w:szCs w:val="24"/>
              </w:rPr>
              <w:t xml:space="preserve"> </w:t>
            </w:r>
            <w:r w:rsidRPr="000A338F">
              <w:rPr>
                <w:rFonts w:ascii="Times New Roman" w:hAnsi="Times New Roman" w:cs="Times New Roman"/>
                <w:b/>
                <w:sz w:val="24"/>
                <w:szCs w:val="24"/>
              </w:rPr>
              <w:t>DAS</w:t>
            </w:r>
            <w:r w:rsidRPr="000A338F">
              <w:rPr>
                <w:rFonts w:ascii="Times New Roman" w:hAnsi="Times New Roman" w:cs="Times New Roman"/>
                <w:b/>
                <w:spacing w:val="-7"/>
                <w:sz w:val="24"/>
                <w:szCs w:val="24"/>
              </w:rPr>
              <w:t xml:space="preserve"> </w:t>
            </w:r>
            <w:r w:rsidRPr="000A338F">
              <w:rPr>
                <w:rFonts w:ascii="Times New Roman" w:hAnsi="Times New Roman" w:cs="Times New Roman"/>
                <w:b/>
                <w:sz w:val="24"/>
                <w:szCs w:val="24"/>
              </w:rPr>
              <w:t>PROPOSTAS</w:t>
            </w:r>
            <w:r w:rsidRPr="000A338F">
              <w:rPr>
                <w:rFonts w:ascii="Times New Roman" w:hAnsi="Times New Roman" w:cs="Times New Roman"/>
                <w:sz w:val="24"/>
                <w:szCs w:val="24"/>
              </w:rPr>
              <w:t>:</w:t>
            </w:r>
            <w:r w:rsidRPr="000A338F">
              <w:rPr>
                <w:rFonts w:ascii="Times New Roman" w:hAnsi="Times New Roman" w:cs="Times New Roman"/>
                <w:spacing w:val="-9"/>
                <w:sz w:val="24"/>
                <w:szCs w:val="24"/>
              </w:rPr>
              <w:t xml:space="preserve"> </w:t>
            </w:r>
            <w:r w:rsidR="00635C2A">
              <w:rPr>
                <w:rFonts w:ascii="Times New Roman" w:hAnsi="Times New Roman" w:cs="Times New Roman"/>
                <w:sz w:val="24"/>
                <w:szCs w:val="24"/>
              </w:rPr>
              <w:t>02</w:t>
            </w:r>
            <w:r w:rsidR="005A52C4" w:rsidRPr="00EE2FE6">
              <w:rPr>
                <w:rFonts w:ascii="Times New Roman" w:hAnsi="Times New Roman" w:cs="Times New Roman"/>
                <w:sz w:val="24"/>
                <w:szCs w:val="24"/>
              </w:rPr>
              <w:t>/</w:t>
            </w:r>
            <w:r w:rsidR="00635C2A">
              <w:rPr>
                <w:rFonts w:ascii="Times New Roman" w:hAnsi="Times New Roman" w:cs="Times New Roman"/>
                <w:sz w:val="24"/>
                <w:szCs w:val="24"/>
              </w:rPr>
              <w:t>12</w:t>
            </w:r>
            <w:r w:rsidR="005A52C4" w:rsidRPr="00EE2FE6">
              <w:rPr>
                <w:rFonts w:ascii="Times New Roman" w:hAnsi="Times New Roman" w:cs="Times New Roman"/>
                <w:sz w:val="24"/>
                <w:szCs w:val="24"/>
              </w:rPr>
              <w:t>/</w:t>
            </w:r>
            <w:r w:rsidR="005A52C4" w:rsidRPr="009B2130">
              <w:rPr>
                <w:rFonts w:ascii="Times New Roman" w:hAnsi="Times New Roman" w:cs="Times New Roman"/>
                <w:sz w:val="24"/>
                <w:szCs w:val="24"/>
              </w:rPr>
              <w:t>2024</w:t>
            </w:r>
            <w:r w:rsidRPr="009B2130">
              <w:rPr>
                <w:rFonts w:ascii="Times New Roman" w:hAnsi="Times New Roman" w:cs="Times New Roman"/>
                <w:spacing w:val="-6"/>
                <w:sz w:val="24"/>
                <w:szCs w:val="24"/>
              </w:rPr>
              <w:t xml:space="preserve"> </w:t>
            </w:r>
            <w:r w:rsidRPr="000A338F">
              <w:rPr>
                <w:rFonts w:ascii="Times New Roman" w:hAnsi="Times New Roman" w:cs="Times New Roman"/>
                <w:color w:val="000000"/>
                <w:sz w:val="24"/>
                <w:szCs w:val="24"/>
              </w:rPr>
              <w:t>às</w:t>
            </w:r>
            <w:r w:rsidRPr="000A338F">
              <w:rPr>
                <w:rFonts w:ascii="Times New Roman" w:hAnsi="Times New Roman" w:cs="Times New Roman"/>
                <w:color w:val="000000"/>
                <w:spacing w:val="-9"/>
                <w:sz w:val="24"/>
                <w:szCs w:val="24"/>
              </w:rPr>
              <w:t xml:space="preserve"> </w:t>
            </w:r>
            <w:r w:rsidRPr="000A338F">
              <w:rPr>
                <w:rFonts w:ascii="Times New Roman" w:hAnsi="Times New Roman" w:cs="Times New Roman"/>
                <w:color w:val="000000"/>
                <w:spacing w:val="-4"/>
                <w:sz w:val="24"/>
                <w:szCs w:val="24"/>
              </w:rPr>
              <w:t>9hs.</w:t>
            </w:r>
          </w:p>
        </w:tc>
      </w:tr>
      <w:tr w:rsidR="00CD2B45" w:rsidRPr="000A338F" w14:paraId="334BC31B" w14:textId="77777777">
        <w:trPr>
          <w:trHeight w:val="1199"/>
        </w:trPr>
        <w:tc>
          <w:tcPr>
            <w:tcW w:w="9710" w:type="dxa"/>
            <w:gridSpan w:val="2"/>
          </w:tcPr>
          <w:p w14:paraId="24634D61" w14:textId="77777777" w:rsidR="00CD2B45" w:rsidRPr="000A338F" w:rsidRDefault="00CD2B45">
            <w:pPr>
              <w:rPr>
                <w:rFonts w:ascii="Times New Roman" w:hAnsi="Times New Roman" w:cs="Times New Roman"/>
                <w:sz w:val="24"/>
                <w:szCs w:val="24"/>
              </w:rPr>
            </w:pPr>
          </w:p>
          <w:p w14:paraId="109C3558" w14:textId="77777777" w:rsidR="00CD2B45" w:rsidRPr="000A338F" w:rsidRDefault="00A85243">
            <w:pPr>
              <w:ind w:left="69"/>
              <w:rPr>
                <w:rFonts w:ascii="Times New Roman" w:hAnsi="Times New Roman" w:cs="Times New Roman"/>
                <w:b/>
                <w:sz w:val="24"/>
                <w:szCs w:val="24"/>
              </w:rPr>
            </w:pPr>
            <w:r w:rsidRPr="000A338F">
              <w:rPr>
                <w:rFonts w:ascii="Times New Roman" w:hAnsi="Times New Roman" w:cs="Times New Roman"/>
                <w:b/>
                <w:sz w:val="24"/>
                <w:szCs w:val="24"/>
              </w:rPr>
              <w:t>SISTEMA</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ELETRÔNICO</w:t>
            </w:r>
            <w:r w:rsidRPr="000A338F">
              <w:rPr>
                <w:rFonts w:ascii="Times New Roman" w:hAnsi="Times New Roman" w:cs="Times New Roman"/>
                <w:b/>
                <w:spacing w:val="-4"/>
                <w:sz w:val="24"/>
                <w:szCs w:val="24"/>
              </w:rPr>
              <w:t xml:space="preserve"> </w:t>
            </w:r>
            <w:r w:rsidRPr="000A338F">
              <w:rPr>
                <w:rFonts w:ascii="Times New Roman" w:hAnsi="Times New Roman" w:cs="Times New Roman"/>
                <w:b/>
                <w:spacing w:val="-2"/>
                <w:sz w:val="24"/>
                <w:szCs w:val="24"/>
              </w:rPr>
              <w:t>UTILIZADO:</w:t>
            </w:r>
          </w:p>
          <w:p w14:paraId="4DA9D088" w14:textId="77777777" w:rsidR="00531DDE" w:rsidRPr="000A338F" w:rsidRDefault="00531DDE" w:rsidP="00531DDE">
            <w:pPr>
              <w:jc w:val="both"/>
              <w:rPr>
                <w:rFonts w:ascii="Times New Roman" w:hAnsi="Times New Roman" w:cs="Times New Roman"/>
                <w:i/>
                <w:sz w:val="24"/>
                <w:szCs w:val="24"/>
              </w:rPr>
            </w:pPr>
            <w:r w:rsidRPr="000A338F">
              <w:rPr>
                <w:rFonts w:ascii="Times New Roman" w:hAnsi="Times New Roman" w:cs="Times New Roman"/>
                <w:sz w:val="24"/>
                <w:szCs w:val="24"/>
                <w:u w:val="single"/>
              </w:rPr>
              <w:t>Portal de Compras Públicas</w:t>
            </w:r>
            <w:r w:rsidRPr="000A338F">
              <w:rPr>
                <w:rFonts w:ascii="Times New Roman" w:hAnsi="Times New Roman" w:cs="Times New Roman"/>
                <w:b/>
                <w:sz w:val="24"/>
                <w:szCs w:val="24"/>
              </w:rPr>
              <w:t xml:space="preserve"> -&gt; </w:t>
            </w:r>
            <w:r w:rsidRPr="000A338F">
              <w:rPr>
                <w:rFonts w:ascii="Times New Roman" w:hAnsi="Times New Roman" w:cs="Times New Roman"/>
                <w:i/>
                <w:sz w:val="24"/>
                <w:szCs w:val="24"/>
              </w:rPr>
              <w:t>https://www.portaldecompraspublicas.com.br</w:t>
            </w:r>
          </w:p>
          <w:p w14:paraId="53B71FCC" w14:textId="209D1FB6" w:rsidR="00CD2B45" w:rsidRPr="000A338F" w:rsidRDefault="00CD2B45">
            <w:pPr>
              <w:spacing w:before="120"/>
              <w:ind w:left="69"/>
              <w:rPr>
                <w:rFonts w:ascii="Times New Roman" w:hAnsi="Times New Roman" w:cs="Times New Roman"/>
                <w:i/>
                <w:sz w:val="24"/>
                <w:szCs w:val="24"/>
              </w:rPr>
            </w:pPr>
          </w:p>
        </w:tc>
      </w:tr>
      <w:tr w:rsidR="00CD2B45" w:rsidRPr="000A338F" w14:paraId="04CEC50B" w14:textId="77777777">
        <w:trPr>
          <w:trHeight w:val="551"/>
        </w:trPr>
        <w:tc>
          <w:tcPr>
            <w:tcW w:w="9710" w:type="dxa"/>
            <w:gridSpan w:val="2"/>
            <w:tcBorders>
              <w:bottom w:val="nil"/>
            </w:tcBorders>
          </w:tcPr>
          <w:p w14:paraId="7C88AF28" w14:textId="77777777" w:rsidR="00CD2B45" w:rsidRPr="000A338F" w:rsidRDefault="00CD2B45">
            <w:pPr>
              <w:rPr>
                <w:rFonts w:ascii="Times New Roman" w:hAnsi="Times New Roman" w:cs="Times New Roman"/>
                <w:sz w:val="24"/>
                <w:szCs w:val="24"/>
              </w:rPr>
            </w:pPr>
          </w:p>
          <w:p w14:paraId="22B49542" w14:textId="77777777" w:rsidR="00CD2B45" w:rsidRPr="000A338F" w:rsidRDefault="00A85243">
            <w:pPr>
              <w:spacing w:line="256" w:lineRule="exact"/>
              <w:ind w:left="69"/>
              <w:rPr>
                <w:rFonts w:ascii="Times New Roman" w:hAnsi="Times New Roman" w:cs="Times New Roman"/>
                <w:b/>
                <w:sz w:val="24"/>
                <w:szCs w:val="24"/>
              </w:rPr>
            </w:pPr>
            <w:r w:rsidRPr="000A338F">
              <w:rPr>
                <w:rFonts w:ascii="Times New Roman" w:hAnsi="Times New Roman" w:cs="Times New Roman"/>
                <w:b/>
                <w:sz w:val="24"/>
                <w:szCs w:val="24"/>
              </w:rPr>
              <w:t>COORDENAÇÃO</w:t>
            </w:r>
            <w:r w:rsidRPr="000A338F">
              <w:rPr>
                <w:rFonts w:ascii="Times New Roman" w:hAnsi="Times New Roman" w:cs="Times New Roman"/>
                <w:b/>
                <w:spacing w:val="-10"/>
                <w:sz w:val="24"/>
                <w:szCs w:val="24"/>
              </w:rPr>
              <w:t xml:space="preserve"> </w:t>
            </w:r>
            <w:r w:rsidRPr="000A338F">
              <w:rPr>
                <w:rFonts w:ascii="Times New Roman" w:hAnsi="Times New Roman" w:cs="Times New Roman"/>
                <w:b/>
                <w:sz w:val="24"/>
                <w:szCs w:val="24"/>
              </w:rPr>
              <w:t>DO</w:t>
            </w:r>
            <w:r w:rsidRPr="000A338F">
              <w:rPr>
                <w:rFonts w:ascii="Times New Roman" w:hAnsi="Times New Roman" w:cs="Times New Roman"/>
                <w:b/>
                <w:spacing w:val="-10"/>
                <w:sz w:val="24"/>
                <w:szCs w:val="24"/>
              </w:rPr>
              <w:t xml:space="preserve"> </w:t>
            </w:r>
            <w:r w:rsidRPr="000A338F">
              <w:rPr>
                <w:rFonts w:ascii="Times New Roman" w:hAnsi="Times New Roman" w:cs="Times New Roman"/>
                <w:b/>
                <w:spacing w:val="-2"/>
                <w:sz w:val="24"/>
                <w:szCs w:val="24"/>
              </w:rPr>
              <w:t>PROCESSO:</w:t>
            </w:r>
          </w:p>
        </w:tc>
      </w:tr>
      <w:tr w:rsidR="00CD2B45" w:rsidRPr="000A338F" w14:paraId="7625D0AD" w14:textId="77777777" w:rsidTr="000A338F">
        <w:trPr>
          <w:trHeight w:val="827"/>
        </w:trPr>
        <w:tc>
          <w:tcPr>
            <w:tcW w:w="4800" w:type="dxa"/>
            <w:tcBorders>
              <w:top w:val="nil"/>
            </w:tcBorders>
          </w:tcPr>
          <w:p w14:paraId="0B69F617" w14:textId="77777777" w:rsidR="00CD2B45" w:rsidRPr="000A338F" w:rsidRDefault="00CD2B45">
            <w:pPr>
              <w:spacing w:before="23"/>
              <w:rPr>
                <w:rFonts w:ascii="Times New Roman" w:hAnsi="Times New Roman" w:cs="Times New Roman"/>
                <w:sz w:val="24"/>
                <w:szCs w:val="24"/>
              </w:rPr>
            </w:pPr>
          </w:p>
          <w:p w14:paraId="7B128195" w14:textId="4FD266C6" w:rsidR="00CD2B45" w:rsidRPr="000A338F" w:rsidRDefault="00A85243">
            <w:pPr>
              <w:ind w:left="69"/>
              <w:rPr>
                <w:rFonts w:ascii="Times New Roman" w:hAnsi="Times New Roman" w:cs="Times New Roman"/>
                <w:sz w:val="24"/>
                <w:szCs w:val="24"/>
              </w:rPr>
            </w:pPr>
            <w:r w:rsidRPr="000A338F">
              <w:rPr>
                <w:rFonts w:ascii="Times New Roman" w:hAnsi="Times New Roman" w:cs="Times New Roman"/>
                <w:b/>
                <w:sz w:val="24"/>
                <w:szCs w:val="24"/>
              </w:rPr>
              <w:t>Pregoeir</w:t>
            </w:r>
            <w:r w:rsidR="00F9318D">
              <w:rPr>
                <w:rFonts w:ascii="Times New Roman" w:hAnsi="Times New Roman" w:cs="Times New Roman"/>
                <w:b/>
                <w:sz w:val="24"/>
                <w:szCs w:val="24"/>
              </w:rPr>
              <w:t>o</w:t>
            </w:r>
            <w:r w:rsidRPr="000A338F">
              <w:rPr>
                <w:rFonts w:ascii="Times New Roman" w:hAnsi="Times New Roman" w:cs="Times New Roman"/>
                <w:b/>
                <w:sz w:val="24"/>
                <w:szCs w:val="24"/>
              </w:rPr>
              <w:t>:</w:t>
            </w:r>
            <w:r w:rsidRPr="000A338F">
              <w:rPr>
                <w:rFonts w:ascii="Times New Roman" w:hAnsi="Times New Roman" w:cs="Times New Roman"/>
                <w:b/>
                <w:spacing w:val="51"/>
                <w:sz w:val="24"/>
                <w:szCs w:val="24"/>
              </w:rPr>
              <w:t xml:space="preserve"> </w:t>
            </w:r>
            <w:r w:rsidR="00563F57">
              <w:rPr>
                <w:rFonts w:ascii="Times New Roman" w:hAnsi="Times New Roman" w:cs="Times New Roman"/>
                <w:sz w:val="24"/>
                <w:szCs w:val="24"/>
              </w:rPr>
              <w:t>Marlise marci Grutzmann</w:t>
            </w:r>
          </w:p>
        </w:tc>
        <w:tc>
          <w:tcPr>
            <w:tcW w:w="4910" w:type="dxa"/>
            <w:tcBorders>
              <w:top w:val="nil"/>
            </w:tcBorders>
          </w:tcPr>
          <w:p w14:paraId="100217EF" w14:textId="77777777" w:rsidR="00CD2B45" w:rsidRPr="000A338F" w:rsidRDefault="00A85243">
            <w:pPr>
              <w:spacing w:before="149" w:line="276" w:lineRule="exact"/>
              <w:ind w:left="9" w:right="2"/>
              <w:jc w:val="center"/>
              <w:rPr>
                <w:rFonts w:ascii="Times New Roman" w:hAnsi="Times New Roman" w:cs="Times New Roman"/>
                <w:b/>
                <w:sz w:val="24"/>
                <w:szCs w:val="24"/>
              </w:rPr>
            </w:pPr>
            <w:r w:rsidRPr="000A338F">
              <w:rPr>
                <w:rFonts w:ascii="Times New Roman" w:hAnsi="Times New Roman" w:cs="Times New Roman"/>
                <w:b/>
                <w:sz w:val="24"/>
                <w:szCs w:val="24"/>
              </w:rPr>
              <w:t>E-mail</w:t>
            </w:r>
            <w:r w:rsidRPr="000A338F">
              <w:rPr>
                <w:rFonts w:ascii="Times New Roman" w:hAnsi="Times New Roman" w:cs="Times New Roman"/>
                <w:b/>
                <w:spacing w:val="-2"/>
                <w:sz w:val="24"/>
                <w:szCs w:val="24"/>
              </w:rPr>
              <w:t xml:space="preserve"> principal:</w:t>
            </w:r>
          </w:p>
          <w:p w14:paraId="3B5CE765" w14:textId="391C6F5D" w:rsidR="00CD2B45" w:rsidRPr="000A338F" w:rsidRDefault="00B0512B">
            <w:pPr>
              <w:spacing w:line="253" w:lineRule="exact"/>
              <w:ind w:left="9"/>
              <w:jc w:val="center"/>
              <w:rPr>
                <w:rFonts w:ascii="Times New Roman" w:hAnsi="Times New Roman" w:cs="Times New Roman"/>
                <w:sz w:val="24"/>
                <w:szCs w:val="24"/>
              </w:rPr>
            </w:pPr>
            <w:hyperlink r:id="rId8" w:history="1">
              <w:r w:rsidR="00563F57" w:rsidRPr="00C92D5C">
                <w:rPr>
                  <w:rStyle w:val="Hyperlink"/>
                  <w:rFonts w:ascii="Times New Roman" w:hAnsi="Times New Roman" w:cs="Times New Roman"/>
                  <w:spacing w:val="-2"/>
                  <w:sz w:val="24"/>
                  <w:szCs w:val="24"/>
                </w:rPr>
                <w:t>licitacao@portoveracruz.rs.gov.br</w:t>
              </w:r>
            </w:hyperlink>
          </w:p>
        </w:tc>
      </w:tr>
      <w:tr w:rsidR="00CD2B45" w:rsidRPr="000A338F" w14:paraId="5313DF13" w14:textId="77777777" w:rsidTr="000A338F">
        <w:trPr>
          <w:trHeight w:val="770"/>
        </w:trPr>
        <w:tc>
          <w:tcPr>
            <w:tcW w:w="4800" w:type="dxa"/>
          </w:tcPr>
          <w:p w14:paraId="23C36586" w14:textId="142715DC" w:rsidR="00CD2B45" w:rsidRPr="000A338F" w:rsidRDefault="00A85243">
            <w:pPr>
              <w:spacing w:before="248"/>
              <w:ind w:left="69"/>
              <w:rPr>
                <w:rFonts w:ascii="Times New Roman" w:hAnsi="Times New Roman" w:cs="Times New Roman"/>
                <w:sz w:val="24"/>
                <w:szCs w:val="24"/>
              </w:rPr>
            </w:pPr>
            <w:r w:rsidRPr="000A338F">
              <w:rPr>
                <w:rFonts w:ascii="Times New Roman" w:hAnsi="Times New Roman" w:cs="Times New Roman"/>
                <w:b/>
                <w:sz w:val="24"/>
                <w:szCs w:val="24"/>
              </w:rPr>
              <w:t>Fone:</w:t>
            </w:r>
            <w:r w:rsidRPr="000A338F">
              <w:rPr>
                <w:rFonts w:ascii="Times New Roman" w:hAnsi="Times New Roman" w:cs="Times New Roman"/>
                <w:b/>
                <w:spacing w:val="-7"/>
                <w:sz w:val="24"/>
                <w:szCs w:val="24"/>
              </w:rPr>
              <w:t xml:space="preserve"> </w:t>
            </w:r>
            <w:r w:rsidRPr="000A338F">
              <w:rPr>
                <w:rFonts w:ascii="Times New Roman" w:hAnsi="Times New Roman" w:cs="Times New Roman"/>
                <w:sz w:val="24"/>
                <w:szCs w:val="24"/>
              </w:rPr>
              <w:t>(55)</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2120-</w:t>
            </w:r>
            <w:r w:rsidRPr="000A338F">
              <w:rPr>
                <w:rFonts w:ascii="Times New Roman" w:hAnsi="Times New Roman" w:cs="Times New Roman"/>
                <w:spacing w:val="-4"/>
                <w:sz w:val="24"/>
                <w:szCs w:val="24"/>
              </w:rPr>
              <w:t>9200</w:t>
            </w:r>
            <w:r w:rsidR="000A338F">
              <w:rPr>
                <w:rFonts w:ascii="Times New Roman" w:hAnsi="Times New Roman" w:cs="Times New Roman"/>
                <w:spacing w:val="-4"/>
                <w:sz w:val="24"/>
                <w:szCs w:val="24"/>
              </w:rPr>
              <w:t>- Ramal 10</w:t>
            </w:r>
            <w:r w:rsidR="00F9318D">
              <w:rPr>
                <w:rFonts w:ascii="Times New Roman" w:hAnsi="Times New Roman" w:cs="Times New Roman"/>
                <w:spacing w:val="-4"/>
                <w:sz w:val="24"/>
                <w:szCs w:val="24"/>
              </w:rPr>
              <w:t>2</w:t>
            </w:r>
            <w:r w:rsidR="00563F57">
              <w:rPr>
                <w:rFonts w:ascii="Times New Roman" w:hAnsi="Times New Roman" w:cs="Times New Roman"/>
                <w:spacing w:val="-4"/>
                <w:sz w:val="24"/>
                <w:szCs w:val="24"/>
              </w:rPr>
              <w:t>9</w:t>
            </w:r>
          </w:p>
        </w:tc>
        <w:tc>
          <w:tcPr>
            <w:tcW w:w="4910" w:type="dxa"/>
          </w:tcPr>
          <w:p w14:paraId="1A1A9615" w14:textId="77777777" w:rsidR="00CD2B45" w:rsidRPr="000A338F" w:rsidRDefault="00A85243">
            <w:pPr>
              <w:spacing w:before="121" w:line="276" w:lineRule="exact"/>
              <w:ind w:left="9" w:right="1"/>
              <w:jc w:val="center"/>
              <w:rPr>
                <w:rFonts w:ascii="Times New Roman" w:hAnsi="Times New Roman" w:cs="Times New Roman"/>
                <w:b/>
                <w:sz w:val="24"/>
                <w:szCs w:val="24"/>
              </w:rPr>
            </w:pPr>
            <w:r w:rsidRPr="000A338F">
              <w:rPr>
                <w:rFonts w:ascii="Times New Roman" w:hAnsi="Times New Roman" w:cs="Times New Roman"/>
                <w:b/>
                <w:sz w:val="24"/>
                <w:szCs w:val="24"/>
              </w:rPr>
              <w:t>E-mail</w:t>
            </w:r>
            <w:r w:rsidRPr="000A338F">
              <w:rPr>
                <w:rFonts w:ascii="Times New Roman" w:hAnsi="Times New Roman" w:cs="Times New Roman"/>
                <w:b/>
                <w:spacing w:val="-2"/>
                <w:sz w:val="24"/>
                <w:szCs w:val="24"/>
              </w:rPr>
              <w:t xml:space="preserve"> secundário:</w:t>
            </w:r>
          </w:p>
          <w:p w14:paraId="08FC5349" w14:textId="77777777" w:rsidR="00CD2B45" w:rsidRPr="000A338F" w:rsidRDefault="00B0512B">
            <w:pPr>
              <w:spacing w:line="253" w:lineRule="exact"/>
              <w:ind w:left="9" w:right="2"/>
              <w:jc w:val="center"/>
              <w:rPr>
                <w:rFonts w:ascii="Times New Roman" w:hAnsi="Times New Roman" w:cs="Times New Roman"/>
                <w:sz w:val="24"/>
                <w:szCs w:val="24"/>
              </w:rPr>
            </w:pPr>
            <w:hyperlink r:id="rId9">
              <w:r w:rsidR="00A85243" w:rsidRPr="000A338F">
                <w:rPr>
                  <w:rFonts w:ascii="Times New Roman" w:hAnsi="Times New Roman" w:cs="Times New Roman"/>
                  <w:spacing w:val="-2"/>
                  <w:sz w:val="24"/>
                  <w:szCs w:val="24"/>
                </w:rPr>
                <w:t>editais@portoveracruz.rs.gov.br</w:t>
              </w:r>
            </w:hyperlink>
          </w:p>
        </w:tc>
      </w:tr>
      <w:tr w:rsidR="00CD2B45" w:rsidRPr="000A338F" w14:paraId="243860ED" w14:textId="77777777">
        <w:trPr>
          <w:trHeight w:val="827"/>
        </w:trPr>
        <w:tc>
          <w:tcPr>
            <w:tcW w:w="9710" w:type="dxa"/>
            <w:gridSpan w:val="2"/>
          </w:tcPr>
          <w:p w14:paraId="3C61C7A6" w14:textId="77777777" w:rsidR="00CD2B45" w:rsidRPr="000A338F" w:rsidRDefault="00CD2B45">
            <w:pPr>
              <w:rPr>
                <w:rFonts w:ascii="Times New Roman" w:hAnsi="Times New Roman" w:cs="Times New Roman"/>
                <w:sz w:val="24"/>
                <w:szCs w:val="24"/>
              </w:rPr>
            </w:pPr>
          </w:p>
          <w:p w14:paraId="0E350CCA" w14:textId="77777777" w:rsidR="00CD2B45" w:rsidRPr="000A338F" w:rsidRDefault="00A85243">
            <w:pPr>
              <w:ind w:left="69"/>
              <w:rPr>
                <w:rFonts w:ascii="Times New Roman" w:hAnsi="Times New Roman" w:cs="Times New Roman"/>
                <w:sz w:val="24"/>
                <w:szCs w:val="24"/>
              </w:rPr>
            </w:pPr>
            <w:r w:rsidRPr="000A338F">
              <w:rPr>
                <w:rFonts w:ascii="Times New Roman" w:hAnsi="Times New Roman" w:cs="Times New Roman"/>
                <w:b/>
                <w:sz w:val="24"/>
                <w:szCs w:val="24"/>
              </w:rPr>
              <w:t>Endereço:</w:t>
            </w:r>
            <w:r w:rsidRPr="000A338F">
              <w:rPr>
                <w:rFonts w:ascii="Times New Roman" w:hAnsi="Times New Roman" w:cs="Times New Roman"/>
                <w:b/>
                <w:spacing w:val="-5"/>
                <w:sz w:val="24"/>
                <w:szCs w:val="24"/>
              </w:rPr>
              <w:t xml:space="preserve"> </w:t>
            </w:r>
            <w:r w:rsidRPr="000A338F">
              <w:rPr>
                <w:rFonts w:ascii="Times New Roman" w:hAnsi="Times New Roman" w:cs="Times New Roman"/>
                <w:sz w:val="24"/>
                <w:szCs w:val="24"/>
              </w:rPr>
              <w:t>Avenida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Humaitá,</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672,</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centro,</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Porto</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Vera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Cruz/RS,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CEP:</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98985-</w:t>
            </w:r>
            <w:r w:rsidRPr="000A338F">
              <w:rPr>
                <w:rFonts w:ascii="Times New Roman" w:hAnsi="Times New Roman" w:cs="Times New Roman"/>
                <w:spacing w:val="-5"/>
                <w:sz w:val="24"/>
                <w:szCs w:val="24"/>
              </w:rPr>
              <w:t>000</w:t>
            </w:r>
          </w:p>
        </w:tc>
      </w:tr>
      <w:tr w:rsidR="00CD2B45" w:rsidRPr="000A338F" w14:paraId="61E5348A" w14:textId="77777777">
        <w:trPr>
          <w:trHeight w:val="1470"/>
        </w:trPr>
        <w:tc>
          <w:tcPr>
            <w:tcW w:w="9710" w:type="dxa"/>
            <w:gridSpan w:val="2"/>
          </w:tcPr>
          <w:p w14:paraId="21EB18C6" w14:textId="77777777" w:rsidR="00CD2B45" w:rsidRPr="000A338F" w:rsidRDefault="00A85243">
            <w:pPr>
              <w:spacing w:before="144"/>
              <w:ind w:left="69"/>
              <w:rPr>
                <w:rFonts w:ascii="Times New Roman" w:hAnsi="Times New Roman" w:cs="Times New Roman"/>
                <w:b/>
                <w:sz w:val="24"/>
                <w:szCs w:val="24"/>
              </w:rPr>
            </w:pPr>
            <w:r w:rsidRPr="000A338F">
              <w:rPr>
                <w:rFonts w:ascii="Times New Roman" w:hAnsi="Times New Roman" w:cs="Times New Roman"/>
                <w:b/>
                <w:sz w:val="24"/>
                <w:szCs w:val="24"/>
              </w:rPr>
              <w:t>REFERÊNCIA</w:t>
            </w:r>
            <w:r w:rsidRPr="000A338F">
              <w:rPr>
                <w:rFonts w:ascii="Times New Roman" w:hAnsi="Times New Roman" w:cs="Times New Roman"/>
                <w:b/>
                <w:spacing w:val="38"/>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38"/>
                <w:sz w:val="24"/>
                <w:szCs w:val="24"/>
              </w:rPr>
              <w:t xml:space="preserve"> </w:t>
            </w:r>
            <w:r w:rsidRPr="000A338F">
              <w:rPr>
                <w:rFonts w:ascii="Times New Roman" w:hAnsi="Times New Roman" w:cs="Times New Roman"/>
                <w:b/>
                <w:sz w:val="24"/>
                <w:szCs w:val="24"/>
              </w:rPr>
              <w:t>TEMPO</w:t>
            </w:r>
            <w:r w:rsidRPr="000A338F">
              <w:rPr>
                <w:rFonts w:ascii="Times New Roman" w:hAnsi="Times New Roman" w:cs="Times New Roman"/>
                <w:sz w:val="24"/>
                <w:szCs w:val="24"/>
              </w:rPr>
              <w:t>:</w:t>
            </w:r>
            <w:r w:rsidRPr="000A338F">
              <w:rPr>
                <w:rFonts w:ascii="Times New Roman" w:hAnsi="Times New Roman" w:cs="Times New Roman"/>
                <w:spacing w:val="39"/>
                <w:sz w:val="24"/>
                <w:szCs w:val="24"/>
              </w:rPr>
              <w:t xml:space="preserve"> </w:t>
            </w:r>
            <w:r w:rsidRPr="000A338F">
              <w:rPr>
                <w:rFonts w:ascii="Times New Roman" w:hAnsi="Times New Roman" w:cs="Times New Roman"/>
                <w:b/>
                <w:sz w:val="24"/>
                <w:szCs w:val="24"/>
              </w:rPr>
              <w:t>Para</w:t>
            </w:r>
            <w:r w:rsidRPr="000A338F">
              <w:rPr>
                <w:rFonts w:ascii="Times New Roman" w:hAnsi="Times New Roman" w:cs="Times New Roman"/>
                <w:b/>
                <w:spacing w:val="40"/>
                <w:sz w:val="24"/>
                <w:szCs w:val="24"/>
              </w:rPr>
              <w:t xml:space="preserve"> </w:t>
            </w:r>
            <w:r w:rsidRPr="000A338F">
              <w:rPr>
                <w:rFonts w:ascii="Times New Roman" w:hAnsi="Times New Roman" w:cs="Times New Roman"/>
                <w:b/>
                <w:sz w:val="24"/>
                <w:szCs w:val="24"/>
              </w:rPr>
              <w:t>todas</w:t>
            </w:r>
            <w:r w:rsidRPr="000A338F">
              <w:rPr>
                <w:rFonts w:ascii="Times New Roman" w:hAnsi="Times New Roman" w:cs="Times New Roman"/>
                <w:b/>
                <w:spacing w:val="36"/>
                <w:sz w:val="24"/>
                <w:szCs w:val="24"/>
              </w:rPr>
              <w:t xml:space="preserve"> </w:t>
            </w:r>
            <w:r w:rsidRPr="000A338F">
              <w:rPr>
                <w:rFonts w:ascii="Times New Roman" w:hAnsi="Times New Roman" w:cs="Times New Roman"/>
                <w:b/>
                <w:sz w:val="24"/>
                <w:szCs w:val="24"/>
              </w:rPr>
              <w:t>as</w:t>
            </w:r>
            <w:r w:rsidRPr="000A338F">
              <w:rPr>
                <w:rFonts w:ascii="Times New Roman" w:hAnsi="Times New Roman" w:cs="Times New Roman"/>
                <w:b/>
                <w:spacing w:val="36"/>
                <w:sz w:val="24"/>
                <w:szCs w:val="24"/>
              </w:rPr>
              <w:t xml:space="preserve"> </w:t>
            </w:r>
            <w:r w:rsidRPr="000A338F">
              <w:rPr>
                <w:rFonts w:ascii="Times New Roman" w:hAnsi="Times New Roman" w:cs="Times New Roman"/>
                <w:b/>
                <w:sz w:val="24"/>
                <w:szCs w:val="24"/>
              </w:rPr>
              <w:t>referências</w:t>
            </w:r>
            <w:r w:rsidRPr="000A338F">
              <w:rPr>
                <w:rFonts w:ascii="Times New Roman" w:hAnsi="Times New Roman" w:cs="Times New Roman"/>
                <w:b/>
                <w:spacing w:val="40"/>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38"/>
                <w:sz w:val="24"/>
                <w:szCs w:val="24"/>
              </w:rPr>
              <w:t xml:space="preserve"> </w:t>
            </w:r>
            <w:r w:rsidRPr="000A338F">
              <w:rPr>
                <w:rFonts w:ascii="Times New Roman" w:hAnsi="Times New Roman" w:cs="Times New Roman"/>
                <w:b/>
                <w:sz w:val="24"/>
                <w:szCs w:val="24"/>
              </w:rPr>
              <w:t>tempo</w:t>
            </w:r>
            <w:r w:rsidRPr="000A338F">
              <w:rPr>
                <w:rFonts w:ascii="Times New Roman" w:hAnsi="Times New Roman" w:cs="Times New Roman"/>
                <w:b/>
                <w:spacing w:val="37"/>
                <w:sz w:val="24"/>
                <w:szCs w:val="24"/>
              </w:rPr>
              <w:t xml:space="preserve"> </w:t>
            </w:r>
            <w:r w:rsidRPr="000A338F">
              <w:rPr>
                <w:rFonts w:ascii="Times New Roman" w:hAnsi="Times New Roman" w:cs="Times New Roman"/>
                <w:b/>
                <w:sz w:val="24"/>
                <w:szCs w:val="24"/>
              </w:rPr>
              <w:t>será</w:t>
            </w:r>
            <w:r w:rsidRPr="000A338F">
              <w:rPr>
                <w:rFonts w:ascii="Times New Roman" w:hAnsi="Times New Roman" w:cs="Times New Roman"/>
                <w:b/>
                <w:spacing w:val="39"/>
                <w:sz w:val="24"/>
                <w:szCs w:val="24"/>
              </w:rPr>
              <w:t xml:space="preserve"> </w:t>
            </w:r>
            <w:r w:rsidRPr="000A338F">
              <w:rPr>
                <w:rFonts w:ascii="Times New Roman" w:hAnsi="Times New Roman" w:cs="Times New Roman"/>
                <w:b/>
                <w:sz w:val="24"/>
                <w:szCs w:val="24"/>
              </w:rPr>
              <w:t>observado</w:t>
            </w:r>
            <w:r w:rsidRPr="000A338F">
              <w:rPr>
                <w:rFonts w:ascii="Times New Roman" w:hAnsi="Times New Roman" w:cs="Times New Roman"/>
                <w:b/>
                <w:spacing w:val="35"/>
                <w:sz w:val="24"/>
                <w:szCs w:val="24"/>
              </w:rPr>
              <w:t xml:space="preserve"> </w:t>
            </w:r>
            <w:r w:rsidRPr="000A338F">
              <w:rPr>
                <w:rFonts w:ascii="Times New Roman" w:hAnsi="Times New Roman" w:cs="Times New Roman"/>
                <w:b/>
                <w:sz w:val="24"/>
                <w:szCs w:val="24"/>
              </w:rPr>
              <w:t>o horário de Brasília (DF).</w:t>
            </w:r>
          </w:p>
          <w:p w14:paraId="53223201" w14:textId="77777777" w:rsidR="00CD2B45" w:rsidRPr="000A338F" w:rsidRDefault="00A85243">
            <w:pPr>
              <w:spacing w:before="182"/>
              <w:ind w:left="69"/>
              <w:rPr>
                <w:rFonts w:ascii="Times New Roman" w:hAnsi="Times New Roman" w:cs="Times New Roman"/>
                <w:b/>
                <w:sz w:val="24"/>
                <w:szCs w:val="24"/>
              </w:rPr>
            </w:pPr>
            <w:r w:rsidRPr="000A338F">
              <w:rPr>
                <w:rFonts w:ascii="Times New Roman" w:hAnsi="Times New Roman" w:cs="Times New Roman"/>
                <w:b/>
                <w:sz w:val="24"/>
                <w:szCs w:val="24"/>
              </w:rPr>
              <w:t>OBSERVAÇÃO:</w:t>
            </w:r>
            <w:r w:rsidRPr="000A338F">
              <w:rPr>
                <w:rFonts w:ascii="Times New Roman" w:hAnsi="Times New Roman" w:cs="Times New Roman"/>
                <w:b/>
                <w:spacing w:val="32"/>
                <w:sz w:val="24"/>
                <w:szCs w:val="24"/>
              </w:rPr>
              <w:t xml:space="preserve"> </w:t>
            </w:r>
            <w:r w:rsidRPr="000A338F">
              <w:rPr>
                <w:rFonts w:ascii="Times New Roman" w:hAnsi="Times New Roman" w:cs="Times New Roman"/>
                <w:b/>
                <w:sz w:val="24"/>
                <w:szCs w:val="24"/>
              </w:rPr>
              <w:t>Esta</w:t>
            </w:r>
            <w:r w:rsidRPr="000A338F">
              <w:rPr>
                <w:rFonts w:ascii="Times New Roman" w:hAnsi="Times New Roman" w:cs="Times New Roman"/>
                <w:b/>
                <w:spacing w:val="30"/>
                <w:sz w:val="24"/>
                <w:szCs w:val="24"/>
              </w:rPr>
              <w:t xml:space="preserve"> </w:t>
            </w:r>
            <w:r w:rsidRPr="000A338F">
              <w:rPr>
                <w:rFonts w:ascii="Times New Roman" w:hAnsi="Times New Roman" w:cs="Times New Roman"/>
                <w:b/>
                <w:sz w:val="24"/>
                <w:szCs w:val="24"/>
              </w:rPr>
              <w:t>licitação</w:t>
            </w:r>
            <w:r w:rsidRPr="000A338F">
              <w:rPr>
                <w:rFonts w:ascii="Times New Roman" w:hAnsi="Times New Roman" w:cs="Times New Roman"/>
                <w:b/>
                <w:spacing w:val="32"/>
                <w:sz w:val="24"/>
                <w:szCs w:val="24"/>
              </w:rPr>
              <w:t xml:space="preserve"> </w:t>
            </w:r>
            <w:r w:rsidRPr="000A338F">
              <w:rPr>
                <w:rFonts w:ascii="Times New Roman" w:hAnsi="Times New Roman" w:cs="Times New Roman"/>
                <w:b/>
                <w:sz w:val="24"/>
                <w:szCs w:val="24"/>
              </w:rPr>
              <w:t>será</w:t>
            </w:r>
            <w:r w:rsidRPr="000A338F">
              <w:rPr>
                <w:rFonts w:ascii="Times New Roman" w:hAnsi="Times New Roman" w:cs="Times New Roman"/>
                <w:b/>
                <w:spacing w:val="34"/>
                <w:sz w:val="24"/>
                <w:szCs w:val="24"/>
              </w:rPr>
              <w:t xml:space="preserve"> </w:t>
            </w:r>
            <w:r w:rsidRPr="000A338F">
              <w:rPr>
                <w:rFonts w:ascii="Times New Roman" w:hAnsi="Times New Roman" w:cs="Times New Roman"/>
                <w:b/>
                <w:sz w:val="24"/>
                <w:szCs w:val="24"/>
              </w:rPr>
              <w:t>exclusiva</w:t>
            </w:r>
            <w:r w:rsidRPr="000A338F">
              <w:rPr>
                <w:rFonts w:ascii="Times New Roman" w:hAnsi="Times New Roman" w:cs="Times New Roman"/>
                <w:b/>
                <w:spacing w:val="31"/>
                <w:sz w:val="24"/>
                <w:szCs w:val="24"/>
              </w:rPr>
              <w:t xml:space="preserve"> </w:t>
            </w:r>
            <w:r w:rsidRPr="000A338F">
              <w:rPr>
                <w:rFonts w:ascii="Times New Roman" w:hAnsi="Times New Roman" w:cs="Times New Roman"/>
                <w:b/>
                <w:sz w:val="24"/>
                <w:szCs w:val="24"/>
              </w:rPr>
              <w:t>para</w:t>
            </w:r>
            <w:r w:rsidRPr="000A338F">
              <w:rPr>
                <w:rFonts w:ascii="Times New Roman" w:hAnsi="Times New Roman" w:cs="Times New Roman"/>
                <w:b/>
                <w:spacing w:val="31"/>
                <w:sz w:val="24"/>
                <w:szCs w:val="24"/>
              </w:rPr>
              <w:t xml:space="preserve"> </w:t>
            </w:r>
            <w:r w:rsidRPr="000A338F">
              <w:rPr>
                <w:rFonts w:ascii="Times New Roman" w:hAnsi="Times New Roman" w:cs="Times New Roman"/>
                <w:b/>
                <w:sz w:val="24"/>
                <w:szCs w:val="24"/>
              </w:rPr>
              <w:t>MPE</w:t>
            </w:r>
            <w:r w:rsidRPr="000A338F">
              <w:rPr>
                <w:rFonts w:ascii="Times New Roman" w:hAnsi="Times New Roman" w:cs="Times New Roman"/>
                <w:b/>
                <w:spacing w:val="33"/>
                <w:sz w:val="24"/>
                <w:szCs w:val="24"/>
              </w:rPr>
              <w:t xml:space="preserve"> </w:t>
            </w:r>
            <w:r w:rsidRPr="000A338F">
              <w:rPr>
                <w:rFonts w:ascii="Times New Roman" w:hAnsi="Times New Roman" w:cs="Times New Roman"/>
                <w:b/>
                <w:sz w:val="24"/>
                <w:szCs w:val="24"/>
              </w:rPr>
              <w:t>para</w:t>
            </w:r>
            <w:r w:rsidRPr="000A338F">
              <w:rPr>
                <w:rFonts w:ascii="Times New Roman" w:hAnsi="Times New Roman" w:cs="Times New Roman"/>
                <w:b/>
                <w:spacing w:val="29"/>
                <w:sz w:val="24"/>
                <w:szCs w:val="24"/>
              </w:rPr>
              <w:t xml:space="preserve"> </w:t>
            </w:r>
            <w:r w:rsidRPr="000A338F">
              <w:rPr>
                <w:rFonts w:ascii="Times New Roman" w:hAnsi="Times New Roman" w:cs="Times New Roman"/>
                <w:b/>
                <w:sz w:val="24"/>
                <w:szCs w:val="24"/>
              </w:rPr>
              <w:t>todos</w:t>
            </w:r>
            <w:r w:rsidRPr="000A338F">
              <w:rPr>
                <w:rFonts w:ascii="Times New Roman" w:hAnsi="Times New Roman" w:cs="Times New Roman"/>
                <w:b/>
                <w:spacing w:val="33"/>
                <w:sz w:val="24"/>
                <w:szCs w:val="24"/>
              </w:rPr>
              <w:t xml:space="preserve"> </w:t>
            </w:r>
            <w:r w:rsidRPr="000A338F">
              <w:rPr>
                <w:rFonts w:ascii="Times New Roman" w:hAnsi="Times New Roman" w:cs="Times New Roman"/>
                <w:b/>
                <w:sz w:val="24"/>
                <w:szCs w:val="24"/>
              </w:rPr>
              <w:t>os</w:t>
            </w:r>
            <w:r w:rsidRPr="000A338F">
              <w:rPr>
                <w:rFonts w:ascii="Times New Roman" w:hAnsi="Times New Roman" w:cs="Times New Roman"/>
                <w:b/>
                <w:spacing w:val="33"/>
                <w:sz w:val="24"/>
                <w:szCs w:val="24"/>
              </w:rPr>
              <w:t xml:space="preserve"> </w:t>
            </w:r>
            <w:r w:rsidRPr="000A338F">
              <w:rPr>
                <w:rFonts w:ascii="Times New Roman" w:hAnsi="Times New Roman" w:cs="Times New Roman"/>
                <w:b/>
                <w:sz w:val="24"/>
                <w:szCs w:val="24"/>
              </w:rPr>
              <w:t>itens.</w:t>
            </w:r>
            <w:r w:rsidRPr="000A338F">
              <w:rPr>
                <w:rFonts w:ascii="Times New Roman" w:hAnsi="Times New Roman" w:cs="Times New Roman"/>
                <w:b/>
                <w:spacing w:val="33"/>
                <w:sz w:val="24"/>
                <w:szCs w:val="24"/>
              </w:rPr>
              <w:t xml:space="preserve"> </w:t>
            </w:r>
            <w:r w:rsidRPr="000A338F">
              <w:rPr>
                <w:rFonts w:ascii="Times New Roman" w:hAnsi="Times New Roman" w:cs="Times New Roman"/>
                <w:b/>
                <w:sz w:val="24"/>
                <w:szCs w:val="24"/>
              </w:rPr>
              <w:t>Esta exigência se fundamenta no artigo 48, I da Lei complementar 123/2006.</w:t>
            </w:r>
          </w:p>
        </w:tc>
      </w:tr>
    </w:tbl>
    <w:p w14:paraId="311D8CB7" w14:textId="77777777" w:rsidR="00CD2B45" w:rsidRPr="000A338F" w:rsidRDefault="00CD2B45">
      <w:pPr>
        <w:rPr>
          <w:rFonts w:ascii="Times New Roman" w:hAnsi="Times New Roman" w:cs="Times New Roman"/>
          <w:sz w:val="24"/>
          <w:szCs w:val="24"/>
        </w:rPr>
        <w:sectPr w:rsidR="00CD2B45" w:rsidRPr="000A338F">
          <w:headerReference w:type="default" r:id="rId10"/>
          <w:type w:val="continuous"/>
          <w:pgSz w:w="11910" w:h="16840"/>
          <w:pgMar w:top="2000" w:right="440" w:bottom="280" w:left="1480" w:header="414" w:footer="0" w:gutter="0"/>
          <w:pgNumType w:start="1"/>
          <w:cols w:space="720"/>
        </w:sectPr>
      </w:pPr>
    </w:p>
    <w:p w14:paraId="55AC289D" w14:textId="59B73CEB" w:rsidR="00CD2B45" w:rsidRPr="000A338F" w:rsidRDefault="00A85243" w:rsidP="00531DDE">
      <w:pPr>
        <w:spacing w:before="116"/>
        <w:ind w:left="344"/>
        <w:jc w:val="center"/>
        <w:rPr>
          <w:rFonts w:ascii="Times New Roman" w:hAnsi="Times New Roman" w:cs="Times New Roman"/>
          <w:b/>
          <w:sz w:val="24"/>
          <w:szCs w:val="24"/>
        </w:rPr>
      </w:pPr>
      <w:r w:rsidRPr="000A338F">
        <w:rPr>
          <w:rFonts w:ascii="Times New Roman" w:hAnsi="Times New Roman" w:cs="Times New Roman"/>
          <w:b/>
          <w:sz w:val="24"/>
          <w:szCs w:val="24"/>
        </w:rPr>
        <w:lastRenderedPageBreak/>
        <w:t>EDITAL</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PREGÃO</w:t>
      </w:r>
      <w:r w:rsidRPr="000A338F">
        <w:rPr>
          <w:rFonts w:ascii="Times New Roman" w:hAnsi="Times New Roman" w:cs="Times New Roman"/>
          <w:b/>
          <w:spacing w:val="-3"/>
          <w:sz w:val="24"/>
          <w:szCs w:val="24"/>
        </w:rPr>
        <w:t xml:space="preserve"> </w:t>
      </w:r>
      <w:r w:rsidRPr="000A338F">
        <w:rPr>
          <w:rFonts w:ascii="Times New Roman" w:hAnsi="Times New Roman" w:cs="Times New Roman"/>
          <w:b/>
          <w:sz w:val="24"/>
          <w:szCs w:val="24"/>
        </w:rPr>
        <w:t>ELETRÔNICO</w:t>
      </w:r>
      <w:r w:rsidRPr="000A338F">
        <w:rPr>
          <w:rFonts w:ascii="Times New Roman" w:hAnsi="Times New Roman" w:cs="Times New Roman"/>
          <w:b/>
          <w:spacing w:val="-5"/>
          <w:sz w:val="24"/>
          <w:szCs w:val="24"/>
        </w:rPr>
        <w:t xml:space="preserve"> </w:t>
      </w:r>
      <w:r w:rsidRPr="000A338F">
        <w:rPr>
          <w:rFonts w:ascii="Times New Roman" w:hAnsi="Times New Roman" w:cs="Times New Roman"/>
          <w:b/>
          <w:sz w:val="24"/>
          <w:szCs w:val="24"/>
        </w:rPr>
        <w:t>Nº</w:t>
      </w:r>
      <w:r w:rsidRPr="000A338F">
        <w:rPr>
          <w:rFonts w:ascii="Times New Roman" w:hAnsi="Times New Roman" w:cs="Times New Roman"/>
          <w:b/>
          <w:spacing w:val="-3"/>
          <w:sz w:val="24"/>
          <w:szCs w:val="24"/>
        </w:rPr>
        <w:t xml:space="preserve"> </w:t>
      </w:r>
      <w:r w:rsidR="008B250D">
        <w:rPr>
          <w:rFonts w:ascii="Times New Roman" w:hAnsi="Times New Roman" w:cs="Times New Roman"/>
          <w:b/>
          <w:spacing w:val="-2"/>
          <w:sz w:val="24"/>
          <w:szCs w:val="24"/>
        </w:rPr>
        <w:t>23</w:t>
      </w:r>
      <w:r w:rsidRPr="000A338F">
        <w:rPr>
          <w:rFonts w:ascii="Times New Roman" w:hAnsi="Times New Roman" w:cs="Times New Roman"/>
          <w:b/>
          <w:spacing w:val="-2"/>
          <w:sz w:val="24"/>
          <w:szCs w:val="24"/>
        </w:rPr>
        <w:t>/2024</w:t>
      </w:r>
    </w:p>
    <w:p w14:paraId="489EEA99" w14:textId="77777777" w:rsidR="00CD2B45" w:rsidRPr="000A338F" w:rsidRDefault="00CD2B45">
      <w:pPr>
        <w:spacing w:before="173"/>
        <w:rPr>
          <w:rFonts w:ascii="Times New Roman" w:hAnsi="Times New Roman" w:cs="Times New Roman"/>
          <w:b/>
          <w:sz w:val="24"/>
          <w:szCs w:val="24"/>
        </w:rPr>
      </w:pPr>
    </w:p>
    <w:p w14:paraId="139AC813" w14:textId="0C4F829B" w:rsidR="00CD2B45" w:rsidRDefault="00A85243" w:rsidP="00FA2DDC">
      <w:pPr>
        <w:spacing w:line="360" w:lineRule="auto"/>
        <w:ind w:left="425"/>
        <w:rPr>
          <w:rFonts w:ascii="Times New Roman" w:hAnsi="Times New Roman" w:cs="Times New Roman"/>
          <w:spacing w:val="-5"/>
          <w:sz w:val="24"/>
          <w:szCs w:val="24"/>
        </w:rPr>
      </w:pPr>
      <w:r w:rsidRPr="000A338F">
        <w:rPr>
          <w:rFonts w:ascii="Times New Roman" w:hAnsi="Times New Roman" w:cs="Times New Roman"/>
          <w:sz w:val="24"/>
          <w:szCs w:val="24"/>
        </w:rPr>
        <w:t>Município</w:t>
      </w:r>
      <w:r w:rsidRPr="000A338F">
        <w:rPr>
          <w:rFonts w:ascii="Times New Roman" w:hAnsi="Times New Roman" w:cs="Times New Roman"/>
          <w:spacing w:val="-13"/>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Porto</w:t>
      </w:r>
      <w:r w:rsidRPr="000A338F">
        <w:rPr>
          <w:rFonts w:ascii="Times New Roman" w:hAnsi="Times New Roman" w:cs="Times New Roman"/>
          <w:spacing w:val="-13"/>
          <w:sz w:val="24"/>
          <w:szCs w:val="24"/>
        </w:rPr>
        <w:t xml:space="preserve"> </w:t>
      </w:r>
      <w:r w:rsidRPr="000A338F">
        <w:rPr>
          <w:rFonts w:ascii="Times New Roman" w:hAnsi="Times New Roman" w:cs="Times New Roman"/>
          <w:sz w:val="24"/>
          <w:szCs w:val="24"/>
        </w:rPr>
        <w:t>Vera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Cruz-</w:t>
      </w:r>
      <w:r w:rsidRPr="000A338F">
        <w:rPr>
          <w:rFonts w:ascii="Times New Roman" w:hAnsi="Times New Roman" w:cs="Times New Roman"/>
          <w:spacing w:val="-5"/>
          <w:sz w:val="24"/>
          <w:szCs w:val="24"/>
        </w:rPr>
        <w:t>RS</w:t>
      </w:r>
    </w:p>
    <w:p w14:paraId="0E216966" w14:textId="77777777" w:rsidR="00851A5B" w:rsidRPr="00597F07" w:rsidRDefault="00851A5B" w:rsidP="00FA2DDC">
      <w:pPr>
        <w:pStyle w:val="Corpodetexto"/>
        <w:tabs>
          <w:tab w:val="left" w:pos="426"/>
        </w:tabs>
        <w:ind w:left="357" w:right="1474" w:firstLine="68"/>
        <w:jc w:val="both"/>
        <w:rPr>
          <w:rFonts w:ascii="Times New Roman" w:hAnsi="Times New Roman" w:cs="Times New Roman"/>
        </w:rPr>
      </w:pPr>
      <w:r w:rsidRPr="00597F07">
        <w:rPr>
          <w:rFonts w:ascii="Times New Roman" w:hAnsi="Times New Roman" w:cs="Times New Roman"/>
        </w:rPr>
        <w:t>Secretaria Municipal de Administração;</w:t>
      </w:r>
    </w:p>
    <w:p w14:paraId="483AAD91" w14:textId="1F2BBBC6" w:rsidR="00851A5B" w:rsidRPr="003176D6" w:rsidRDefault="00851A5B" w:rsidP="00851A5B">
      <w:pPr>
        <w:pStyle w:val="Corpodetexto"/>
        <w:tabs>
          <w:tab w:val="left" w:pos="426"/>
        </w:tabs>
        <w:spacing w:before="139"/>
        <w:ind w:left="360" w:right="1473" w:firstLine="66"/>
        <w:jc w:val="both"/>
        <w:rPr>
          <w:rFonts w:ascii="Times New Roman" w:hAnsi="Times New Roman" w:cs="Times New Roman"/>
        </w:rPr>
      </w:pPr>
      <w:r w:rsidRPr="003176D6">
        <w:rPr>
          <w:rFonts w:ascii="Times New Roman" w:hAnsi="Times New Roman" w:cs="Times New Roman"/>
        </w:rPr>
        <w:t>Secretaria Municipal de Agricultura de Meio Ambiente;</w:t>
      </w:r>
    </w:p>
    <w:p w14:paraId="0A3B684C" w14:textId="24D393BC" w:rsidR="00224FF6" w:rsidRPr="00403FBE" w:rsidRDefault="00851A5B" w:rsidP="00851A5B">
      <w:pPr>
        <w:tabs>
          <w:tab w:val="left" w:pos="426"/>
        </w:tabs>
        <w:spacing w:before="139"/>
        <w:ind w:right="1473" w:firstLine="66"/>
        <w:jc w:val="both"/>
        <w:rPr>
          <w:rFonts w:ascii="Times New Roman" w:hAnsi="Times New Roman" w:cs="Times New Roman"/>
          <w:color w:val="FF0000"/>
          <w:sz w:val="24"/>
          <w:szCs w:val="24"/>
        </w:rPr>
      </w:pPr>
      <w:r w:rsidRPr="00403FBE">
        <w:rPr>
          <w:rFonts w:ascii="Times New Roman" w:hAnsi="Times New Roman" w:cs="Times New Roman"/>
          <w:color w:val="FF0000"/>
          <w:sz w:val="24"/>
          <w:szCs w:val="24"/>
        </w:rPr>
        <w:t xml:space="preserve">      </w:t>
      </w:r>
      <w:r w:rsidR="00A85243" w:rsidRPr="00597F07">
        <w:rPr>
          <w:rFonts w:ascii="Times New Roman" w:hAnsi="Times New Roman" w:cs="Times New Roman"/>
          <w:sz w:val="24"/>
          <w:szCs w:val="24"/>
        </w:rPr>
        <w:t>Secretaria</w:t>
      </w:r>
      <w:r w:rsidR="00A85243" w:rsidRPr="00597F07">
        <w:rPr>
          <w:rFonts w:ascii="Times New Roman" w:hAnsi="Times New Roman" w:cs="Times New Roman"/>
          <w:spacing w:val="-4"/>
          <w:sz w:val="24"/>
          <w:szCs w:val="24"/>
        </w:rPr>
        <w:t xml:space="preserve"> </w:t>
      </w:r>
      <w:r w:rsidR="00A85243" w:rsidRPr="00597F07">
        <w:rPr>
          <w:rFonts w:ascii="Times New Roman" w:hAnsi="Times New Roman" w:cs="Times New Roman"/>
          <w:sz w:val="24"/>
          <w:szCs w:val="24"/>
        </w:rPr>
        <w:t>Municipa</w:t>
      </w:r>
      <w:r w:rsidR="00224FF6" w:rsidRPr="00597F07">
        <w:rPr>
          <w:rFonts w:ascii="Times New Roman" w:hAnsi="Times New Roman" w:cs="Times New Roman"/>
          <w:sz w:val="24"/>
          <w:szCs w:val="24"/>
        </w:rPr>
        <w:t xml:space="preserve">l de </w:t>
      </w:r>
      <w:r w:rsidR="00A45C11" w:rsidRPr="00597F07">
        <w:rPr>
          <w:rFonts w:ascii="Times New Roman" w:hAnsi="Times New Roman" w:cs="Times New Roman"/>
          <w:sz w:val="24"/>
          <w:szCs w:val="24"/>
        </w:rPr>
        <w:t>Assistência Social</w:t>
      </w:r>
      <w:r w:rsidRPr="00597F07">
        <w:rPr>
          <w:rFonts w:ascii="Times New Roman" w:hAnsi="Times New Roman" w:cs="Times New Roman"/>
          <w:sz w:val="24"/>
          <w:szCs w:val="24"/>
        </w:rPr>
        <w:t>;</w:t>
      </w:r>
    </w:p>
    <w:p w14:paraId="582144CD" w14:textId="16DC44F4" w:rsidR="00851A5B" w:rsidRDefault="00851A5B" w:rsidP="00851A5B">
      <w:pPr>
        <w:pStyle w:val="Corpodetexto"/>
        <w:tabs>
          <w:tab w:val="left" w:pos="426"/>
        </w:tabs>
        <w:spacing w:before="139"/>
        <w:ind w:left="360" w:right="1473"/>
        <w:jc w:val="both"/>
        <w:rPr>
          <w:rFonts w:ascii="Times New Roman" w:hAnsi="Times New Roman" w:cs="Times New Roman"/>
        </w:rPr>
      </w:pPr>
      <w:r>
        <w:rPr>
          <w:rFonts w:ascii="Times New Roman" w:hAnsi="Times New Roman" w:cs="Times New Roman"/>
        </w:rPr>
        <w:t xml:space="preserve"> </w:t>
      </w:r>
      <w:r w:rsidRPr="004602D5">
        <w:rPr>
          <w:rFonts w:ascii="Times New Roman" w:hAnsi="Times New Roman" w:cs="Times New Roman"/>
        </w:rPr>
        <w:t>Secretaria Municipal de Educação e Cultura;</w:t>
      </w:r>
    </w:p>
    <w:p w14:paraId="1B4E0CCD" w14:textId="698FF4BE" w:rsidR="00851A5B" w:rsidRDefault="00851A5B" w:rsidP="00851A5B">
      <w:pPr>
        <w:pStyle w:val="Corpodetexto"/>
        <w:tabs>
          <w:tab w:val="left" w:pos="426"/>
        </w:tabs>
        <w:spacing w:before="139"/>
        <w:ind w:left="360" w:right="1473"/>
        <w:jc w:val="both"/>
        <w:rPr>
          <w:rFonts w:ascii="Times New Roman" w:hAnsi="Times New Roman" w:cs="Times New Roman"/>
        </w:rPr>
      </w:pPr>
      <w:r>
        <w:rPr>
          <w:rFonts w:ascii="Times New Roman" w:hAnsi="Times New Roman" w:cs="Times New Roman"/>
        </w:rPr>
        <w:t xml:space="preserve"> </w:t>
      </w:r>
      <w:r w:rsidRPr="00597F07">
        <w:rPr>
          <w:rFonts w:ascii="Times New Roman" w:hAnsi="Times New Roman" w:cs="Times New Roman"/>
        </w:rPr>
        <w:t>Secretaria Municipal de Finanças;</w:t>
      </w:r>
    </w:p>
    <w:p w14:paraId="3357FD91" w14:textId="3ADA5253" w:rsidR="00851A5B" w:rsidRDefault="00851A5B" w:rsidP="00851A5B">
      <w:pPr>
        <w:pStyle w:val="Corpodetexto"/>
        <w:tabs>
          <w:tab w:val="left" w:pos="426"/>
        </w:tabs>
        <w:spacing w:before="139"/>
        <w:ind w:left="360" w:right="1473"/>
        <w:jc w:val="both"/>
        <w:rPr>
          <w:rFonts w:ascii="Times New Roman" w:hAnsi="Times New Roman" w:cs="Times New Roman"/>
        </w:rPr>
      </w:pPr>
      <w:r>
        <w:rPr>
          <w:rFonts w:ascii="Times New Roman" w:hAnsi="Times New Roman" w:cs="Times New Roman"/>
        </w:rPr>
        <w:t xml:space="preserve"> </w:t>
      </w:r>
      <w:r w:rsidRPr="00597F07">
        <w:rPr>
          <w:rFonts w:ascii="Times New Roman" w:hAnsi="Times New Roman" w:cs="Times New Roman"/>
        </w:rPr>
        <w:t>Secretaria Municipal de Obras Viação e Trânsito;</w:t>
      </w:r>
    </w:p>
    <w:p w14:paraId="01389D09" w14:textId="79921034" w:rsidR="00851A5B" w:rsidRPr="00403FBE" w:rsidRDefault="00851A5B" w:rsidP="00851A5B">
      <w:pPr>
        <w:pStyle w:val="Corpodetexto"/>
        <w:tabs>
          <w:tab w:val="left" w:pos="426"/>
        </w:tabs>
        <w:spacing w:before="139"/>
        <w:ind w:left="360" w:right="1473"/>
        <w:jc w:val="both"/>
        <w:rPr>
          <w:rFonts w:ascii="Times New Roman" w:hAnsi="Times New Roman" w:cs="Times New Roman"/>
          <w:color w:val="FF0000"/>
        </w:rPr>
      </w:pPr>
      <w:r>
        <w:rPr>
          <w:rFonts w:ascii="Times New Roman" w:hAnsi="Times New Roman" w:cs="Times New Roman"/>
        </w:rPr>
        <w:t xml:space="preserve"> </w:t>
      </w:r>
      <w:r w:rsidRPr="00597F07">
        <w:rPr>
          <w:rFonts w:ascii="Times New Roman" w:hAnsi="Times New Roman" w:cs="Times New Roman"/>
          <w:color w:val="000000" w:themeColor="text1"/>
        </w:rPr>
        <w:t>Secretaria</w:t>
      </w:r>
      <w:r w:rsidRPr="00597F07">
        <w:rPr>
          <w:rFonts w:ascii="Times New Roman" w:hAnsi="Times New Roman" w:cs="Times New Roman"/>
          <w:color w:val="000000" w:themeColor="text1"/>
          <w:spacing w:val="-4"/>
        </w:rPr>
        <w:t xml:space="preserve"> </w:t>
      </w:r>
      <w:r w:rsidRPr="00597F07">
        <w:rPr>
          <w:rFonts w:ascii="Times New Roman" w:hAnsi="Times New Roman" w:cs="Times New Roman"/>
          <w:color w:val="000000" w:themeColor="text1"/>
        </w:rPr>
        <w:t>Municipal de Saúde</w:t>
      </w:r>
      <w:r w:rsidR="00B72395" w:rsidRPr="00597F07">
        <w:rPr>
          <w:rFonts w:ascii="Times New Roman" w:hAnsi="Times New Roman" w:cs="Times New Roman"/>
          <w:color w:val="000000" w:themeColor="text1"/>
        </w:rPr>
        <w:t>;</w:t>
      </w:r>
    </w:p>
    <w:p w14:paraId="7384988B" w14:textId="177CD021" w:rsidR="00B72395" w:rsidRPr="000D3B3D" w:rsidRDefault="00B72395" w:rsidP="00851A5B">
      <w:pPr>
        <w:pStyle w:val="Corpodetexto"/>
        <w:tabs>
          <w:tab w:val="left" w:pos="426"/>
        </w:tabs>
        <w:spacing w:before="139"/>
        <w:ind w:left="360" w:right="1473"/>
        <w:jc w:val="both"/>
        <w:rPr>
          <w:rFonts w:ascii="Times New Roman" w:hAnsi="Times New Roman" w:cs="Times New Roman"/>
        </w:rPr>
      </w:pPr>
      <w:r>
        <w:rPr>
          <w:rFonts w:ascii="Times New Roman" w:hAnsi="Times New Roman" w:cs="Times New Roman"/>
        </w:rPr>
        <w:t xml:space="preserve"> </w:t>
      </w:r>
      <w:r w:rsidRPr="000D3B3D">
        <w:rPr>
          <w:rFonts w:ascii="Times New Roman" w:hAnsi="Times New Roman" w:cs="Times New Roman"/>
        </w:rPr>
        <w:t>Câmara de Vereadores de Porto Vera Cruz - RS</w:t>
      </w:r>
    </w:p>
    <w:p w14:paraId="33FA483C" w14:textId="597AFCBB" w:rsidR="00CD2B45" w:rsidRPr="000A338F" w:rsidRDefault="00A85243" w:rsidP="00AB1335">
      <w:pPr>
        <w:spacing w:before="139" w:line="360" w:lineRule="auto"/>
        <w:ind w:left="426" w:right="1473"/>
        <w:rPr>
          <w:rFonts w:ascii="Times New Roman" w:hAnsi="Times New Roman" w:cs="Times New Roman"/>
          <w:sz w:val="24"/>
          <w:szCs w:val="24"/>
        </w:rPr>
      </w:pPr>
      <w:r w:rsidRPr="000A338F">
        <w:rPr>
          <w:rFonts w:ascii="Times New Roman" w:hAnsi="Times New Roman" w:cs="Times New Roman"/>
          <w:sz w:val="24"/>
          <w:szCs w:val="24"/>
        </w:rPr>
        <w:t xml:space="preserve">Edital de Pregão Eletrônico </w:t>
      </w:r>
      <w:r w:rsidRPr="000D3B3D">
        <w:rPr>
          <w:rFonts w:ascii="Times New Roman" w:hAnsi="Times New Roman" w:cs="Times New Roman"/>
          <w:sz w:val="24"/>
          <w:szCs w:val="24"/>
        </w:rPr>
        <w:t xml:space="preserve">nº </w:t>
      </w:r>
      <w:r w:rsidR="000D3B3D">
        <w:rPr>
          <w:rFonts w:ascii="Times New Roman" w:hAnsi="Times New Roman" w:cs="Times New Roman"/>
          <w:sz w:val="24"/>
          <w:szCs w:val="24"/>
        </w:rPr>
        <w:t>23</w:t>
      </w:r>
      <w:r w:rsidRPr="000D3B3D">
        <w:rPr>
          <w:rFonts w:ascii="Times New Roman" w:hAnsi="Times New Roman" w:cs="Times New Roman"/>
          <w:sz w:val="24"/>
          <w:szCs w:val="24"/>
        </w:rPr>
        <w:t>/</w:t>
      </w:r>
      <w:r w:rsidRPr="00514BF2">
        <w:rPr>
          <w:rFonts w:ascii="Times New Roman" w:hAnsi="Times New Roman" w:cs="Times New Roman"/>
          <w:sz w:val="24"/>
          <w:szCs w:val="24"/>
        </w:rPr>
        <w:t>2024</w:t>
      </w:r>
    </w:p>
    <w:p w14:paraId="23B1FCA4" w14:textId="4874943A" w:rsidR="00CD2B45" w:rsidRPr="000A338F" w:rsidRDefault="00A85243" w:rsidP="00AB1335">
      <w:pPr>
        <w:spacing w:before="1"/>
        <w:ind w:left="426"/>
        <w:rPr>
          <w:rFonts w:ascii="Times New Roman" w:hAnsi="Times New Roman" w:cs="Times New Roman"/>
          <w:sz w:val="24"/>
          <w:szCs w:val="24"/>
        </w:rPr>
      </w:pPr>
      <w:r w:rsidRPr="000A338F">
        <w:rPr>
          <w:rFonts w:ascii="Times New Roman" w:hAnsi="Times New Roman" w:cs="Times New Roman"/>
          <w:sz w:val="24"/>
          <w:szCs w:val="24"/>
        </w:rPr>
        <w:t>Tipo</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julgamento:</w:t>
      </w:r>
      <w:r w:rsidRPr="000A338F">
        <w:rPr>
          <w:rFonts w:ascii="Times New Roman" w:hAnsi="Times New Roman" w:cs="Times New Roman"/>
          <w:spacing w:val="-4"/>
          <w:sz w:val="24"/>
          <w:szCs w:val="24"/>
        </w:rPr>
        <w:t xml:space="preserve"> </w:t>
      </w:r>
      <w:r w:rsidR="00403FBE">
        <w:rPr>
          <w:rFonts w:ascii="Times New Roman" w:hAnsi="Times New Roman" w:cs="Times New Roman"/>
          <w:sz w:val="24"/>
          <w:szCs w:val="24"/>
        </w:rPr>
        <w:t>M</w:t>
      </w:r>
      <w:r w:rsidRPr="000A338F">
        <w:rPr>
          <w:rFonts w:ascii="Times New Roman" w:hAnsi="Times New Roman" w:cs="Times New Roman"/>
          <w:sz w:val="24"/>
          <w:szCs w:val="24"/>
        </w:rPr>
        <w:t>enor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preço</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por</w:t>
      </w:r>
      <w:r w:rsidRPr="000A338F">
        <w:rPr>
          <w:rFonts w:ascii="Times New Roman" w:hAnsi="Times New Roman" w:cs="Times New Roman"/>
          <w:spacing w:val="-1"/>
          <w:sz w:val="24"/>
          <w:szCs w:val="24"/>
        </w:rPr>
        <w:t xml:space="preserve"> </w:t>
      </w:r>
      <w:r w:rsidRPr="000A338F">
        <w:rPr>
          <w:rFonts w:ascii="Times New Roman" w:hAnsi="Times New Roman" w:cs="Times New Roman"/>
          <w:spacing w:val="-4"/>
          <w:sz w:val="24"/>
          <w:szCs w:val="24"/>
        </w:rPr>
        <w:t>item</w:t>
      </w:r>
    </w:p>
    <w:p w14:paraId="7E35E70E" w14:textId="4E1D58DC" w:rsidR="00CD2B45" w:rsidRPr="000A338F" w:rsidRDefault="00A85243" w:rsidP="00AB1335">
      <w:pPr>
        <w:spacing w:before="137"/>
        <w:ind w:left="426"/>
        <w:rPr>
          <w:rFonts w:ascii="Times New Roman" w:hAnsi="Times New Roman" w:cs="Times New Roman"/>
          <w:b/>
          <w:sz w:val="24"/>
          <w:szCs w:val="24"/>
        </w:rPr>
      </w:pPr>
      <w:r w:rsidRPr="000A338F">
        <w:rPr>
          <w:rFonts w:ascii="Times New Roman" w:hAnsi="Times New Roman" w:cs="Times New Roman"/>
          <w:b/>
          <w:sz w:val="24"/>
          <w:szCs w:val="24"/>
        </w:rPr>
        <w:t>Exclusivo:</w:t>
      </w:r>
      <w:r w:rsidRPr="000A338F">
        <w:rPr>
          <w:rFonts w:ascii="Times New Roman" w:hAnsi="Times New Roman" w:cs="Times New Roman"/>
          <w:b/>
          <w:spacing w:val="-6"/>
          <w:sz w:val="24"/>
          <w:szCs w:val="24"/>
        </w:rPr>
        <w:t xml:space="preserve"> </w:t>
      </w:r>
      <w:r w:rsidRPr="000A338F">
        <w:rPr>
          <w:rFonts w:ascii="Times New Roman" w:hAnsi="Times New Roman" w:cs="Times New Roman"/>
          <w:b/>
          <w:sz w:val="24"/>
          <w:szCs w:val="24"/>
        </w:rPr>
        <w:t>microempresas</w:t>
      </w:r>
      <w:r w:rsidRPr="000A338F">
        <w:rPr>
          <w:rFonts w:ascii="Times New Roman" w:hAnsi="Times New Roman" w:cs="Times New Roman"/>
          <w:b/>
          <w:spacing w:val="-3"/>
          <w:sz w:val="24"/>
          <w:szCs w:val="24"/>
        </w:rPr>
        <w:t xml:space="preserve"> </w:t>
      </w:r>
      <w:r w:rsidRPr="000A338F">
        <w:rPr>
          <w:rFonts w:ascii="Times New Roman" w:hAnsi="Times New Roman" w:cs="Times New Roman"/>
          <w:b/>
          <w:sz w:val="24"/>
          <w:szCs w:val="24"/>
        </w:rPr>
        <w:t>e</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empresas</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pequeno</w:t>
      </w:r>
      <w:r w:rsidRPr="000A338F">
        <w:rPr>
          <w:rFonts w:ascii="Times New Roman" w:hAnsi="Times New Roman" w:cs="Times New Roman"/>
          <w:b/>
          <w:spacing w:val="-2"/>
          <w:sz w:val="24"/>
          <w:szCs w:val="24"/>
        </w:rPr>
        <w:t xml:space="preserve"> porte</w:t>
      </w:r>
    </w:p>
    <w:p w14:paraId="4CF65C1B" w14:textId="77777777" w:rsidR="004B1B2A" w:rsidRDefault="004B1B2A" w:rsidP="004B1B2A">
      <w:pPr>
        <w:ind w:left="425"/>
        <w:rPr>
          <w:rFonts w:ascii="Times New Roman" w:hAnsi="Times New Roman" w:cs="Times New Roman"/>
          <w:sz w:val="24"/>
          <w:szCs w:val="24"/>
        </w:rPr>
      </w:pPr>
    </w:p>
    <w:p w14:paraId="07AF0552" w14:textId="71CC7D78" w:rsidR="00ED7817" w:rsidRPr="000A338F" w:rsidRDefault="00A85243" w:rsidP="004B1B2A">
      <w:pPr>
        <w:ind w:left="425"/>
        <w:rPr>
          <w:rFonts w:ascii="Times New Roman" w:hAnsi="Times New Roman" w:cs="Times New Roman"/>
          <w:sz w:val="24"/>
          <w:szCs w:val="24"/>
        </w:rPr>
      </w:pPr>
      <w:r w:rsidRPr="000A338F">
        <w:rPr>
          <w:rFonts w:ascii="Times New Roman" w:hAnsi="Times New Roman" w:cs="Times New Roman"/>
          <w:sz w:val="24"/>
          <w:szCs w:val="24"/>
        </w:rPr>
        <w:t>Modo</w:t>
      </w:r>
      <w:r w:rsidRPr="000A338F">
        <w:rPr>
          <w:rFonts w:ascii="Times New Roman" w:hAnsi="Times New Roman" w:cs="Times New Roman"/>
          <w:spacing w:val="-8"/>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disputa:</w:t>
      </w:r>
      <w:r w:rsidRPr="000A338F">
        <w:rPr>
          <w:rFonts w:ascii="Times New Roman" w:hAnsi="Times New Roman" w:cs="Times New Roman"/>
          <w:spacing w:val="-6"/>
          <w:sz w:val="24"/>
          <w:szCs w:val="24"/>
        </w:rPr>
        <w:t xml:space="preserve"> </w:t>
      </w:r>
      <w:r w:rsidRPr="000A338F">
        <w:rPr>
          <w:rFonts w:ascii="Times New Roman" w:hAnsi="Times New Roman" w:cs="Times New Roman"/>
          <w:spacing w:val="-2"/>
          <w:sz w:val="24"/>
          <w:szCs w:val="24"/>
        </w:rPr>
        <w:t>aberto</w:t>
      </w:r>
    </w:p>
    <w:p w14:paraId="64033199" w14:textId="77777777" w:rsidR="004B1B2A" w:rsidRDefault="004B1B2A" w:rsidP="00AB1335">
      <w:pPr>
        <w:ind w:left="426"/>
        <w:rPr>
          <w:rFonts w:ascii="Times New Roman" w:hAnsi="Times New Roman" w:cs="Times New Roman"/>
          <w:sz w:val="24"/>
          <w:szCs w:val="24"/>
        </w:rPr>
      </w:pPr>
    </w:p>
    <w:p w14:paraId="6741D0F5" w14:textId="75016A90" w:rsidR="00CD2B45" w:rsidRPr="000A338F" w:rsidRDefault="00A85243" w:rsidP="00AB1335">
      <w:pPr>
        <w:ind w:left="426"/>
        <w:rPr>
          <w:rFonts w:ascii="Times New Roman" w:hAnsi="Times New Roman" w:cs="Times New Roman"/>
          <w:sz w:val="24"/>
          <w:szCs w:val="24"/>
        </w:rPr>
      </w:pPr>
      <w:r w:rsidRPr="000A338F">
        <w:rPr>
          <w:rFonts w:ascii="Times New Roman" w:hAnsi="Times New Roman" w:cs="Times New Roman"/>
          <w:sz w:val="24"/>
          <w:szCs w:val="24"/>
        </w:rPr>
        <w:t>Processo</w:t>
      </w:r>
      <w:r w:rsidR="00184D59">
        <w:rPr>
          <w:rFonts w:ascii="Times New Roman" w:hAnsi="Times New Roman" w:cs="Times New Roman"/>
          <w:sz w:val="24"/>
          <w:szCs w:val="24"/>
        </w:rPr>
        <w:t xml:space="preserve"> Administrtivo</w:t>
      </w:r>
      <w:r w:rsidRPr="000A338F">
        <w:rPr>
          <w:rFonts w:ascii="Times New Roman" w:hAnsi="Times New Roman" w:cs="Times New Roman"/>
          <w:spacing w:val="-5"/>
          <w:sz w:val="24"/>
          <w:szCs w:val="24"/>
        </w:rPr>
        <w:t xml:space="preserve"> </w:t>
      </w:r>
      <w:r w:rsidRPr="009B7623">
        <w:rPr>
          <w:rFonts w:ascii="Times New Roman" w:hAnsi="Times New Roman" w:cs="Times New Roman"/>
          <w:sz w:val="24"/>
          <w:szCs w:val="24"/>
        </w:rPr>
        <w:t>nº</w:t>
      </w:r>
      <w:r w:rsidRPr="009B7623">
        <w:rPr>
          <w:rFonts w:ascii="Times New Roman" w:hAnsi="Times New Roman" w:cs="Times New Roman"/>
          <w:spacing w:val="-2"/>
          <w:sz w:val="24"/>
          <w:szCs w:val="24"/>
        </w:rPr>
        <w:t xml:space="preserve"> </w:t>
      </w:r>
      <w:r w:rsidR="008B250D" w:rsidRPr="008B250D">
        <w:rPr>
          <w:rFonts w:ascii="Times New Roman" w:hAnsi="Times New Roman" w:cs="Times New Roman"/>
          <w:spacing w:val="-2"/>
          <w:sz w:val="24"/>
          <w:szCs w:val="24"/>
        </w:rPr>
        <w:t>1800</w:t>
      </w:r>
      <w:r w:rsidRPr="008B250D">
        <w:rPr>
          <w:rFonts w:ascii="Times New Roman" w:hAnsi="Times New Roman" w:cs="Times New Roman"/>
          <w:spacing w:val="-2"/>
          <w:sz w:val="24"/>
          <w:szCs w:val="24"/>
        </w:rPr>
        <w:t>/</w:t>
      </w:r>
      <w:r w:rsidRPr="009B7623">
        <w:rPr>
          <w:rFonts w:ascii="Times New Roman" w:hAnsi="Times New Roman" w:cs="Times New Roman"/>
          <w:spacing w:val="-2"/>
          <w:sz w:val="24"/>
          <w:szCs w:val="24"/>
        </w:rPr>
        <w:t>2024.</w:t>
      </w:r>
    </w:p>
    <w:p w14:paraId="62FA287C" w14:textId="77777777" w:rsidR="00CD2B45" w:rsidRPr="004B1B2A" w:rsidRDefault="00CD2B45" w:rsidP="00AB1335">
      <w:pPr>
        <w:spacing w:before="172"/>
        <w:ind w:left="426"/>
        <w:rPr>
          <w:rFonts w:ascii="Times New Roman" w:hAnsi="Times New Roman" w:cs="Times New Roman"/>
          <w:b/>
          <w:bCs/>
          <w:sz w:val="24"/>
          <w:szCs w:val="24"/>
        </w:rPr>
      </w:pPr>
    </w:p>
    <w:p w14:paraId="74975E3B" w14:textId="14D284C1" w:rsidR="004B1B2A" w:rsidRPr="004602D5" w:rsidRDefault="004B1B2A" w:rsidP="00AB1335">
      <w:pPr>
        <w:spacing w:line="360" w:lineRule="auto"/>
        <w:ind w:left="426" w:right="687"/>
        <w:jc w:val="both"/>
        <w:rPr>
          <w:rFonts w:ascii="Times New Roman" w:hAnsi="Times New Roman" w:cs="Times New Roman"/>
          <w:sz w:val="24"/>
          <w:szCs w:val="24"/>
        </w:rPr>
      </w:pPr>
      <w:r w:rsidRPr="004602D5">
        <w:rPr>
          <w:rFonts w:ascii="Times New Roman" w:hAnsi="Times New Roman" w:cs="Times New Roman"/>
          <w:sz w:val="24"/>
          <w:szCs w:val="24"/>
        </w:rPr>
        <w:t>Edital</w:t>
      </w:r>
      <w:r w:rsidRPr="004602D5">
        <w:rPr>
          <w:rFonts w:ascii="Times New Roman" w:hAnsi="Times New Roman" w:cs="Times New Roman"/>
          <w:spacing w:val="8"/>
          <w:sz w:val="24"/>
          <w:szCs w:val="24"/>
        </w:rPr>
        <w:t xml:space="preserve"> </w:t>
      </w:r>
      <w:r w:rsidRPr="004602D5">
        <w:rPr>
          <w:rFonts w:ascii="Times New Roman" w:hAnsi="Times New Roman" w:cs="Times New Roman"/>
          <w:sz w:val="24"/>
          <w:szCs w:val="24"/>
        </w:rPr>
        <w:t>de</w:t>
      </w:r>
      <w:r w:rsidRPr="004602D5">
        <w:rPr>
          <w:rFonts w:ascii="Times New Roman" w:hAnsi="Times New Roman" w:cs="Times New Roman"/>
          <w:spacing w:val="11"/>
          <w:sz w:val="24"/>
          <w:szCs w:val="24"/>
        </w:rPr>
        <w:t xml:space="preserve"> </w:t>
      </w:r>
      <w:r w:rsidRPr="004602D5">
        <w:rPr>
          <w:rFonts w:ascii="Times New Roman" w:hAnsi="Times New Roman" w:cs="Times New Roman"/>
          <w:sz w:val="24"/>
          <w:szCs w:val="24"/>
        </w:rPr>
        <w:t>Pregão</w:t>
      </w:r>
      <w:r w:rsidRPr="004602D5">
        <w:rPr>
          <w:rFonts w:ascii="Times New Roman" w:hAnsi="Times New Roman" w:cs="Times New Roman"/>
          <w:spacing w:val="11"/>
          <w:sz w:val="24"/>
          <w:szCs w:val="24"/>
        </w:rPr>
        <w:t xml:space="preserve"> </w:t>
      </w:r>
      <w:r w:rsidRPr="004602D5">
        <w:rPr>
          <w:rFonts w:ascii="Times New Roman" w:hAnsi="Times New Roman" w:cs="Times New Roman"/>
          <w:sz w:val="24"/>
          <w:szCs w:val="24"/>
        </w:rPr>
        <w:t>Eletrônico</w:t>
      </w:r>
      <w:r w:rsidRPr="004B1B2A">
        <w:rPr>
          <w:rFonts w:ascii="Times New Roman" w:hAnsi="Times New Roman" w:cs="Times New Roman"/>
          <w:b/>
          <w:bCs/>
          <w:spacing w:val="8"/>
          <w:sz w:val="24"/>
          <w:szCs w:val="24"/>
        </w:rPr>
        <w:t xml:space="preserve"> </w:t>
      </w:r>
      <w:r w:rsidRPr="004B1B2A">
        <w:rPr>
          <w:rFonts w:ascii="Times New Roman" w:hAnsi="Times New Roman" w:cs="Times New Roman"/>
          <w:b/>
          <w:bCs/>
          <w:sz w:val="24"/>
          <w:szCs w:val="24"/>
        </w:rPr>
        <w:t>para</w:t>
      </w:r>
      <w:r w:rsidRPr="004B1B2A">
        <w:rPr>
          <w:rFonts w:ascii="Times New Roman" w:hAnsi="Times New Roman" w:cs="Times New Roman"/>
          <w:b/>
          <w:bCs/>
          <w:spacing w:val="10"/>
          <w:sz w:val="24"/>
          <w:szCs w:val="24"/>
        </w:rPr>
        <w:t xml:space="preserve"> </w:t>
      </w:r>
      <w:r w:rsidRPr="004B1B2A">
        <w:rPr>
          <w:rFonts w:ascii="Times New Roman" w:hAnsi="Times New Roman" w:cs="Times New Roman"/>
          <w:b/>
          <w:bCs/>
          <w:sz w:val="24"/>
          <w:szCs w:val="24"/>
        </w:rPr>
        <w:t>Registro</w:t>
      </w:r>
      <w:r w:rsidRPr="004B1B2A">
        <w:rPr>
          <w:rFonts w:ascii="Times New Roman" w:hAnsi="Times New Roman" w:cs="Times New Roman"/>
          <w:b/>
          <w:bCs/>
          <w:spacing w:val="10"/>
          <w:sz w:val="24"/>
          <w:szCs w:val="24"/>
        </w:rPr>
        <w:t xml:space="preserve"> </w:t>
      </w:r>
      <w:r w:rsidRPr="004B1B2A">
        <w:rPr>
          <w:rFonts w:ascii="Times New Roman" w:hAnsi="Times New Roman" w:cs="Times New Roman"/>
          <w:b/>
          <w:bCs/>
          <w:sz w:val="24"/>
          <w:szCs w:val="24"/>
        </w:rPr>
        <w:t>de</w:t>
      </w:r>
      <w:r w:rsidRPr="004B1B2A">
        <w:rPr>
          <w:rFonts w:ascii="Times New Roman" w:hAnsi="Times New Roman" w:cs="Times New Roman"/>
          <w:b/>
          <w:bCs/>
          <w:spacing w:val="9"/>
          <w:sz w:val="24"/>
          <w:szCs w:val="24"/>
        </w:rPr>
        <w:t xml:space="preserve"> </w:t>
      </w:r>
      <w:r w:rsidRPr="00563F57">
        <w:rPr>
          <w:rFonts w:ascii="Times New Roman" w:hAnsi="Times New Roman" w:cs="Times New Roman"/>
          <w:b/>
          <w:bCs/>
          <w:sz w:val="24"/>
          <w:szCs w:val="24"/>
        </w:rPr>
        <w:t>Preços</w:t>
      </w:r>
      <w:r w:rsidR="004602D5" w:rsidRPr="004602D5">
        <w:rPr>
          <w:rFonts w:ascii="Times New Roman" w:hAnsi="Times New Roman" w:cs="Times New Roman"/>
          <w:b/>
          <w:bCs/>
          <w:sz w:val="24"/>
          <w:szCs w:val="24"/>
        </w:rPr>
        <w:t xml:space="preserve"> para aquisição de Materiais Permanentes e Equipamentos de Informática e Eletrônicos em geral,  </w:t>
      </w:r>
      <w:r w:rsidR="004602D5">
        <w:rPr>
          <w:rFonts w:ascii="Times New Roman" w:hAnsi="Times New Roman" w:cs="Times New Roman"/>
          <w:b/>
          <w:bCs/>
          <w:sz w:val="24"/>
          <w:szCs w:val="24"/>
        </w:rPr>
        <w:t xml:space="preserve">equipamentos para cozinha, </w:t>
      </w:r>
      <w:r w:rsidR="004602D5" w:rsidRPr="004602D5">
        <w:rPr>
          <w:rFonts w:ascii="Times New Roman" w:hAnsi="Times New Roman" w:cs="Times New Roman"/>
          <w:b/>
          <w:bCs/>
          <w:sz w:val="24"/>
          <w:szCs w:val="24"/>
        </w:rPr>
        <w:t>mobiliário,  entre outros, para as Secretarias e Câmara de Vereadores do Município de Porto Vera Cruz – RS</w:t>
      </w:r>
      <w:r w:rsidR="004602D5" w:rsidRPr="00F9318D">
        <w:rPr>
          <w:rFonts w:ascii="Times New Roman" w:hAnsi="Times New Roman" w:cs="Times New Roman"/>
          <w:sz w:val="24"/>
          <w:szCs w:val="24"/>
        </w:rPr>
        <w:t xml:space="preserve">, </w:t>
      </w:r>
      <w:r w:rsidR="00563F57" w:rsidRPr="004602D5">
        <w:rPr>
          <w:rFonts w:ascii="Times New Roman" w:hAnsi="Times New Roman" w:cs="Times New Roman"/>
          <w:sz w:val="24"/>
          <w:szCs w:val="24"/>
        </w:rPr>
        <w:t>conforme as quantidades e especificações constantes</w:t>
      </w:r>
      <w:r w:rsidR="00563F57" w:rsidRPr="004602D5">
        <w:rPr>
          <w:rFonts w:ascii="Times New Roman" w:hAnsi="Times New Roman" w:cs="Times New Roman"/>
          <w:iCs/>
          <w:sz w:val="24"/>
          <w:szCs w:val="24"/>
        </w:rPr>
        <w:t xml:space="preserve"> no Anexo I deste Edital.</w:t>
      </w:r>
    </w:p>
    <w:p w14:paraId="6F69EF95" w14:textId="77777777" w:rsidR="004B1B2A" w:rsidRDefault="004B1B2A" w:rsidP="00AB1335">
      <w:pPr>
        <w:spacing w:line="360" w:lineRule="auto"/>
        <w:ind w:left="426" w:right="687"/>
        <w:jc w:val="both"/>
        <w:rPr>
          <w:rFonts w:ascii="Times New Roman" w:hAnsi="Times New Roman" w:cs="Times New Roman"/>
          <w:b/>
          <w:bCs/>
        </w:rPr>
      </w:pPr>
    </w:p>
    <w:p w14:paraId="7CD5D6AD" w14:textId="36BC60DD" w:rsidR="00CD2B45" w:rsidRPr="00F9318D" w:rsidRDefault="00A85243" w:rsidP="00F9318D">
      <w:pPr>
        <w:spacing w:line="360" w:lineRule="auto"/>
        <w:ind w:left="426" w:right="687"/>
        <w:jc w:val="both"/>
        <w:rPr>
          <w:rFonts w:ascii="Times New Roman" w:hAnsi="Times New Roman" w:cs="Times New Roman"/>
          <w:b/>
          <w:bCs/>
          <w:sz w:val="24"/>
          <w:szCs w:val="24"/>
        </w:rPr>
      </w:pPr>
      <w:r w:rsidRPr="00B64C79">
        <w:rPr>
          <w:rFonts w:ascii="Times New Roman" w:hAnsi="Times New Roman" w:cs="Times New Roman"/>
          <w:b/>
          <w:sz w:val="24"/>
          <w:szCs w:val="24"/>
        </w:rPr>
        <w:t>O PREFEITO MUNICIPAL DE PORTO VERA CRUZ</w:t>
      </w:r>
      <w:r w:rsidRPr="00B64C79">
        <w:rPr>
          <w:rFonts w:ascii="Times New Roman" w:hAnsi="Times New Roman" w:cs="Times New Roman"/>
          <w:sz w:val="24"/>
          <w:szCs w:val="24"/>
        </w:rPr>
        <w:t xml:space="preserve">, no uso de suas atribuições, torna público, para conhecimento dos interessados, a realização de licitação na modalidade </w:t>
      </w:r>
      <w:r w:rsidR="004B1B2A">
        <w:rPr>
          <w:rFonts w:ascii="Times New Roman" w:hAnsi="Times New Roman" w:cs="Times New Roman"/>
          <w:sz w:val="24"/>
          <w:szCs w:val="24"/>
        </w:rPr>
        <w:t>P</w:t>
      </w:r>
      <w:r w:rsidRPr="00B64C79">
        <w:rPr>
          <w:rFonts w:ascii="Times New Roman" w:hAnsi="Times New Roman" w:cs="Times New Roman"/>
          <w:sz w:val="24"/>
          <w:szCs w:val="24"/>
        </w:rPr>
        <w:t>regão, na forma eletrônica, do tipo menor preço por item,</w:t>
      </w:r>
      <w:r w:rsidR="004B1B2A">
        <w:rPr>
          <w:rFonts w:ascii="Times New Roman" w:hAnsi="Times New Roman" w:cs="Times New Roman"/>
          <w:sz w:val="24"/>
          <w:szCs w:val="24"/>
        </w:rPr>
        <w:t xml:space="preserve"> para</w:t>
      </w:r>
      <w:r w:rsidRPr="00B64C79">
        <w:rPr>
          <w:rFonts w:ascii="Times New Roman" w:hAnsi="Times New Roman" w:cs="Times New Roman"/>
          <w:sz w:val="24"/>
          <w:szCs w:val="24"/>
        </w:rPr>
        <w:t xml:space="preserve"> </w:t>
      </w:r>
      <w:r w:rsidR="00F9318D">
        <w:rPr>
          <w:rFonts w:ascii="Times New Roman" w:hAnsi="Times New Roman" w:cs="Times New Roman"/>
          <w:sz w:val="24"/>
          <w:szCs w:val="24"/>
        </w:rPr>
        <w:t>Registro de Preços</w:t>
      </w:r>
      <w:r w:rsidR="004602D5" w:rsidRPr="004602D5">
        <w:rPr>
          <w:rFonts w:ascii="Times New Roman" w:hAnsi="Times New Roman" w:cs="Times New Roman"/>
          <w:b/>
          <w:bCs/>
          <w:sz w:val="24"/>
          <w:szCs w:val="24"/>
        </w:rPr>
        <w:t xml:space="preserve"> para aquisição de Materiais Permanentes e Equipamentos de Informática e Eletrônicos em geral,  </w:t>
      </w:r>
      <w:r w:rsidR="004602D5">
        <w:rPr>
          <w:rFonts w:ascii="Times New Roman" w:hAnsi="Times New Roman" w:cs="Times New Roman"/>
          <w:b/>
          <w:bCs/>
          <w:sz w:val="24"/>
          <w:szCs w:val="24"/>
        </w:rPr>
        <w:t xml:space="preserve">equipamentos para cozinha, </w:t>
      </w:r>
      <w:r w:rsidR="004602D5" w:rsidRPr="004602D5">
        <w:rPr>
          <w:rFonts w:ascii="Times New Roman" w:hAnsi="Times New Roman" w:cs="Times New Roman"/>
          <w:b/>
          <w:bCs/>
          <w:sz w:val="24"/>
          <w:szCs w:val="24"/>
        </w:rPr>
        <w:t>mobiliário,  entre outros, para as Secretarias e Câmara de Vereadores do Município de Porto Vera Cruz – RS</w:t>
      </w:r>
      <w:r w:rsidRPr="00F9318D">
        <w:rPr>
          <w:rFonts w:ascii="Times New Roman" w:hAnsi="Times New Roman" w:cs="Times New Roman"/>
          <w:sz w:val="24"/>
          <w:szCs w:val="24"/>
        </w:rPr>
        <w:t>,</w:t>
      </w:r>
      <w:r w:rsidR="005C342D" w:rsidRPr="00B64C79">
        <w:rPr>
          <w:rFonts w:ascii="Times New Roman" w:hAnsi="Times New Roman" w:cs="Times New Roman"/>
          <w:sz w:val="24"/>
          <w:szCs w:val="24"/>
        </w:rPr>
        <w:t xml:space="preserve"> </w:t>
      </w:r>
      <w:r w:rsidRPr="00B64C79">
        <w:rPr>
          <w:rFonts w:ascii="Times New Roman" w:hAnsi="Times New Roman" w:cs="Times New Roman"/>
          <w:sz w:val="24"/>
          <w:szCs w:val="24"/>
        </w:rPr>
        <w:t>conforme descrito nesse edital e seus anexos, e nos termos da Lei Federal nº 14.133, de 1º de abril de 2021.</w:t>
      </w:r>
    </w:p>
    <w:p w14:paraId="3299A56E" w14:textId="77777777" w:rsidR="00CD2B45" w:rsidRPr="000A338F" w:rsidRDefault="00CD2B45" w:rsidP="00AB1335">
      <w:pPr>
        <w:spacing w:before="33"/>
        <w:ind w:left="426"/>
        <w:rPr>
          <w:rFonts w:ascii="Times New Roman" w:hAnsi="Times New Roman" w:cs="Times New Roman"/>
          <w:sz w:val="24"/>
          <w:szCs w:val="24"/>
        </w:rPr>
      </w:pPr>
    </w:p>
    <w:p w14:paraId="4B6C4D18" w14:textId="57624D17" w:rsidR="00CD2B45" w:rsidRPr="000A338F" w:rsidRDefault="00514BF2" w:rsidP="00AB1335">
      <w:pPr>
        <w:spacing w:line="360" w:lineRule="auto"/>
        <w:ind w:left="426" w:right="687"/>
        <w:jc w:val="both"/>
        <w:rPr>
          <w:rFonts w:ascii="Times New Roman" w:hAnsi="Times New Roman" w:cs="Times New Roman"/>
          <w:sz w:val="24"/>
          <w:szCs w:val="24"/>
        </w:rPr>
      </w:pPr>
      <w:r>
        <w:rPr>
          <w:rFonts w:ascii="Times New Roman" w:hAnsi="Times New Roman" w:cs="Times New Roman"/>
          <w:sz w:val="24"/>
          <w:szCs w:val="24"/>
        </w:rPr>
        <w:t xml:space="preserve">A data inicial para entrega da documentação exijida neste Edital comecará a contar a partir do dia </w:t>
      </w:r>
      <w:r w:rsidR="00EE2FE6" w:rsidRPr="00EE2FE6">
        <w:rPr>
          <w:rFonts w:ascii="Times New Roman" w:hAnsi="Times New Roman" w:cs="Times New Roman"/>
          <w:b/>
          <w:bCs/>
          <w:sz w:val="24"/>
          <w:szCs w:val="24"/>
        </w:rPr>
        <w:t>06</w:t>
      </w:r>
      <w:r w:rsidR="009B2130" w:rsidRPr="00C62D26">
        <w:rPr>
          <w:rFonts w:ascii="Times New Roman" w:hAnsi="Times New Roman" w:cs="Times New Roman"/>
          <w:b/>
          <w:bCs/>
          <w:sz w:val="24"/>
          <w:szCs w:val="24"/>
        </w:rPr>
        <w:t xml:space="preserve"> de </w:t>
      </w:r>
      <w:r w:rsidR="00563F57">
        <w:rPr>
          <w:rFonts w:ascii="Times New Roman" w:hAnsi="Times New Roman" w:cs="Times New Roman"/>
          <w:b/>
          <w:bCs/>
          <w:sz w:val="24"/>
          <w:szCs w:val="24"/>
        </w:rPr>
        <w:t>novembro</w:t>
      </w:r>
      <w:r w:rsidRPr="00C62D26">
        <w:rPr>
          <w:rFonts w:ascii="Times New Roman" w:hAnsi="Times New Roman" w:cs="Times New Roman"/>
          <w:b/>
          <w:bCs/>
          <w:sz w:val="24"/>
          <w:szCs w:val="24"/>
        </w:rPr>
        <w:t xml:space="preserve"> de 2024, às 08:00 hrs</w:t>
      </w:r>
      <w:r w:rsidRPr="00C62D26">
        <w:rPr>
          <w:rFonts w:ascii="Times New Roman" w:hAnsi="Times New Roman" w:cs="Times New Roman"/>
          <w:sz w:val="24"/>
          <w:szCs w:val="24"/>
        </w:rPr>
        <w:t>.</w:t>
      </w:r>
      <w:r>
        <w:rPr>
          <w:rFonts w:ascii="Times New Roman" w:hAnsi="Times New Roman" w:cs="Times New Roman"/>
          <w:sz w:val="24"/>
          <w:szCs w:val="24"/>
        </w:rPr>
        <w:t xml:space="preserve"> </w:t>
      </w:r>
      <w:r w:rsidR="00A85243" w:rsidRPr="000A338F">
        <w:rPr>
          <w:rFonts w:ascii="Times New Roman" w:hAnsi="Times New Roman" w:cs="Times New Roman"/>
          <w:sz w:val="24"/>
          <w:szCs w:val="24"/>
        </w:rPr>
        <w:t>A sessão virtual do pregão eletrônico será realizada no seguinte endereço:</w:t>
      </w:r>
      <w:r w:rsidR="00224FF6" w:rsidRPr="000A338F">
        <w:rPr>
          <w:rFonts w:ascii="Times New Roman" w:hAnsi="Times New Roman" w:cs="Times New Roman"/>
          <w:sz w:val="24"/>
          <w:szCs w:val="24"/>
        </w:rPr>
        <w:t xml:space="preserve"> </w:t>
      </w:r>
      <w:r w:rsidR="00BE7385" w:rsidRPr="000A338F">
        <w:rPr>
          <w:rFonts w:ascii="Times New Roman" w:hAnsi="Times New Roman" w:cs="Times New Roman"/>
          <w:i/>
          <w:color w:val="0070C0"/>
          <w:sz w:val="24"/>
          <w:szCs w:val="24"/>
        </w:rPr>
        <w:t>https://www.portaldecompraspublicas.com.br</w:t>
      </w:r>
      <w:r w:rsidR="00A4621F" w:rsidRPr="000A338F">
        <w:rPr>
          <w:rFonts w:ascii="Times New Roman" w:hAnsi="Times New Roman" w:cs="Times New Roman"/>
          <w:bCs/>
          <w:sz w:val="24"/>
          <w:szCs w:val="24"/>
        </w:rPr>
        <w:t xml:space="preserve"> </w:t>
      </w:r>
      <w:r w:rsidR="00A85243" w:rsidRPr="000A338F">
        <w:rPr>
          <w:rFonts w:ascii="Times New Roman" w:hAnsi="Times New Roman" w:cs="Times New Roman"/>
          <w:sz w:val="24"/>
          <w:szCs w:val="24"/>
        </w:rPr>
        <w:t xml:space="preserve">no dia </w:t>
      </w:r>
      <w:r w:rsidR="00635C2A">
        <w:rPr>
          <w:rFonts w:ascii="Times New Roman" w:hAnsi="Times New Roman" w:cs="Times New Roman"/>
          <w:b/>
          <w:sz w:val="24"/>
          <w:szCs w:val="24"/>
        </w:rPr>
        <w:t>02 de dezembro</w:t>
      </w:r>
      <w:r w:rsidR="00C73067" w:rsidRPr="00C62D26">
        <w:rPr>
          <w:rFonts w:ascii="Times New Roman" w:hAnsi="Times New Roman" w:cs="Times New Roman"/>
          <w:b/>
          <w:sz w:val="24"/>
          <w:szCs w:val="24"/>
        </w:rPr>
        <w:t xml:space="preserve"> de 2024</w:t>
      </w:r>
      <w:r w:rsidR="00A85243" w:rsidRPr="009B2130">
        <w:rPr>
          <w:rFonts w:ascii="Times New Roman" w:hAnsi="Times New Roman" w:cs="Times New Roman"/>
          <w:b/>
          <w:sz w:val="24"/>
          <w:szCs w:val="24"/>
        </w:rPr>
        <w:t xml:space="preserve">, às </w:t>
      </w:r>
      <w:r w:rsidR="00A85243" w:rsidRPr="00EC4A90">
        <w:rPr>
          <w:rFonts w:ascii="Times New Roman" w:hAnsi="Times New Roman" w:cs="Times New Roman"/>
          <w:b/>
          <w:sz w:val="24"/>
          <w:szCs w:val="24"/>
        </w:rPr>
        <w:t>09h</w:t>
      </w:r>
      <w:r w:rsidR="00B64C79" w:rsidRPr="00EC4A90">
        <w:rPr>
          <w:rFonts w:ascii="Times New Roman" w:hAnsi="Times New Roman" w:cs="Times New Roman"/>
          <w:b/>
          <w:sz w:val="24"/>
          <w:szCs w:val="24"/>
        </w:rPr>
        <w:t>r</w:t>
      </w:r>
      <w:r w:rsidR="00A85243" w:rsidRPr="00EC4A90">
        <w:rPr>
          <w:rFonts w:ascii="Times New Roman" w:hAnsi="Times New Roman" w:cs="Times New Roman"/>
          <w:b/>
          <w:sz w:val="24"/>
          <w:szCs w:val="24"/>
        </w:rPr>
        <w:t>s</w:t>
      </w:r>
      <w:r w:rsidR="00A85243" w:rsidRPr="00EC4A90">
        <w:rPr>
          <w:rFonts w:ascii="Times New Roman" w:hAnsi="Times New Roman" w:cs="Times New Roman"/>
          <w:sz w:val="24"/>
          <w:szCs w:val="24"/>
        </w:rPr>
        <w:t>,</w:t>
      </w:r>
      <w:r w:rsidR="00A85243" w:rsidRPr="000A338F">
        <w:rPr>
          <w:rFonts w:ascii="Times New Roman" w:hAnsi="Times New Roman" w:cs="Times New Roman"/>
          <w:sz w:val="24"/>
          <w:szCs w:val="24"/>
        </w:rPr>
        <w:t xml:space="preserve"> podendo as propostas</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serem</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sz w:val="24"/>
          <w:szCs w:val="24"/>
        </w:rPr>
        <w:t>enviadas</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até</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b/>
          <w:sz w:val="24"/>
          <w:szCs w:val="24"/>
        </w:rPr>
        <w:t>às</w:t>
      </w:r>
      <w:r w:rsidR="00A85243" w:rsidRPr="000A338F">
        <w:rPr>
          <w:rFonts w:ascii="Times New Roman" w:hAnsi="Times New Roman" w:cs="Times New Roman"/>
          <w:b/>
          <w:spacing w:val="-1"/>
          <w:sz w:val="24"/>
          <w:szCs w:val="24"/>
        </w:rPr>
        <w:t xml:space="preserve"> </w:t>
      </w:r>
      <w:r w:rsidR="00A85243" w:rsidRPr="000A338F">
        <w:rPr>
          <w:rFonts w:ascii="Times New Roman" w:hAnsi="Times New Roman" w:cs="Times New Roman"/>
          <w:b/>
          <w:sz w:val="24"/>
          <w:szCs w:val="24"/>
        </w:rPr>
        <w:t>08:59h</w:t>
      </w:r>
      <w:r w:rsidR="00B64C79">
        <w:rPr>
          <w:rFonts w:ascii="Times New Roman" w:hAnsi="Times New Roman" w:cs="Times New Roman"/>
          <w:b/>
          <w:sz w:val="24"/>
          <w:szCs w:val="24"/>
        </w:rPr>
        <w:t>r</w:t>
      </w:r>
      <w:r w:rsidR="00A85243" w:rsidRPr="000A338F">
        <w:rPr>
          <w:rFonts w:ascii="Times New Roman" w:hAnsi="Times New Roman" w:cs="Times New Roman"/>
          <w:b/>
          <w:sz w:val="24"/>
          <w:szCs w:val="24"/>
        </w:rPr>
        <w:t>s</w:t>
      </w:r>
      <w:r w:rsidR="00A85243" w:rsidRPr="000A338F">
        <w:rPr>
          <w:rFonts w:ascii="Times New Roman" w:hAnsi="Times New Roman" w:cs="Times New Roman"/>
          <w:sz w:val="24"/>
          <w:szCs w:val="24"/>
        </w:rPr>
        <w:t>,</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sz w:val="24"/>
          <w:szCs w:val="24"/>
        </w:rPr>
        <w:t>sendo</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que</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todas</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as</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referências</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t>de</w:t>
      </w:r>
      <w:r w:rsidR="00A85243" w:rsidRPr="000A338F">
        <w:rPr>
          <w:rFonts w:ascii="Times New Roman" w:hAnsi="Times New Roman" w:cs="Times New Roman"/>
          <w:spacing w:val="-2"/>
          <w:sz w:val="24"/>
          <w:szCs w:val="24"/>
        </w:rPr>
        <w:t xml:space="preserve"> </w:t>
      </w:r>
      <w:r w:rsidR="00A85243" w:rsidRPr="000A338F">
        <w:rPr>
          <w:rFonts w:ascii="Times New Roman" w:hAnsi="Times New Roman" w:cs="Times New Roman"/>
          <w:sz w:val="24"/>
          <w:szCs w:val="24"/>
        </w:rPr>
        <w:lastRenderedPageBreak/>
        <w:t>tempo observam o horário de Brasília.</w:t>
      </w:r>
    </w:p>
    <w:p w14:paraId="14D66D49" w14:textId="77777777" w:rsidR="00CD2B45" w:rsidRPr="000A338F" w:rsidRDefault="00CD2B45">
      <w:pPr>
        <w:spacing w:before="140"/>
        <w:rPr>
          <w:rFonts w:ascii="Times New Roman" w:hAnsi="Times New Roman" w:cs="Times New Roman"/>
          <w:sz w:val="24"/>
          <w:szCs w:val="24"/>
        </w:rPr>
      </w:pPr>
    </w:p>
    <w:p w14:paraId="012B3BA7" w14:textId="77777777" w:rsidR="00CD2B45" w:rsidRPr="000A338F" w:rsidRDefault="00A85243" w:rsidP="00AB1335">
      <w:pPr>
        <w:pStyle w:val="Ttulo2"/>
        <w:numPr>
          <w:ilvl w:val="0"/>
          <w:numId w:val="33"/>
        </w:numPr>
        <w:tabs>
          <w:tab w:val="left" w:pos="488"/>
        </w:tabs>
        <w:ind w:left="488" w:hanging="62"/>
        <w:rPr>
          <w:rFonts w:ascii="Times New Roman" w:hAnsi="Times New Roman" w:cs="Times New Roman"/>
        </w:rPr>
      </w:pPr>
      <w:r w:rsidRPr="000A338F">
        <w:rPr>
          <w:rFonts w:ascii="Times New Roman" w:hAnsi="Times New Roman" w:cs="Times New Roman"/>
        </w:rPr>
        <w:t xml:space="preserve">DO </w:t>
      </w:r>
      <w:r w:rsidRPr="000A338F">
        <w:rPr>
          <w:rFonts w:ascii="Times New Roman" w:hAnsi="Times New Roman" w:cs="Times New Roman"/>
          <w:spacing w:val="-2"/>
        </w:rPr>
        <w:t>OBJETO:</w:t>
      </w:r>
    </w:p>
    <w:p w14:paraId="777DF497" w14:textId="47938500" w:rsidR="00BE4E21" w:rsidRDefault="00A85243" w:rsidP="00BE4E21">
      <w:pPr>
        <w:spacing w:before="137" w:line="360" w:lineRule="auto"/>
        <w:ind w:left="426" w:right="686"/>
        <w:jc w:val="both"/>
        <w:rPr>
          <w:rFonts w:ascii="Times New Roman" w:hAnsi="Times New Roman" w:cs="Times New Roman"/>
          <w:sz w:val="24"/>
          <w:szCs w:val="24"/>
        </w:rPr>
      </w:pPr>
      <w:r w:rsidRPr="003F2BA8">
        <w:rPr>
          <w:rFonts w:ascii="Times New Roman" w:hAnsi="Times New Roman" w:cs="Times New Roman"/>
          <w:sz w:val="24"/>
          <w:szCs w:val="24"/>
        </w:rPr>
        <w:t>Constitui objeto da presente licitação</w:t>
      </w:r>
      <w:r w:rsidR="00D40065">
        <w:rPr>
          <w:rFonts w:ascii="Times New Roman" w:hAnsi="Times New Roman" w:cs="Times New Roman"/>
          <w:sz w:val="24"/>
          <w:szCs w:val="24"/>
        </w:rPr>
        <w:t xml:space="preserve"> </w:t>
      </w:r>
      <w:r w:rsidR="00F9318D" w:rsidRPr="00F9318D">
        <w:rPr>
          <w:rFonts w:ascii="Times New Roman" w:hAnsi="Times New Roman" w:cs="Times New Roman"/>
          <w:sz w:val="24"/>
          <w:szCs w:val="24"/>
        </w:rPr>
        <w:t>o</w:t>
      </w:r>
      <w:r w:rsidR="00F9318D" w:rsidRPr="00F9318D">
        <w:rPr>
          <w:rFonts w:ascii="Times New Roman" w:hAnsi="Times New Roman" w:cs="Times New Roman"/>
          <w:spacing w:val="10"/>
          <w:sz w:val="24"/>
          <w:szCs w:val="24"/>
        </w:rPr>
        <w:t xml:space="preserve"> </w:t>
      </w:r>
      <w:r w:rsidR="00F9318D" w:rsidRPr="00F9318D">
        <w:rPr>
          <w:rFonts w:ascii="Times New Roman" w:hAnsi="Times New Roman" w:cs="Times New Roman"/>
          <w:sz w:val="24"/>
          <w:szCs w:val="24"/>
        </w:rPr>
        <w:t>Registro</w:t>
      </w:r>
      <w:r w:rsidR="00F9318D" w:rsidRPr="00F9318D">
        <w:rPr>
          <w:rFonts w:ascii="Times New Roman" w:hAnsi="Times New Roman" w:cs="Times New Roman"/>
          <w:spacing w:val="10"/>
          <w:sz w:val="24"/>
          <w:szCs w:val="24"/>
        </w:rPr>
        <w:t xml:space="preserve"> </w:t>
      </w:r>
      <w:r w:rsidR="00F9318D" w:rsidRPr="00F9318D">
        <w:rPr>
          <w:rFonts w:ascii="Times New Roman" w:hAnsi="Times New Roman" w:cs="Times New Roman"/>
          <w:sz w:val="24"/>
          <w:szCs w:val="24"/>
        </w:rPr>
        <w:t>de</w:t>
      </w:r>
      <w:r w:rsidR="00F9318D" w:rsidRPr="00F9318D">
        <w:rPr>
          <w:rFonts w:ascii="Times New Roman" w:hAnsi="Times New Roman" w:cs="Times New Roman"/>
          <w:spacing w:val="9"/>
          <w:sz w:val="24"/>
          <w:szCs w:val="24"/>
        </w:rPr>
        <w:t xml:space="preserve"> </w:t>
      </w:r>
      <w:r w:rsidR="00F9318D" w:rsidRPr="00F9318D">
        <w:rPr>
          <w:rFonts w:ascii="Times New Roman" w:hAnsi="Times New Roman" w:cs="Times New Roman"/>
          <w:sz w:val="24"/>
          <w:szCs w:val="24"/>
        </w:rPr>
        <w:t xml:space="preserve">Preços </w:t>
      </w:r>
      <w:r w:rsidR="004602D5" w:rsidRPr="004602D5">
        <w:rPr>
          <w:rFonts w:ascii="Times New Roman" w:hAnsi="Times New Roman" w:cs="Times New Roman"/>
          <w:b/>
          <w:bCs/>
          <w:sz w:val="24"/>
          <w:szCs w:val="24"/>
        </w:rPr>
        <w:t xml:space="preserve">para aquisição de Materiais Permanentes e Equipamentos de Informática e Eletrônicos em geral,  </w:t>
      </w:r>
      <w:r w:rsidR="004602D5">
        <w:rPr>
          <w:rFonts w:ascii="Times New Roman" w:hAnsi="Times New Roman" w:cs="Times New Roman"/>
          <w:b/>
          <w:bCs/>
          <w:sz w:val="24"/>
          <w:szCs w:val="24"/>
        </w:rPr>
        <w:t xml:space="preserve">equipamentos para cozinha, </w:t>
      </w:r>
      <w:r w:rsidR="004602D5" w:rsidRPr="004602D5">
        <w:rPr>
          <w:rFonts w:ascii="Times New Roman" w:hAnsi="Times New Roman" w:cs="Times New Roman"/>
          <w:b/>
          <w:bCs/>
          <w:sz w:val="24"/>
          <w:szCs w:val="24"/>
        </w:rPr>
        <w:t>mobiliário,  entre outros, para as Secretarias e Câmara de Vereadores do Município de Porto Vera Cruz – RS</w:t>
      </w:r>
      <w:r w:rsidR="004602D5" w:rsidRPr="00F9318D">
        <w:rPr>
          <w:rFonts w:ascii="Times New Roman" w:hAnsi="Times New Roman" w:cs="Times New Roman"/>
          <w:sz w:val="24"/>
          <w:szCs w:val="24"/>
        </w:rPr>
        <w:t xml:space="preserve">, </w:t>
      </w:r>
      <w:r w:rsidRPr="003F2BA8">
        <w:rPr>
          <w:rFonts w:ascii="Times New Roman" w:hAnsi="Times New Roman" w:cs="Times New Roman"/>
          <w:sz w:val="24"/>
          <w:szCs w:val="24"/>
        </w:rPr>
        <w:t>cujas descrições e condições de entrega estão detalhadas no Termo de Referência</w:t>
      </w:r>
      <w:r w:rsidRPr="003F2BA8">
        <w:rPr>
          <w:rFonts w:ascii="Times New Roman" w:hAnsi="Times New Roman" w:cs="Times New Roman"/>
          <w:spacing w:val="40"/>
          <w:sz w:val="24"/>
          <w:szCs w:val="24"/>
        </w:rPr>
        <w:t xml:space="preserve"> </w:t>
      </w:r>
      <w:r w:rsidRPr="003F2BA8">
        <w:rPr>
          <w:rFonts w:ascii="Times New Roman" w:hAnsi="Times New Roman" w:cs="Times New Roman"/>
          <w:sz w:val="24"/>
          <w:szCs w:val="24"/>
        </w:rPr>
        <w:t>(Anexo I):</w:t>
      </w:r>
      <w:r w:rsidR="00BE4E21">
        <w:rPr>
          <w:rFonts w:ascii="Times New Roman" w:hAnsi="Times New Roman" w:cs="Times New Roman"/>
          <w:sz w:val="24"/>
          <w:szCs w:val="24"/>
        </w:rPr>
        <w:t xml:space="preserve"> </w:t>
      </w:r>
    </w:p>
    <w:p w14:paraId="0BFA1B33" w14:textId="368D15B7" w:rsidR="00CD2B45" w:rsidRDefault="00A84718" w:rsidP="00BE4E21">
      <w:pPr>
        <w:spacing w:before="137" w:line="360" w:lineRule="auto"/>
        <w:ind w:left="426" w:right="686"/>
        <w:jc w:val="both"/>
        <w:rPr>
          <w:rFonts w:ascii="Times New Roman" w:hAnsi="Times New Roman" w:cs="Times New Roman"/>
          <w:sz w:val="24"/>
          <w:szCs w:val="24"/>
        </w:rPr>
      </w:pPr>
      <w:r w:rsidRPr="003F2BA8">
        <w:rPr>
          <w:rFonts w:ascii="Times New Roman" w:hAnsi="Times New Roman" w:cs="Times New Roman"/>
          <w:sz w:val="24"/>
          <w:szCs w:val="24"/>
        </w:rPr>
        <w:t xml:space="preserve">A entrega </w:t>
      </w:r>
      <w:r w:rsidR="00A45C11">
        <w:rPr>
          <w:rFonts w:ascii="Times New Roman" w:hAnsi="Times New Roman" w:cs="Times New Roman"/>
          <w:sz w:val="24"/>
          <w:szCs w:val="24"/>
        </w:rPr>
        <w:t>dos materiais</w:t>
      </w:r>
      <w:r w:rsidRPr="003F2BA8">
        <w:rPr>
          <w:rFonts w:ascii="Times New Roman" w:hAnsi="Times New Roman" w:cs="Times New Roman"/>
          <w:sz w:val="24"/>
          <w:szCs w:val="24"/>
        </w:rPr>
        <w:t xml:space="preserve"> deverá ser feita diretamente na </w:t>
      </w:r>
      <w:r w:rsidR="00D40065">
        <w:rPr>
          <w:rFonts w:ascii="Times New Roman" w:hAnsi="Times New Roman" w:cs="Times New Roman"/>
          <w:sz w:val="24"/>
          <w:szCs w:val="24"/>
        </w:rPr>
        <w:t>sede da Prefeitura Municipal de Porto Vera Cruz - RS</w:t>
      </w:r>
      <w:r w:rsidRPr="003F2BA8">
        <w:rPr>
          <w:rFonts w:ascii="Times New Roman" w:hAnsi="Times New Roman" w:cs="Times New Roman"/>
          <w:sz w:val="24"/>
          <w:szCs w:val="24"/>
        </w:rPr>
        <w:t xml:space="preserve">, em horário de expediente, </w:t>
      </w:r>
      <w:r w:rsidR="005C342D" w:rsidRPr="003F2BA8">
        <w:rPr>
          <w:rFonts w:ascii="Times New Roman" w:hAnsi="Times New Roman" w:cs="Times New Roman"/>
          <w:sz w:val="24"/>
          <w:szCs w:val="24"/>
        </w:rPr>
        <w:t>no periodo matutino das 8</w:t>
      </w:r>
      <w:r w:rsidR="00D40065">
        <w:rPr>
          <w:rFonts w:ascii="Times New Roman" w:hAnsi="Times New Roman" w:cs="Times New Roman"/>
          <w:sz w:val="24"/>
          <w:szCs w:val="24"/>
        </w:rPr>
        <w:t xml:space="preserve">:00 </w:t>
      </w:r>
      <w:r w:rsidR="005C342D" w:rsidRPr="003F2BA8">
        <w:rPr>
          <w:rFonts w:ascii="Times New Roman" w:hAnsi="Times New Roman" w:cs="Times New Roman"/>
          <w:sz w:val="24"/>
          <w:szCs w:val="24"/>
        </w:rPr>
        <w:t>h</w:t>
      </w:r>
      <w:r w:rsidR="00083D28" w:rsidRPr="003F2BA8">
        <w:rPr>
          <w:rFonts w:ascii="Times New Roman" w:hAnsi="Times New Roman" w:cs="Times New Roman"/>
          <w:sz w:val="24"/>
          <w:szCs w:val="24"/>
        </w:rPr>
        <w:t>rs</w:t>
      </w:r>
      <w:r w:rsidR="005C342D" w:rsidRPr="003F2BA8">
        <w:rPr>
          <w:rFonts w:ascii="Times New Roman" w:hAnsi="Times New Roman" w:cs="Times New Roman"/>
          <w:sz w:val="24"/>
          <w:szCs w:val="24"/>
        </w:rPr>
        <w:t xml:space="preserve"> às11</w:t>
      </w:r>
      <w:r w:rsidR="00D40065">
        <w:rPr>
          <w:rFonts w:ascii="Times New Roman" w:hAnsi="Times New Roman" w:cs="Times New Roman"/>
          <w:sz w:val="24"/>
          <w:szCs w:val="24"/>
        </w:rPr>
        <w:t xml:space="preserve">:00 </w:t>
      </w:r>
      <w:r w:rsidR="005C342D" w:rsidRPr="003F2BA8">
        <w:rPr>
          <w:rFonts w:ascii="Times New Roman" w:hAnsi="Times New Roman" w:cs="Times New Roman"/>
          <w:sz w:val="24"/>
          <w:szCs w:val="24"/>
        </w:rPr>
        <w:t>h</w:t>
      </w:r>
      <w:r w:rsidR="00083D28" w:rsidRPr="003F2BA8">
        <w:rPr>
          <w:rFonts w:ascii="Times New Roman" w:hAnsi="Times New Roman" w:cs="Times New Roman"/>
          <w:sz w:val="24"/>
          <w:szCs w:val="24"/>
        </w:rPr>
        <w:t>rs</w:t>
      </w:r>
      <w:r w:rsidR="005C342D" w:rsidRPr="003F2BA8">
        <w:rPr>
          <w:rFonts w:ascii="Times New Roman" w:hAnsi="Times New Roman" w:cs="Times New Roman"/>
          <w:sz w:val="24"/>
          <w:szCs w:val="24"/>
        </w:rPr>
        <w:t xml:space="preserve"> e no periodo vesperino das 13:30</w:t>
      </w:r>
      <w:r w:rsidR="00D40065">
        <w:rPr>
          <w:rFonts w:ascii="Times New Roman" w:hAnsi="Times New Roman" w:cs="Times New Roman"/>
          <w:sz w:val="24"/>
          <w:szCs w:val="24"/>
        </w:rPr>
        <w:t xml:space="preserve"> </w:t>
      </w:r>
      <w:r w:rsidR="005C342D" w:rsidRPr="003F2BA8">
        <w:rPr>
          <w:rFonts w:ascii="Times New Roman" w:hAnsi="Times New Roman" w:cs="Times New Roman"/>
          <w:sz w:val="24"/>
          <w:szCs w:val="24"/>
        </w:rPr>
        <w:t>h</w:t>
      </w:r>
      <w:r w:rsidR="00083D28" w:rsidRPr="003F2BA8">
        <w:rPr>
          <w:rFonts w:ascii="Times New Roman" w:hAnsi="Times New Roman" w:cs="Times New Roman"/>
          <w:sz w:val="24"/>
          <w:szCs w:val="24"/>
        </w:rPr>
        <w:t>rs</w:t>
      </w:r>
      <w:r w:rsidR="005C342D" w:rsidRPr="003F2BA8">
        <w:rPr>
          <w:rFonts w:ascii="Times New Roman" w:hAnsi="Times New Roman" w:cs="Times New Roman"/>
          <w:sz w:val="24"/>
          <w:szCs w:val="24"/>
        </w:rPr>
        <w:t xml:space="preserve"> às 16:</w:t>
      </w:r>
      <w:r w:rsidR="000E7F5A">
        <w:rPr>
          <w:rFonts w:ascii="Times New Roman" w:hAnsi="Times New Roman" w:cs="Times New Roman"/>
          <w:sz w:val="24"/>
          <w:szCs w:val="24"/>
        </w:rPr>
        <w:t>00</w:t>
      </w:r>
      <w:r w:rsidR="00D40065">
        <w:rPr>
          <w:rFonts w:ascii="Times New Roman" w:hAnsi="Times New Roman" w:cs="Times New Roman"/>
          <w:sz w:val="24"/>
          <w:szCs w:val="24"/>
        </w:rPr>
        <w:t xml:space="preserve"> </w:t>
      </w:r>
      <w:r w:rsidR="005C342D" w:rsidRPr="003F2BA8">
        <w:rPr>
          <w:rFonts w:ascii="Times New Roman" w:hAnsi="Times New Roman" w:cs="Times New Roman"/>
          <w:sz w:val="24"/>
          <w:szCs w:val="24"/>
        </w:rPr>
        <w:t>h</w:t>
      </w:r>
      <w:r w:rsidR="00083D28" w:rsidRPr="003F2BA8">
        <w:rPr>
          <w:rFonts w:ascii="Times New Roman" w:hAnsi="Times New Roman" w:cs="Times New Roman"/>
          <w:sz w:val="24"/>
          <w:szCs w:val="24"/>
        </w:rPr>
        <w:t>rs</w:t>
      </w:r>
      <w:r w:rsidR="005C342D" w:rsidRPr="003F2BA8">
        <w:rPr>
          <w:rFonts w:ascii="Times New Roman" w:hAnsi="Times New Roman" w:cs="Times New Roman"/>
          <w:sz w:val="24"/>
          <w:szCs w:val="24"/>
        </w:rPr>
        <w:t xml:space="preserve">, </w:t>
      </w:r>
      <w:r w:rsidRPr="003F2BA8">
        <w:rPr>
          <w:rFonts w:ascii="Times New Roman" w:hAnsi="Times New Roman" w:cs="Times New Roman"/>
          <w:sz w:val="24"/>
          <w:szCs w:val="24"/>
        </w:rPr>
        <w:t>devendo comunicar-se previamente com o fiscal do Contrato, para que esse acompanhe a entrega.</w:t>
      </w:r>
    </w:p>
    <w:p w14:paraId="58D87EB0" w14:textId="77777777" w:rsidR="003F2BA8" w:rsidRPr="000A338F" w:rsidRDefault="003F2BA8" w:rsidP="003F2BA8">
      <w:pPr>
        <w:spacing w:before="116" w:line="360" w:lineRule="auto"/>
        <w:ind w:left="426" w:right="686"/>
        <w:jc w:val="both"/>
        <w:rPr>
          <w:rFonts w:ascii="Times New Roman" w:hAnsi="Times New Roman" w:cs="Times New Roman"/>
          <w:sz w:val="24"/>
          <w:szCs w:val="24"/>
        </w:rPr>
      </w:pPr>
    </w:p>
    <w:p w14:paraId="14F219D2" w14:textId="77777777" w:rsidR="00CD2B45" w:rsidRPr="000A338F" w:rsidRDefault="00A85243" w:rsidP="00AB1335">
      <w:pPr>
        <w:pStyle w:val="Ttulo2"/>
        <w:numPr>
          <w:ilvl w:val="0"/>
          <w:numId w:val="33"/>
        </w:numPr>
        <w:tabs>
          <w:tab w:val="left" w:pos="489"/>
        </w:tabs>
        <w:ind w:left="489" w:hanging="63"/>
        <w:rPr>
          <w:rFonts w:ascii="Times New Roman" w:hAnsi="Times New Roman" w:cs="Times New Roman"/>
        </w:rPr>
      </w:pPr>
      <w:r w:rsidRPr="000A338F">
        <w:rPr>
          <w:rFonts w:ascii="Times New Roman" w:hAnsi="Times New Roman" w:cs="Times New Roman"/>
        </w:rPr>
        <w:t>CREDENCIAMENTO</w:t>
      </w:r>
      <w:r w:rsidRPr="000A338F">
        <w:rPr>
          <w:rFonts w:ascii="Times New Roman" w:hAnsi="Times New Roman" w:cs="Times New Roman"/>
          <w:spacing w:val="-8"/>
        </w:rPr>
        <w:t xml:space="preserve"> </w:t>
      </w:r>
      <w:r w:rsidRPr="000A338F">
        <w:rPr>
          <w:rFonts w:ascii="Times New Roman" w:hAnsi="Times New Roman" w:cs="Times New Roman"/>
        </w:rPr>
        <w:t>E</w:t>
      </w:r>
      <w:r w:rsidRPr="000A338F">
        <w:rPr>
          <w:rFonts w:ascii="Times New Roman" w:hAnsi="Times New Roman" w:cs="Times New Roman"/>
          <w:spacing w:val="-8"/>
        </w:rPr>
        <w:t xml:space="preserve"> </w:t>
      </w:r>
      <w:r w:rsidRPr="000A338F">
        <w:rPr>
          <w:rFonts w:ascii="Times New Roman" w:hAnsi="Times New Roman" w:cs="Times New Roman"/>
        </w:rPr>
        <w:t>PARTICIPAÇÃO</w:t>
      </w:r>
      <w:r w:rsidRPr="000A338F">
        <w:rPr>
          <w:rFonts w:ascii="Times New Roman" w:hAnsi="Times New Roman" w:cs="Times New Roman"/>
          <w:spacing w:val="-11"/>
        </w:rPr>
        <w:t xml:space="preserve"> </w:t>
      </w:r>
      <w:r w:rsidRPr="000A338F">
        <w:rPr>
          <w:rFonts w:ascii="Times New Roman" w:hAnsi="Times New Roman" w:cs="Times New Roman"/>
        </w:rPr>
        <w:t>DO</w:t>
      </w:r>
      <w:r w:rsidRPr="000A338F">
        <w:rPr>
          <w:rFonts w:ascii="Times New Roman" w:hAnsi="Times New Roman" w:cs="Times New Roman"/>
          <w:spacing w:val="-8"/>
        </w:rPr>
        <w:t xml:space="preserve"> </w:t>
      </w:r>
      <w:r w:rsidRPr="000A338F">
        <w:rPr>
          <w:rFonts w:ascii="Times New Roman" w:hAnsi="Times New Roman" w:cs="Times New Roman"/>
          <w:spacing w:val="-2"/>
        </w:rPr>
        <w:t>CERTAME</w:t>
      </w:r>
    </w:p>
    <w:p w14:paraId="26D539CC" w14:textId="61E9A172" w:rsidR="00CD2B45" w:rsidRPr="00AB1335" w:rsidRDefault="00A85243" w:rsidP="00AB1335">
      <w:pPr>
        <w:pStyle w:val="PargrafodaLista"/>
        <w:numPr>
          <w:ilvl w:val="1"/>
          <w:numId w:val="33"/>
        </w:numPr>
        <w:tabs>
          <w:tab w:val="left" w:pos="426"/>
          <w:tab w:val="left" w:pos="851"/>
        </w:tabs>
        <w:spacing w:before="139" w:line="360" w:lineRule="auto"/>
        <w:ind w:left="426" w:right="686" w:firstLine="0"/>
        <w:rPr>
          <w:rFonts w:ascii="Times New Roman" w:hAnsi="Times New Roman" w:cs="Times New Roman"/>
          <w:sz w:val="24"/>
          <w:szCs w:val="24"/>
        </w:rPr>
      </w:pPr>
      <w:r w:rsidRPr="00AB1335">
        <w:rPr>
          <w:rFonts w:ascii="Times New Roman" w:hAnsi="Times New Roman" w:cs="Times New Roman"/>
          <w:sz w:val="24"/>
          <w:szCs w:val="24"/>
        </w:rPr>
        <w:t>Para participar do certame, o licitante deve providenciar o seu credenciamento, com atribuição de chave e senha, diretamente junto ao provedor do sistema, onde deverá informar-se a respeito do seu funcionamento, regulamento e instruções para a sua correta utilização.</w:t>
      </w:r>
    </w:p>
    <w:p w14:paraId="5D171CE7" w14:textId="0277F475" w:rsidR="00CD2B45" w:rsidRPr="000A338F" w:rsidRDefault="00A85243" w:rsidP="00AB1335">
      <w:pPr>
        <w:numPr>
          <w:ilvl w:val="1"/>
          <w:numId w:val="33"/>
        </w:numPr>
        <w:tabs>
          <w:tab w:val="left" w:pos="851"/>
        </w:tabs>
        <w:spacing w:before="1"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As instruções para o credenciamento podem ser acessadas no seguinte sítio eletrônico </w:t>
      </w:r>
      <w:hyperlink r:id="rId11">
        <w:r w:rsidR="00CC0EEE" w:rsidRPr="000A338F">
          <w:rPr>
            <w:rFonts w:ascii="Times New Roman" w:hAnsi="Times New Roman" w:cs="Times New Roman"/>
            <w:i/>
            <w:iCs/>
            <w:sz w:val="24"/>
            <w:szCs w:val="24"/>
          </w:rPr>
          <w:t>www.portaldecompraspublicas.com.br.</w:t>
        </w:r>
      </w:hyperlink>
    </w:p>
    <w:p w14:paraId="5ABCA2EE" w14:textId="77777777" w:rsidR="00CD2B45" w:rsidRPr="000A338F" w:rsidRDefault="00A85243" w:rsidP="00AB1335">
      <w:pPr>
        <w:numPr>
          <w:ilvl w:val="1"/>
          <w:numId w:val="33"/>
        </w:numPr>
        <w:tabs>
          <w:tab w:val="left" w:pos="851"/>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É de responsabilidade do licitante, além de credenciar-se previamente no sistema eletrônico utilizado no certame e de cumprir as regras do presente edital:</w:t>
      </w:r>
    </w:p>
    <w:p w14:paraId="11C37C93" w14:textId="77777777" w:rsidR="00CD2B45" w:rsidRPr="000A338F" w:rsidRDefault="00A85243" w:rsidP="00AB1335">
      <w:pPr>
        <w:numPr>
          <w:ilvl w:val="2"/>
          <w:numId w:val="33"/>
        </w:numPr>
        <w:tabs>
          <w:tab w:val="left" w:pos="993"/>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Responsabilizar-se formalmente pelas transações efetuadas em seu nome, assumir como firmes e verdadeiras suas propostas e seus lances, inclusive os atos praticados diretamente ou por seu representante, excluída a responsabilidade do provedor do sistema ou do órgão ou entidade promotora da licitação por eventuais danos decorrentes de uso indevido da senha, ainda que por terceiros.</w:t>
      </w:r>
    </w:p>
    <w:p w14:paraId="138ECD66" w14:textId="77777777" w:rsidR="00CD2B45" w:rsidRPr="000A338F" w:rsidRDefault="00A85243" w:rsidP="00AB1335">
      <w:pPr>
        <w:numPr>
          <w:ilvl w:val="2"/>
          <w:numId w:val="33"/>
        </w:numPr>
        <w:tabs>
          <w:tab w:val="left" w:pos="993"/>
        </w:tabs>
        <w:spacing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Acompanhar as operações no sistema eletrônico durante o processo licitatório e responsabilizar-se pelo ônus decorrente da perda de negócios diante da inobservância de mensagens emitidas pelo sistema ou de sua desconexão.</w:t>
      </w:r>
    </w:p>
    <w:p w14:paraId="686A8C28" w14:textId="77777777" w:rsidR="00CD2B45" w:rsidRPr="000A338F" w:rsidRDefault="00A85243" w:rsidP="00AB1335">
      <w:pPr>
        <w:numPr>
          <w:ilvl w:val="2"/>
          <w:numId w:val="33"/>
        </w:numPr>
        <w:tabs>
          <w:tab w:val="left" w:pos="993"/>
        </w:tabs>
        <w:spacing w:line="360" w:lineRule="auto"/>
        <w:ind w:left="426" w:right="684" w:firstLine="0"/>
        <w:jc w:val="both"/>
        <w:rPr>
          <w:rFonts w:ascii="Times New Roman" w:hAnsi="Times New Roman" w:cs="Times New Roman"/>
          <w:sz w:val="24"/>
          <w:szCs w:val="24"/>
        </w:rPr>
      </w:pPr>
      <w:r w:rsidRPr="000A338F">
        <w:rPr>
          <w:rFonts w:ascii="Times New Roman" w:hAnsi="Times New Roman" w:cs="Times New Roman"/>
          <w:sz w:val="24"/>
          <w:szCs w:val="24"/>
        </w:rPr>
        <w:t>Comunicar imediatamente ao provedor do sistema qualquer acontecimento que possa comprometer o sigilo ou a inviabilidade do uso da senha, para imediato bloqueio de acesso.</w:t>
      </w:r>
    </w:p>
    <w:p w14:paraId="5A8FCD05" w14:textId="7298405E" w:rsidR="00CD2B45" w:rsidRPr="000A338F" w:rsidRDefault="00AB1335" w:rsidP="00AB1335">
      <w:pPr>
        <w:numPr>
          <w:ilvl w:val="2"/>
          <w:numId w:val="33"/>
        </w:numPr>
        <w:tabs>
          <w:tab w:val="left" w:pos="951"/>
        </w:tabs>
        <w:spacing w:line="360" w:lineRule="auto"/>
        <w:ind w:left="426" w:right="688"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Utilizar a chave de identificação e a senha de acesso para participar do pregão na forma eletrônica.</w:t>
      </w:r>
    </w:p>
    <w:p w14:paraId="59B927A2" w14:textId="77777777" w:rsidR="00CD2B45" w:rsidRPr="000A338F" w:rsidRDefault="00A85243" w:rsidP="00AB1335">
      <w:pPr>
        <w:numPr>
          <w:ilvl w:val="2"/>
          <w:numId w:val="33"/>
        </w:numPr>
        <w:tabs>
          <w:tab w:val="left" w:pos="993"/>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lastRenderedPageBreak/>
        <w:t>Solicitar</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o cancelamento da chave de identificação ou da senha de acesso por interesse próprio.</w:t>
      </w:r>
    </w:p>
    <w:p w14:paraId="2F32647E" w14:textId="77777777" w:rsidR="00CD2B45" w:rsidRPr="000A338F" w:rsidRDefault="00CD2B45" w:rsidP="00FE3DA1">
      <w:pPr>
        <w:spacing w:before="137"/>
        <w:jc w:val="both"/>
        <w:rPr>
          <w:rFonts w:ascii="Times New Roman" w:hAnsi="Times New Roman" w:cs="Times New Roman"/>
          <w:sz w:val="24"/>
          <w:szCs w:val="24"/>
        </w:rPr>
      </w:pPr>
    </w:p>
    <w:p w14:paraId="043D5197" w14:textId="03C39A16" w:rsidR="005A52C4" w:rsidRPr="000A338F" w:rsidRDefault="00A85243" w:rsidP="00AB1335">
      <w:pPr>
        <w:pStyle w:val="Ttulo2"/>
        <w:numPr>
          <w:ilvl w:val="0"/>
          <w:numId w:val="33"/>
        </w:numPr>
        <w:tabs>
          <w:tab w:val="left" w:pos="709"/>
        </w:tabs>
        <w:ind w:left="489" w:hanging="63"/>
        <w:rPr>
          <w:rFonts w:ascii="Times New Roman" w:hAnsi="Times New Roman" w:cs="Times New Roman"/>
        </w:rPr>
      </w:pPr>
      <w:r w:rsidRPr="000A338F">
        <w:rPr>
          <w:rFonts w:ascii="Times New Roman" w:hAnsi="Times New Roman" w:cs="Times New Roman"/>
        </w:rPr>
        <w:t>ENVIO</w:t>
      </w:r>
      <w:r w:rsidRPr="000A338F">
        <w:rPr>
          <w:rFonts w:ascii="Times New Roman" w:hAnsi="Times New Roman" w:cs="Times New Roman"/>
          <w:spacing w:val="-4"/>
        </w:rPr>
        <w:t xml:space="preserve"> </w:t>
      </w:r>
      <w:r w:rsidRPr="000A338F">
        <w:rPr>
          <w:rFonts w:ascii="Times New Roman" w:hAnsi="Times New Roman" w:cs="Times New Roman"/>
        </w:rPr>
        <w:t>DAS</w:t>
      </w:r>
      <w:r w:rsidRPr="000A338F">
        <w:rPr>
          <w:rFonts w:ascii="Times New Roman" w:hAnsi="Times New Roman" w:cs="Times New Roman"/>
          <w:spacing w:val="-3"/>
        </w:rPr>
        <w:t xml:space="preserve"> </w:t>
      </w:r>
      <w:r w:rsidRPr="000A338F">
        <w:rPr>
          <w:rFonts w:ascii="Times New Roman" w:hAnsi="Times New Roman" w:cs="Times New Roman"/>
          <w:spacing w:val="-2"/>
        </w:rPr>
        <w:t>PROPOSTAS</w:t>
      </w:r>
    </w:p>
    <w:p w14:paraId="7FD9B12B" w14:textId="77777777" w:rsidR="00CD2B45" w:rsidRPr="000A338F" w:rsidRDefault="00A85243" w:rsidP="00AB1335">
      <w:pPr>
        <w:numPr>
          <w:ilvl w:val="1"/>
          <w:numId w:val="33"/>
        </w:numPr>
        <w:tabs>
          <w:tab w:val="left" w:pos="851"/>
        </w:tabs>
        <w:spacing w:before="116"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As propostas deverão ser enviadas exclusivamente por meio do sistema eletrônico, até a data e horário estabelecidos no preâmbulo deste edital, observando o item 4 deste Edital.</w:t>
      </w:r>
    </w:p>
    <w:p w14:paraId="5D6EC856" w14:textId="77777777" w:rsidR="00CD2B45" w:rsidRPr="000A338F" w:rsidRDefault="00A85243" w:rsidP="00AB1335">
      <w:pPr>
        <w:numPr>
          <w:ilvl w:val="1"/>
          <w:numId w:val="33"/>
        </w:numPr>
        <w:tabs>
          <w:tab w:val="left" w:pos="851"/>
        </w:tabs>
        <w:spacing w:before="2"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 licitante</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deverá</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declarar,</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em</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campo próprio do sistema, sendo que a falsidade da declaração sujeitará o licitante às sanções legais:</w:t>
      </w:r>
    </w:p>
    <w:p w14:paraId="7E08860C" w14:textId="77777777" w:rsidR="00CD2B45" w:rsidRPr="000A338F" w:rsidRDefault="00A85243" w:rsidP="00AB1335">
      <w:pPr>
        <w:numPr>
          <w:ilvl w:val="2"/>
          <w:numId w:val="33"/>
        </w:numPr>
        <w:tabs>
          <w:tab w:val="left" w:pos="993"/>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Que tomou conhecimento de todas as informações e das condições locais para o cumprimento das obrigações objeto da licitação.</w:t>
      </w:r>
    </w:p>
    <w:p w14:paraId="280B6F66" w14:textId="2EF6F91E" w:rsidR="00CD2B45" w:rsidRPr="000A338F" w:rsidRDefault="00A85243" w:rsidP="00AB1335">
      <w:pPr>
        <w:numPr>
          <w:ilvl w:val="2"/>
          <w:numId w:val="33"/>
        </w:numPr>
        <w:tabs>
          <w:tab w:val="left" w:pos="993"/>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Que cumpre as exigências de reserva de cargos para pessoa com deficiência e para reabilitado da Previdência Social, previstas em lei e em outras normas </w:t>
      </w:r>
      <w:r w:rsidRPr="000A338F">
        <w:rPr>
          <w:rFonts w:ascii="Times New Roman" w:hAnsi="Times New Roman" w:cs="Times New Roman"/>
          <w:spacing w:val="-2"/>
          <w:sz w:val="24"/>
          <w:szCs w:val="24"/>
        </w:rPr>
        <w:t>específicas.</w:t>
      </w:r>
    </w:p>
    <w:p w14:paraId="59BD6B67" w14:textId="77777777" w:rsidR="00CD2B45" w:rsidRPr="000A338F" w:rsidRDefault="00A85243" w:rsidP="00AB1335">
      <w:pPr>
        <w:numPr>
          <w:ilvl w:val="2"/>
          <w:numId w:val="33"/>
        </w:numPr>
        <w:tabs>
          <w:tab w:val="left" w:pos="993"/>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Que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arts. 42 ao 49 da Lei Complementar nº 123, de 14 de dezembro de 2006.</w:t>
      </w:r>
    </w:p>
    <w:p w14:paraId="52CE35F8" w14:textId="6633A96F" w:rsidR="00CD2B45" w:rsidRPr="000A338F" w:rsidRDefault="00AB1335" w:rsidP="00AB1335">
      <w:pPr>
        <w:numPr>
          <w:ilvl w:val="2"/>
          <w:numId w:val="33"/>
        </w:numPr>
        <w:tabs>
          <w:tab w:val="left" w:pos="963"/>
        </w:tabs>
        <w:spacing w:before="1" w:line="360" w:lineRule="auto"/>
        <w:ind w:left="426" w:right="687"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 xml:space="preserve">Que no ano-calendário de realização da licitação, a microempresa ou a empresa de pequeno porte ainda não celebrou a ata de registro de preços e/ou contratos com a Administração Pública, cujos valores somados extrapolem a receita bruta máxima admitida para fins de enquadramento como empresa de pequeno </w:t>
      </w:r>
      <w:r w:rsidR="00A85243" w:rsidRPr="000A338F">
        <w:rPr>
          <w:rFonts w:ascii="Times New Roman" w:hAnsi="Times New Roman" w:cs="Times New Roman"/>
          <w:spacing w:val="-2"/>
          <w:sz w:val="24"/>
          <w:szCs w:val="24"/>
        </w:rPr>
        <w:t>porte.</w:t>
      </w:r>
    </w:p>
    <w:p w14:paraId="4BF945FB" w14:textId="77777777" w:rsidR="00CD2B45" w:rsidRPr="000A338F" w:rsidRDefault="00A85243" w:rsidP="00AB1335">
      <w:pPr>
        <w:numPr>
          <w:ilvl w:val="2"/>
          <w:numId w:val="33"/>
        </w:numPr>
        <w:tabs>
          <w:tab w:val="left" w:pos="993"/>
        </w:tabs>
        <w:spacing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Que suas propostas econômicas compreendem a integralidade dos custos para atendimento dos</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direitos trabalhistas assegurados na Constituição Federal,</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nas leis trabalhistas, nas normas infralegais, nas convenções coletivas de trabalho e nos termos de ajustamento de conduta vigentes na data de entrega das propostas.</w:t>
      </w:r>
    </w:p>
    <w:p w14:paraId="34FE94B0" w14:textId="5EEA866B" w:rsidR="00CD2B45" w:rsidRPr="000A338F" w:rsidRDefault="00AB1335" w:rsidP="00AB1335">
      <w:pPr>
        <w:numPr>
          <w:ilvl w:val="2"/>
          <w:numId w:val="33"/>
        </w:numPr>
        <w:tabs>
          <w:tab w:val="left" w:pos="968"/>
        </w:tabs>
        <w:spacing w:line="360" w:lineRule="auto"/>
        <w:ind w:left="426" w:right="689"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 xml:space="preserve">Que atende ao disposto no artigo 7º, inciso XXXIII, da Constituição da </w:t>
      </w:r>
      <w:r w:rsidR="00A85243" w:rsidRPr="000A338F">
        <w:rPr>
          <w:rFonts w:ascii="Times New Roman" w:hAnsi="Times New Roman" w:cs="Times New Roman"/>
          <w:spacing w:val="-2"/>
          <w:sz w:val="24"/>
          <w:szCs w:val="24"/>
        </w:rPr>
        <w:t>República.</w:t>
      </w:r>
    </w:p>
    <w:p w14:paraId="259AE9FF" w14:textId="77777777" w:rsidR="00CD2B45" w:rsidRPr="000A338F" w:rsidRDefault="00A85243" w:rsidP="00AB1335">
      <w:pPr>
        <w:numPr>
          <w:ilvl w:val="1"/>
          <w:numId w:val="33"/>
        </w:numPr>
        <w:tabs>
          <w:tab w:val="left" w:pos="851"/>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Outras eventuais declarações complementares à proposta e à habilitação, que venham a ser solicitados pelo sistema do pregão eletrônico e/ou pregoeiro, deverão ser realizadas via sistema ou encaminhadas no prazo máximo </w:t>
      </w:r>
      <w:r w:rsidRPr="000A338F">
        <w:rPr>
          <w:rFonts w:ascii="Times New Roman" w:hAnsi="Times New Roman" w:cs="Times New Roman"/>
          <w:b/>
          <w:sz w:val="24"/>
          <w:szCs w:val="24"/>
        </w:rPr>
        <w:t>de 02 horas</w:t>
      </w:r>
      <w:r w:rsidRPr="000A338F">
        <w:rPr>
          <w:rFonts w:ascii="Times New Roman" w:hAnsi="Times New Roman" w:cs="Times New Roman"/>
          <w:sz w:val="24"/>
          <w:szCs w:val="24"/>
        </w:rPr>
        <w:t>.</w:t>
      </w:r>
    </w:p>
    <w:p w14:paraId="430FAF1B" w14:textId="77777777" w:rsidR="00CD2B45" w:rsidRPr="000A338F" w:rsidRDefault="00CD2B45" w:rsidP="00FE3DA1">
      <w:pPr>
        <w:spacing w:before="138"/>
        <w:jc w:val="both"/>
        <w:rPr>
          <w:rFonts w:ascii="Times New Roman" w:hAnsi="Times New Roman" w:cs="Times New Roman"/>
          <w:sz w:val="24"/>
          <w:szCs w:val="24"/>
        </w:rPr>
      </w:pPr>
    </w:p>
    <w:p w14:paraId="4BBD85FC" w14:textId="77777777" w:rsidR="00CD2B45" w:rsidRPr="000A338F" w:rsidRDefault="00A85243" w:rsidP="00AB1335">
      <w:pPr>
        <w:pStyle w:val="Ttulo2"/>
        <w:numPr>
          <w:ilvl w:val="0"/>
          <w:numId w:val="33"/>
        </w:numPr>
        <w:tabs>
          <w:tab w:val="left" w:pos="489"/>
        </w:tabs>
        <w:ind w:left="489" w:hanging="63"/>
        <w:rPr>
          <w:rFonts w:ascii="Times New Roman" w:hAnsi="Times New Roman" w:cs="Times New Roman"/>
        </w:rPr>
      </w:pPr>
      <w:r w:rsidRPr="000A338F">
        <w:rPr>
          <w:rFonts w:ascii="Times New Roman" w:hAnsi="Times New Roman" w:cs="Times New Roman"/>
          <w:spacing w:val="-2"/>
        </w:rPr>
        <w:t>PROPOSTA</w:t>
      </w:r>
    </w:p>
    <w:p w14:paraId="40C9F2F5" w14:textId="59889AF6" w:rsidR="00CD2B45" w:rsidRDefault="00A85243" w:rsidP="00AB1335">
      <w:pPr>
        <w:numPr>
          <w:ilvl w:val="1"/>
          <w:numId w:val="33"/>
        </w:numPr>
        <w:tabs>
          <w:tab w:val="left" w:pos="851"/>
        </w:tabs>
        <w:spacing w:before="137"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prazo</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de validade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da proposta será</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de 60 (sessenta) dias,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contar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da</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data</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de abertura da sessão do pregão, estabelecida no preâmbulo desse edital</w:t>
      </w:r>
      <w:r w:rsidR="000150A8">
        <w:rPr>
          <w:rFonts w:ascii="Times New Roman" w:hAnsi="Times New Roman" w:cs="Times New Roman"/>
          <w:sz w:val="24"/>
          <w:szCs w:val="24"/>
        </w:rPr>
        <w:t>, e deve especificar marca, especificações e características detalhadas para o item ofertado.</w:t>
      </w:r>
    </w:p>
    <w:p w14:paraId="68ADAA2E" w14:textId="0E12B29D" w:rsidR="00CA00BC" w:rsidRPr="00B45F47" w:rsidRDefault="00CA00BC" w:rsidP="00B45F47">
      <w:pPr>
        <w:tabs>
          <w:tab w:val="left" w:pos="851"/>
        </w:tabs>
        <w:spacing w:before="137" w:line="360" w:lineRule="auto"/>
        <w:ind w:left="426" w:right="698"/>
        <w:jc w:val="both"/>
        <w:rPr>
          <w:rFonts w:ascii="Times New Roman" w:hAnsi="Times New Roman" w:cs="Times New Roman"/>
          <w:b/>
          <w:bCs/>
          <w:sz w:val="24"/>
          <w:szCs w:val="24"/>
        </w:rPr>
      </w:pPr>
      <w:r w:rsidRPr="00CA00BC">
        <w:rPr>
          <w:rFonts w:ascii="Times New Roman" w:hAnsi="Times New Roman" w:cs="Times New Roman"/>
          <w:b/>
          <w:bCs/>
          <w:sz w:val="24"/>
          <w:szCs w:val="24"/>
        </w:rPr>
        <w:t>4.1.1.</w:t>
      </w:r>
      <w:r>
        <w:rPr>
          <w:rFonts w:ascii="Times New Roman" w:hAnsi="Times New Roman" w:cs="Times New Roman"/>
          <w:sz w:val="24"/>
          <w:szCs w:val="24"/>
        </w:rPr>
        <w:t xml:space="preserve"> Será obrigatória a apresentação de prospecto dos produtos a serem ofertados cujo documento </w:t>
      </w:r>
      <w:r>
        <w:rPr>
          <w:rFonts w:ascii="Times New Roman" w:hAnsi="Times New Roman" w:cs="Times New Roman"/>
          <w:sz w:val="24"/>
          <w:szCs w:val="24"/>
        </w:rPr>
        <w:lastRenderedPageBreak/>
        <w:t>deverá ser anexado no sistema com a Proposta Comercial – Anexo II</w:t>
      </w:r>
      <w:r w:rsidR="00B45F47">
        <w:rPr>
          <w:rFonts w:ascii="Times New Roman" w:hAnsi="Times New Roman" w:cs="Times New Roman"/>
          <w:sz w:val="24"/>
          <w:szCs w:val="24"/>
        </w:rPr>
        <w:t xml:space="preserve">, </w:t>
      </w:r>
      <w:r w:rsidR="00563F57">
        <w:rPr>
          <w:rFonts w:ascii="Times New Roman" w:hAnsi="Times New Roman" w:cs="Times New Roman"/>
          <w:sz w:val="24"/>
          <w:szCs w:val="24"/>
        </w:rPr>
        <w:t>conforme descrito no Termo de Referenciadeste Edital</w:t>
      </w:r>
      <w:r w:rsidR="00B45F47">
        <w:rPr>
          <w:rFonts w:ascii="Times New Roman" w:hAnsi="Times New Roman" w:cs="Times New Roman"/>
          <w:b/>
          <w:bCs/>
          <w:sz w:val="24"/>
          <w:szCs w:val="24"/>
        </w:rPr>
        <w:t>.</w:t>
      </w:r>
    </w:p>
    <w:p w14:paraId="116B7480" w14:textId="747E91A8" w:rsidR="00080BD7" w:rsidRDefault="00A85243" w:rsidP="00080BD7">
      <w:pPr>
        <w:numPr>
          <w:ilvl w:val="1"/>
          <w:numId w:val="33"/>
        </w:numPr>
        <w:tabs>
          <w:tab w:val="left" w:pos="945"/>
        </w:tabs>
        <w:spacing w:line="360" w:lineRule="auto"/>
        <w:ind w:left="426" w:right="635" w:firstLine="62"/>
        <w:jc w:val="both"/>
        <w:rPr>
          <w:rFonts w:ascii="Times New Roman" w:hAnsi="Times New Roman" w:cs="Times New Roman"/>
          <w:sz w:val="24"/>
          <w:szCs w:val="24"/>
        </w:rPr>
      </w:pPr>
      <w:r w:rsidRPr="000A338F">
        <w:rPr>
          <w:rFonts w:ascii="Times New Roman" w:hAnsi="Times New Roman" w:cs="Times New Roman"/>
          <w:sz w:val="24"/>
          <w:szCs w:val="24"/>
        </w:rPr>
        <w:t xml:space="preserve">Os licitantes deverão registrar suas propostas no sistema eletrônico, observando as diretrizes do </w:t>
      </w:r>
      <w:r w:rsidRPr="000A338F">
        <w:rPr>
          <w:rFonts w:ascii="Times New Roman" w:hAnsi="Times New Roman" w:cs="Times New Roman"/>
          <w:b/>
          <w:sz w:val="24"/>
          <w:szCs w:val="24"/>
        </w:rPr>
        <w:t>Anexo II – Modelo de Proposta Comercial</w:t>
      </w:r>
      <w:r w:rsidRPr="000A338F">
        <w:rPr>
          <w:rFonts w:ascii="Times New Roman" w:hAnsi="Times New Roman" w:cs="Times New Roman"/>
          <w:sz w:val="24"/>
          <w:szCs w:val="24"/>
        </w:rPr>
        <w:t>, com a indicação completa do produto ofertado, incluindo marca</w:t>
      </w:r>
      <w:r w:rsidR="005E318F">
        <w:rPr>
          <w:rFonts w:ascii="Times New Roman" w:hAnsi="Times New Roman" w:cs="Times New Roman"/>
          <w:sz w:val="24"/>
          <w:szCs w:val="24"/>
        </w:rPr>
        <w:t xml:space="preserve"> única</w:t>
      </w:r>
      <w:r w:rsidRPr="000A338F">
        <w:rPr>
          <w:rFonts w:ascii="Times New Roman" w:hAnsi="Times New Roman" w:cs="Times New Roman"/>
          <w:sz w:val="24"/>
          <w:szCs w:val="24"/>
        </w:rPr>
        <w:t>, modelo, referências e demais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dados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técnicos,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bem</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como</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com a</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indicação dos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valores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unitários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totais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dos itens, englobando a tributação, os custos de entrega e quaisquer outras despesas incidentes para o cumprimento das obrigações assumidas.</w:t>
      </w:r>
    </w:p>
    <w:p w14:paraId="36A6D3DE" w14:textId="25ADA844" w:rsidR="00080BD7" w:rsidRPr="00080BD7" w:rsidRDefault="00080BD7" w:rsidP="00080BD7">
      <w:pPr>
        <w:numPr>
          <w:ilvl w:val="1"/>
          <w:numId w:val="33"/>
        </w:numPr>
        <w:tabs>
          <w:tab w:val="left" w:pos="945"/>
        </w:tabs>
        <w:spacing w:line="360" w:lineRule="auto"/>
        <w:ind w:left="426" w:right="635" w:firstLine="62"/>
        <w:jc w:val="both"/>
        <w:rPr>
          <w:rFonts w:ascii="Times New Roman" w:hAnsi="Times New Roman" w:cs="Times New Roman"/>
          <w:sz w:val="24"/>
          <w:szCs w:val="24"/>
        </w:rPr>
      </w:pPr>
      <w:r>
        <w:rPr>
          <w:rFonts w:ascii="Times New Roman" w:hAnsi="Times New Roman" w:cs="Times New Roman"/>
          <w:sz w:val="24"/>
          <w:szCs w:val="24"/>
        </w:rPr>
        <w:t xml:space="preserve">Os licitantes deverão indicar descrição completa do objeto ofertado, atendendo o disposto no presente Edital, sendo </w:t>
      </w:r>
      <w:r w:rsidRPr="00080BD7">
        <w:rPr>
          <w:rFonts w:ascii="Times New Roman" w:hAnsi="Times New Roman" w:cs="Times New Roman"/>
          <w:b/>
          <w:bCs/>
          <w:sz w:val="24"/>
          <w:szCs w:val="24"/>
        </w:rPr>
        <w:t>VEDADO</w:t>
      </w:r>
      <w:r>
        <w:rPr>
          <w:rFonts w:ascii="Times New Roman" w:hAnsi="Times New Roman" w:cs="Times New Roman"/>
          <w:sz w:val="24"/>
          <w:szCs w:val="24"/>
        </w:rPr>
        <w:t xml:space="preserve"> o copia e cola da descrição dos itens do Termo de Refêrencia (Anexo I) deste Certame, sob pena de desclassificação da proposta.</w:t>
      </w:r>
    </w:p>
    <w:p w14:paraId="452457E7" w14:textId="77777777" w:rsidR="00CD2B45" w:rsidRPr="000A338F" w:rsidRDefault="00A85243" w:rsidP="00AB1335">
      <w:pPr>
        <w:numPr>
          <w:ilvl w:val="1"/>
          <w:numId w:val="33"/>
        </w:numPr>
        <w:tabs>
          <w:tab w:val="left" w:pos="851"/>
        </w:tabs>
        <w:spacing w:before="1"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p>
    <w:p w14:paraId="174015BC" w14:textId="73AEF1FC" w:rsidR="000D7835" w:rsidRPr="00AB1335" w:rsidRDefault="003D5A3B" w:rsidP="00AB1335">
      <w:pPr>
        <w:suppressAutoHyphens/>
        <w:overflowPunct w:val="0"/>
        <w:adjustRightInd w:val="0"/>
        <w:spacing w:line="360" w:lineRule="auto"/>
        <w:ind w:left="426" w:right="646"/>
        <w:jc w:val="both"/>
        <w:textAlignment w:val="baseline"/>
        <w:rPr>
          <w:rFonts w:ascii="Times New Roman" w:hAnsi="Times New Roman" w:cs="Times New Roman"/>
          <w:color w:val="000000"/>
          <w:sz w:val="24"/>
          <w:szCs w:val="24"/>
        </w:rPr>
      </w:pPr>
      <w:r w:rsidRPr="000A338F">
        <w:rPr>
          <w:rFonts w:ascii="Times New Roman" w:hAnsi="Times New Roman" w:cs="Times New Roman"/>
          <w:b/>
          <w:color w:val="000000"/>
          <w:sz w:val="24"/>
          <w:szCs w:val="24"/>
        </w:rPr>
        <w:t>4.</w:t>
      </w:r>
      <w:r w:rsidR="000F60B0">
        <w:rPr>
          <w:rFonts w:ascii="Times New Roman" w:hAnsi="Times New Roman" w:cs="Times New Roman"/>
          <w:b/>
          <w:color w:val="000000"/>
          <w:sz w:val="24"/>
          <w:szCs w:val="24"/>
        </w:rPr>
        <w:t>5</w:t>
      </w:r>
      <w:r w:rsidRPr="000A338F">
        <w:rPr>
          <w:rFonts w:ascii="Times New Roman" w:hAnsi="Times New Roman" w:cs="Times New Roman"/>
          <w:b/>
          <w:color w:val="000000"/>
          <w:sz w:val="24"/>
          <w:szCs w:val="24"/>
        </w:rPr>
        <w:t>.</w:t>
      </w:r>
      <w:r w:rsidRPr="000A338F">
        <w:rPr>
          <w:rFonts w:ascii="Times New Roman" w:hAnsi="Times New Roman" w:cs="Times New Roman"/>
          <w:color w:val="000000"/>
          <w:sz w:val="24"/>
          <w:szCs w:val="24"/>
        </w:rPr>
        <w:t xml:space="preserve"> Os preços serão básicos para a data de recebimento das propostas e abrangerão o que for necessário para o fornecimento completo e satisfatório dos produtos correspondentes, desclassificando-se a oferta que estabelecer condição</w:t>
      </w:r>
      <w:r w:rsidR="00BE4E21">
        <w:rPr>
          <w:rFonts w:ascii="Times New Roman" w:hAnsi="Times New Roman" w:cs="Times New Roman"/>
          <w:color w:val="000000"/>
          <w:sz w:val="24"/>
          <w:szCs w:val="24"/>
        </w:rPr>
        <w:t>.</w:t>
      </w:r>
    </w:p>
    <w:p w14:paraId="72B39437" w14:textId="65107390" w:rsidR="00AB7E2B" w:rsidRPr="000A338F" w:rsidRDefault="00AB7E2B" w:rsidP="00AB1335">
      <w:pPr>
        <w:suppressAutoHyphens/>
        <w:overflowPunct w:val="0"/>
        <w:adjustRightInd w:val="0"/>
        <w:spacing w:line="360" w:lineRule="auto"/>
        <w:ind w:left="426" w:right="646"/>
        <w:jc w:val="both"/>
        <w:textAlignment w:val="baseline"/>
        <w:rPr>
          <w:rFonts w:ascii="Times New Roman" w:hAnsi="Times New Roman" w:cs="Times New Roman"/>
          <w:b/>
          <w:bCs/>
          <w:sz w:val="24"/>
          <w:szCs w:val="24"/>
          <w:lang w:eastAsia="pt-BR"/>
        </w:rPr>
      </w:pPr>
      <w:r w:rsidRPr="000A338F">
        <w:rPr>
          <w:rFonts w:ascii="Times New Roman" w:hAnsi="Times New Roman" w:cs="Times New Roman"/>
          <w:b/>
          <w:bCs/>
          <w:sz w:val="24"/>
          <w:szCs w:val="24"/>
          <w:lang w:eastAsia="pt-BR"/>
        </w:rPr>
        <w:t>4.</w:t>
      </w:r>
      <w:r w:rsidR="000F60B0">
        <w:rPr>
          <w:rFonts w:ascii="Times New Roman" w:hAnsi="Times New Roman" w:cs="Times New Roman"/>
          <w:b/>
          <w:bCs/>
          <w:sz w:val="24"/>
          <w:szCs w:val="24"/>
          <w:lang w:eastAsia="pt-BR"/>
        </w:rPr>
        <w:t>6</w:t>
      </w:r>
      <w:r w:rsidRPr="000A338F">
        <w:rPr>
          <w:rFonts w:ascii="Times New Roman" w:hAnsi="Times New Roman" w:cs="Times New Roman"/>
          <w:b/>
          <w:bCs/>
          <w:sz w:val="24"/>
          <w:szCs w:val="24"/>
          <w:lang w:eastAsia="pt-BR"/>
        </w:rPr>
        <w:t xml:space="preserve">. </w:t>
      </w:r>
      <w:r w:rsidRPr="000A338F">
        <w:rPr>
          <w:rFonts w:ascii="Times New Roman" w:hAnsi="Times New Roman" w:cs="Times New Roman"/>
          <w:sz w:val="24"/>
          <w:szCs w:val="24"/>
          <w:lang w:eastAsia="pt-BR"/>
        </w:rPr>
        <w:t>Os preços ofertados, tanto na proposta inicial, quanto na etapa de lances, serão de exclusiva responsabilidade do licitante, não lhe assistindo o direito de pleitear qualquer alteração, sob alegação de erro, omissão ou qualquer pretexto.</w:t>
      </w:r>
    </w:p>
    <w:p w14:paraId="642B7850" w14:textId="5FF61C9D" w:rsidR="00AB7E2B" w:rsidRPr="000A338F" w:rsidRDefault="00AB7E2B" w:rsidP="00AB1335">
      <w:pPr>
        <w:spacing w:line="360" w:lineRule="auto"/>
        <w:ind w:left="426" w:right="505"/>
        <w:jc w:val="both"/>
        <w:rPr>
          <w:rFonts w:ascii="Times New Roman" w:hAnsi="Times New Roman" w:cs="Times New Roman"/>
          <w:sz w:val="24"/>
          <w:szCs w:val="24"/>
          <w:lang w:eastAsia="pt-BR"/>
        </w:rPr>
      </w:pPr>
      <w:r w:rsidRPr="000A338F">
        <w:rPr>
          <w:rFonts w:ascii="Times New Roman" w:hAnsi="Times New Roman" w:cs="Times New Roman"/>
          <w:b/>
          <w:sz w:val="24"/>
          <w:szCs w:val="24"/>
          <w:lang w:eastAsia="pt-BR"/>
        </w:rPr>
        <w:t>4.</w:t>
      </w:r>
      <w:r w:rsidR="000F60B0">
        <w:rPr>
          <w:rFonts w:ascii="Times New Roman" w:hAnsi="Times New Roman" w:cs="Times New Roman"/>
          <w:b/>
          <w:sz w:val="24"/>
          <w:szCs w:val="24"/>
          <w:lang w:eastAsia="pt-BR"/>
        </w:rPr>
        <w:t>7</w:t>
      </w:r>
      <w:r w:rsidRPr="000A338F">
        <w:rPr>
          <w:rFonts w:ascii="Times New Roman" w:hAnsi="Times New Roman" w:cs="Times New Roman"/>
          <w:b/>
          <w:sz w:val="24"/>
          <w:szCs w:val="24"/>
          <w:lang w:eastAsia="pt-BR"/>
        </w:rPr>
        <w:t>.</w:t>
      </w:r>
      <w:r w:rsidRPr="000A338F">
        <w:rPr>
          <w:rFonts w:ascii="Times New Roman" w:hAnsi="Times New Roman" w:cs="Times New Roman"/>
          <w:sz w:val="24"/>
          <w:szCs w:val="24"/>
          <w:lang w:eastAsia="pt-BR"/>
        </w:rPr>
        <w:t xml:space="preserve"> Poderão ser admitidos pelo pregoeiro erros de naturezas formais, desde que não comprometam o interesse público e da administração.</w:t>
      </w:r>
    </w:p>
    <w:p w14:paraId="5BF90745" w14:textId="4D8A33AA" w:rsidR="000A4716" w:rsidRPr="000A338F" w:rsidRDefault="000A4716" w:rsidP="00AB1335">
      <w:pPr>
        <w:spacing w:line="360" w:lineRule="auto"/>
        <w:ind w:left="426" w:right="646"/>
        <w:jc w:val="both"/>
        <w:rPr>
          <w:rFonts w:ascii="Times New Roman" w:hAnsi="Times New Roman" w:cs="Times New Roman"/>
          <w:b/>
          <w:sz w:val="24"/>
          <w:szCs w:val="24"/>
          <w:lang w:eastAsia="pt-BR"/>
        </w:rPr>
      </w:pPr>
      <w:r w:rsidRPr="000A338F">
        <w:rPr>
          <w:rFonts w:ascii="Times New Roman" w:hAnsi="Times New Roman" w:cs="Times New Roman"/>
          <w:b/>
          <w:sz w:val="24"/>
          <w:szCs w:val="24"/>
          <w:lang w:eastAsia="pt-BR"/>
        </w:rPr>
        <w:t>4.</w:t>
      </w:r>
      <w:r w:rsidR="000F60B0">
        <w:rPr>
          <w:rFonts w:ascii="Times New Roman" w:hAnsi="Times New Roman" w:cs="Times New Roman"/>
          <w:b/>
          <w:sz w:val="24"/>
          <w:szCs w:val="24"/>
          <w:lang w:eastAsia="pt-BR"/>
        </w:rPr>
        <w:t>8</w:t>
      </w:r>
      <w:r w:rsidRPr="000A338F">
        <w:rPr>
          <w:rFonts w:ascii="Times New Roman" w:hAnsi="Times New Roman" w:cs="Times New Roman"/>
          <w:b/>
          <w:sz w:val="24"/>
          <w:szCs w:val="24"/>
          <w:lang w:eastAsia="pt-BR"/>
        </w:rPr>
        <w:t xml:space="preserve">. </w:t>
      </w:r>
      <w:r w:rsidRPr="000A338F">
        <w:rPr>
          <w:rFonts w:ascii="Times New Roman" w:hAnsi="Times New Roman" w:cs="Times New Roman"/>
          <w:sz w:val="24"/>
          <w:szCs w:val="24"/>
        </w:rPr>
        <w:t>Os licitantes devem respeitar os preços máximos estabelecidos nas normas de regência de contratações públicas, quando participarem de licitações públicas.</w:t>
      </w:r>
    </w:p>
    <w:p w14:paraId="01F37AD3" w14:textId="77777777" w:rsidR="003D5A3B" w:rsidRPr="000A338F" w:rsidRDefault="003D5A3B" w:rsidP="00FE3DA1">
      <w:pPr>
        <w:suppressAutoHyphens/>
        <w:overflowPunct w:val="0"/>
        <w:adjustRightInd w:val="0"/>
        <w:ind w:left="221"/>
        <w:jc w:val="both"/>
        <w:textAlignment w:val="baseline"/>
        <w:rPr>
          <w:rFonts w:ascii="Times New Roman" w:hAnsi="Times New Roman" w:cs="Times New Roman"/>
          <w:color w:val="000000"/>
          <w:sz w:val="24"/>
          <w:szCs w:val="24"/>
        </w:rPr>
      </w:pPr>
      <w:r w:rsidRPr="000A338F">
        <w:rPr>
          <w:rFonts w:ascii="Times New Roman" w:hAnsi="Times New Roman" w:cs="Times New Roman"/>
          <w:color w:val="000000"/>
          <w:sz w:val="24"/>
          <w:szCs w:val="24"/>
        </w:rPr>
        <w:tab/>
      </w:r>
    </w:p>
    <w:p w14:paraId="0E064BF4" w14:textId="77777777" w:rsidR="00CD2B45" w:rsidRPr="000A338F" w:rsidRDefault="00A85243" w:rsidP="00AB1335">
      <w:pPr>
        <w:pStyle w:val="Ttulo2"/>
        <w:numPr>
          <w:ilvl w:val="0"/>
          <w:numId w:val="33"/>
        </w:numPr>
        <w:tabs>
          <w:tab w:val="left" w:pos="709"/>
        </w:tabs>
        <w:ind w:left="426" w:firstLine="0"/>
        <w:rPr>
          <w:rFonts w:ascii="Times New Roman" w:hAnsi="Times New Roman" w:cs="Times New Roman"/>
        </w:rPr>
      </w:pPr>
      <w:r w:rsidRPr="000A338F">
        <w:rPr>
          <w:rFonts w:ascii="Times New Roman" w:hAnsi="Times New Roman" w:cs="Times New Roman"/>
        </w:rPr>
        <w:t>DOCUMENTOS</w:t>
      </w:r>
      <w:r w:rsidRPr="000A338F">
        <w:rPr>
          <w:rFonts w:ascii="Times New Roman" w:hAnsi="Times New Roman" w:cs="Times New Roman"/>
          <w:spacing w:val="-11"/>
        </w:rPr>
        <w:t xml:space="preserve"> </w:t>
      </w:r>
      <w:r w:rsidRPr="000A338F">
        <w:rPr>
          <w:rFonts w:ascii="Times New Roman" w:hAnsi="Times New Roman" w:cs="Times New Roman"/>
        </w:rPr>
        <w:t>DE</w:t>
      </w:r>
      <w:r w:rsidRPr="000A338F">
        <w:rPr>
          <w:rFonts w:ascii="Times New Roman" w:hAnsi="Times New Roman" w:cs="Times New Roman"/>
          <w:spacing w:val="-10"/>
        </w:rPr>
        <w:t xml:space="preserve"> </w:t>
      </w:r>
      <w:r w:rsidRPr="000A338F">
        <w:rPr>
          <w:rFonts w:ascii="Times New Roman" w:hAnsi="Times New Roman" w:cs="Times New Roman"/>
          <w:spacing w:val="-2"/>
        </w:rPr>
        <w:t>HABILITAÇÃO</w:t>
      </w:r>
    </w:p>
    <w:p w14:paraId="229C8956" w14:textId="661733C7" w:rsidR="00CD2B45" w:rsidRPr="000A338F" w:rsidRDefault="00A85243" w:rsidP="003F2BA8">
      <w:pPr>
        <w:tabs>
          <w:tab w:val="left" w:pos="709"/>
        </w:tabs>
        <w:spacing w:line="360" w:lineRule="auto"/>
        <w:ind w:left="425" w:right="646"/>
        <w:jc w:val="both"/>
        <w:rPr>
          <w:rFonts w:ascii="Times New Roman" w:hAnsi="Times New Roman" w:cs="Times New Roman"/>
          <w:sz w:val="24"/>
          <w:szCs w:val="24"/>
        </w:rPr>
      </w:pPr>
      <w:r w:rsidRPr="000A338F">
        <w:rPr>
          <w:rFonts w:ascii="Times New Roman" w:hAnsi="Times New Roman" w:cs="Times New Roman"/>
          <w:sz w:val="24"/>
          <w:szCs w:val="24"/>
        </w:rPr>
        <w:t>Para</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fins</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habilitação</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neste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pregão,</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79"/>
          <w:sz w:val="24"/>
          <w:szCs w:val="24"/>
        </w:rPr>
        <w:t xml:space="preserve"> </w:t>
      </w:r>
      <w:r w:rsidRPr="000A338F">
        <w:rPr>
          <w:rFonts w:ascii="Times New Roman" w:hAnsi="Times New Roman" w:cs="Times New Roman"/>
          <w:sz w:val="24"/>
          <w:szCs w:val="24"/>
        </w:rPr>
        <w:t>licitante</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vencedora</w:t>
      </w:r>
      <w:r w:rsidRPr="000A338F">
        <w:rPr>
          <w:rFonts w:ascii="Times New Roman" w:hAnsi="Times New Roman" w:cs="Times New Roman"/>
          <w:spacing w:val="79"/>
          <w:sz w:val="24"/>
          <w:szCs w:val="24"/>
        </w:rPr>
        <w:t xml:space="preserve"> </w:t>
      </w:r>
      <w:r w:rsidRPr="000A338F">
        <w:rPr>
          <w:rFonts w:ascii="Times New Roman" w:hAnsi="Times New Roman" w:cs="Times New Roman"/>
          <w:sz w:val="24"/>
          <w:szCs w:val="24"/>
        </w:rPr>
        <w:t>deverá</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enviar</w:t>
      </w:r>
      <w:r w:rsidRPr="000A338F">
        <w:rPr>
          <w:rFonts w:ascii="Times New Roman" w:hAnsi="Times New Roman" w:cs="Times New Roman"/>
          <w:spacing w:val="80"/>
          <w:sz w:val="24"/>
          <w:szCs w:val="24"/>
        </w:rPr>
        <w:t xml:space="preserve"> </w:t>
      </w:r>
      <w:r w:rsidRPr="000A338F">
        <w:rPr>
          <w:rFonts w:ascii="Times New Roman" w:hAnsi="Times New Roman" w:cs="Times New Roman"/>
          <w:sz w:val="24"/>
          <w:szCs w:val="24"/>
        </w:rPr>
        <w:t xml:space="preserve">os seguintes documentos, </w:t>
      </w:r>
      <w:r w:rsidRPr="00563F57">
        <w:rPr>
          <w:rFonts w:ascii="Times New Roman" w:hAnsi="Times New Roman" w:cs="Times New Roman"/>
          <w:b/>
          <w:bCs/>
          <w:sz w:val="24"/>
          <w:szCs w:val="24"/>
        </w:rPr>
        <w:t>em até 02 (duas) horas</w:t>
      </w:r>
      <w:r w:rsidR="00D570F3" w:rsidRPr="000A338F">
        <w:rPr>
          <w:rFonts w:ascii="Times New Roman" w:hAnsi="Times New Roman" w:cs="Times New Roman"/>
          <w:sz w:val="24"/>
          <w:szCs w:val="24"/>
        </w:rPr>
        <w:t xml:space="preserve"> ou superior</w:t>
      </w:r>
      <w:r w:rsidRPr="000A338F">
        <w:rPr>
          <w:rFonts w:ascii="Times New Roman" w:hAnsi="Times New Roman" w:cs="Times New Roman"/>
          <w:sz w:val="24"/>
          <w:szCs w:val="24"/>
        </w:rPr>
        <w:t xml:space="preserve">, </w:t>
      </w:r>
      <w:r w:rsidR="00D570F3" w:rsidRPr="000A338F">
        <w:rPr>
          <w:rFonts w:ascii="Times New Roman" w:hAnsi="Times New Roman" w:cs="Times New Roman"/>
          <w:sz w:val="24"/>
          <w:szCs w:val="24"/>
        </w:rPr>
        <w:t>conforme solicitação do</w:t>
      </w:r>
      <w:r w:rsidRPr="000A338F">
        <w:rPr>
          <w:rFonts w:ascii="Times New Roman" w:hAnsi="Times New Roman" w:cs="Times New Roman"/>
          <w:sz w:val="24"/>
          <w:szCs w:val="24"/>
        </w:rPr>
        <w:t xml:space="preserve"> pregoeiro:</w:t>
      </w:r>
    </w:p>
    <w:p w14:paraId="6A4D7CD5" w14:textId="7F9A1463" w:rsidR="00CD2B45" w:rsidRPr="000A338F" w:rsidRDefault="000D7835" w:rsidP="000D7835">
      <w:pPr>
        <w:tabs>
          <w:tab w:val="left" w:pos="2565"/>
        </w:tabs>
        <w:spacing w:before="137"/>
        <w:jc w:val="both"/>
        <w:rPr>
          <w:rFonts w:ascii="Times New Roman" w:hAnsi="Times New Roman" w:cs="Times New Roman"/>
          <w:sz w:val="24"/>
          <w:szCs w:val="24"/>
        </w:rPr>
      </w:pPr>
      <w:r>
        <w:rPr>
          <w:rFonts w:ascii="Times New Roman" w:hAnsi="Times New Roman" w:cs="Times New Roman"/>
          <w:sz w:val="24"/>
          <w:szCs w:val="24"/>
        </w:rPr>
        <w:tab/>
      </w:r>
    </w:p>
    <w:p w14:paraId="39BAFA5B" w14:textId="77777777" w:rsidR="00CD2B45" w:rsidRPr="000A338F" w:rsidRDefault="00A85243" w:rsidP="00AB1335">
      <w:pPr>
        <w:pStyle w:val="Ttulo2"/>
        <w:numPr>
          <w:ilvl w:val="1"/>
          <w:numId w:val="33"/>
        </w:numPr>
        <w:tabs>
          <w:tab w:val="left" w:pos="851"/>
        </w:tabs>
        <w:ind w:left="690" w:hanging="264"/>
        <w:rPr>
          <w:rFonts w:ascii="Times New Roman" w:hAnsi="Times New Roman" w:cs="Times New Roman"/>
        </w:rPr>
      </w:pPr>
      <w:r w:rsidRPr="000A338F">
        <w:rPr>
          <w:rFonts w:ascii="Times New Roman" w:hAnsi="Times New Roman" w:cs="Times New Roman"/>
        </w:rPr>
        <w:t>HABILITAÇÃO</w:t>
      </w:r>
      <w:r w:rsidRPr="000A338F">
        <w:rPr>
          <w:rFonts w:ascii="Times New Roman" w:hAnsi="Times New Roman" w:cs="Times New Roman"/>
          <w:spacing w:val="-12"/>
        </w:rPr>
        <w:t xml:space="preserve"> </w:t>
      </w:r>
      <w:r w:rsidRPr="000A338F">
        <w:rPr>
          <w:rFonts w:ascii="Times New Roman" w:hAnsi="Times New Roman" w:cs="Times New Roman"/>
          <w:spacing w:val="-2"/>
        </w:rPr>
        <w:t>JURÍDICA</w:t>
      </w:r>
    </w:p>
    <w:p w14:paraId="55233C04" w14:textId="729E1288" w:rsidR="00CD2B45" w:rsidRPr="00AB1335" w:rsidRDefault="00C9032B" w:rsidP="00AB1335">
      <w:pPr>
        <w:numPr>
          <w:ilvl w:val="0"/>
          <w:numId w:val="32"/>
        </w:numPr>
        <w:tabs>
          <w:tab w:val="left" w:pos="501"/>
          <w:tab w:val="left" w:pos="690"/>
        </w:tabs>
        <w:spacing w:before="139"/>
        <w:ind w:left="501" w:hanging="75"/>
        <w:jc w:val="both"/>
        <w:rPr>
          <w:rFonts w:ascii="Times New Roman" w:hAnsi="Times New Roman" w:cs="Times New Roman"/>
          <w:sz w:val="24"/>
          <w:szCs w:val="24"/>
        </w:rPr>
      </w:pPr>
      <w:r w:rsidRPr="00AB1335">
        <w:rPr>
          <w:rFonts w:ascii="Times New Roman" w:hAnsi="Times New Roman" w:cs="Times New Roman"/>
          <w:sz w:val="24"/>
          <w:szCs w:val="24"/>
        </w:rPr>
        <w:t>Cópia do r</w:t>
      </w:r>
      <w:r w:rsidR="00A85243" w:rsidRPr="00AB1335">
        <w:rPr>
          <w:rFonts w:ascii="Times New Roman" w:hAnsi="Times New Roman" w:cs="Times New Roman"/>
          <w:sz w:val="24"/>
          <w:szCs w:val="24"/>
        </w:rPr>
        <w:t>egistro</w:t>
      </w:r>
      <w:r w:rsidR="00A85243" w:rsidRPr="00AB1335">
        <w:rPr>
          <w:rFonts w:ascii="Times New Roman" w:hAnsi="Times New Roman" w:cs="Times New Roman"/>
          <w:spacing w:val="-7"/>
          <w:sz w:val="24"/>
          <w:szCs w:val="24"/>
        </w:rPr>
        <w:t xml:space="preserve"> </w:t>
      </w:r>
      <w:r w:rsidR="00A85243" w:rsidRPr="00AB1335">
        <w:rPr>
          <w:rFonts w:ascii="Times New Roman" w:hAnsi="Times New Roman" w:cs="Times New Roman"/>
          <w:sz w:val="24"/>
          <w:szCs w:val="24"/>
        </w:rPr>
        <w:t>comercial,</w:t>
      </w:r>
      <w:r w:rsidR="00A85243" w:rsidRPr="00AB1335">
        <w:rPr>
          <w:rFonts w:ascii="Times New Roman" w:hAnsi="Times New Roman" w:cs="Times New Roman"/>
          <w:spacing w:val="-8"/>
          <w:sz w:val="24"/>
          <w:szCs w:val="24"/>
        </w:rPr>
        <w:t xml:space="preserve"> </w:t>
      </w:r>
      <w:r w:rsidR="00A85243" w:rsidRPr="00AB1335">
        <w:rPr>
          <w:rFonts w:ascii="Times New Roman" w:hAnsi="Times New Roman" w:cs="Times New Roman"/>
          <w:sz w:val="24"/>
          <w:szCs w:val="24"/>
        </w:rPr>
        <w:t>no</w:t>
      </w:r>
      <w:r w:rsidR="00A85243" w:rsidRPr="00AB1335">
        <w:rPr>
          <w:rFonts w:ascii="Times New Roman" w:hAnsi="Times New Roman" w:cs="Times New Roman"/>
          <w:spacing w:val="-4"/>
          <w:sz w:val="24"/>
          <w:szCs w:val="24"/>
        </w:rPr>
        <w:t xml:space="preserve"> </w:t>
      </w:r>
      <w:r w:rsidR="00A85243" w:rsidRPr="00AB1335">
        <w:rPr>
          <w:rFonts w:ascii="Times New Roman" w:hAnsi="Times New Roman" w:cs="Times New Roman"/>
          <w:sz w:val="24"/>
          <w:szCs w:val="24"/>
        </w:rPr>
        <w:t>caso</w:t>
      </w:r>
      <w:r w:rsidR="00A85243" w:rsidRPr="00AB1335">
        <w:rPr>
          <w:rFonts w:ascii="Times New Roman" w:hAnsi="Times New Roman" w:cs="Times New Roman"/>
          <w:spacing w:val="-6"/>
          <w:sz w:val="24"/>
          <w:szCs w:val="24"/>
        </w:rPr>
        <w:t xml:space="preserve"> </w:t>
      </w:r>
      <w:r w:rsidR="00A85243" w:rsidRPr="00AB1335">
        <w:rPr>
          <w:rFonts w:ascii="Times New Roman" w:hAnsi="Times New Roman" w:cs="Times New Roman"/>
          <w:sz w:val="24"/>
          <w:szCs w:val="24"/>
        </w:rPr>
        <w:t>de</w:t>
      </w:r>
      <w:r w:rsidR="00A85243" w:rsidRPr="00AB1335">
        <w:rPr>
          <w:rFonts w:ascii="Times New Roman" w:hAnsi="Times New Roman" w:cs="Times New Roman"/>
          <w:spacing w:val="-6"/>
          <w:sz w:val="24"/>
          <w:szCs w:val="24"/>
        </w:rPr>
        <w:t xml:space="preserve"> </w:t>
      </w:r>
      <w:r w:rsidR="00A85243" w:rsidRPr="00AB1335">
        <w:rPr>
          <w:rFonts w:ascii="Times New Roman" w:hAnsi="Times New Roman" w:cs="Times New Roman"/>
          <w:sz w:val="24"/>
          <w:szCs w:val="24"/>
        </w:rPr>
        <w:t>empresa</w:t>
      </w:r>
      <w:r w:rsidR="00A85243" w:rsidRPr="00AB1335">
        <w:rPr>
          <w:rFonts w:ascii="Times New Roman" w:hAnsi="Times New Roman" w:cs="Times New Roman"/>
          <w:spacing w:val="-7"/>
          <w:sz w:val="24"/>
          <w:szCs w:val="24"/>
        </w:rPr>
        <w:t xml:space="preserve"> </w:t>
      </w:r>
      <w:r w:rsidR="00A85243" w:rsidRPr="00AB1335">
        <w:rPr>
          <w:rFonts w:ascii="Times New Roman" w:hAnsi="Times New Roman" w:cs="Times New Roman"/>
          <w:spacing w:val="-2"/>
          <w:sz w:val="24"/>
          <w:szCs w:val="24"/>
        </w:rPr>
        <w:t>individual;</w:t>
      </w:r>
    </w:p>
    <w:p w14:paraId="3539E7CA" w14:textId="4351A1AF" w:rsidR="00C9032B" w:rsidRPr="00AB1335" w:rsidRDefault="00C9032B" w:rsidP="00AB1335">
      <w:pPr>
        <w:numPr>
          <w:ilvl w:val="0"/>
          <w:numId w:val="32"/>
        </w:numPr>
        <w:tabs>
          <w:tab w:val="left" w:pos="501"/>
          <w:tab w:val="left" w:pos="690"/>
        </w:tabs>
        <w:spacing w:before="139"/>
        <w:ind w:left="501" w:hanging="75"/>
        <w:jc w:val="both"/>
        <w:rPr>
          <w:rFonts w:ascii="Times New Roman" w:hAnsi="Times New Roman" w:cs="Times New Roman"/>
          <w:sz w:val="24"/>
          <w:szCs w:val="24"/>
        </w:rPr>
      </w:pPr>
      <w:r w:rsidRPr="00AB1335">
        <w:rPr>
          <w:rFonts w:ascii="Times New Roman" w:hAnsi="Times New Roman" w:cs="Times New Roman"/>
          <w:sz w:val="24"/>
          <w:szCs w:val="24"/>
        </w:rPr>
        <w:t>Certificado da Condição de Microempreendedor Individual, no caso de MEI;</w:t>
      </w:r>
    </w:p>
    <w:p w14:paraId="43C23FD1" w14:textId="77777777" w:rsidR="00CD2B45" w:rsidRPr="00AB1335" w:rsidRDefault="00A85243" w:rsidP="00AB1335">
      <w:pPr>
        <w:numPr>
          <w:ilvl w:val="0"/>
          <w:numId w:val="32"/>
        </w:numPr>
        <w:tabs>
          <w:tab w:val="left" w:pos="582"/>
          <w:tab w:val="left" w:pos="690"/>
        </w:tabs>
        <w:spacing w:before="137" w:line="360" w:lineRule="auto"/>
        <w:ind w:left="426" w:right="687" w:firstLine="0"/>
        <w:jc w:val="both"/>
        <w:rPr>
          <w:rFonts w:ascii="Times New Roman" w:hAnsi="Times New Roman" w:cs="Times New Roman"/>
          <w:sz w:val="24"/>
          <w:szCs w:val="24"/>
        </w:rPr>
      </w:pPr>
      <w:r w:rsidRPr="00AB1335">
        <w:rPr>
          <w:rFonts w:ascii="Times New Roman" w:hAnsi="Times New Roman" w:cs="Times New Roman"/>
          <w:sz w:val="24"/>
          <w:szCs w:val="24"/>
        </w:rPr>
        <w:t>cópia do ato constitutivo, estatuto ou contrato social em vigor, devidamente registrado, em se tratando de sociedades comerciais, e, no caso de sociedade por ações, acompanhado de documentos de eleição de seus administradores;</w:t>
      </w:r>
    </w:p>
    <w:p w14:paraId="0E171104" w14:textId="77777777" w:rsidR="00CD2B45" w:rsidRPr="00AB1335" w:rsidRDefault="00A85243" w:rsidP="00AB1335">
      <w:pPr>
        <w:numPr>
          <w:ilvl w:val="0"/>
          <w:numId w:val="32"/>
        </w:numPr>
        <w:tabs>
          <w:tab w:val="left" w:pos="541"/>
          <w:tab w:val="left" w:pos="690"/>
        </w:tabs>
        <w:spacing w:line="360" w:lineRule="auto"/>
        <w:ind w:left="426" w:right="687" w:firstLine="0"/>
        <w:jc w:val="both"/>
        <w:rPr>
          <w:rFonts w:ascii="Times New Roman" w:hAnsi="Times New Roman" w:cs="Times New Roman"/>
          <w:sz w:val="24"/>
          <w:szCs w:val="24"/>
        </w:rPr>
      </w:pPr>
      <w:r w:rsidRPr="00AB1335">
        <w:rPr>
          <w:rFonts w:ascii="Times New Roman" w:hAnsi="Times New Roman" w:cs="Times New Roman"/>
          <w:sz w:val="24"/>
          <w:szCs w:val="24"/>
        </w:rPr>
        <w:lastRenderedPageBreak/>
        <w:t>comprovante de inscrição no Cadastro Nacional de Pessoa Física (CPF), se o licitante for pessoa natural, ou no Cadastro Nacional</w:t>
      </w:r>
      <w:r w:rsidRPr="00AB1335">
        <w:rPr>
          <w:rFonts w:ascii="Times New Roman" w:hAnsi="Times New Roman" w:cs="Times New Roman"/>
          <w:spacing w:val="-1"/>
          <w:sz w:val="24"/>
          <w:szCs w:val="24"/>
        </w:rPr>
        <w:t xml:space="preserve"> </w:t>
      </w:r>
      <w:r w:rsidRPr="00AB1335">
        <w:rPr>
          <w:rFonts w:ascii="Times New Roman" w:hAnsi="Times New Roman" w:cs="Times New Roman"/>
          <w:sz w:val="24"/>
          <w:szCs w:val="24"/>
        </w:rPr>
        <w:t>da Pessoa Jurídica (CNPJ/MF), se o licitante for pessoa jurídica;</w:t>
      </w:r>
    </w:p>
    <w:p w14:paraId="25F482FF" w14:textId="7D988B7B" w:rsidR="00CD2B45" w:rsidRPr="00AB1335" w:rsidRDefault="00A85243" w:rsidP="00AB1335">
      <w:pPr>
        <w:numPr>
          <w:ilvl w:val="0"/>
          <w:numId w:val="32"/>
        </w:numPr>
        <w:tabs>
          <w:tab w:val="left" w:pos="580"/>
          <w:tab w:val="left" w:pos="690"/>
        </w:tabs>
        <w:spacing w:before="1" w:line="360" w:lineRule="auto"/>
        <w:ind w:left="426" w:right="687" w:firstLine="0"/>
        <w:jc w:val="both"/>
        <w:rPr>
          <w:rFonts w:ascii="Times New Roman" w:hAnsi="Times New Roman" w:cs="Times New Roman"/>
          <w:sz w:val="24"/>
          <w:szCs w:val="24"/>
        </w:rPr>
      </w:pPr>
      <w:r w:rsidRPr="00AB1335">
        <w:rPr>
          <w:rFonts w:ascii="Times New Roman" w:hAnsi="Times New Roman" w:cs="Times New Roman"/>
          <w:sz w:val="24"/>
          <w:szCs w:val="24"/>
        </w:rPr>
        <w:t>cópia do decreto de autorização, em se tratando de empresa ou sociedade estrangeira em funcionamento no País, e ato de registro ou autorização para funcionamento expedido pelo órgão competente, quando a atividade assim o exigir.</w:t>
      </w:r>
    </w:p>
    <w:p w14:paraId="602BDADA" w14:textId="14400F70" w:rsidR="00C9032B" w:rsidRPr="00AB1335" w:rsidRDefault="00C9032B" w:rsidP="003F2BA8">
      <w:pPr>
        <w:tabs>
          <w:tab w:val="left" w:pos="580"/>
          <w:tab w:val="left" w:pos="690"/>
        </w:tabs>
        <w:spacing w:line="360" w:lineRule="auto"/>
        <w:ind w:left="425" w:right="686"/>
        <w:jc w:val="both"/>
        <w:rPr>
          <w:rFonts w:ascii="Times New Roman" w:hAnsi="Times New Roman" w:cs="Times New Roman"/>
          <w:sz w:val="24"/>
          <w:szCs w:val="24"/>
        </w:rPr>
      </w:pPr>
      <w:r w:rsidRPr="00852502">
        <w:rPr>
          <w:rFonts w:ascii="Times New Roman" w:hAnsi="Times New Roman" w:cs="Times New Roman"/>
          <w:b/>
          <w:bCs/>
          <w:sz w:val="24"/>
          <w:szCs w:val="24"/>
        </w:rPr>
        <w:t>Parágrafo único:</w:t>
      </w:r>
      <w:r w:rsidRPr="00AB1335">
        <w:rPr>
          <w:sz w:val="24"/>
          <w:szCs w:val="24"/>
        </w:rPr>
        <w:t xml:space="preserve"> </w:t>
      </w:r>
      <w:r w:rsidRPr="00AB1335">
        <w:rPr>
          <w:rFonts w:ascii="Times New Roman" w:hAnsi="Times New Roman" w:cs="Times New Roman"/>
          <w:sz w:val="24"/>
          <w:szCs w:val="24"/>
        </w:rPr>
        <w:t>As atividades do licitante constantes nos documentos constitutivos devem ser compatíveis com o objeto desta licitação.</w:t>
      </w:r>
    </w:p>
    <w:p w14:paraId="3052417C" w14:textId="77777777" w:rsidR="00CD2B45" w:rsidRPr="00C9032B" w:rsidRDefault="00CD2B45" w:rsidP="00FE3DA1">
      <w:pPr>
        <w:spacing w:before="138"/>
        <w:jc w:val="both"/>
        <w:rPr>
          <w:rFonts w:ascii="Times New Roman" w:hAnsi="Times New Roman" w:cs="Times New Roman"/>
          <w:sz w:val="24"/>
          <w:szCs w:val="24"/>
        </w:rPr>
      </w:pPr>
    </w:p>
    <w:p w14:paraId="5EA70B82" w14:textId="77777777" w:rsidR="00CD2B45" w:rsidRPr="000A338F" w:rsidRDefault="00A85243" w:rsidP="00AB1335">
      <w:pPr>
        <w:pStyle w:val="Ttulo2"/>
        <w:numPr>
          <w:ilvl w:val="1"/>
          <w:numId w:val="33"/>
        </w:numPr>
        <w:tabs>
          <w:tab w:val="left" w:pos="851"/>
        </w:tabs>
        <w:ind w:left="690" w:hanging="264"/>
        <w:rPr>
          <w:rFonts w:ascii="Times New Roman" w:hAnsi="Times New Roman" w:cs="Times New Roman"/>
        </w:rPr>
      </w:pPr>
      <w:r w:rsidRPr="000A338F">
        <w:rPr>
          <w:rFonts w:ascii="Times New Roman" w:hAnsi="Times New Roman" w:cs="Times New Roman"/>
        </w:rPr>
        <w:t>HABILITAÇÃO</w:t>
      </w:r>
      <w:r w:rsidRPr="000A338F">
        <w:rPr>
          <w:rFonts w:ascii="Times New Roman" w:hAnsi="Times New Roman" w:cs="Times New Roman"/>
          <w:spacing w:val="-5"/>
        </w:rPr>
        <w:t xml:space="preserve"> </w:t>
      </w:r>
      <w:r w:rsidRPr="000A338F">
        <w:rPr>
          <w:rFonts w:ascii="Times New Roman" w:hAnsi="Times New Roman" w:cs="Times New Roman"/>
        </w:rPr>
        <w:t>FISCAL,</w:t>
      </w:r>
      <w:r w:rsidRPr="000A338F">
        <w:rPr>
          <w:rFonts w:ascii="Times New Roman" w:hAnsi="Times New Roman" w:cs="Times New Roman"/>
          <w:spacing w:val="-4"/>
        </w:rPr>
        <w:t xml:space="preserve"> </w:t>
      </w:r>
      <w:r w:rsidRPr="000A338F">
        <w:rPr>
          <w:rFonts w:ascii="Times New Roman" w:hAnsi="Times New Roman" w:cs="Times New Roman"/>
        </w:rPr>
        <w:t>SOCIAL</w:t>
      </w:r>
      <w:r w:rsidRPr="000A338F">
        <w:rPr>
          <w:rFonts w:ascii="Times New Roman" w:hAnsi="Times New Roman" w:cs="Times New Roman"/>
          <w:spacing w:val="-5"/>
        </w:rPr>
        <w:t xml:space="preserve"> </w:t>
      </w:r>
      <w:r w:rsidRPr="000A338F">
        <w:rPr>
          <w:rFonts w:ascii="Times New Roman" w:hAnsi="Times New Roman" w:cs="Times New Roman"/>
        </w:rPr>
        <w:t>E</w:t>
      </w:r>
      <w:r w:rsidRPr="000A338F">
        <w:rPr>
          <w:rFonts w:ascii="Times New Roman" w:hAnsi="Times New Roman" w:cs="Times New Roman"/>
          <w:spacing w:val="-6"/>
        </w:rPr>
        <w:t xml:space="preserve"> </w:t>
      </w:r>
      <w:r w:rsidRPr="000A338F">
        <w:rPr>
          <w:rFonts w:ascii="Times New Roman" w:hAnsi="Times New Roman" w:cs="Times New Roman"/>
          <w:spacing w:val="-2"/>
        </w:rPr>
        <w:t>TRABALHISTA</w:t>
      </w:r>
    </w:p>
    <w:p w14:paraId="497175C8" w14:textId="77777777" w:rsidR="00CD2B45" w:rsidRPr="000A338F" w:rsidRDefault="00A85243" w:rsidP="00F81B91">
      <w:pPr>
        <w:numPr>
          <w:ilvl w:val="0"/>
          <w:numId w:val="31"/>
        </w:numPr>
        <w:tabs>
          <w:tab w:val="left" w:pos="532"/>
          <w:tab w:val="left" w:pos="690"/>
        </w:tabs>
        <w:spacing w:line="360" w:lineRule="auto"/>
        <w:ind w:left="425" w:right="686" w:firstLine="0"/>
        <w:jc w:val="both"/>
        <w:rPr>
          <w:rFonts w:ascii="Times New Roman" w:hAnsi="Times New Roman" w:cs="Times New Roman"/>
          <w:sz w:val="24"/>
          <w:szCs w:val="24"/>
        </w:rPr>
      </w:pPr>
      <w:r w:rsidRPr="000A338F">
        <w:rPr>
          <w:rFonts w:ascii="Times New Roman" w:hAnsi="Times New Roman" w:cs="Times New Roman"/>
          <w:sz w:val="24"/>
          <w:szCs w:val="24"/>
        </w:rPr>
        <w:t>comprovante de inscrição no cadastro de contribuintes estadual e/ou municipal,</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se houver, relativo ao domicílio ou sede do licitante, pertinente ao seu ramo de atividade e compatível com o objeto;</w:t>
      </w:r>
    </w:p>
    <w:p w14:paraId="10553E06" w14:textId="679658FF" w:rsidR="00CD2B45" w:rsidRDefault="00A85243" w:rsidP="00F81B91">
      <w:pPr>
        <w:numPr>
          <w:ilvl w:val="0"/>
          <w:numId w:val="31"/>
        </w:numPr>
        <w:tabs>
          <w:tab w:val="left" w:pos="594"/>
          <w:tab w:val="left" w:pos="690"/>
        </w:tabs>
        <w:spacing w:line="360" w:lineRule="auto"/>
        <w:ind w:left="425" w:right="686"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prova de regularidade perante a Fazenda </w:t>
      </w:r>
      <w:r w:rsidR="00CD10B1">
        <w:rPr>
          <w:rFonts w:ascii="Times New Roman" w:hAnsi="Times New Roman" w:cs="Times New Roman"/>
          <w:sz w:val="24"/>
          <w:szCs w:val="24"/>
        </w:rPr>
        <w:t>F</w:t>
      </w:r>
      <w:r w:rsidRPr="000A338F">
        <w:rPr>
          <w:rFonts w:ascii="Times New Roman" w:hAnsi="Times New Roman" w:cs="Times New Roman"/>
          <w:sz w:val="24"/>
          <w:szCs w:val="24"/>
        </w:rPr>
        <w:t>ederal, domicílio ou sede do licitante, nos termos do art. 193 do Código Tributário Nacional, ou outra equivalente, na forma da lei;</w:t>
      </w:r>
    </w:p>
    <w:p w14:paraId="75FA2D2F" w14:textId="1033DDC9" w:rsidR="004C3DD1" w:rsidRDefault="004C3DD1" w:rsidP="00F81B91">
      <w:pPr>
        <w:numPr>
          <w:ilvl w:val="0"/>
          <w:numId w:val="31"/>
        </w:numPr>
        <w:tabs>
          <w:tab w:val="left" w:pos="594"/>
          <w:tab w:val="left" w:pos="690"/>
        </w:tabs>
        <w:spacing w:line="360" w:lineRule="auto"/>
        <w:ind w:left="0" w:right="686" w:firstLine="425"/>
        <w:jc w:val="both"/>
        <w:rPr>
          <w:rFonts w:ascii="Times New Roman" w:hAnsi="Times New Roman" w:cs="Times New Roman"/>
          <w:sz w:val="24"/>
          <w:szCs w:val="24"/>
        </w:rPr>
      </w:pPr>
      <w:r w:rsidRPr="000A338F">
        <w:rPr>
          <w:rFonts w:ascii="Times New Roman" w:hAnsi="Times New Roman" w:cs="Times New Roman"/>
          <w:sz w:val="24"/>
          <w:szCs w:val="24"/>
        </w:rPr>
        <w:t xml:space="preserve">prova de regularidade perante a Fazenda </w:t>
      </w:r>
      <w:r w:rsidR="00CD10B1">
        <w:rPr>
          <w:rFonts w:ascii="Times New Roman" w:hAnsi="Times New Roman" w:cs="Times New Roman"/>
          <w:sz w:val="24"/>
          <w:szCs w:val="24"/>
        </w:rPr>
        <w:t>E</w:t>
      </w:r>
      <w:r w:rsidRPr="000A338F">
        <w:rPr>
          <w:rFonts w:ascii="Times New Roman" w:hAnsi="Times New Roman" w:cs="Times New Roman"/>
          <w:sz w:val="24"/>
          <w:szCs w:val="24"/>
        </w:rPr>
        <w:t>stadual</w:t>
      </w:r>
      <w:r>
        <w:rPr>
          <w:rFonts w:ascii="Times New Roman" w:hAnsi="Times New Roman" w:cs="Times New Roman"/>
          <w:sz w:val="24"/>
          <w:szCs w:val="24"/>
        </w:rPr>
        <w:t xml:space="preserve"> do domicilio ou sede do licitante;</w:t>
      </w:r>
    </w:p>
    <w:p w14:paraId="3B2B7096" w14:textId="3A376EC2" w:rsidR="004C3DD1" w:rsidRDefault="004C3DD1" w:rsidP="00F81B91">
      <w:pPr>
        <w:numPr>
          <w:ilvl w:val="0"/>
          <w:numId w:val="31"/>
        </w:numPr>
        <w:tabs>
          <w:tab w:val="left" w:pos="594"/>
          <w:tab w:val="left" w:pos="690"/>
        </w:tabs>
        <w:spacing w:line="360" w:lineRule="auto"/>
        <w:ind w:left="0" w:right="686" w:firstLine="425"/>
        <w:jc w:val="both"/>
        <w:rPr>
          <w:rFonts w:ascii="Times New Roman" w:hAnsi="Times New Roman" w:cs="Times New Roman"/>
          <w:sz w:val="24"/>
          <w:szCs w:val="24"/>
        </w:rPr>
      </w:pPr>
      <w:r w:rsidRPr="000A338F">
        <w:rPr>
          <w:rFonts w:ascii="Times New Roman" w:hAnsi="Times New Roman" w:cs="Times New Roman"/>
          <w:sz w:val="24"/>
          <w:szCs w:val="24"/>
        </w:rPr>
        <w:t xml:space="preserve">prova de regularidade perante a Fazenda </w:t>
      </w:r>
      <w:r w:rsidR="00CD10B1">
        <w:rPr>
          <w:rFonts w:ascii="Times New Roman" w:hAnsi="Times New Roman" w:cs="Times New Roman"/>
          <w:sz w:val="24"/>
          <w:szCs w:val="24"/>
        </w:rPr>
        <w:t>M</w:t>
      </w:r>
      <w:r>
        <w:rPr>
          <w:rFonts w:ascii="Times New Roman" w:hAnsi="Times New Roman" w:cs="Times New Roman"/>
          <w:sz w:val="24"/>
          <w:szCs w:val="24"/>
        </w:rPr>
        <w:t>unicipal d</w:t>
      </w:r>
      <w:bookmarkStart w:id="1" w:name="_Hlk168561479"/>
      <w:r>
        <w:rPr>
          <w:rFonts w:ascii="Times New Roman" w:hAnsi="Times New Roman" w:cs="Times New Roman"/>
          <w:sz w:val="24"/>
          <w:szCs w:val="24"/>
        </w:rPr>
        <w:t>o domicilio ou sede do licitante</w:t>
      </w:r>
      <w:bookmarkEnd w:id="1"/>
      <w:r>
        <w:rPr>
          <w:rFonts w:ascii="Times New Roman" w:hAnsi="Times New Roman" w:cs="Times New Roman"/>
          <w:sz w:val="24"/>
          <w:szCs w:val="24"/>
        </w:rPr>
        <w:t>;</w:t>
      </w:r>
    </w:p>
    <w:p w14:paraId="3139232E" w14:textId="77777777" w:rsidR="00CD2B45" w:rsidRPr="000A338F" w:rsidRDefault="00A85243" w:rsidP="00F81B91">
      <w:pPr>
        <w:numPr>
          <w:ilvl w:val="0"/>
          <w:numId w:val="31"/>
        </w:numPr>
        <w:tabs>
          <w:tab w:val="left" w:pos="537"/>
          <w:tab w:val="left" w:pos="690"/>
        </w:tabs>
        <w:spacing w:line="360" w:lineRule="auto"/>
        <w:ind w:left="425" w:right="686" w:firstLine="0"/>
        <w:jc w:val="both"/>
        <w:rPr>
          <w:rFonts w:ascii="Times New Roman" w:hAnsi="Times New Roman" w:cs="Times New Roman"/>
          <w:sz w:val="24"/>
          <w:szCs w:val="24"/>
        </w:rPr>
      </w:pPr>
      <w:r w:rsidRPr="000A338F">
        <w:rPr>
          <w:rFonts w:ascii="Times New Roman" w:hAnsi="Times New Roman" w:cs="Times New Roman"/>
          <w:sz w:val="24"/>
          <w:szCs w:val="24"/>
        </w:rPr>
        <w:t>prova de regularidade relativa à Seguridade Social e ao FGTS, que demonstre cumprimento dos encargos sociais instituídos por lei;</w:t>
      </w:r>
    </w:p>
    <w:p w14:paraId="78075B9F" w14:textId="6ABAFFBD" w:rsidR="00CD2B45" w:rsidRPr="00CD10B1" w:rsidRDefault="00A85243" w:rsidP="00AB1335">
      <w:pPr>
        <w:numPr>
          <w:ilvl w:val="0"/>
          <w:numId w:val="31"/>
        </w:numPr>
        <w:tabs>
          <w:tab w:val="left" w:pos="513"/>
        </w:tabs>
        <w:spacing w:line="360" w:lineRule="auto"/>
        <w:ind w:left="709" w:hanging="283"/>
        <w:jc w:val="both"/>
        <w:rPr>
          <w:rFonts w:ascii="Times New Roman" w:hAnsi="Times New Roman" w:cs="Times New Roman"/>
          <w:sz w:val="24"/>
          <w:szCs w:val="24"/>
        </w:rPr>
      </w:pPr>
      <w:r w:rsidRPr="000A338F">
        <w:rPr>
          <w:rFonts w:ascii="Times New Roman" w:hAnsi="Times New Roman" w:cs="Times New Roman"/>
          <w:sz w:val="24"/>
          <w:szCs w:val="24"/>
        </w:rPr>
        <w:t>prova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regularidade</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perante</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Justiça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 xml:space="preserve">do </w:t>
      </w:r>
      <w:r w:rsidRPr="000A338F">
        <w:rPr>
          <w:rFonts w:ascii="Times New Roman" w:hAnsi="Times New Roman" w:cs="Times New Roman"/>
          <w:spacing w:val="-2"/>
          <w:sz w:val="24"/>
          <w:szCs w:val="24"/>
        </w:rPr>
        <w:t>Trabalho</w:t>
      </w:r>
      <w:r w:rsidR="00D31624" w:rsidRPr="000A338F">
        <w:rPr>
          <w:rFonts w:ascii="Times New Roman" w:hAnsi="Times New Roman" w:cs="Times New Roman"/>
          <w:spacing w:val="-2"/>
          <w:sz w:val="24"/>
          <w:szCs w:val="24"/>
        </w:rPr>
        <w:t>;</w:t>
      </w:r>
    </w:p>
    <w:p w14:paraId="22F1F6D7" w14:textId="45165CD6" w:rsidR="00CD10B1" w:rsidRPr="000A338F" w:rsidRDefault="00CD10B1" w:rsidP="00AB1335">
      <w:pPr>
        <w:numPr>
          <w:ilvl w:val="0"/>
          <w:numId w:val="31"/>
        </w:numPr>
        <w:tabs>
          <w:tab w:val="left" w:pos="513"/>
        </w:tabs>
        <w:spacing w:line="360" w:lineRule="auto"/>
        <w:ind w:left="709" w:hanging="283"/>
        <w:jc w:val="both"/>
        <w:rPr>
          <w:rFonts w:ascii="Times New Roman" w:hAnsi="Times New Roman" w:cs="Times New Roman"/>
          <w:sz w:val="24"/>
          <w:szCs w:val="24"/>
        </w:rPr>
      </w:pPr>
      <w:bookmarkStart w:id="2" w:name="_Hlk180142927"/>
      <w:r>
        <w:rPr>
          <w:rFonts w:ascii="Times New Roman" w:hAnsi="Times New Roman" w:cs="Times New Roman"/>
          <w:spacing w:val="-2"/>
          <w:sz w:val="24"/>
          <w:szCs w:val="24"/>
        </w:rPr>
        <w:t xml:space="preserve">Certidões Administração Pública Federal; </w:t>
      </w:r>
      <w:r>
        <w:rPr>
          <w:rFonts w:ascii="Times New Roman" w:hAnsi="Times New Roman" w:cs="Times New Roman"/>
          <w:sz w:val="24"/>
          <w:szCs w:val="24"/>
        </w:rPr>
        <w:t>https://certidoes-apf.apps.tcu.gov.br/</w:t>
      </w:r>
      <w:r>
        <w:rPr>
          <w:rFonts w:ascii="Times New Roman" w:hAnsi="Times New Roman" w:cs="Times New Roman"/>
          <w:spacing w:val="-2"/>
          <w:sz w:val="24"/>
          <w:szCs w:val="24"/>
        </w:rPr>
        <w:t>;</w:t>
      </w:r>
    </w:p>
    <w:p w14:paraId="64E14EA5" w14:textId="28DF2768" w:rsidR="004C3DD1" w:rsidRDefault="0090276F" w:rsidP="00AB1335">
      <w:pPr>
        <w:numPr>
          <w:ilvl w:val="0"/>
          <w:numId w:val="31"/>
        </w:numPr>
        <w:tabs>
          <w:tab w:val="left" w:pos="513"/>
        </w:tabs>
        <w:spacing w:line="360" w:lineRule="auto"/>
        <w:ind w:left="510" w:right="646" w:hanging="84"/>
        <w:jc w:val="both"/>
        <w:rPr>
          <w:rFonts w:ascii="Times New Roman" w:hAnsi="Times New Roman" w:cs="Times New Roman"/>
          <w:b/>
          <w:bCs/>
          <w:sz w:val="24"/>
          <w:szCs w:val="24"/>
        </w:rPr>
      </w:pPr>
      <w:r w:rsidRPr="00AB1335">
        <w:rPr>
          <w:rFonts w:ascii="Times New Roman" w:hAnsi="Times New Roman" w:cs="Times New Roman"/>
          <w:b/>
          <w:bCs/>
          <w:sz w:val="24"/>
          <w:szCs w:val="24"/>
        </w:rPr>
        <w:t>Todos</w:t>
      </w:r>
      <w:r w:rsidR="00AB1335">
        <w:rPr>
          <w:rFonts w:ascii="Times New Roman" w:hAnsi="Times New Roman" w:cs="Times New Roman"/>
          <w:b/>
          <w:bCs/>
          <w:sz w:val="24"/>
          <w:szCs w:val="24"/>
        </w:rPr>
        <w:t xml:space="preserve"> os</w:t>
      </w:r>
      <w:r w:rsidR="004C3DD1" w:rsidRPr="00AB1335">
        <w:rPr>
          <w:rFonts w:ascii="Times New Roman" w:hAnsi="Times New Roman" w:cs="Times New Roman"/>
          <w:b/>
          <w:bCs/>
          <w:sz w:val="24"/>
          <w:szCs w:val="24"/>
        </w:rPr>
        <w:t xml:space="preserve"> DOCUMENTOS</w:t>
      </w:r>
      <w:r w:rsidRPr="00AB1335">
        <w:rPr>
          <w:rFonts w:ascii="Times New Roman" w:hAnsi="Times New Roman" w:cs="Times New Roman"/>
          <w:b/>
          <w:bCs/>
          <w:sz w:val="24"/>
          <w:szCs w:val="24"/>
        </w:rPr>
        <w:t xml:space="preserve"> SOLICITADOS</w:t>
      </w:r>
      <w:r w:rsidR="004C3DD1" w:rsidRPr="00AB1335">
        <w:rPr>
          <w:rFonts w:ascii="Times New Roman" w:hAnsi="Times New Roman" w:cs="Times New Roman"/>
          <w:b/>
          <w:bCs/>
          <w:sz w:val="24"/>
          <w:szCs w:val="24"/>
        </w:rPr>
        <w:t xml:space="preserve"> </w:t>
      </w:r>
      <w:r w:rsidRPr="00AB1335">
        <w:rPr>
          <w:rFonts w:ascii="Times New Roman" w:hAnsi="Times New Roman" w:cs="Times New Roman"/>
          <w:b/>
          <w:bCs/>
          <w:sz w:val="24"/>
          <w:szCs w:val="24"/>
        </w:rPr>
        <w:t>deverão ser anex</w:t>
      </w:r>
      <w:r w:rsidR="00AB1335">
        <w:rPr>
          <w:rFonts w:ascii="Times New Roman" w:hAnsi="Times New Roman" w:cs="Times New Roman"/>
          <w:b/>
          <w:bCs/>
          <w:sz w:val="24"/>
          <w:szCs w:val="24"/>
        </w:rPr>
        <w:t>ados</w:t>
      </w:r>
      <w:r w:rsidRPr="00AB1335">
        <w:rPr>
          <w:rFonts w:ascii="Times New Roman" w:hAnsi="Times New Roman" w:cs="Times New Roman"/>
          <w:b/>
          <w:bCs/>
          <w:sz w:val="24"/>
          <w:szCs w:val="24"/>
        </w:rPr>
        <w:t xml:space="preserve"> ao </w:t>
      </w:r>
      <w:r w:rsidR="007A294E" w:rsidRPr="00AB1335">
        <w:rPr>
          <w:rFonts w:ascii="Times New Roman" w:hAnsi="Times New Roman" w:cs="Times New Roman"/>
          <w:b/>
          <w:bCs/>
          <w:sz w:val="24"/>
          <w:szCs w:val="24"/>
        </w:rPr>
        <w:t>P</w:t>
      </w:r>
      <w:r w:rsidRPr="00AB1335">
        <w:rPr>
          <w:rFonts w:ascii="Times New Roman" w:hAnsi="Times New Roman" w:cs="Times New Roman"/>
          <w:b/>
          <w:bCs/>
          <w:sz w:val="24"/>
          <w:szCs w:val="24"/>
        </w:rPr>
        <w:t>ortal</w:t>
      </w:r>
      <w:r w:rsidR="00AB1335">
        <w:rPr>
          <w:rFonts w:ascii="Times New Roman" w:hAnsi="Times New Roman" w:cs="Times New Roman"/>
          <w:b/>
          <w:bCs/>
          <w:sz w:val="24"/>
          <w:szCs w:val="24"/>
        </w:rPr>
        <w:t xml:space="preserve"> de Compras Públicas</w:t>
      </w:r>
      <w:r w:rsidRPr="00AB1335">
        <w:rPr>
          <w:rFonts w:ascii="Times New Roman" w:hAnsi="Times New Roman" w:cs="Times New Roman"/>
          <w:b/>
          <w:bCs/>
          <w:sz w:val="24"/>
          <w:szCs w:val="24"/>
        </w:rPr>
        <w:t xml:space="preserve"> para total tra</w:t>
      </w:r>
      <w:r w:rsidR="00AB1335">
        <w:rPr>
          <w:rFonts w:ascii="Times New Roman" w:hAnsi="Times New Roman" w:cs="Times New Roman"/>
          <w:b/>
          <w:bCs/>
          <w:sz w:val="24"/>
          <w:szCs w:val="24"/>
        </w:rPr>
        <w:t>ns</w:t>
      </w:r>
      <w:r w:rsidRPr="00AB1335">
        <w:rPr>
          <w:rFonts w:ascii="Times New Roman" w:hAnsi="Times New Roman" w:cs="Times New Roman"/>
          <w:b/>
          <w:bCs/>
          <w:sz w:val="24"/>
          <w:szCs w:val="24"/>
        </w:rPr>
        <w:t>par</w:t>
      </w:r>
      <w:r w:rsidR="00AB1335">
        <w:rPr>
          <w:rFonts w:ascii="Times New Roman" w:hAnsi="Times New Roman" w:cs="Times New Roman"/>
          <w:b/>
          <w:bCs/>
          <w:sz w:val="24"/>
          <w:szCs w:val="24"/>
        </w:rPr>
        <w:t>ê</w:t>
      </w:r>
      <w:r w:rsidRPr="00AB1335">
        <w:rPr>
          <w:rFonts w:ascii="Times New Roman" w:hAnsi="Times New Roman" w:cs="Times New Roman"/>
          <w:b/>
          <w:bCs/>
          <w:sz w:val="24"/>
          <w:szCs w:val="24"/>
        </w:rPr>
        <w:t>ncia</w:t>
      </w:r>
      <w:r w:rsidR="00AB1335">
        <w:rPr>
          <w:rFonts w:ascii="Times New Roman" w:hAnsi="Times New Roman" w:cs="Times New Roman"/>
          <w:b/>
          <w:bCs/>
          <w:sz w:val="24"/>
          <w:szCs w:val="24"/>
        </w:rPr>
        <w:t>.</w:t>
      </w:r>
    </w:p>
    <w:bookmarkEnd w:id="2"/>
    <w:p w14:paraId="084F37D8" w14:textId="77777777" w:rsidR="005A52C4" w:rsidRPr="000A338F" w:rsidRDefault="005A52C4" w:rsidP="00FE3DA1">
      <w:pPr>
        <w:tabs>
          <w:tab w:val="left" w:pos="551"/>
        </w:tabs>
        <w:spacing w:before="1" w:line="360" w:lineRule="auto"/>
        <w:ind w:right="688"/>
        <w:jc w:val="both"/>
        <w:rPr>
          <w:rFonts w:ascii="Times New Roman" w:hAnsi="Times New Roman" w:cs="Times New Roman"/>
          <w:sz w:val="24"/>
          <w:szCs w:val="24"/>
        </w:rPr>
      </w:pPr>
    </w:p>
    <w:p w14:paraId="23DB6397" w14:textId="1F7DB2BD" w:rsidR="00CE73A8" w:rsidRPr="000A338F" w:rsidRDefault="00CE73A8" w:rsidP="003F2BA8">
      <w:pPr>
        <w:spacing w:line="360" w:lineRule="auto"/>
        <w:ind w:left="284" w:right="686" w:firstLine="142"/>
        <w:jc w:val="both"/>
        <w:rPr>
          <w:rFonts w:ascii="Times New Roman" w:hAnsi="Times New Roman" w:cs="Times New Roman"/>
          <w:b/>
          <w:bCs/>
          <w:sz w:val="24"/>
          <w:szCs w:val="24"/>
        </w:rPr>
      </w:pPr>
      <w:r w:rsidRPr="000A338F">
        <w:rPr>
          <w:rFonts w:ascii="Times New Roman" w:hAnsi="Times New Roman" w:cs="Times New Roman"/>
          <w:b/>
          <w:bCs/>
          <w:sz w:val="24"/>
          <w:szCs w:val="24"/>
        </w:rPr>
        <w:t>5.</w:t>
      </w:r>
      <w:r w:rsidR="00B91B92">
        <w:rPr>
          <w:rFonts w:ascii="Times New Roman" w:hAnsi="Times New Roman" w:cs="Times New Roman"/>
          <w:b/>
          <w:bCs/>
          <w:sz w:val="24"/>
          <w:szCs w:val="24"/>
        </w:rPr>
        <w:t>3</w:t>
      </w:r>
      <w:r w:rsidRPr="000A338F">
        <w:rPr>
          <w:rFonts w:ascii="Times New Roman" w:hAnsi="Times New Roman" w:cs="Times New Roman"/>
          <w:b/>
          <w:bCs/>
          <w:sz w:val="24"/>
          <w:szCs w:val="24"/>
        </w:rPr>
        <w:t>. HABILITAÇÃO ECONÔMICO-FINANCEIRA:</w:t>
      </w:r>
    </w:p>
    <w:p w14:paraId="11B86CB9" w14:textId="65AF93C0" w:rsidR="005A52C4" w:rsidRPr="000A338F" w:rsidRDefault="00CE73A8" w:rsidP="00AB1335">
      <w:pPr>
        <w:tabs>
          <w:tab w:val="left" w:pos="551"/>
        </w:tabs>
        <w:spacing w:before="1" w:line="360" w:lineRule="auto"/>
        <w:ind w:left="426" w:right="688"/>
        <w:jc w:val="both"/>
        <w:rPr>
          <w:rFonts w:ascii="Times New Roman" w:hAnsi="Times New Roman" w:cs="Times New Roman"/>
          <w:sz w:val="24"/>
          <w:szCs w:val="24"/>
        </w:rPr>
      </w:pPr>
      <w:r w:rsidRPr="000A338F">
        <w:rPr>
          <w:rFonts w:ascii="Times New Roman" w:hAnsi="Times New Roman" w:cs="Times New Roman"/>
          <w:b/>
          <w:bCs/>
          <w:sz w:val="24"/>
          <w:szCs w:val="24"/>
        </w:rPr>
        <w:t>a)</w:t>
      </w:r>
      <w:r w:rsidRPr="000A338F">
        <w:rPr>
          <w:rFonts w:ascii="Times New Roman" w:hAnsi="Times New Roman" w:cs="Times New Roman"/>
          <w:sz w:val="24"/>
          <w:szCs w:val="24"/>
        </w:rPr>
        <w:t xml:space="preserve"> </w:t>
      </w:r>
      <w:r w:rsidR="00CD10B1">
        <w:rPr>
          <w:rFonts w:ascii="Times New Roman" w:hAnsi="Times New Roman" w:cs="Times New Roman"/>
          <w:sz w:val="24"/>
          <w:szCs w:val="24"/>
        </w:rPr>
        <w:t>C</w:t>
      </w:r>
      <w:r w:rsidRPr="000A338F">
        <w:rPr>
          <w:rFonts w:ascii="Times New Roman" w:hAnsi="Times New Roman" w:cs="Times New Roman"/>
          <w:sz w:val="24"/>
          <w:szCs w:val="24"/>
        </w:rPr>
        <w:t>ertidão negativa de falência expedida pelo distribuidor da sede da pessoa jurídica, em prazo não superior a 90 dias da data designada para a apresentação do documento.</w:t>
      </w:r>
    </w:p>
    <w:p w14:paraId="1939381A" w14:textId="77777777" w:rsidR="00AB1335" w:rsidRPr="00927543" w:rsidRDefault="00AB1335" w:rsidP="00AB1335">
      <w:pPr>
        <w:tabs>
          <w:tab w:val="left" w:pos="426"/>
        </w:tabs>
        <w:spacing w:before="1" w:line="360" w:lineRule="auto"/>
        <w:ind w:left="426" w:right="688"/>
        <w:jc w:val="both"/>
        <w:rPr>
          <w:rFonts w:ascii="Times New Roman" w:hAnsi="Times New Roman" w:cs="Times New Roman"/>
          <w:sz w:val="24"/>
          <w:szCs w:val="24"/>
        </w:rPr>
      </w:pPr>
      <w:r>
        <w:rPr>
          <w:rFonts w:ascii="Times New Roman" w:hAnsi="Times New Roman" w:cs="Times New Roman"/>
          <w:b/>
          <w:bCs/>
          <w:sz w:val="24"/>
          <w:szCs w:val="24"/>
        </w:rPr>
        <w:t xml:space="preserve">b) </w:t>
      </w:r>
      <w:r w:rsidRPr="005E455F">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6EBC3DFB" w14:textId="77777777" w:rsidR="00CD2B45" w:rsidRPr="000A338F" w:rsidRDefault="00CD2B45" w:rsidP="00FE3DA1">
      <w:pPr>
        <w:spacing w:before="136"/>
        <w:jc w:val="both"/>
        <w:rPr>
          <w:rFonts w:ascii="Times New Roman" w:hAnsi="Times New Roman" w:cs="Times New Roman"/>
          <w:sz w:val="24"/>
          <w:szCs w:val="24"/>
        </w:rPr>
      </w:pPr>
    </w:p>
    <w:p w14:paraId="46A2C2CA" w14:textId="6B9C4F48" w:rsidR="00CD2B45" w:rsidRPr="000A338F" w:rsidRDefault="00B707F6" w:rsidP="003F2BA8">
      <w:pPr>
        <w:pStyle w:val="Ttulo2"/>
        <w:tabs>
          <w:tab w:val="left" w:pos="488"/>
        </w:tabs>
        <w:ind w:left="0" w:firstLine="284"/>
        <w:rPr>
          <w:rFonts w:ascii="Times New Roman" w:hAnsi="Times New Roman" w:cs="Times New Roman"/>
        </w:rPr>
      </w:pPr>
      <w:r>
        <w:rPr>
          <w:rFonts w:ascii="Times New Roman" w:hAnsi="Times New Roman" w:cs="Times New Roman"/>
          <w:spacing w:val="-2"/>
        </w:rPr>
        <w:t xml:space="preserve">   </w:t>
      </w:r>
      <w:r w:rsidR="00B91B92">
        <w:rPr>
          <w:rFonts w:ascii="Times New Roman" w:hAnsi="Times New Roman" w:cs="Times New Roman"/>
          <w:spacing w:val="-2"/>
        </w:rPr>
        <w:t>6.</w:t>
      </w:r>
      <w:r w:rsidR="00480380">
        <w:rPr>
          <w:rFonts w:ascii="Times New Roman" w:hAnsi="Times New Roman" w:cs="Times New Roman"/>
          <w:spacing w:val="-2"/>
        </w:rPr>
        <w:t xml:space="preserve"> </w:t>
      </w:r>
      <w:r w:rsidR="00A85243" w:rsidRPr="000A338F">
        <w:rPr>
          <w:rFonts w:ascii="Times New Roman" w:hAnsi="Times New Roman" w:cs="Times New Roman"/>
          <w:spacing w:val="-2"/>
        </w:rPr>
        <w:t>VEDAÇÕES</w:t>
      </w:r>
    </w:p>
    <w:p w14:paraId="6D179BEB" w14:textId="2E1358FB" w:rsidR="00CD2B45" w:rsidRPr="000A338F" w:rsidRDefault="00AB1335" w:rsidP="00AB1335">
      <w:pPr>
        <w:spacing w:before="139" w:line="360" w:lineRule="auto"/>
        <w:ind w:left="426" w:right="687" w:hanging="142"/>
        <w:jc w:val="both"/>
        <w:rPr>
          <w:rFonts w:ascii="Times New Roman" w:hAnsi="Times New Roman" w:cs="Times New Roman"/>
          <w:sz w:val="24"/>
          <w:szCs w:val="24"/>
        </w:rPr>
      </w:pPr>
      <w:r>
        <w:rPr>
          <w:rFonts w:ascii="Times New Roman" w:hAnsi="Times New Roman" w:cs="Times New Roman"/>
          <w:b/>
          <w:sz w:val="24"/>
          <w:szCs w:val="24"/>
        </w:rPr>
        <w:t xml:space="preserve">   </w:t>
      </w:r>
      <w:r w:rsidR="00A85243" w:rsidRPr="000A338F">
        <w:rPr>
          <w:rFonts w:ascii="Times New Roman" w:hAnsi="Times New Roman" w:cs="Times New Roman"/>
          <w:b/>
          <w:sz w:val="24"/>
          <w:szCs w:val="24"/>
        </w:rPr>
        <w:t xml:space="preserve">6.1 </w:t>
      </w:r>
      <w:r w:rsidR="00A85243" w:rsidRPr="000A338F">
        <w:rPr>
          <w:rFonts w:ascii="Times New Roman" w:hAnsi="Times New Roman" w:cs="Times New Roman"/>
          <w:sz w:val="24"/>
          <w:szCs w:val="24"/>
        </w:rPr>
        <w:t xml:space="preserve">Não poderão disputar licitação ou participar da execução </w:t>
      </w:r>
      <w:r w:rsidR="00131E50" w:rsidRPr="000A338F">
        <w:rPr>
          <w:rFonts w:ascii="Times New Roman" w:hAnsi="Times New Roman" w:cs="Times New Roman"/>
          <w:sz w:val="24"/>
          <w:szCs w:val="24"/>
        </w:rPr>
        <w:t>do contrato</w:t>
      </w:r>
      <w:r w:rsidR="00A85243" w:rsidRPr="000A338F">
        <w:rPr>
          <w:rFonts w:ascii="Times New Roman" w:hAnsi="Times New Roman" w:cs="Times New Roman"/>
          <w:sz w:val="24"/>
          <w:szCs w:val="24"/>
        </w:rPr>
        <w:t>, direta ou indiretamente:</w:t>
      </w:r>
    </w:p>
    <w:p w14:paraId="3DC56CB9" w14:textId="77777777" w:rsidR="00CD2B45" w:rsidRPr="000A338F" w:rsidRDefault="00A85243" w:rsidP="00AB1335">
      <w:pPr>
        <w:numPr>
          <w:ilvl w:val="0"/>
          <w:numId w:val="29"/>
        </w:numPr>
        <w:tabs>
          <w:tab w:val="left" w:pos="426"/>
        </w:tabs>
        <w:spacing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pessoa física ou jurídica que se encontre, ao tempo da licitação, impossibilitada</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 xml:space="preserve">de participar </w:t>
      </w:r>
      <w:r w:rsidRPr="000A338F">
        <w:rPr>
          <w:rFonts w:ascii="Times New Roman" w:hAnsi="Times New Roman" w:cs="Times New Roman"/>
          <w:sz w:val="24"/>
          <w:szCs w:val="24"/>
        </w:rPr>
        <w:lastRenderedPageBreak/>
        <w:t>da licitação em decorrência de sanção que lhe foi imposta;</w:t>
      </w:r>
    </w:p>
    <w:p w14:paraId="59E8D3D7" w14:textId="77777777" w:rsidR="00CD2B45" w:rsidRPr="000A338F" w:rsidRDefault="00A85243" w:rsidP="00AB1335">
      <w:pPr>
        <w:numPr>
          <w:ilvl w:val="0"/>
          <w:numId w:val="29"/>
        </w:numPr>
        <w:tabs>
          <w:tab w:val="left" w:pos="619"/>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aquele que mantenha vínculo de natureza técnica, comercial, econômica, financeira,</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trabalhista</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ou</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civil</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com dirigente</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órgão</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ou</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entidade</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contratante ou</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com agente público que desempenhe função na licitação ou atue na fiscalização ou na gestão da ata de registro de preços e/ou contrato, ou que deles seja cônjuge, companheiro ou parente em linha reta, colateral ou por afinidade,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até o terceiro grau;</w:t>
      </w:r>
    </w:p>
    <w:p w14:paraId="1609724D" w14:textId="77777777" w:rsidR="00CD2B45" w:rsidRPr="000A338F" w:rsidRDefault="00A85243" w:rsidP="00AB1335">
      <w:pPr>
        <w:numPr>
          <w:ilvl w:val="0"/>
          <w:numId w:val="29"/>
        </w:numPr>
        <w:tabs>
          <w:tab w:val="left" w:pos="504"/>
        </w:tabs>
        <w:spacing w:line="360" w:lineRule="auto"/>
        <w:ind w:left="426" w:right="692" w:firstLine="0"/>
        <w:jc w:val="both"/>
        <w:rPr>
          <w:rFonts w:ascii="Times New Roman" w:hAnsi="Times New Roman" w:cs="Times New Roman"/>
          <w:sz w:val="24"/>
          <w:szCs w:val="24"/>
        </w:rPr>
      </w:pPr>
      <w:r w:rsidRPr="000A338F">
        <w:rPr>
          <w:rFonts w:ascii="Times New Roman" w:hAnsi="Times New Roman" w:cs="Times New Roman"/>
          <w:sz w:val="24"/>
          <w:szCs w:val="24"/>
        </w:rPr>
        <w:t>empresas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controladoras, controladas</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ou coligadas, nos</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termos</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 xml:space="preserve">da </w:t>
      </w:r>
      <w:hyperlink r:id="rId12">
        <w:r w:rsidRPr="000A338F">
          <w:rPr>
            <w:rFonts w:ascii="Times New Roman" w:hAnsi="Times New Roman" w:cs="Times New Roman"/>
            <w:sz w:val="24"/>
            <w:szCs w:val="24"/>
            <w:u w:val="single"/>
          </w:rPr>
          <w:t>Lei</w:t>
        </w:r>
        <w:r w:rsidRPr="000A338F">
          <w:rPr>
            <w:rFonts w:ascii="Times New Roman" w:hAnsi="Times New Roman" w:cs="Times New Roman"/>
            <w:spacing w:val="-3"/>
            <w:sz w:val="24"/>
            <w:szCs w:val="24"/>
            <w:u w:val="single"/>
          </w:rPr>
          <w:t xml:space="preserve"> </w:t>
        </w:r>
        <w:r w:rsidRPr="000A338F">
          <w:rPr>
            <w:rFonts w:ascii="Times New Roman" w:hAnsi="Times New Roman" w:cs="Times New Roman"/>
            <w:sz w:val="24"/>
            <w:szCs w:val="24"/>
            <w:u w:val="single"/>
          </w:rPr>
          <w:t>nº 6.404, de</w:t>
        </w:r>
      </w:hyperlink>
      <w:r w:rsidRPr="000A338F">
        <w:rPr>
          <w:rFonts w:ascii="Times New Roman" w:hAnsi="Times New Roman" w:cs="Times New Roman"/>
          <w:sz w:val="24"/>
          <w:szCs w:val="24"/>
        </w:rPr>
        <w:t xml:space="preserve"> </w:t>
      </w:r>
      <w:hyperlink r:id="rId13">
        <w:r w:rsidRPr="000A338F">
          <w:rPr>
            <w:rFonts w:ascii="Times New Roman" w:hAnsi="Times New Roman" w:cs="Times New Roman"/>
            <w:sz w:val="24"/>
            <w:szCs w:val="24"/>
            <w:u w:val="single"/>
          </w:rPr>
          <w:t>15 de dezembro de 1976</w:t>
        </w:r>
      </w:hyperlink>
      <w:r w:rsidRPr="000A338F">
        <w:rPr>
          <w:rFonts w:ascii="Times New Roman" w:hAnsi="Times New Roman" w:cs="Times New Roman"/>
          <w:sz w:val="24"/>
          <w:szCs w:val="24"/>
        </w:rPr>
        <w:t>, concorrendo entre si;</w:t>
      </w:r>
    </w:p>
    <w:p w14:paraId="740F73AD" w14:textId="39083245" w:rsidR="0090276F" w:rsidRPr="000D7835" w:rsidRDefault="00A85243" w:rsidP="00AB1335">
      <w:pPr>
        <w:numPr>
          <w:ilvl w:val="0"/>
          <w:numId w:val="29"/>
        </w:numPr>
        <w:tabs>
          <w:tab w:val="left" w:pos="518"/>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pessoa física ou jurídica que, nos 5 (cinco)</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 xml:space="preserve">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w:t>
      </w:r>
      <w:r w:rsidRPr="000A338F">
        <w:rPr>
          <w:rFonts w:ascii="Times New Roman" w:hAnsi="Times New Roman" w:cs="Times New Roman"/>
          <w:spacing w:val="-2"/>
          <w:sz w:val="24"/>
          <w:szCs w:val="24"/>
        </w:rPr>
        <w:t>trabalhista;</w:t>
      </w:r>
    </w:p>
    <w:p w14:paraId="6269031C" w14:textId="78AE8790" w:rsidR="00CD2B45" w:rsidRPr="000A338F" w:rsidRDefault="00A85243" w:rsidP="00AB1335">
      <w:pPr>
        <w:numPr>
          <w:ilvl w:val="0"/>
          <w:numId w:val="29"/>
        </w:numPr>
        <w:tabs>
          <w:tab w:val="left" w:pos="565"/>
        </w:tabs>
        <w:spacing w:before="2" w:line="360" w:lineRule="auto"/>
        <w:ind w:left="426" w:right="685" w:firstLine="0"/>
        <w:jc w:val="both"/>
        <w:rPr>
          <w:rFonts w:ascii="Times New Roman" w:hAnsi="Times New Roman" w:cs="Times New Roman"/>
          <w:sz w:val="24"/>
          <w:szCs w:val="24"/>
        </w:rPr>
      </w:pPr>
      <w:r w:rsidRPr="000A338F">
        <w:rPr>
          <w:rFonts w:ascii="Times New Roman" w:hAnsi="Times New Roman" w:cs="Times New Roman"/>
          <w:sz w:val="24"/>
          <w:szCs w:val="24"/>
        </w:rPr>
        <w:t>agente público do órgão licitante, devendo ser observadas as situações que possam configurar conflito de interesses no exercício ou após o exercício do cargo ou emprego, nos termos da legislação que disciplina a matéria</w:t>
      </w:r>
      <w:r w:rsidR="009C5B78" w:rsidRPr="000A338F">
        <w:rPr>
          <w:rFonts w:ascii="Times New Roman" w:hAnsi="Times New Roman" w:cs="Times New Roman"/>
          <w:sz w:val="24"/>
          <w:szCs w:val="24"/>
        </w:rPr>
        <w:t>;</w:t>
      </w:r>
    </w:p>
    <w:p w14:paraId="6061F450" w14:textId="0B20A7DF" w:rsidR="009C5B78" w:rsidRPr="000A338F" w:rsidRDefault="009C5B78" w:rsidP="00AB1335">
      <w:pPr>
        <w:spacing w:line="276" w:lineRule="auto"/>
        <w:ind w:left="426"/>
        <w:jc w:val="both"/>
        <w:rPr>
          <w:rFonts w:ascii="Times New Roman" w:hAnsi="Times New Roman" w:cs="Times New Roman"/>
          <w:sz w:val="24"/>
          <w:szCs w:val="24"/>
          <w:lang w:eastAsia="zh-CN"/>
        </w:rPr>
      </w:pPr>
      <w:r w:rsidRPr="000A338F">
        <w:rPr>
          <w:rFonts w:ascii="Times New Roman" w:hAnsi="Times New Roman" w:cs="Times New Roman"/>
          <w:b/>
          <w:bCs/>
          <w:sz w:val="24"/>
          <w:szCs w:val="24"/>
        </w:rPr>
        <w:t>f)</w:t>
      </w:r>
      <w:r w:rsidRPr="000A338F">
        <w:rPr>
          <w:rFonts w:ascii="Times New Roman" w:hAnsi="Times New Roman" w:cs="Times New Roman"/>
          <w:sz w:val="24"/>
          <w:szCs w:val="24"/>
        </w:rPr>
        <w:t xml:space="preserve"> </w:t>
      </w:r>
      <w:r w:rsidRPr="000A338F">
        <w:rPr>
          <w:rFonts w:ascii="Times New Roman" w:hAnsi="Times New Roman" w:cs="Times New Roman"/>
          <w:sz w:val="24"/>
          <w:szCs w:val="24"/>
          <w:lang w:eastAsia="zh-CN"/>
        </w:rPr>
        <w:t>Empresa suspensa de contratar com o Município de Porto Vera Cruz – RS;</w:t>
      </w:r>
    </w:p>
    <w:p w14:paraId="28E69008" w14:textId="53088352" w:rsidR="009C5B78" w:rsidRPr="000A338F" w:rsidRDefault="009C5B78" w:rsidP="00AB1335">
      <w:pPr>
        <w:spacing w:before="120" w:line="276" w:lineRule="auto"/>
        <w:ind w:left="426" w:right="505"/>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g)</w:t>
      </w:r>
      <w:r w:rsidRPr="000A338F">
        <w:rPr>
          <w:rFonts w:ascii="Times New Roman" w:hAnsi="Times New Roman" w:cs="Times New Roman"/>
          <w:sz w:val="24"/>
          <w:szCs w:val="24"/>
          <w:lang w:eastAsia="zh-CN"/>
        </w:rPr>
        <w:t xml:space="preserve"> Empresa cujo objeto social não seja pertinente e compatível com o objeto deste Pregão;</w:t>
      </w:r>
    </w:p>
    <w:p w14:paraId="30305D1F" w14:textId="77777777" w:rsidR="009C5B78" w:rsidRPr="000A338F" w:rsidRDefault="009C5B78" w:rsidP="00AB1335">
      <w:pPr>
        <w:spacing w:before="120" w:line="276" w:lineRule="auto"/>
        <w:ind w:left="426" w:right="505"/>
        <w:jc w:val="both"/>
        <w:rPr>
          <w:rFonts w:ascii="Times New Roman" w:hAnsi="Times New Roman" w:cs="Times New Roman"/>
          <w:sz w:val="24"/>
          <w:szCs w:val="24"/>
        </w:rPr>
      </w:pPr>
      <w:r w:rsidRPr="000A338F">
        <w:rPr>
          <w:rFonts w:ascii="Times New Roman" w:hAnsi="Times New Roman" w:cs="Times New Roman"/>
          <w:b/>
          <w:bCs/>
          <w:sz w:val="24"/>
          <w:szCs w:val="24"/>
          <w:lang w:eastAsia="zh-CN"/>
        </w:rPr>
        <w:t>h)</w:t>
      </w:r>
      <w:r w:rsidRPr="000A338F">
        <w:rPr>
          <w:rFonts w:ascii="Times New Roman" w:hAnsi="Times New Roman" w:cs="Times New Roman"/>
          <w:sz w:val="24"/>
          <w:szCs w:val="24"/>
          <w:lang w:eastAsia="zh-CN"/>
        </w:rPr>
        <w:t xml:space="preserve"> Proibidos de participar de licitações e celebrar contratos administrativos, na forma da legislação vigente;</w:t>
      </w:r>
    </w:p>
    <w:p w14:paraId="4A713C69" w14:textId="77777777" w:rsidR="009C5B78" w:rsidRPr="000A338F" w:rsidRDefault="009C5B78" w:rsidP="00AB1335">
      <w:pPr>
        <w:suppressAutoHyphens/>
        <w:spacing w:before="120" w:line="276" w:lineRule="auto"/>
        <w:ind w:left="426"/>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i)</w:t>
      </w:r>
      <w:r w:rsidRPr="000A338F">
        <w:rPr>
          <w:rFonts w:ascii="Times New Roman" w:hAnsi="Times New Roman" w:cs="Times New Roman"/>
          <w:sz w:val="24"/>
          <w:szCs w:val="24"/>
          <w:lang w:eastAsia="zh-CN"/>
        </w:rPr>
        <w:t xml:space="preserve"> Que não atendam às condições deste Edital e seu(s) anexo(s);</w:t>
      </w:r>
    </w:p>
    <w:p w14:paraId="7527734A" w14:textId="77777777" w:rsidR="009C5B78" w:rsidRPr="000A338F" w:rsidRDefault="009C5B78" w:rsidP="009B2130">
      <w:pPr>
        <w:suppressAutoHyphens/>
        <w:spacing w:before="120" w:line="276" w:lineRule="auto"/>
        <w:ind w:left="426" w:right="505"/>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j)</w:t>
      </w:r>
      <w:r w:rsidRPr="000A338F">
        <w:rPr>
          <w:rFonts w:ascii="Times New Roman" w:hAnsi="Times New Roman" w:cs="Times New Roman"/>
          <w:sz w:val="24"/>
          <w:szCs w:val="24"/>
          <w:lang w:eastAsia="zh-CN"/>
        </w:rPr>
        <w:t xml:space="preserve"> Estrangeiros que não tenham representação legal no Brasil com poderes expressos para receber citação e responder administrativa ou judicialmente;</w:t>
      </w:r>
    </w:p>
    <w:p w14:paraId="057ED459" w14:textId="77777777" w:rsidR="009C5B78" w:rsidRPr="000A338F" w:rsidRDefault="009C5B78" w:rsidP="00AB1335">
      <w:pPr>
        <w:suppressAutoHyphens/>
        <w:spacing w:before="120" w:line="276" w:lineRule="auto"/>
        <w:ind w:left="426" w:right="647"/>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k)</w:t>
      </w:r>
      <w:r w:rsidRPr="000A338F">
        <w:rPr>
          <w:rFonts w:ascii="Times New Roman" w:hAnsi="Times New Roman" w:cs="Times New Roman"/>
          <w:sz w:val="24"/>
          <w:szCs w:val="24"/>
          <w:lang w:eastAsia="zh-CN"/>
        </w:rPr>
        <w:t xml:space="preserve"> Que se enquadrem nas vedações previstas nos </w:t>
      </w:r>
      <w:hyperlink r:id="rId14">
        <w:r w:rsidRPr="000A338F">
          <w:rPr>
            <w:rFonts w:ascii="Times New Roman" w:hAnsi="Times New Roman" w:cs="Times New Roman"/>
            <w:color w:val="0000FF"/>
            <w:sz w:val="24"/>
            <w:szCs w:val="24"/>
            <w:u w:val="single"/>
            <w:lang w:eastAsia="zh-CN"/>
          </w:rPr>
          <w:t>artigos 9º e 14º da Lei nº 14.133/2021</w:t>
        </w:r>
      </w:hyperlink>
      <w:r w:rsidRPr="000A338F">
        <w:rPr>
          <w:rFonts w:ascii="Times New Roman" w:hAnsi="Times New Roman" w:cs="Times New Roman"/>
          <w:sz w:val="24"/>
          <w:szCs w:val="24"/>
          <w:lang w:eastAsia="zh-CN"/>
        </w:rPr>
        <w:t>;</w:t>
      </w:r>
    </w:p>
    <w:p w14:paraId="1D7DBFBF" w14:textId="77777777" w:rsidR="009C5B78" w:rsidRPr="000A338F" w:rsidRDefault="009C5B78" w:rsidP="00A45C11">
      <w:pPr>
        <w:suppressAutoHyphens/>
        <w:spacing w:before="120" w:line="276" w:lineRule="auto"/>
        <w:ind w:left="426"/>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l)</w:t>
      </w:r>
      <w:r w:rsidRPr="000A338F">
        <w:rPr>
          <w:rFonts w:ascii="Times New Roman" w:hAnsi="Times New Roman" w:cs="Times New Roman"/>
          <w:sz w:val="24"/>
          <w:szCs w:val="24"/>
          <w:lang w:eastAsia="zh-CN"/>
        </w:rPr>
        <w:t xml:space="preserve"> Que estejam sob falência, concurso de credores, concordata ou em processo de </w:t>
      </w:r>
    </w:p>
    <w:p w14:paraId="6DA5148D" w14:textId="06B653FC" w:rsidR="009C5B78" w:rsidRPr="000A338F" w:rsidRDefault="003C6EAB" w:rsidP="00AB1335">
      <w:pPr>
        <w:suppressAutoHyphens/>
        <w:spacing w:line="276" w:lineRule="auto"/>
        <w:ind w:left="426" w:hanging="142"/>
        <w:jc w:val="both"/>
        <w:rPr>
          <w:rFonts w:ascii="Times New Roman" w:hAnsi="Times New Roman" w:cs="Times New Roman"/>
          <w:sz w:val="24"/>
          <w:szCs w:val="24"/>
          <w:lang w:eastAsia="zh-CN"/>
        </w:rPr>
      </w:pPr>
      <w:r w:rsidRPr="000A338F">
        <w:rPr>
          <w:rFonts w:ascii="Times New Roman" w:hAnsi="Times New Roman" w:cs="Times New Roman"/>
          <w:sz w:val="24"/>
          <w:szCs w:val="24"/>
          <w:lang w:eastAsia="zh-CN"/>
        </w:rPr>
        <w:t xml:space="preserve">  </w:t>
      </w:r>
      <w:r w:rsidR="009C5B78" w:rsidRPr="000A338F">
        <w:rPr>
          <w:rFonts w:ascii="Times New Roman" w:hAnsi="Times New Roman" w:cs="Times New Roman"/>
          <w:sz w:val="24"/>
          <w:szCs w:val="24"/>
          <w:lang w:eastAsia="zh-CN"/>
        </w:rPr>
        <w:t>dissolução ou liquidação;</w:t>
      </w:r>
    </w:p>
    <w:p w14:paraId="5A939912" w14:textId="29C1CEA0" w:rsidR="009C5B78" w:rsidRPr="000A338F" w:rsidRDefault="009C5B78" w:rsidP="00AB1335">
      <w:pPr>
        <w:suppressAutoHyphens/>
        <w:spacing w:before="120" w:line="276" w:lineRule="auto"/>
        <w:ind w:left="426" w:right="647"/>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m)</w:t>
      </w:r>
      <w:r w:rsidRPr="000A338F">
        <w:rPr>
          <w:rFonts w:ascii="Times New Roman" w:hAnsi="Times New Roman" w:cs="Times New Roman"/>
          <w:sz w:val="24"/>
          <w:szCs w:val="24"/>
          <w:lang w:eastAsia="zh-CN"/>
        </w:rPr>
        <w:t xml:space="preserve"> Organizações da Sociedade Civil de Interesse Público - OSCIP, atuando nessa condição (Acórdão nº 746/2014-TCU-Plenário).</w:t>
      </w:r>
    </w:p>
    <w:p w14:paraId="71A92D20" w14:textId="77777777" w:rsidR="00CD2B45" w:rsidRPr="000A338F" w:rsidRDefault="00A85243" w:rsidP="00AB1335">
      <w:pPr>
        <w:spacing w:before="120" w:line="360" w:lineRule="auto"/>
        <w:ind w:left="426" w:right="686"/>
        <w:jc w:val="both"/>
        <w:rPr>
          <w:rFonts w:ascii="Times New Roman" w:hAnsi="Times New Roman" w:cs="Times New Roman"/>
          <w:sz w:val="24"/>
          <w:szCs w:val="24"/>
        </w:rPr>
      </w:pPr>
      <w:r w:rsidRPr="000A338F">
        <w:rPr>
          <w:rFonts w:ascii="Times New Roman" w:hAnsi="Times New Roman" w:cs="Times New Roman"/>
          <w:b/>
          <w:sz w:val="24"/>
          <w:szCs w:val="24"/>
        </w:rPr>
        <w:t xml:space="preserve">6.2. </w:t>
      </w:r>
      <w:r w:rsidRPr="000A338F">
        <w:rPr>
          <w:rFonts w:ascii="Times New Roman" w:hAnsi="Times New Roman" w:cs="Times New Roman"/>
          <w:sz w:val="24"/>
          <w:szCs w:val="24"/>
        </w:rPr>
        <w:t>O impedimento de que trata a alínea “a” do item 6.1, supra, será também aplicado ao licitante que atue em substituição a outra pessoa, física ou jurídica, com o intuito de burlar a efetividade da sanção a ela aplicada, inclusive a sua controladora, controlada ou coligada, desde que devidamente comprovado o ilícito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ou a utilização fraudulenta da personalidade jurídica do licitante.</w:t>
      </w:r>
    </w:p>
    <w:p w14:paraId="29F5142C" w14:textId="77777777" w:rsidR="00852502" w:rsidRPr="00927543" w:rsidRDefault="00852502" w:rsidP="00852502">
      <w:pPr>
        <w:pStyle w:val="Corpodetexto"/>
        <w:spacing w:before="1" w:line="360" w:lineRule="auto"/>
        <w:ind w:left="426" w:right="686"/>
        <w:jc w:val="both"/>
        <w:rPr>
          <w:rFonts w:ascii="Times New Roman" w:hAnsi="Times New Roman" w:cs="Times New Roman"/>
        </w:rPr>
      </w:pPr>
      <w:r w:rsidRPr="00927543">
        <w:rPr>
          <w:rFonts w:ascii="Times New Roman" w:hAnsi="Times New Roman" w:cs="Times New Roman"/>
          <w:b/>
        </w:rPr>
        <w:t xml:space="preserve">6.3. </w:t>
      </w:r>
      <w:r w:rsidRPr="00927543">
        <w:rPr>
          <w:rFonts w:ascii="Times New Roman" w:hAnsi="Times New Roman" w:cs="Times New Roman"/>
        </w:rPr>
        <w:t>Durante a vigência da Ata de Registro de Preços, é vedado ao contratado contratar</w:t>
      </w:r>
      <w:r w:rsidRPr="00927543">
        <w:rPr>
          <w:rFonts w:ascii="Times New Roman" w:hAnsi="Times New Roman" w:cs="Times New Roman"/>
          <w:spacing w:val="-2"/>
        </w:rPr>
        <w:t xml:space="preserve"> </w:t>
      </w:r>
      <w:r w:rsidRPr="00927543">
        <w:rPr>
          <w:rFonts w:ascii="Times New Roman" w:hAnsi="Times New Roman" w:cs="Times New Roman"/>
        </w:rPr>
        <w:t>cônjuge, companheiro ou parente em linha reta, colateral</w:t>
      </w:r>
      <w:r w:rsidRPr="00927543">
        <w:rPr>
          <w:rFonts w:ascii="Times New Roman" w:hAnsi="Times New Roman" w:cs="Times New Roman"/>
          <w:spacing w:val="-1"/>
        </w:rPr>
        <w:t xml:space="preserve"> </w:t>
      </w:r>
      <w:r w:rsidRPr="00927543">
        <w:rPr>
          <w:rFonts w:ascii="Times New Roman" w:hAnsi="Times New Roman" w:cs="Times New Roman"/>
        </w:rPr>
        <w:t>ou por afinidade, até o terceiro grau, de dirigente do órgão contratante ou</w:t>
      </w:r>
      <w:r w:rsidRPr="00927543">
        <w:rPr>
          <w:rFonts w:ascii="Times New Roman" w:hAnsi="Times New Roman" w:cs="Times New Roman"/>
          <w:spacing w:val="-1"/>
        </w:rPr>
        <w:t xml:space="preserve"> </w:t>
      </w:r>
      <w:r w:rsidRPr="00927543">
        <w:rPr>
          <w:rFonts w:ascii="Times New Roman" w:hAnsi="Times New Roman" w:cs="Times New Roman"/>
        </w:rPr>
        <w:t>de agente público que desempenhe função na licitação ou atue na fiscalização ou na gestão da Ata de Registro de Preços.</w:t>
      </w:r>
    </w:p>
    <w:p w14:paraId="47D9188B" w14:textId="77777777" w:rsidR="00CD2B45" w:rsidRPr="000A338F" w:rsidRDefault="00CD2B45">
      <w:pPr>
        <w:spacing w:before="136"/>
        <w:rPr>
          <w:rFonts w:ascii="Times New Roman" w:hAnsi="Times New Roman" w:cs="Times New Roman"/>
          <w:sz w:val="24"/>
          <w:szCs w:val="24"/>
        </w:rPr>
      </w:pPr>
    </w:p>
    <w:p w14:paraId="6E8F6DE7" w14:textId="2A69DB2A" w:rsidR="00CD2B45" w:rsidRPr="000A338F" w:rsidRDefault="00B707F6" w:rsidP="00040E5F">
      <w:pPr>
        <w:pStyle w:val="Ttulo2"/>
        <w:tabs>
          <w:tab w:val="left" w:pos="426"/>
        </w:tabs>
        <w:ind w:left="426" w:hanging="284"/>
        <w:rPr>
          <w:rFonts w:ascii="Times New Roman" w:hAnsi="Times New Roman" w:cs="Times New Roman"/>
        </w:rPr>
      </w:pPr>
      <w:r>
        <w:rPr>
          <w:rFonts w:ascii="Times New Roman" w:hAnsi="Times New Roman" w:cs="Times New Roman"/>
        </w:rPr>
        <w:t xml:space="preserve">     7.</w:t>
      </w:r>
      <w:r w:rsidR="00FA1274">
        <w:rPr>
          <w:rFonts w:ascii="Times New Roman" w:hAnsi="Times New Roman" w:cs="Times New Roman"/>
        </w:rPr>
        <w:t xml:space="preserve"> </w:t>
      </w:r>
      <w:r w:rsidR="00A85243" w:rsidRPr="000A338F">
        <w:rPr>
          <w:rFonts w:ascii="Times New Roman" w:hAnsi="Times New Roman" w:cs="Times New Roman"/>
        </w:rPr>
        <w:t>ABERTURA</w:t>
      </w:r>
      <w:r w:rsidR="00A85243" w:rsidRPr="000A338F">
        <w:rPr>
          <w:rFonts w:ascii="Times New Roman" w:hAnsi="Times New Roman" w:cs="Times New Roman"/>
          <w:spacing w:val="-6"/>
        </w:rPr>
        <w:t xml:space="preserve"> </w:t>
      </w:r>
      <w:r w:rsidR="00A85243" w:rsidRPr="000A338F">
        <w:rPr>
          <w:rFonts w:ascii="Times New Roman" w:hAnsi="Times New Roman" w:cs="Times New Roman"/>
        </w:rPr>
        <w:t>DA</w:t>
      </w:r>
      <w:r w:rsidR="00A85243" w:rsidRPr="000A338F">
        <w:rPr>
          <w:rFonts w:ascii="Times New Roman" w:hAnsi="Times New Roman" w:cs="Times New Roman"/>
          <w:spacing w:val="-7"/>
        </w:rPr>
        <w:t xml:space="preserve"> </w:t>
      </w:r>
      <w:r w:rsidR="00A85243" w:rsidRPr="000A338F">
        <w:rPr>
          <w:rFonts w:ascii="Times New Roman" w:hAnsi="Times New Roman" w:cs="Times New Roman"/>
        </w:rPr>
        <w:t>SESSÃO</w:t>
      </w:r>
      <w:r w:rsidR="00A85243" w:rsidRPr="000A338F">
        <w:rPr>
          <w:rFonts w:ascii="Times New Roman" w:hAnsi="Times New Roman" w:cs="Times New Roman"/>
          <w:spacing w:val="-4"/>
        </w:rPr>
        <w:t xml:space="preserve"> </w:t>
      </w:r>
      <w:r w:rsidR="00A85243" w:rsidRPr="000A338F">
        <w:rPr>
          <w:rFonts w:ascii="Times New Roman" w:hAnsi="Times New Roman" w:cs="Times New Roman"/>
          <w:spacing w:val="-2"/>
        </w:rPr>
        <w:t>PÚBLICA</w:t>
      </w:r>
    </w:p>
    <w:p w14:paraId="0F782CDC" w14:textId="01409ADA" w:rsidR="00CD2B45" w:rsidRPr="000A338F" w:rsidRDefault="00A85243" w:rsidP="00040E5F">
      <w:pPr>
        <w:numPr>
          <w:ilvl w:val="1"/>
          <w:numId w:val="41"/>
        </w:numPr>
        <w:tabs>
          <w:tab w:val="left" w:pos="851"/>
        </w:tabs>
        <w:spacing w:before="140"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No dia e hora indicados no preâmbulo, o pregoeiro abrirá a </w:t>
      </w:r>
      <w:r w:rsidR="00B707F6">
        <w:rPr>
          <w:rFonts w:ascii="Times New Roman" w:hAnsi="Times New Roman" w:cs="Times New Roman"/>
          <w:sz w:val="24"/>
          <w:szCs w:val="24"/>
        </w:rPr>
        <w:t>s</w:t>
      </w:r>
      <w:r w:rsidRPr="000A338F">
        <w:rPr>
          <w:rFonts w:ascii="Times New Roman" w:hAnsi="Times New Roman" w:cs="Times New Roman"/>
          <w:sz w:val="24"/>
          <w:szCs w:val="24"/>
        </w:rPr>
        <w:t>essão pública, mediante a utilização de sua chave e senha.</w:t>
      </w:r>
    </w:p>
    <w:p w14:paraId="105DA3CE" w14:textId="7F60CC56" w:rsidR="00CD2B45" w:rsidRPr="000A338F" w:rsidRDefault="00A85243" w:rsidP="00040E5F">
      <w:pPr>
        <w:numPr>
          <w:ilvl w:val="1"/>
          <w:numId w:val="41"/>
        </w:numPr>
        <w:tabs>
          <w:tab w:val="left" w:pos="851"/>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da inobservância de mensagens emitidas pelo sistema ou de sua desconexão, </w:t>
      </w:r>
      <w:r w:rsidRPr="007A294E">
        <w:rPr>
          <w:rFonts w:ascii="Times New Roman" w:hAnsi="Times New Roman" w:cs="Times New Roman"/>
          <w:sz w:val="24"/>
          <w:szCs w:val="24"/>
        </w:rPr>
        <w:t xml:space="preserve">conforme item 2.3.2 deste </w:t>
      </w:r>
      <w:r w:rsidRPr="007A294E">
        <w:rPr>
          <w:rFonts w:ascii="Times New Roman" w:hAnsi="Times New Roman" w:cs="Times New Roman"/>
          <w:spacing w:val="-2"/>
          <w:sz w:val="24"/>
          <w:szCs w:val="24"/>
        </w:rPr>
        <w:t>Edital.</w:t>
      </w:r>
    </w:p>
    <w:p w14:paraId="14048CED" w14:textId="2774C848" w:rsidR="0090276F" w:rsidRPr="000D7835" w:rsidRDefault="00A85243" w:rsidP="00040E5F">
      <w:pPr>
        <w:numPr>
          <w:ilvl w:val="1"/>
          <w:numId w:val="41"/>
        </w:numPr>
        <w:tabs>
          <w:tab w:val="left" w:pos="284"/>
          <w:tab w:val="left" w:pos="851"/>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A comunicação entre o pregoeiro e os licitantes ocorrerá mediante troca de mensagens em campo próprio do sistema eletrônico.</w:t>
      </w:r>
    </w:p>
    <w:p w14:paraId="1CBE8122" w14:textId="1F4946CB" w:rsidR="00CD2B45" w:rsidRDefault="00A85243" w:rsidP="00040E5F">
      <w:pPr>
        <w:numPr>
          <w:ilvl w:val="1"/>
          <w:numId w:val="41"/>
        </w:numPr>
        <w:tabs>
          <w:tab w:val="left" w:pos="851"/>
        </w:tabs>
        <w:spacing w:before="116"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Iniciada a sessão, as propostas de preços contendo a descrição do objeto e </w:t>
      </w:r>
      <w:r w:rsidRPr="0090276F">
        <w:rPr>
          <w:rFonts w:ascii="Times New Roman" w:hAnsi="Times New Roman" w:cs="Times New Roman"/>
          <w:sz w:val="24"/>
          <w:szCs w:val="24"/>
        </w:rPr>
        <w:t>do valor estarão disponíveis na internet.</w:t>
      </w:r>
    </w:p>
    <w:p w14:paraId="592D9E4E" w14:textId="77777777" w:rsidR="00040E5F" w:rsidRPr="00040E5F" w:rsidRDefault="00040E5F" w:rsidP="00040E5F">
      <w:pPr>
        <w:tabs>
          <w:tab w:val="left" w:pos="851"/>
        </w:tabs>
        <w:spacing w:before="116" w:line="360" w:lineRule="auto"/>
        <w:ind w:left="426" w:right="688"/>
        <w:jc w:val="both"/>
        <w:rPr>
          <w:rFonts w:ascii="Times New Roman" w:hAnsi="Times New Roman" w:cs="Times New Roman"/>
          <w:sz w:val="24"/>
          <w:szCs w:val="24"/>
        </w:rPr>
      </w:pPr>
    </w:p>
    <w:p w14:paraId="536CB4D1" w14:textId="77777777" w:rsidR="00CD2B45" w:rsidRPr="000A338F" w:rsidRDefault="00A85243" w:rsidP="000B007D">
      <w:pPr>
        <w:pStyle w:val="Ttulo2"/>
        <w:numPr>
          <w:ilvl w:val="0"/>
          <w:numId w:val="41"/>
        </w:numPr>
        <w:tabs>
          <w:tab w:val="left" w:pos="489"/>
        </w:tabs>
        <w:ind w:left="487" w:hanging="62"/>
        <w:rPr>
          <w:rFonts w:ascii="Times New Roman" w:hAnsi="Times New Roman" w:cs="Times New Roman"/>
        </w:rPr>
      </w:pPr>
      <w:r w:rsidRPr="000A338F">
        <w:rPr>
          <w:rFonts w:ascii="Times New Roman" w:hAnsi="Times New Roman" w:cs="Times New Roman"/>
        </w:rPr>
        <w:t>CLASSIFICAÇÃO</w:t>
      </w:r>
      <w:r w:rsidRPr="000A338F">
        <w:rPr>
          <w:rFonts w:ascii="Times New Roman" w:hAnsi="Times New Roman" w:cs="Times New Roman"/>
          <w:spacing w:val="-4"/>
        </w:rPr>
        <w:t xml:space="preserve"> </w:t>
      </w:r>
      <w:r w:rsidRPr="000A338F">
        <w:rPr>
          <w:rFonts w:ascii="Times New Roman" w:hAnsi="Times New Roman" w:cs="Times New Roman"/>
        </w:rPr>
        <w:t>INICIAL</w:t>
      </w:r>
      <w:r w:rsidRPr="000A338F">
        <w:rPr>
          <w:rFonts w:ascii="Times New Roman" w:hAnsi="Times New Roman" w:cs="Times New Roman"/>
          <w:spacing w:val="-4"/>
        </w:rPr>
        <w:t xml:space="preserve"> </w:t>
      </w:r>
      <w:r w:rsidRPr="000A338F">
        <w:rPr>
          <w:rFonts w:ascii="Times New Roman" w:hAnsi="Times New Roman" w:cs="Times New Roman"/>
        </w:rPr>
        <w:t>DAS</w:t>
      </w:r>
      <w:r w:rsidRPr="000A338F">
        <w:rPr>
          <w:rFonts w:ascii="Times New Roman" w:hAnsi="Times New Roman" w:cs="Times New Roman"/>
          <w:spacing w:val="-3"/>
        </w:rPr>
        <w:t xml:space="preserve"> </w:t>
      </w:r>
      <w:r w:rsidRPr="000A338F">
        <w:rPr>
          <w:rFonts w:ascii="Times New Roman" w:hAnsi="Times New Roman" w:cs="Times New Roman"/>
        </w:rPr>
        <w:t>PROPOSTAS</w:t>
      </w:r>
      <w:r w:rsidRPr="000A338F">
        <w:rPr>
          <w:rFonts w:ascii="Times New Roman" w:hAnsi="Times New Roman" w:cs="Times New Roman"/>
          <w:spacing w:val="-6"/>
        </w:rPr>
        <w:t xml:space="preserve"> </w:t>
      </w:r>
      <w:r w:rsidRPr="000A338F">
        <w:rPr>
          <w:rFonts w:ascii="Times New Roman" w:hAnsi="Times New Roman" w:cs="Times New Roman"/>
        </w:rPr>
        <w:t>E</w:t>
      </w:r>
      <w:r w:rsidRPr="000A338F">
        <w:rPr>
          <w:rFonts w:ascii="Times New Roman" w:hAnsi="Times New Roman" w:cs="Times New Roman"/>
          <w:spacing w:val="-3"/>
        </w:rPr>
        <w:t xml:space="preserve"> </w:t>
      </w:r>
      <w:r w:rsidRPr="000A338F">
        <w:rPr>
          <w:rFonts w:ascii="Times New Roman" w:hAnsi="Times New Roman" w:cs="Times New Roman"/>
        </w:rPr>
        <w:t>FORMULAÇÃO</w:t>
      </w:r>
      <w:r w:rsidRPr="000A338F">
        <w:rPr>
          <w:rFonts w:ascii="Times New Roman" w:hAnsi="Times New Roman" w:cs="Times New Roman"/>
          <w:spacing w:val="-4"/>
        </w:rPr>
        <w:t xml:space="preserve"> </w:t>
      </w:r>
      <w:r w:rsidRPr="000A338F">
        <w:rPr>
          <w:rFonts w:ascii="Times New Roman" w:hAnsi="Times New Roman" w:cs="Times New Roman"/>
        </w:rPr>
        <w:t>DE</w:t>
      </w:r>
      <w:r w:rsidRPr="000A338F">
        <w:rPr>
          <w:rFonts w:ascii="Times New Roman" w:hAnsi="Times New Roman" w:cs="Times New Roman"/>
          <w:spacing w:val="-3"/>
        </w:rPr>
        <w:t xml:space="preserve"> </w:t>
      </w:r>
      <w:r w:rsidRPr="000A338F">
        <w:rPr>
          <w:rFonts w:ascii="Times New Roman" w:hAnsi="Times New Roman" w:cs="Times New Roman"/>
          <w:spacing w:val="-2"/>
        </w:rPr>
        <w:t>LANCES</w:t>
      </w:r>
    </w:p>
    <w:p w14:paraId="0C618A00" w14:textId="0451DD97" w:rsidR="00CD2B45" w:rsidRPr="000A338F" w:rsidRDefault="00A85243" w:rsidP="00FA1274">
      <w:pPr>
        <w:numPr>
          <w:ilvl w:val="1"/>
          <w:numId w:val="41"/>
        </w:numPr>
        <w:tabs>
          <w:tab w:val="left" w:pos="489"/>
          <w:tab w:val="left" w:pos="851"/>
        </w:tabs>
        <w:spacing w:before="136"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O pregoeiro verificará as propostas apresentadas e desclassificará fundamentadamente aquelas que não estejam em conformidade com os requisitos estabelecidos no edital.</w:t>
      </w:r>
    </w:p>
    <w:p w14:paraId="14F7CDD6" w14:textId="77777777" w:rsidR="00CD2B45" w:rsidRPr="000A338F" w:rsidRDefault="00A85243" w:rsidP="00FA1274">
      <w:pPr>
        <w:numPr>
          <w:ilvl w:val="1"/>
          <w:numId w:val="41"/>
        </w:numPr>
        <w:tabs>
          <w:tab w:val="left" w:pos="426"/>
        </w:tabs>
        <w:spacing w:before="2"/>
        <w:ind w:left="851" w:hanging="425"/>
        <w:jc w:val="both"/>
        <w:rPr>
          <w:rFonts w:ascii="Times New Roman" w:hAnsi="Times New Roman" w:cs="Times New Roman"/>
          <w:sz w:val="24"/>
          <w:szCs w:val="24"/>
        </w:rPr>
      </w:pPr>
      <w:r w:rsidRPr="000A338F">
        <w:rPr>
          <w:rFonts w:ascii="Times New Roman" w:hAnsi="Times New Roman" w:cs="Times New Roman"/>
          <w:sz w:val="24"/>
          <w:szCs w:val="24"/>
        </w:rPr>
        <w:t>Serão</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desclassificadas</w:t>
      </w:r>
      <w:r w:rsidRPr="000A338F">
        <w:rPr>
          <w:rFonts w:ascii="Times New Roman" w:hAnsi="Times New Roman" w:cs="Times New Roman"/>
          <w:spacing w:val="-6"/>
          <w:sz w:val="24"/>
          <w:szCs w:val="24"/>
        </w:rPr>
        <w:t xml:space="preserve"> </w:t>
      </w:r>
      <w:r w:rsidRPr="000A338F">
        <w:rPr>
          <w:rFonts w:ascii="Times New Roman" w:hAnsi="Times New Roman" w:cs="Times New Roman"/>
          <w:sz w:val="24"/>
          <w:szCs w:val="24"/>
        </w:rPr>
        <w:t>as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propostas</w:t>
      </w:r>
      <w:r w:rsidRPr="000A338F">
        <w:rPr>
          <w:rFonts w:ascii="Times New Roman" w:hAnsi="Times New Roman" w:cs="Times New Roman"/>
          <w:spacing w:val="-4"/>
          <w:sz w:val="24"/>
          <w:szCs w:val="24"/>
        </w:rPr>
        <w:t xml:space="preserve"> que:</w:t>
      </w:r>
    </w:p>
    <w:p w14:paraId="01A04830" w14:textId="77777777" w:rsidR="00CD2B45" w:rsidRPr="000A338F" w:rsidRDefault="00A85243" w:rsidP="00DA4168">
      <w:pPr>
        <w:numPr>
          <w:ilvl w:val="0"/>
          <w:numId w:val="28"/>
        </w:numPr>
        <w:tabs>
          <w:tab w:val="left" w:pos="489"/>
        </w:tabs>
        <w:spacing w:before="137"/>
        <w:ind w:left="501" w:hanging="63"/>
        <w:jc w:val="both"/>
        <w:rPr>
          <w:rFonts w:ascii="Times New Roman" w:hAnsi="Times New Roman" w:cs="Times New Roman"/>
          <w:sz w:val="24"/>
          <w:szCs w:val="24"/>
        </w:rPr>
      </w:pPr>
      <w:r w:rsidRPr="000A338F">
        <w:rPr>
          <w:rFonts w:ascii="Times New Roman" w:hAnsi="Times New Roman" w:cs="Times New Roman"/>
          <w:sz w:val="24"/>
          <w:szCs w:val="24"/>
        </w:rPr>
        <w:t>contiverem</w:t>
      </w:r>
      <w:r w:rsidRPr="000A338F">
        <w:rPr>
          <w:rFonts w:ascii="Times New Roman" w:hAnsi="Times New Roman" w:cs="Times New Roman"/>
          <w:spacing w:val="-16"/>
          <w:sz w:val="24"/>
          <w:szCs w:val="24"/>
        </w:rPr>
        <w:t xml:space="preserve"> </w:t>
      </w:r>
      <w:r w:rsidRPr="000A338F">
        <w:rPr>
          <w:rFonts w:ascii="Times New Roman" w:hAnsi="Times New Roman" w:cs="Times New Roman"/>
          <w:sz w:val="24"/>
          <w:szCs w:val="24"/>
        </w:rPr>
        <w:t>vícios</w:t>
      </w:r>
      <w:r w:rsidRPr="000A338F">
        <w:rPr>
          <w:rFonts w:ascii="Times New Roman" w:hAnsi="Times New Roman" w:cs="Times New Roman"/>
          <w:spacing w:val="-16"/>
          <w:sz w:val="24"/>
          <w:szCs w:val="24"/>
        </w:rPr>
        <w:t xml:space="preserve"> </w:t>
      </w:r>
      <w:r w:rsidRPr="000A338F">
        <w:rPr>
          <w:rFonts w:ascii="Times New Roman" w:hAnsi="Times New Roman" w:cs="Times New Roman"/>
          <w:spacing w:val="-2"/>
          <w:sz w:val="24"/>
          <w:szCs w:val="24"/>
        </w:rPr>
        <w:t>insanáveis;</w:t>
      </w:r>
    </w:p>
    <w:p w14:paraId="7CFE0AD0" w14:textId="77777777" w:rsidR="00CD2B45" w:rsidRPr="000A338F" w:rsidRDefault="00A85243" w:rsidP="00FA1274">
      <w:pPr>
        <w:numPr>
          <w:ilvl w:val="0"/>
          <w:numId w:val="28"/>
        </w:numPr>
        <w:tabs>
          <w:tab w:val="left" w:pos="489"/>
        </w:tabs>
        <w:spacing w:before="139"/>
        <w:ind w:left="513" w:hanging="63"/>
        <w:jc w:val="both"/>
        <w:rPr>
          <w:rFonts w:ascii="Times New Roman" w:hAnsi="Times New Roman" w:cs="Times New Roman"/>
          <w:sz w:val="24"/>
          <w:szCs w:val="24"/>
        </w:rPr>
      </w:pPr>
      <w:r w:rsidRPr="000A338F">
        <w:rPr>
          <w:rFonts w:ascii="Times New Roman" w:hAnsi="Times New Roman" w:cs="Times New Roman"/>
          <w:sz w:val="24"/>
          <w:szCs w:val="24"/>
        </w:rPr>
        <w:t>não</w:t>
      </w:r>
      <w:r w:rsidRPr="000A338F">
        <w:rPr>
          <w:rFonts w:ascii="Times New Roman" w:hAnsi="Times New Roman" w:cs="Times New Roman"/>
          <w:spacing w:val="-14"/>
          <w:sz w:val="24"/>
          <w:szCs w:val="24"/>
        </w:rPr>
        <w:t xml:space="preserve"> </w:t>
      </w:r>
      <w:r w:rsidRPr="000A338F">
        <w:rPr>
          <w:rFonts w:ascii="Times New Roman" w:hAnsi="Times New Roman" w:cs="Times New Roman"/>
          <w:sz w:val="24"/>
          <w:szCs w:val="24"/>
        </w:rPr>
        <w:t>obedecerem</w:t>
      </w:r>
      <w:r w:rsidRPr="000A338F">
        <w:rPr>
          <w:rFonts w:ascii="Times New Roman" w:hAnsi="Times New Roman" w:cs="Times New Roman"/>
          <w:spacing w:val="-13"/>
          <w:sz w:val="24"/>
          <w:szCs w:val="24"/>
        </w:rPr>
        <w:t xml:space="preserve"> </w:t>
      </w:r>
      <w:r w:rsidRPr="000A338F">
        <w:rPr>
          <w:rFonts w:ascii="Times New Roman" w:hAnsi="Times New Roman" w:cs="Times New Roman"/>
          <w:sz w:val="24"/>
          <w:szCs w:val="24"/>
        </w:rPr>
        <w:t>às</w:t>
      </w:r>
      <w:r w:rsidRPr="000A338F">
        <w:rPr>
          <w:rFonts w:ascii="Times New Roman" w:hAnsi="Times New Roman" w:cs="Times New Roman"/>
          <w:spacing w:val="-15"/>
          <w:sz w:val="24"/>
          <w:szCs w:val="24"/>
        </w:rPr>
        <w:t xml:space="preserve"> </w:t>
      </w:r>
      <w:r w:rsidRPr="000A338F">
        <w:rPr>
          <w:rFonts w:ascii="Times New Roman" w:hAnsi="Times New Roman" w:cs="Times New Roman"/>
          <w:sz w:val="24"/>
          <w:szCs w:val="24"/>
        </w:rPr>
        <w:t>especificações</w:t>
      </w:r>
      <w:r w:rsidRPr="000A338F">
        <w:rPr>
          <w:rFonts w:ascii="Times New Roman" w:hAnsi="Times New Roman" w:cs="Times New Roman"/>
          <w:spacing w:val="-14"/>
          <w:sz w:val="24"/>
          <w:szCs w:val="24"/>
        </w:rPr>
        <w:t xml:space="preserve"> </w:t>
      </w:r>
      <w:r w:rsidRPr="000A338F">
        <w:rPr>
          <w:rFonts w:ascii="Times New Roman" w:hAnsi="Times New Roman" w:cs="Times New Roman"/>
          <w:sz w:val="24"/>
          <w:szCs w:val="24"/>
        </w:rPr>
        <w:t>técnicas</w:t>
      </w:r>
      <w:r w:rsidRPr="000A338F">
        <w:rPr>
          <w:rFonts w:ascii="Times New Roman" w:hAnsi="Times New Roman" w:cs="Times New Roman"/>
          <w:spacing w:val="-12"/>
          <w:sz w:val="24"/>
          <w:szCs w:val="24"/>
        </w:rPr>
        <w:t xml:space="preserve"> </w:t>
      </w:r>
      <w:r w:rsidRPr="000A338F">
        <w:rPr>
          <w:rFonts w:ascii="Times New Roman" w:hAnsi="Times New Roman" w:cs="Times New Roman"/>
          <w:sz w:val="24"/>
          <w:szCs w:val="24"/>
        </w:rPr>
        <w:t>pormenorizadas</w:t>
      </w:r>
      <w:r w:rsidRPr="000A338F">
        <w:rPr>
          <w:rFonts w:ascii="Times New Roman" w:hAnsi="Times New Roman" w:cs="Times New Roman"/>
          <w:spacing w:val="-15"/>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15"/>
          <w:sz w:val="24"/>
          <w:szCs w:val="24"/>
        </w:rPr>
        <w:t xml:space="preserve"> </w:t>
      </w:r>
      <w:r w:rsidRPr="000A338F">
        <w:rPr>
          <w:rFonts w:ascii="Times New Roman" w:hAnsi="Times New Roman" w:cs="Times New Roman"/>
          <w:spacing w:val="-2"/>
          <w:sz w:val="24"/>
          <w:szCs w:val="24"/>
        </w:rPr>
        <w:t>edital;</w:t>
      </w:r>
    </w:p>
    <w:p w14:paraId="38F1C24D" w14:textId="3BECCA0F" w:rsidR="00CD2B45" w:rsidRPr="000A338F" w:rsidRDefault="00A85243" w:rsidP="00FA1274">
      <w:pPr>
        <w:numPr>
          <w:ilvl w:val="0"/>
          <w:numId w:val="28"/>
        </w:numPr>
        <w:spacing w:before="137"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apresentarem preços inexequíveis ou permanecerem acima do orçamento estimado para a contratação após a fase de lances;</w:t>
      </w:r>
    </w:p>
    <w:p w14:paraId="2DB7E934" w14:textId="77777777" w:rsidR="00CD2B45" w:rsidRPr="000A338F" w:rsidRDefault="00A85243" w:rsidP="00FA1274">
      <w:pPr>
        <w:numPr>
          <w:ilvl w:val="0"/>
          <w:numId w:val="28"/>
        </w:numPr>
        <w:tabs>
          <w:tab w:val="left" w:pos="450"/>
        </w:tabs>
        <w:ind w:left="513" w:hanging="63"/>
        <w:jc w:val="both"/>
        <w:rPr>
          <w:rFonts w:ascii="Times New Roman" w:hAnsi="Times New Roman" w:cs="Times New Roman"/>
          <w:sz w:val="24"/>
          <w:szCs w:val="24"/>
        </w:rPr>
      </w:pPr>
      <w:r w:rsidRPr="000A338F">
        <w:rPr>
          <w:rFonts w:ascii="Times New Roman" w:hAnsi="Times New Roman" w:cs="Times New Roman"/>
          <w:sz w:val="24"/>
          <w:szCs w:val="24"/>
        </w:rPr>
        <w:t>não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tiverem</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sua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exequibilidade</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demonstrada,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quando</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exigido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pela</w:t>
      </w:r>
      <w:r w:rsidRPr="000A338F">
        <w:rPr>
          <w:rFonts w:ascii="Times New Roman" w:hAnsi="Times New Roman" w:cs="Times New Roman"/>
          <w:spacing w:val="-9"/>
          <w:sz w:val="24"/>
          <w:szCs w:val="24"/>
        </w:rPr>
        <w:t xml:space="preserve"> </w:t>
      </w:r>
      <w:r w:rsidRPr="000A338F">
        <w:rPr>
          <w:rFonts w:ascii="Times New Roman" w:hAnsi="Times New Roman" w:cs="Times New Roman"/>
          <w:spacing w:val="-2"/>
          <w:sz w:val="24"/>
          <w:szCs w:val="24"/>
        </w:rPr>
        <w:t>Administração;</w:t>
      </w:r>
    </w:p>
    <w:p w14:paraId="037A3295" w14:textId="77777777" w:rsidR="00CD2B45" w:rsidRPr="000A338F" w:rsidRDefault="00A85243" w:rsidP="00FA1274">
      <w:pPr>
        <w:numPr>
          <w:ilvl w:val="0"/>
          <w:numId w:val="28"/>
        </w:numPr>
        <w:tabs>
          <w:tab w:val="left" w:pos="489"/>
        </w:tabs>
        <w:spacing w:before="140" w:line="360" w:lineRule="auto"/>
        <w:ind w:left="284" w:right="688" w:firstLine="204"/>
        <w:jc w:val="both"/>
        <w:rPr>
          <w:rFonts w:ascii="Times New Roman" w:hAnsi="Times New Roman" w:cs="Times New Roman"/>
          <w:sz w:val="24"/>
          <w:szCs w:val="24"/>
        </w:rPr>
      </w:pPr>
      <w:r w:rsidRPr="000A338F">
        <w:rPr>
          <w:rFonts w:ascii="Times New Roman" w:hAnsi="Times New Roman" w:cs="Times New Roman"/>
          <w:sz w:val="24"/>
          <w:szCs w:val="24"/>
        </w:rPr>
        <w:t>apresentarem desconformidade com quaisquer outras exigências do edital, desde que insanável.</w:t>
      </w:r>
    </w:p>
    <w:p w14:paraId="01F32492" w14:textId="77777777" w:rsidR="00CD2B45" w:rsidRPr="000A338F" w:rsidRDefault="00A85243" w:rsidP="00C071C6">
      <w:pPr>
        <w:numPr>
          <w:ilvl w:val="1"/>
          <w:numId w:val="41"/>
        </w:numPr>
        <w:tabs>
          <w:tab w:val="left" w:pos="426"/>
          <w:tab w:val="left" w:pos="851"/>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 verificação da conformidade das propostas poderá ser feita exclusivamente em relação à proposta mais bem classificada.</w:t>
      </w:r>
    </w:p>
    <w:p w14:paraId="67CEAF7B" w14:textId="77777777" w:rsidR="00CD2B45" w:rsidRPr="000A338F" w:rsidRDefault="00A85243" w:rsidP="00FA1274">
      <w:pPr>
        <w:numPr>
          <w:ilvl w:val="1"/>
          <w:numId w:val="41"/>
        </w:numPr>
        <w:tabs>
          <w:tab w:val="left" w:pos="851"/>
        </w:tabs>
        <w:spacing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Quaisquer inserções na proposta que visem modificar, extinguir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ou criar direitos, sem previsão no edital, serão tidas como inexistentes, aproveitando-se a proposta</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no que não for conflitante com o instrumento convocatório.</w:t>
      </w:r>
    </w:p>
    <w:p w14:paraId="7F2EF599" w14:textId="77777777" w:rsidR="00CD2B45" w:rsidRPr="000A338F" w:rsidRDefault="00A85243" w:rsidP="00FA1274">
      <w:pPr>
        <w:numPr>
          <w:ilvl w:val="1"/>
          <w:numId w:val="41"/>
        </w:numPr>
        <w:tabs>
          <w:tab w:val="left" w:pos="851"/>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As propostas classificadas serão ordenadas pelo sistema e o pregoeiro dará início à fase competitiva, oportunidade em que todos os licitantes poderão encaminhar lances exclusivamente por meio do sistema eletrônico.</w:t>
      </w:r>
    </w:p>
    <w:p w14:paraId="4790DF59" w14:textId="77777777" w:rsidR="00CD2B45" w:rsidRPr="000A338F" w:rsidRDefault="00A85243" w:rsidP="00FA1274">
      <w:pPr>
        <w:numPr>
          <w:ilvl w:val="1"/>
          <w:numId w:val="41"/>
        </w:numPr>
        <w:tabs>
          <w:tab w:val="left" w:pos="489"/>
          <w:tab w:val="left" w:pos="851"/>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Somente poderão participar da fase competitiva os autores das propostas </w:t>
      </w:r>
      <w:r w:rsidRPr="000A338F">
        <w:rPr>
          <w:rFonts w:ascii="Times New Roman" w:hAnsi="Times New Roman" w:cs="Times New Roman"/>
          <w:spacing w:val="-2"/>
          <w:sz w:val="24"/>
          <w:szCs w:val="24"/>
        </w:rPr>
        <w:t>classificadas.</w:t>
      </w:r>
    </w:p>
    <w:p w14:paraId="1BD54169" w14:textId="77777777" w:rsidR="00CD2B45" w:rsidRPr="000A338F" w:rsidRDefault="00A85243" w:rsidP="00FA1274">
      <w:pPr>
        <w:numPr>
          <w:ilvl w:val="1"/>
          <w:numId w:val="41"/>
        </w:numPr>
        <w:tabs>
          <w:tab w:val="left" w:pos="489"/>
          <w:tab w:val="left" w:pos="851"/>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Os licitantes poderão oferecer lances sucessivos e serão informados, em tempo real, do valor </w:t>
      </w:r>
      <w:r w:rsidRPr="000A338F">
        <w:rPr>
          <w:rFonts w:ascii="Times New Roman" w:hAnsi="Times New Roman" w:cs="Times New Roman"/>
          <w:sz w:val="24"/>
          <w:szCs w:val="24"/>
        </w:rPr>
        <w:lastRenderedPageBreak/>
        <w:t>do menor lance registrado, vedada a identificação do seu autor, observando o fixado para duração da etapa competitiva, e as seguintes regras:</w:t>
      </w:r>
    </w:p>
    <w:p w14:paraId="5F3B1815" w14:textId="77777777" w:rsidR="00CD2B45" w:rsidRPr="000A338F" w:rsidRDefault="00A85243" w:rsidP="00FA1274">
      <w:pPr>
        <w:numPr>
          <w:ilvl w:val="2"/>
          <w:numId w:val="41"/>
        </w:numPr>
        <w:tabs>
          <w:tab w:val="left" w:pos="993"/>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 licitante será imediatamente informado do recebimento do lance e do valor consignado no registro.</w:t>
      </w:r>
    </w:p>
    <w:p w14:paraId="1A9000AA" w14:textId="7ADBA46A" w:rsidR="0090276F" w:rsidRPr="000D7835" w:rsidRDefault="00A85243" w:rsidP="00FA1274">
      <w:pPr>
        <w:numPr>
          <w:ilvl w:val="2"/>
          <w:numId w:val="41"/>
        </w:numPr>
        <w:tabs>
          <w:tab w:val="left" w:pos="993"/>
        </w:tabs>
        <w:spacing w:line="360" w:lineRule="auto"/>
        <w:ind w:left="426" w:right="691" w:firstLine="0"/>
        <w:jc w:val="both"/>
        <w:rPr>
          <w:rFonts w:ascii="Times New Roman" w:hAnsi="Times New Roman" w:cs="Times New Roman"/>
          <w:sz w:val="24"/>
          <w:szCs w:val="24"/>
        </w:rPr>
      </w:pPr>
      <w:r w:rsidRPr="000A338F">
        <w:rPr>
          <w:rFonts w:ascii="Times New Roman" w:hAnsi="Times New Roman" w:cs="Times New Roman"/>
          <w:sz w:val="24"/>
          <w:szCs w:val="24"/>
        </w:rPr>
        <w:t>O licitante somente poderá oferecer valor inferior ao último lance por ele ofertado e</w:t>
      </w:r>
      <w:r w:rsidR="00FA1274">
        <w:rPr>
          <w:rFonts w:ascii="Times New Roman" w:hAnsi="Times New Roman" w:cs="Times New Roman"/>
          <w:sz w:val="24"/>
          <w:szCs w:val="24"/>
        </w:rPr>
        <w:t xml:space="preserve"> </w:t>
      </w:r>
      <w:r w:rsidRPr="000A338F">
        <w:rPr>
          <w:rFonts w:ascii="Times New Roman" w:hAnsi="Times New Roman" w:cs="Times New Roman"/>
          <w:sz w:val="24"/>
          <w:szCs w:val="24"/>
        </w:rPr>
        <w:t>registrado pelo sistema.</w:t>
      </w:r>
    </w:p>
    <w:p w14:paraId="27D9A1E1" w14:textId="77777777" w:rsidR="00CD2B45" w:rsidRPr="000A338F" w:rsidRDefault="00A85243" w:rsidP="00FA1274">
      <w:pPr>
        <w:numPr>
          <w:ilvl w:val="2"/>
          <w:numId w:val="41"/>
        </w:numPr>
        <w:tabs>
          <w:tab w:val="left" w:pos="993"/>
        </w:tabs>
        <w:spacing w:before="116"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Não serão aceitos dois ou mais lances iguais e prevalecerá aquele que for recebido e registrado primeiro.</w:t>
      </w:r>
    </w:p>
    <w:p w14:paraId="63240CB4" w14:textId="77777777" w:rsidR="00CD2B45" w:rsidRPr="000A338F" w:rsidRDefault="00A85243" w:rsidP="00FA1274">
      <w:pPr>
        <w:numPr>
          <w:ilvl w:val="2"/>
          <w:numId w:val="41"/>
        </w:numPr>
        <w:tabs>
          <w:tab w:val="left" w:pos="993"/>
        </w:tabs>
        <w:spacing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 intervalo mínimo de diferença de valores entre os lances será de </w:t>
      </w:r>
      <w:r w:rsidRPr="000A338F">
        <w:rPr>
          <w:rFonts w:ascii="Times New Roman" w:hAnsi="Times New Roman" w:cs="Times New Roman"/>
          <w:b/>
          <w:sz w:val="24"/>
          <w:szCs w:val="24"/>
        </w:rPr>
        <w:t>1% (um por cento)</w:t>
      </w:r>
      <w:r w:rsidRPr="000A338F">
        <w:rPr>
          <w:rFonts w:ascii="Times New Roman" w:hAnsi="Times New Roman" w:cs="Times New Roman"/>
          <w:sz w:val="24"/>
          <w:szCs w:val="24"/>
        </w:rPr>
        <w:t>, que incidirá tanto em relação aos lances intermediários, quanto em relação do lance que cobrir a melhor oferta.</w:t>
      </w:r>
    </w:p>
    <w:p w14:paraId="790838AB" w14:textId="7CBD243E" w:rsidR="00CD2B45" w:rsidRPr="000A338F" w:rsidRDefault="00FA1274" w:rsidP="00FA1274">
      <w:pPr>
        <w:numPr>
          <w:ilvl w:val="2"/>
          <w:numId w:val="41"/>
        </w:numPr>
        <w:tabs>
          <w:tab w:val="left" w:pos="709"/>
          <w:tab w:val="left" w:pos="993"/>
        </w:tabs>
        <w:spacing w:before="2" w:line="360" w:lineRule="auto"/>
        <w:ind w:left="284" w:right="687" w:firstLine="142"/>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 xml:space="preserve">Serão considerados intermediários os lances iguais ou superiores ao menor já </w:t>
      </w:r>
      <w:r w:rsidR="00A85243" w:rsidRPr="000A338F">
        <w:rPr>
          <w:rFonts w:ascii="Times New Roman" w:hAnsi="Times New Roman" w:cs="Times New Roman"/>
          <w:spacing w:val="-2"/>
          <w:sz w:val="24"/>
          <w:szCs w:val="24"/>
        </w:rPr>
        <w:t>ofertado.</w:t>
      </w:r>
    </w:p>
    <w:p w14:paraId="4B72EBCF" w14:textId="6366E070" w:rsidR="00CD2B45" w:rsidRPr="000A338F" w:rsidRDefault="00FA1274" w:rsidP="00FA1274">
      <w:pPr>
        <w:numPr>
          <w:ilvl w:val="2"/>
          <w:numId w:val="41"/>
        </w:numPr>
        <w:tabs>
          <w:tab w:val="left" w:pos="993"/>
        </w:tabs>
        <w:spacing w:line="360" w:lineRule="auto"/>
        <w:ind w:left="426" w:right="689"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Após a definição da melhor proposta, se a diferença em relação à proposta classificada em segundo lugar for de pelo menos 5% (cinco por cento), a Administração poderá admitir o reinício da disputa aberta, para a definição das demais colocações.</w:t>
      </w:r>
    </w:p>
    <w:p w14:paraId="12CD4F6D" w14:textId="77777777" w:rsidR="00CD2B45" w:rsidRPr="000A338F" w:rsidRDefault="00A85243" w:rsidP="00FA1274">
      <w:pPr>
        <w:numPr>
          <w:ilvl w:val="1"/>
          <w:numId w:val="41"/>
        </w:numPr>
        <w:tabs>
          <w:tab w:val="left" w:pos="851"/>
        </w:tabs>
        <w:spacing w:before="1"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A Administração poderá realizar diligências para aferir a exequibilidade das propostas ou exigir dos licitantes que ela seja demonstrada.</w:t>
      </w:r>
    </w:p>
    <w:p w14:paraId="696CB94D" w14:textId="77777777" w:rsidR="00CD2B45" w:rsidRPr="000A338F" w:rsidRDefault="00A85243" w:rsidP="00FA1274">
      <w:pPr>
        <w:numPr>
          <w:ilvl w:val="1"/>
          <w:numId w:val="41"/>
        </w:numPr>
        <w:tabs>
          <w:tab w:val="left" w:pos="851"/>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 valor da proposta será reajustado pelo(s) índice(s) IPCA/IBGE com data-base vinculada à data do orçamento estimado.</w:t>
      </w:r>
    </w:p>
    <w:p w14:paraId="0B0D9B5D" w14:textId="77777777" w:rsidR="00CD2B45" w:rsidRPr="000A338F" w:rsidRDefault="00CD2B45" w:rsidP="00FA1274">
      <w:pPr>
        <w:spacing w:before="103"/>
        <w:ind w:firstLine="142"/>
        <w:jc w:val="both"/>
        <w:rPr>
          <w:rFonts w:ascii="Times New Roman" w:hAnsi="Times New Roman" w:cs="Times New Roman"/>
          <w:sz w:val="24"/>
          <w:szCs w:val="24"/>
        </w:rPr>
      </w:pPr>
    </w:p>
    <w:p w14:paraId="240DF0D7" w14:textId="77777777" w:rsidR="00CD2B45" w:rsidRPr="000A338F" w:rsidRDefault="00A85243" w:rsidP="00C071C6">
      <w:pPr>
        <w:pStyle w:val="Ttulo2"/>
        <w:numPr>
          <w:ilvl w:val="0"/>
          <w:numId w:val="41"/>
        </w:numPr>
        <w:tabs>
          <w:tab w:val="left" w:pos="489"/>
        </w:tabs>
        <w:ind w:left="489" w:hanging="63"/>
        <w:rPr>
          <w:rFonts w:ascii="Times New Roman" w:hAnsi="Times New Roman" w:cs="Times New Roman"/>
        </w:rPr>
      </w:pPr>
      <w:r w:rsidRPr="000A338F">
        <w:rPr>
          <w:rFonts w:ascii="Times New Roman" w:hAnsi="Times New Roman" w:cs="Times New Roman"/>
        </w:rPr>
        <w:t>MODO</w:t>
      </w:r>
      <w:r w:rsidRPr="000A338F">
        <w:rPr>
          <w:rFonts w:ascii="Times New Roman" w:hAnsi="Times New Roman" w:cs="Times New Roman"/>
          <w:spacing w:val="-3"/>
        </w:rPr>
        <w:t xml:space="preserve"> </w:t>
      </w:r>
      <w:r w:rsidRPr="000A338F">
        <w:rPr>
          <w:rFonts w:ascii="Times New Roman" w:hAnsi="Times New Roman" w:cs="Times New Roman"/>
        </w:rPr>
        <w:t>DE</w:t>
      </w:r>
      <w:r w:rsidRPr="000A338F">
        <w:rPr>
          <w:rFonts w:ascii="Times New Roman" w:hAnsi="Times New Roman" w:cs="Times New Roman"/>
          <w:spacing w:val="-2"/>
        </w:rPr>
        <w:t xml:space="preserve"> DISPUTA</w:t>
      </w:r>
    </w:p>
    <w:p w14:paraId="45DD2878" w14:textId="77777777" w:rsidR="00CD2B45" w:rsidRPr="000A338F" w:rsidRDefault="00A85243" w:rsidP="00C071C6">
      <w:pPr>
        <w:numPr>
          <w:ilvl w:val="1"/>
          <w:numId w:val="41"/>
        </w:numPr>
        <w:tabs>
          <w:tab w:val="left" w:pos="851"/>
        </w:tabs>
        <w:spacing w:before="137"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Será adotado o modo de disputa </w:t>
      </w:r>
      <w:r w:rsidRPr="000A338F">
        <w:rPr>
          <w:rFonts w:ascii="Times New Roman" w:hAnsi="Times New Roman" w:cs="Times New Roman"/>
          <w:b/>
          <w:bCs/>
          <w:sz w:val="24"/>
          <w:szCs w:val="24"/>
        </w:rPr>
        <w:t>aberto</w:t>
      </w:r>
      <w:r w:rsidRPr="000A338F">
        <w:rPr>
          <w:rFonts w:ascii="Times New Roman" w:hAnsi="Times New Roman" w:cs="Times New Roman"/>
          <w:sz w:val="24"/>
          <w:szCs w:val="24"/>
        </w:rPr>
        <w:t xml:space="preserve">, em que os licitantes apresentarão lances públicos e sucessivos, observando as </w:t>
      </w:r>
      <w:r w:rsidRPr="00BF47CB">
        <w:rPr>
          <w:rFonts w:ascii="Times New Roman" w:hAnsi="Times New Roman" w:cs="Times New Roman"/>
          <w:sz w:val="24"/>
          <w:szCs w:val="24"/>
        </w:rPr>
        <w:t>regras constantes no item 7.</w:t>
      </w:r>
    </w:p>
    <w:p w14:paraId="50665E8E" w14:textId="54C5C70C" w:rsidR="00CD2B45" w:rsidRPr="000A338F" w:rsidRDefault="00A85243" w:rsidP="00C071C6">
      <w:pPr>
        <w:numPr>
          <w:ilvl w:val="1"/>
          <w:numId w:val="41"/>
        </w:numPr>
        <w:tabs>
          <w:tab w:val="left" w:pos="851"/>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A etapa competitiva de envio de lances na sessão pública </w:t>
      </w:r>
      <w:r w:rsidRPr="000A338F">
        <w:rPr>
          <w:rFonts w:ascii="Times New Roman" w:hAnsi="Times New Roman" w:cs="Times New Roman"/>
          <w:b/>
          <w:sz w:val="24"/>
          <w:szCs w:val="24"/>
        </w:rPr>
        <w:t>durará 10 (</w:t>
      </w:r>
      <w:r w:rsidR="00CC2431">
        <w:rPr>
          <w:rFonts w:ascii="Times New Roman" w:hAnsi="Times New Roman" w:cs="Times New Roman"/>
          <w:b/>
          <w:sz w:val="24"/>
          <w:szCs w:val="24"/>
        </w:rPr>
        <w:t>dez</w:t>
      </w:r>
      <w:r w:rsidRPr="000A338F">
        <w:rPr>
          <w:rFonts w:ascii="Times New Roman" w:hAnsi="Times New Roman" w:cs="Times New Roman"/>
          <w:b/>
          <w:sz w:val="24"/>
          <w:szCs w:val="24"/>
        </w:rPr>
        <w:t xml:space="preserve">) minutos e, após isso, será prorrogada automaticamente pelo sistema quando houver lance ofertado nos últimos 02 (dois) minutos </w:t>
      </w:r>
      <w:r w:rsidRPr="000A338F">
        <w:rPr>
          <w:rFonts w:ascii="Times New Roman" w:hAnsi="Times New Roman" w:cs="Times New Roman"/>
          <w:sz w:val="24"/>
          <w:szCs w:val="24"/>
        </w:rPr>
        <w:t>do período de duração da sessão pública.</w:t>
      </w:r>
    </w:p>
    <w:p w14:paraId="02465B0F" w14:textId="77777777" w:rsidR="00CD2B45" w:rsidRPr="000A338F" w:rsidRDefault="00A85243" w:rsidP="00C071C6">
      <w:pPr>
        <w:numPr>
          <w:ilvl w:val="1"/>
          <w:numId w:val="41"/>
        </w:numPr>
        <w:tabs>
          <w:tab w:val="left" w:pos="851"/>
        </w:tabs>
        <w:spacing w:before="1" w:line="360" w:lineRule="auto"/>
        <w:ind w:left="426" w:right="685"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A prorrogação automática da etapa de envio de lances </w:t>
      </w:r>
      <w:r w:rsidRPr="000A338F">
        <w:rPr>
          <w:rFonts w:ascii="Times New Roman" w:hAnsi="Times New Roman" w:cs="Times New Roman"/>
          <w:b/>
          <w:sz w:val="24"/>
          <w:szCs w:val="24"/>
        </w:rPr>
        <w:t xml:space="preserve">será de 02 (dois) minutos </w:t>
      </w:r>
      <w:r w:rsidRPr="000A338F">
        <w:rPr>
          <w:rFonts w:ascii="Times New Roman" w:hAnsi="Times New Roman" w:cs="Times New Roman"/>
          <w:sz w:val="24"/>
          <w:szCs w:val="24"/>
        </w:rPr>
        <w:t>e ocorrerá sucessivamente sempre que houver lances enviados nesse período de prorrogação, inclusive quando se tratar de lances intermediários.</w:t>
      </w:r>
    </w:p>
    <w:p w14:paraId="60201062" w14:textId="77777777" w:rsidR="00CD2B45" w:rsidRPr="000A338F" w:rsidRDefault="00A85243" w:rsidP="00C071C6">
      <w:pPr>
        <w:numPr>
          <w:ilvl w:val="1"/>
          <w:numId w:val="41"/>
        </w:numPr>
        <w:tabs>
          <w:tab w:val="left" w:pos="851"/>
        </w:tabs>
        <w:spacing w:line="360" w:lineRule="auto"/>
        <w:ind w:left="426" w:right="690"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Na hipótese de não haver novos lances, a sessão pública será encerrada </w:t>
      </w:r>
      <w:r w:rsidRPr="000A338F">
        <w:rPr>
          <w:rFonts w:ascii="Times New Roman" w:hAnsi="Times New Roman" w:cs="Times New Roman"/>
          <w:spacing w:val="-2"/>
          <w:sz w:val="24"/>
          <w:szCs w:val="24"/>
        </w:rPr>
        <w:t>automaticamente.</w:t>
      </w:r>
    </w:p>
    <w:p w14:paraId="492179D0" w14:textId="77777777" w:rsidR="00CD2B45" w:rsidRPr="000A338F" w:rsidRDefault="00A85243" w:rsidP="00C071C6">
      <w:pPr>
        <w:numPr>
          <w:ilvl w:val="1"/>
          <w:numId w:val="41"/>
        </w:numPr>
        <w:tabs>
          <w:tab w:val="left" w:pos="851"/>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Encerrada a sessão pública sem prorrogação automática pelo sistema, o pregoeiro poderá, assessorado pela equipe de apoio, admitir o reinício da etapa de envio de lances, em prol da consecução do melhor preço, se a diferença em relação à proposta classificada em segundo lugar for de pelo menos 5%.</w:t>
      </w:r>
    </w:p>
    <w:p w14:paraId="6AA05CA8" w14:textId="77777777" w:rsidR="00CD2B45" w:rsidRPr="000A338F" w:rsidRDefault="00A85243" w:rsidP="00C071C6">
      <w:pPr>
        <w:numPr>
          <w:ilvl w:val="1"/>
          <w:numId w:val="41"/>
        </w:numPr>
        <w:tabs>
          <w:tab w:val="left" w:pos="851"/>
        </w:tabs>
        <w:spacing w:before="116" w:line="360" w:lineRule="auto"/>
        <w:ind w:left="426" w:right="691" w:firstLine="0"/>
        <w:jc w:val="both"/>
        <w:rPr>
          <w:rFonts w:ascii="Times New Roman" w:hAnsi="Times New Roman" w:cs="Times New Roman"/>
          <w:sz w:val="24"/>
          <w:szCs w:val="24"/>
        </w:rPr>
      </w:pPr>
      <w:r w:rsidRPr="000A338F">
        <w:rPr>
          <w:rFonts w:ascii="Times New Roman" w:hAnsi="Times New Roman" w:cs="Times New Roman"/>
          <w:sz w:val="24"/>
          <w:szCs w:val="24"/>
        </w:rPr>
        <w:lastRenderedPageBreak/>
        <w:t>Na hipótese de o sistema eletrônico desconectar para o pregoeiro no decorrer da etapa de envio de lances da sessão pública e permanecer acessível aos licitantes, os lances continuarão sendo recebidos, sem prejuízo dos atos realizados.</w:t>
      </w:r>
    </w:p>
    <w:p w14:paraId="621A689B" w14:textId="62F05B7F" w:rsidR="00CD2B45" w:rsidRDefault="00A85243" w:rsidP="00C071C6">
      <w:pPr>
        <w:numPr>
          <w:ilvl w:val="1"/>
          <w:numId w:val="41"/>
        </w:numPr>
        <w:tabs>
          <w:tab w:val="left" w:pos="851"/>
        </w:tabs>
        <w:spacing w:before="2" w:line="360" w:lineRule="auto"/>
        <w:ind w:left="426" w:right="685"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Quando a desconexão do sistema eletrônico para o pregoeiro persistir por tempo superior a </w:t>
      </w:r>
      <w:r w:rsidRPr="000A338F">
        <w:rPr>
          <w:rFonts w:ascii="Times New Roman" w:hAnsi="Times New Roman" w:cs="Times New Roman"/>
          <w:b/>
          <w:sz w:val="24"/>
          <w:szCs w:val="24"/>
        </w:rPr>
        <w:t>10 (dez) minutos</w:t>
      </w:r>
      <w:r w:rsidRPr="000A338F">
        <w:rPr>
          <w:rFonts w:ascii="Times New Roman" w:hAnsi="Times New Roman" w:cs="Times New Roman"/>
          <w:sz w:val="24"/>
          <w:szCs w:val="24"/>
        </w:rPr>
        <w:t>, a sessão pública será suspensa e reiniciada somente decorridas 24 (vinte e quatro) horas após a comunicação do fato aos participantes, no mesmo endereço eletrônico que ocorreu a sessão.</w:t>
      </w:r>
    </w:p>
    <w:p w14:paraId="39F2F3AD" w14:textId="77777777" w:rsidR="00A45C11" w:rsidRPr="00BF47CB" w:rsidRDefault="00A45C11" w:rsidP="00A45C11">
      <w:pPr>
        <w:tabs>
          <w:tab w:val="left" w:pos="851"/>
        </w:tabs>
        <w:spacing w:before="2" w:line="360" w:lineRule="auto"/>
        <w:ind w:left="426" w:right="685"/>
        <w:jc w:val="both"/>
        <w:rPr>
          <w:rFonts w:ascii="Times New Roman" w:hAnsi="Times New Roman" w:cs="Times New Roman"/>
          <w:sz w:val="24"/>
          <w:szCs w:val="24"/>
        </w:rPr>
      </w:pPr>
    </w:p>
    <w:p w14:paraId="2A2BEC7C" w14:textId="77777777" w:rsidR="00CD2B45" w:rsidRPr="000A338F" w:rsidRDefault="00A85243" w:rsidP="003C5256">
      <w:pPr>
        <w:pStyle w:val="Ttulo2"/>
        <w:numPr>
          <w:ilvl w:val="0"/>
          <w:numId w:val="41"/>
        </w:numPr>
        <w:ind w:left="567" w:hanging="196"/>
        <w:rPr>
          <w:rFonts w:ascii="Times New Roman" w:hAnsi="Times New Roman" w:cs="Times New Roman"/>
        </w:rPr>
      </w:pPr>
      <w:r w:rsidRPr="000A338F">
        <w:rPr>
          <w:rFonts w:ascii="Times New Roman" w:hAnsi="Times New Roman" w:cs="Times New Roman"/>
        </w:rPr>
        <w:t>CRITÉRIOS</w:t>
      </w:r>
      <w:r w:rsidRPr="000A338F">
        <w:rPr>
          <w:rFonts w:ascii="Times New Roman" w:hAnsi="Times New Roman" w:cs="Times New Roman"/>
          <w:spacing w:val="-6"/>
        </w:rPr>
        <w:t xml:space="preserve"> </w:t>
      </w:r>
      <w:r w:rsidRPr="000A338F">
        <w:rPr>
          <w:rFonts w:ascii="Times New Roman" w:hAnsi="Times New Roman" w:cs="Times New Roman"/>
        </w:rPr>
        <w:t>DE</w:t>
      </w:r>
      <w:r w:rsidRPr="000A338F">
        <w:rPr>
          <w:rFonts w:ascii="Times New Roman" w:hAnsi="Times New Roman" w:cs="Times New Roman"/>
          <w:spacing w:val="-4"/>
        </w:rPr>
        <w:t xml:space="preserve"> </w:t>
      </w:r>
      <w:r w:rsidRPr="000A338F">
        <w:rPr>
          <w:rFonts w:ascii="Times New Roman" w:hAnsi="Times New Roman" w:cs="Times New Roman"/>
          <w:spacing w:val="-2"/>
        </w:rPr>
        <w:t>DESEMPATE</w:t>
      </w:r>
    </w:p>
    <w:p w14:paraId="721C1348" w14:textId="77777777" w:rsidR="00CD2B45" w:rsidRPr="000A338F" w:rsidRDefault="00A85243" w:rsidP="003C5256">
      <w:pPr>
        <w:numPr>
          <w:ilvl w:val="1"/>
          <w:numId w:val="41"/>
        </w:numPr>
        <w:tabs>
          <w:tab w:val="left" w:pos="993"/>
        </w:tabs>
        <w:spacing w:before="139" w:line="360" w:lineRule="auto"/>
        <w:ind w:left="426" w:right="685" w:firstLine="0"/>
        <w:jc w:val="both"/>
        <w:rPr>
          <w:rFonts w:ascii="Times New Roman" w:hAnsi="Times New Roman" w:cs="Times New Roman"/>
          <w:sz w:val="24"/>
          <w:szCs w:val="24"/>
        </w:rPr>
      </w:pPr>
      <w:r w:rsidRPr="000A338F">
        <w:rPr>
          <w:rFonts w:ascii="Times New Roman" w:hAnsi="Times New Roman" w:cs="Times New Roman"/>
          <w:sz w:val="24"/>
          <w:szCs w:val="24"/>
        </w:rPr>
        <w:t>Encerrada etapa de envio de lances, será apurada a ocorrência de empate, nos termos dos arts.</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44 e 45 da Lei Complementar nº</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 xml:space="preserve">123/2006, sendo assegurada, como critério do desempate, preferência de contratação para as beneficiárias que tiverem apresentado as declarações de que tratam os </w:t>
      </w:r>
      <w:r w:rsidRPr="003C5256">
        <w:rPr>
          <w:rFonts w:ascii="Times New Roman" w:hAnsi="Times New Roman" w:cs="Times New Roman"/>
          <w:sz w:val="24"/>
          <w:szCs w:val="24"/>
        </w:rPr>
        <w:t>itens 3.2.3 e 3.2.4 deste</w:t>
      </w:r>
      <w:r w:rsidRPr="003C5256">
        <w:rPr>
          <w:rFonts w:ascii="Times New Roman" w:hAnsi="Times New Roman" w:cs="Times New Roman"/>
          <w:spacing w:val="40"/>
          <w:sz w:val="24"/>
          <w:szCs w:val="24"/>
        </w:rPr>
        <w:t xml:space="preserve"> </w:t>
      </w:r>
      <w:r w:rsidRPr="000A338F">
        <w:rPr>
          <w:rFonts w:ascii="Times New Roman" w:hAnsi="Times New Roman" w:cs="Times New Roman"/>
          <w:spacing w:val="-2"/>
          <w:sz w:val="24"/>
          <w:szCs w:val="24"/>
        </w:rPr>
        <w:t>Edital;</w:t>
      </w:r>
    </w:p>
    <w:p w14:paraId="3A1CA0E0" w14:textId="77777777" w:rsidR="00CD2B45" w:rsidRPr="000A338F" w:rsidRDefault="00A85243" w:rsidP="003C5256">
      <w:pPr>
        <w:numPr>
          <w:ilvl w:val="2"/>
          <w:numId w:val="27"/>
        </w:numPr>
        <w:tabs>
          <w:tab w:val="left" w:pos="1096"/>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Entende-se como empate, para fins da Lei Complementar nº</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123/2006, aquelas situações em que as propostas apresentadas pelas beneficiárias sejam iguais ou superiores em até 5% (cinco por cento) à proposta de menor valor.</w:t>
      </w:r>
    </w:p>
    <w:p w14:paraId="7754849E" w14:textId="77777777" w:rsidR="00CD2B45" w:rsidRPr="000A338F" w:rsidRDefault="00A85243" w:rsidP="003C5256">
      <w:pPr>
        <w:numPr>
          <w:ilvl w:val="2"/>
          <w:numId w:val="27"/>
        </w:numPr>
        <w:tabs>
          <w:tab w:val="left" w:pos="1111"/>
        </w:tabs>
        <w:spacing w:before="1"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Ocorrendo o empate, na forma do subitem anterior, proceder-se-á da seguinte forma:</w:t>
      </w:r>
    </w:p>
    <w:p w14:paraId="00709A0A" w14:textId="77777777" w:rsidR="00CD2B45" w:rsidRPr="000A338F" w:rsidRDefault="00A85243" w:rsidP="003C5256">
      <w:pPr>
        <w:numPr>
          <w:ilvl w:val="0"/>
          <w:numId w:val="26"/>
        </w:numPr>
        <w:tabs>
          <w:tab w:val="left" w:pos="521"/>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 beneficiária detentora da proposta de menor valor será convocada via sistema para apresentar, no prazo de 5 (cinco) minutos, nova proposta, inferior àquela considerada, até então, de menor preço, situação em que será declarada vencedora do certame.</w:t>
      </w:r>
    </w:p>
    <w:p w14:paraId="7AD20FD3" w14:textId="77777777" w:rsidR="00CD2B45" w:rsidRPr="000A338F" w:rsidRDefault="00A85243" w:rsidP="003C5256">
      <w:pPr>
        <w:numPr>
          <w:ilvl w:val="0"/>
          <w:numId w:val="26"/>
        </w:numPr>
        <w:tabs>
          <w:tab w:val="left" w:pos="548"/>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10.1. deste edital, a apresentação de nova proposta, no prazo previsto na alínea “a” deste item.</w:t>
      </w:r>
    </w:p>
    <w:p w14:paraId="67B61992" w14:textId="77777777" w:rsidR="00CD2B45" w:rsidRPr="000A338F" w:rsidRDefault="00A85243" w:rsidP="003C5256">
      <w:pPr>
        <w:numPr>
          <w:ilvl w:val="2"/>
          <w:numId w:val="27"/>
        </w:numPr>
        <w:tabs>
          <w:tab w:val="left" w:pos="1134"/>
        </w:tabs>
        <w:spacing w:line="360" w:lineRule="auto"/>
        <w:ind w:left="426" w:right="691" w:firstLine="0"/>
        <w:jc w:val="both"/>
        <w:rPr>
          <w:rFonts w:ascii="Times New Roman" w:hAnsi="Times New Roman" w:cs="Times New Roman"/>
          <w:sz w:val="24"/>
          <w:szCs w:val="24"/>
        </w:rPr>
      </w:pPr>
      <w:r w:rsidRPr="000A338F">
        <w:rPr>
          <w:rFonts w:ascii="Times New Roman" w:hAnsi="Times New Roman" w:cs="Times New Roman"/>
          <w:sz w:val="24"/>
          <w:szCs w:val="24"/>
        </w:rPr>
        <w:t>O disposto no item 10.1.2. não se aplica às hipóteses em que a proposta de menor valor inicial tiver sido apresentado por beneficiária da LC nº 123/2006.</w:t>
      </w:r>
    </w:p>
    <w:p w14:paraId="4FFFEE73" w14:textId="77777777" w:rsidR="00CD2B45" w:rsidRPr="000A338F" w:rsidRDefault="00A85243" w:rsidP="003C5256">
      <w:pPr>
        <w:numPr>
          <w:ilvl w:val="1"/>
          <w:numId w:val="41"/>
        </w:numPr>
        <w:tabs>
          <w:tab w:val="left" w:pos="993"/>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Se não houver licitante que atenda ao item 10.1 e seus subitens, serão utilizados os seguintes critérios de desempate, nesta ordem:</w:t>
      </w:r>
    </w:p>
    <w:p w14:paraId="403FA4ED" w14:textId="77777777" w:rsidR="00CD2B45" w:rsidRPr="000A338F" w:rsidRDefault="00A85243" w:rsidP="003C5256">
      <w:pPr>
        <w:numPr>
          <w:ilvl w:val="0"/>
          <w:numId w:val="25"/>
        </w:numPr>
        <w:tabs>
          <w:tab w:val="left" w:pos="528"/>
        </w:tabs>
        <w:spacing w:before="116"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disputa final, hipótese em que os licitantes empatados poderão apresentar nova proposta em ato contínuo à classificação;</w:t>
      </w:r>
    </w:p>
    <w:p w14:paraId="64A6E5B9" w14:textId="77777777" w:rsidR="00CD2B45" w:rsidRPr="000A338F" w:rsidRDefault="00A85243" w:rsidP="003C5256">
      <w:pPr>
        <w:numPr>
          <w:ilvl w:val="0"/>
          <w:numId w:val="25"/>
        </w:numPr>
        <w:tabs>
          <w:tab w:val="left" w:pos="575"/>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avaliação do desempenho contratual prévio dos licitantes, para a qual serão utilizados registros cadastrais para efeito de atesto de cumprimento de obrigações decorrentes de outras contratações;</w:t>
      </w:r>
    </w:p>
    <w:p w14:paraId="71C7CAF0" w14:textId="77777777" w:rsidR="00CD2B45" w:rsidRPr="000A338F" w:rsidRDefault="00A85243" w:rsidP="003C5256">
      <w:pPr>
        <w:numPr>
          <w:ilvl w:val="0"/>
          <w:numId w:val="25"/>
        </w:numPr>
        <w:tabs>
          <w:tab w:val="left" w:pos="504"/>
        </w:tabs>
        <w:spacing w:before="2"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desenvolvimento</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pelo licitante de ações de</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equidade</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entre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homens e mulheres no ambiente de trabalho, conforme regulamento (SE HOUVER);</w:t>
      </w:r>
    </w:p>
    <w:p w14:paraId="18C14623" w14:textId="77777777" w:rsidR="00CD2B45" w:rsidRPr="000A338F" w:rsidRDefault="00A85243" w:rsidP="003C5256">
      <w:pPr>
        <w:numPr>
          <w:ilvl w:val="0"/>
          <w:numId w:val="25"/>
        </w:numPr>
        <w:tabs>
          <w:tab w:val="left" w:pos="528"/>
        </w:tabs>
        <w:spacing w:line="360" w:lineRule="auto"/>
        <w:ind w:left="426" w:right="692" w:firstLine="0"/>
        <w:jc w:val="both"/>
        <w:rPr>
          <w:rFonts w:ascii="Times New Roman" w:hAnsi="Times New Roman" w:cs="Times New Roman"/>
          <w:sz w:val="24"/>
          <w:szCs w:val="24"/>
        </w:rPr>
      </w:pPr>
      <w:r w:rsidRPr="000A338F">
        <w:rPr>
          <w:rFonts w:ascii="Times New Roman" w:hAnsi="Times New Roman" w:cs="Times New Roman"/>
          <w:sz w:val="24"/>
          <w:szCs w:val="24"/>
        </w:rPr>
        <w:lastRenderedPageBreak/>
        <w:t>desenvolvimento pelo licitante de programa de integridade, conforme orientações dos órgãos de controle.</w:t>
      </w:r>
    </w:p>
    <w:p w14:paraId="49AC6463" w14:textId="77777777" w:rsidR="00CD2B45" w:rsidRPr="000A338F" w:rsidRDefault="00A85243" w:rsidP="003C5256">
      <w:pPr>
        <w:spacing w:line="360" w:lineRule="auto"/>
        <w:ind w:left="426" w:right="687"/>
        <w:jc w:val="both"/>
        <w:rPr>
          <w:rFonts w:ascii="Times New Roman" w:hAnsi="Times New Roman" w:cs="Times New Roman"/>
          <w:sz w:val="24"/>
          <w:szCs w:val="24"/>
        </w:rPr>
      </w:pPr>
      <w:r w:rsidRPr="000A338F">
        <w:rPr>
          <w:rFonts w:ascii="Times New Roman" w:hAnsi="Times New Roman" w:cs="Times New Roman"/>
          <w:b/>
          <w:sz w:val="24"/>
          <w:szCs w:val="24"/>
        </w:rPr>
        <w:t xml:space="preserve">10.3 </w:t>
      </w:r>
      <w:r w:rsidRPr="000A338F">
        <w:rPr>
          <w:rFonts w:ascii="Times New Roman" w:hAnsi="Times New Roman" w:cs="Times New Roman"/>
          <w:sz w:val="24"/>
          <w:szCs w:val="24"/>
        </w:rPr>
        <w:t>Em igualdade de condições, se não houver desempate, será assegurada preferência, sucessivamente, aos bens e serviços produzidos ou prestados por:</w:t>
      </w:r>
    </w:p>
    <w:p w14:paraId="7594023A" w14:textId="77777777" w:rsidR="00CD2B45" w:rsidRPr="000A338F" w:rsidRDefault="00A85243" w:rsidP="003C5256">
      <w:pPr>
        <w:numPr>
          <w:ilvl w:val="0"/>
          <w:numId w:val="24"/>
        </w:numPr>
        <w:tabs>
          <w:tab w:val="left" w:pos="501"/>
        </w:tabs>
        <w:spacing w:before="1"/>
        <w:ind w:left="426" w:firstLine="0"/>
        <w:jc w:val="both"/>
        <w:rPr>
          <w:rFonts w:ascii="Times New Roman" w:hAnsi="Times New Roman" w:cs="Times New Roman"/>
          <w:sz w:val="24"/>
          <w:szCs w:val="24"/>
        </w:rPr>
      </w:pPr>
      <w:r w:rsidRPr="000A338F">
        <w:rPr>
          <w:rFonts w:ascii="Times New Roman" w:hAnsi="Times New Roman" w:cs="Times New Roman"/>
          <w:sz w:val="24"/>
          <w:szCs w:val="24"/>
        </w:rPr>
        <w:t>empresas</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estabelecidas</w:t>
      </w:r>
      <w:r w:rsidRPr="000A338F">
        <w:rPr>
          <w:rFonts w:ascii="Times New Roman" w:hAnsi="Times New Roman" w:cs="Times New Roman"/>
          <w:spacing w:val="-8"/>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território</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6"/>
          <w:sz w:val="24"/>
          <w:szCs w:val="24"/>
        </w:rPr>
        <w:t xml:space="preserve"> </w:t>
      </w:r>
      <w:r w:rsidRPr="000A338F">
        <w:rPr>
          <w:rFonts w:ascii="Times New Roman" w:hAnsi="Times New Roman" w:cs="Times New Roman"/>
          <w:sz w:val="24"/>
          <w:szCs w:val="24"/>
        </w:rPr>
        <w:t>Estado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Rio</w:t>
      </w:r>
      <w:r w:rsidRPr="000A338F">
        <w:rPr>
          <w:rFonts w:ascii="Times New Roman" w:hAnsi="Times New Roman" w:cs="Times New Roman"/>
          <w:spacing w:val="-8"/>
          <w:sz w:val="24"/>
          <w:szCs w:val="24"/>
        </w:rPr>
        <w:t xml:space="preserve"> </w:t>
      </w:r>
      <w:r w:rsidRPr="000A338F">
        <w:rPr>
          <w:rFonts w:ascii="Times New Roman" w:hAnsi="Times New Roman" w:cs="Times New Roman"/>
          <w:sz w:val="24"/>
          <w:szCs w:val="24"/>
        </w:rPr>
        <w:t>Grande</w:t>
      </w:r>
      <w:r w:rsidRPr="000A338F">
        <w:rPr>
          <w:rFonts w:ascii="Times New Roman" w:hAnsi="Times New Roman" w:cs="Times New Roman"/>
          <w:spacing w:val="-8"/>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9"/>
          <w:sz w:val="24"/>
          <w:szCs w:val="24"/>
        </w:rPr>
        <w:t xml:space="preserve"> </w:t>
      </w:r>
      <w:r w:rsidRPr="000A338F">
        <w:rPr>
          <w:rFonts w:ascii="Times New Roman" w:hAnsi="Times New Roman" w:cs="Times New Roman"/>
          <w:spacing w:val="-4"/>
          <w:sz w:val="24"/>
          <w:szCs w:val="24"/>
        </w:rPr>
        <w:t>Sul;</w:t>
      </w:r>
    </w:p>
    <w:p w14:paraId="4A266A39" w14:textId="06142BC3" w:rsidR="00CD2B45" w:rsidRPr="000A338F" w:rsidRDefault="00A85243" w:rsidP="003C5256">
      <w:pPr>
        <w:numPr>
          <w:ilvl w:val="0"/>
          <w:numId w:val="24"/>
        </w:numPr>
        <w:tabs>
          <w:tab w:val="left" w:pos="513"/>
        </w:tabs>
        <w:spacing w:before="136"/>
        <w:ind w:left="426" w:firstLine="0"/>
        <w:jc w:val="both"/>
        <w:rPr>
          <w:rFonts w:ascii="Times New Roman" w:hAnsi="Times New Roman" w:cs="Times New Roman"/>
          <w:sz w:val="24"/>
          <w:szCs w:val="24"/>
        </w:rPr>
      </w:pPr>
      <w:r w:rsidRPr="000A338F">
        <w:rPr>
          <w:rFonts w:ascii="Times New Roman" w:hAnsi="Times New Roman" w:cs="Times New Roman"/>
          <w:sz w:val="24"/>
          <w:szCs w:val="24"/>
        </w:rPr>
        <w:t>empresas</w:t>
      </w:r>
      <w:r w:rsidRPr="000A338F">
        <w:rPr>
          <w:rFonts w:ascii="Times New Roman" w:hAnsi="Times New Roman" w:cs="Times New Roman"/>
          <w:spacing w:val="-14"/>
          <w:sz w:val="24"/>
          <w:szCs w:val="24"/>
        </w:rPr>
        <w:t xml:space="preserve"> </w:t>
      </w:r>
      <w:r w:rsidRPr="000A338F">
        <w:rPr>
          <w:rFonts w:ascii="Times New Roman" w:hAnsi="Times New Roman" w:cs="Times New Roman"/>
          <w:spacing w:val="-2"/>
          <w:sz w:val="24"/>
          <w:szCs w:val="24"/>
        </w:rPr>
        <w:t>brasileiras;</w:t>
      </w:r>
    </w:p>
    <w:p w14:paraId="3EC5EFFD" w14:textId="2CBDBD4E" w:rsidR="00CD2B45" w:rsidRPr="000A338F" w:rsidRDefault="00A85243" w:rsidP="00C62D26">
      <w:pPr>
        <w:numPr>
          <w:ilvl w:val="0"/>
          <w:numId w:val="24"/>
        </w:numPr>
        <w:tabs>
          <w:tab w:val="left" w:pos="501"/>
        </w:tabs>
        <w:spacing w:before="140" w:line="360" w:lineRule="auto"/>
        <w:ind w:left="425" w:firstLine="0"/>
        <w:jc w:val="both"/>
        <w:rPr>
          <w:rFonts w:ascii="Times New Roman" w:hAnsi="Times New Roman" w:cs="Times New Roman"/>
          <w:sz w:val="24"/>
          <w:szCs w:val="24"/>
        </w:rPr>
      </w:pPr>
      <w:r w:rsidRPr="000A338F">
        <w:rPr>
          <w:rFonts w:ascii="Times New Roman" w:hAnsi="Times New Roman" w:cs="Times New Roman"/>
          <w:sz w:val="24"/>
          <w:szCs w:val="24"/>
        </w:rPr>
        <w:t>empresas</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que</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invistam</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em</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pesquisa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e</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desenvolvimento</w:t>
      </w:r>
      <w:r w:rsidRPr="000A338F">
        <w:rPr>
          <w:rFonts w:ascii="Times New Roman" w:hAnsi="Times New Roman" w:cs="Times New Roman"/>
          <w:spacing w:val="-9"/>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tecnologia</w:t>
      </w:r>
      <w:r w:rsidRPr="000A338F">
        <w:rPr>
          <w:rFonts w:ascii="Times New Roman" w:hAnsi="Times New Roman" w:cs="Times New Roman"/>
          <w:spacing w:val="-11"/>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10"/>
          <w:sz w:val="24"/>
          <w:szCs w:val="24"/>
        </w:rPr>
        <w:t xml:space="preserve"> </w:t>
      </w:r>
      <w:r w:rsidRPr="000A338F">
        <w:rPr>
          <w:rFonts w:ascii="Times New Roman" w:hAnsi="Times New Roman" w:cs="Times New Roman"/>
          <w:spacing w:val="-2"/>
          <w:sz w:val="24"/>
          <w:szCs w:val="24"/>
        </w:rPr>
        <w:t>País;</w:t>
      </w:r>
    </w:p>
    <w:p w14:paraId="558BA7BE" w14:textId="55AFB0A9" w:rsidR="003C5256" w:rsidRDefault="00A85243" w:rsidP="00C62D26">
      <w:pPr>
        <w:pStyle w:val="PargrafodaLista"/>
        <w:numPr>
          <w:ilvl w:val="0"/>
          <w:numId w:val="24"/>
        </w:numPr>
        <w:spacing w:line="360" w:lineRule="auto"/>
        <w:ind w:left="425" w:right="692" w:firstLine="0"/>
        <w:rPr>
          <w:rFonts w:ascii="Times New Roman" w:hAnsi="Times New Roman" w:cs="Times New Roman"/>
          <w:sz w:val="24"/>
          <w:szCs w:val="24"/>
        </w:rPr>
      </w:pPr>
      <w:r w:rsidRPr="003C5256">
        <w:rPr>
          <w:rFonts w:ascii="Times New Roman" w:hAnsi="Times New Roman" w:cs="Times New Roman"/>
          <w:sz w:val="24"/>
          <w:szCs w:val="24"/>
        </w:rPr>
        <w:t>empresas</w:t>
      </w:r>
      <w:r w:rsidRPr="003C5256">
        <w:rPr>
          <w:rFonts w:ascii="Times New Roman" w:hAnsi="Times New Roman" w:cs="Times New Roman"/>
          <w:spacing w:val="-3"/>
          <w:sz w:val="24"/>
          <w:szCs w:val="24"/>
        </w:rPr>
        <w:t xml:space="preserve"> </w:t>
      </w:r>
      <w:r w:rsidRPr="003C5256">
        <w:rPr>
          <w:rFonts w:ascii="Times New Roman" w:hAnsi="Times New Roman" w:cs="Times New Roman"/>
          <w:sz w:val="24"/>
          <w:szCs w:val="24"/>
        </w:rPr>
        <w:t>que</w:t>
      </w:r>
      <w:r w:rsidRPr="003C5256">
        <w:rPr>
          <w:rFonts w:ascii="Times New Roman" w:hAnsi="Times New Roman" w:cs="Times New Roman"/>
          <w:spacing w:val="-3"/>
          <w:sz w:val="24"/>
          <w:szCs w:val="24"/>
        </w:rPr>
        <w:t xml:space="preserve"> </w:t>
      </w:r>
      <w:r w:rsidRPr="003C5256">
        <w:rPr>
          <w:rFonts w:ascii="Times New Roman" w:hAnsi="Times New Roman" w:cs="Times New Roman"/>
          <w:sz w:val="24"/>
          <w:szCs w:val="24"/>
        </w:rPr>
        <w:t>comprovem</w:t>
      </w:r>
      <w:r w:rsidRPr="003C5256">
        <w:rPr>
          <w:rFonts w:ascii="Times New Roman" w:hAnsi="Times New Roman" w:cs="Times New Roman"/>
          <w:spacing w:val="-4"/>
          <w:sz w:val="24"/>
          <w:szCs w:val="24"/>
        </w:rPr>
        <w:t xml:space="preserve"> </w:t>
      </w:r>
      <w:r w:rsidRPr="003C5256">
        <w:rPr>
          <w:rFonts w:ascii="Times New Roman" w:hAnsi="Times New Roman" w:cs="Times New Roman"/>
          <w:sz w:val="24"/>
          <w:szCs w:val="24"/>
        </w:rPr>
        <w:t>a</w:t>
      </w:r>
      <w:r w:rsidRPr="003C5256">
        <w:rPr>
          <w:rFonts w:ascii="Times New Roman" w:hAnsi="Times New Roman" w:cs="Times New Roman"/>
          <w:spacing w:val="-3"/>
          <w:sz w:val="24"/>
          <w:szCs w:val="24"/>
        </w:rPr>
        <w:t xml:space="preserve"> </w:t>
      </w:r>
      <w:r w:rsidRPr="003C5256">
        <w:rPr>
          <w:rFonts w:ascii="Times New Roman" w:hAnsi="Times New Roman" w:cs="Times New Roman"/>
          <w:sz w:val="24"/>
          <w:szCs w:val="24"/>
        </w:rPr>
        <w:t>prática</w:t>
      </w:r>
      <w:r w:rsidRPr="003C5256">
        <w:rPr>
          <w:rFonts w:ascii="Times New Roman" w:hAnsi="Times New Roman" w:cs="Times New Roman"/>
          <w:spacing w:val="-5"/>
          <w:sz w:val="24"/>
          <w:szCs w:val="24"/>
        </w:rPr>
        <w:t xml:space="preserve"> </w:t>
      </w:r>
      <w:r w:rsidRPr="003C5256">
        <w:rPr>
          <w:rFonts w:ascii="Times New Roman" w:hAnsi="Times New Roman" w:cs="Times New Roman"/>
          <w:sz w:val="24"/>
          <w:szCs w:val="24"/>
        </w:rPr>
        <w:t>de</w:t>
      </w:r>
      <w:r w:rsidRPr="003C5256">
        <w:rPr>
          <w:rFonts w:ascii="Times New Roman" w:hAnsi="Times New Roman" w:cs="Times New Roman"/>
          <w:spacing w:val="-5"/>
          <w:sz w:val="24"/>
          <w:szCs w:val="24"/>
        </w:rPr>
        <w:t xml:space="preserve"> </w:t>
      </w:r>
      <w:r w:rsidRPr="003C5256">
        <w:rPr>
          <w:rFonts w:ascii="Times New Roman" w:hAnsi="Times New Roman" w:cs="Times New Roman"/>
          <w:sz w:val="24"/>
          <w:szCs w:val="24"/>
        </w:rPr>
        <w:t>mitigação, nos</w:t>
      </w:r>
      <w:r w:rsidRPr="003C5256">
        <w:rPr>
          <w:rFonts w:ascii="Times New Roman" w:hAnsi="Times New Roman" w:cs="Times New Roman"/>
          <w:spacing w:val="-2"/>
          <w:sz w:val="24"/>
          <w:szCs w:val="24"/>
        </w:rPr>
        <w:t xml:space="preserve"> </w:t>
      </w:r>
      <w:r w:rsidRPr="003C5256">
        <w:rPr>
          <w:rFonts w:ascii="Times New Roman" w:hAnsi="Times New Roman" w:cs="Times New Roman"/>
          <w:sz w:val="24"/>
          <w:szCs w:val="24"/>
        </w:rPr>
        <w:t>termos</w:t>
      </w:r>
      <w:r w:rsidRPr="003C5256">
        <w:rPr>
          <w:rFonts w:ascii="Times New Roman" w:hAnsi="Times New Roman" w:cs="Times New Roman"/>
          <w:spacing w:val="-2"/>
          <w:sz w:val="24"/>
          <w:szCs w:val="24"/>
        </w:rPr>
        <w:t xml:space="preserve"> </w:t>
      </w:r>
      <w:r w:rsidRPr="003C5256">
        <w:rPr>
          <w:rFonts w:ascii="Times New Roman" w:hAnsi="Times New Roman" w:cs="Times New Roman"/>
          <w:sz w:val="24"/>
          <w:szCs w:val="24"/>
        </w:rPr>
        <w:t>da</w:t>
      </w:r>
      <w:r w:rsidRPr="003C5256">
        <w:rPr>
          <w:rFonts w:ascii="Times New Roman" w:hAnsi="Times New Roman" w:cs="Times New Roman"/>
          <w:spacing w:val="-3"/>
          <w:sz w:val="24"/>
          <w:szCs w:val="24"/>
        </w:rPr>
        <w:t xml:space="preserve"> </w:t>
      </w:r>
      <w:hyperlink r:id="rId15">
        <w:r w:rsidRPr="003C5256">
          <w:rPr>
            <w:rFonts w:ascii="Times New Roman" w:hAnsi="Times New Roman" w:cs="Times New Roman"/>
            <w:sz w:val="24"/>
            <w:szCs w:val="24"/>
          </w:rPr>
          <w:t>Lei</w:t>
        </w:r>
        <w:r w:rsidRPr="003C5256">
          <w:rPr>
            <w:rFonts w:ascii="Times New Roman" w:hAnsi="Times New Roman" w:cs="Times New Roman"/>
            <w:spacing w:val="-2"/>
            <w:sz w:val="24"/>
            <w:szCs w:val="24"/>
          </w:rPr>
          <w:t xml:space="preserve"> </w:t>
        </w:r>
        <w:r w:rsidRPr="003C5256">
          <w:rPr>
            <w:rFonts w:ascii="Times New Roman" w:hAnsi="Times New Roman" w:cs="Times New Roman"/>
            <w:sz w:val="24"/>
            <w:szCs w:val="24"/>
          </w:rPr>
          <w:t>nº</w:t>
        </w:r>
        <w:r w:rsidRPr="003C5256">
          <w:rPr>
            <w:rFonts w:ascii="Times New Roman" w:hAnsi="Times New Roman" w:cs="Times New Roman"/>
            <w:spacing w:val="-3"/>
            <w:sz w:val="24"/>
            <w:szCs w:val="24"/>
          </w:rPr>
          <w:t xml:space="preserve"> </w:t>
        </w:r>
        <w:r w:rsidRPr="003C5256">
          <w:rPr>
            <w:rFonts w:ascii="Times New Roman" w:hAnsi="Times New Roman" w:cs="Times New Roman"/>
            <w:sz w:val="24"/>
            <w:szCs w:val="24"/>
          </w:rPr>
          <w:t>12.187,</w:t>
        </w:r>
        <w:r w:rsidRPr="003C5256">
          <w:rPr>
            <w:rFonts w:ascii="Times New Roman" w:hAnsi="Times New Roman" w:cs="Times New Roman"/>
            <w:spacing w:val="-2"/>
            <w:sz w:val="24"/>
            <w:szCs w:val="24"/>
          </w:rPr>
          <w:t xml:space="preserve"> </w:t>
        </w:r>
        <w:r w:rsidRPr="003C5256">
          <w:rPr>
            <w:rFonts w:ascii="Times New Roman" w:hAnsi="Times New Roman" w:cs="Times New Roman"/>
            <w:sz w:val="24"/>
            <w:szCs w:val="24"/>
          </w:rPr>
          <w:t>de</w:t>
        </w:r>
      </w:hyperlink>
      <w:r w:rsidRPr="003C5256">
        <w:rPr>
          <w:rFonts w:ascii="Times New Roman" w:hAnsi="Times New Roman" w:cs="Times New Roman"/>
          <w:sz w:val="24"/>
          <w:szCs w:val="24"/>
        </w:rPr>
        <w:t xml:space="preserve"> </w:t>
      </w:r>
      <w:hyperlink r:id="rId16">
        <w:r w:rsidRPr="003C5256">
          <w:rPr>
            <w:rFonts w:ascii="Times New Roman" w:hAnsi="Times New Roman" w:cs="Times New Roman"/>
            <w:sz w:val="24"/>
            <w:szCs w:val="24"/>
          </w:rPr>
          <w:t>29 de dezembro de 2009.</w:t>
        </w:r>
      </w:hyperlink>
    </w:p>
    <w:p w14:paraId="50193463" w14:textId="77777777" w:rsidR="006B0058" w:rsidRPr="003C5256" w:rsidRDefault="006B0058" w:rsidP="006B0058">
      <w:pPr>
        <w:pStyle w:val="PargrafodaLista"/>
        <w:spacing w:line="360" w:lineRule="auto"/>
        <w:ind w:left="426" w:right="692"/>
        <w:rPr>
          <w:rFonts w:ascii="Times New Roman" w:hAnsi="Times New Roman" w:cs="Times New Roman"/>
          <w:sz w:val="24"/>
          <w:szCs w:val="24"/>
        </w:rPr>
      </w:pPr>
    </w:p>
    <w:p w14:paraId="611B95E2" w14:textId="77777777" w:rsidR="00CD2B45" w:rsidRPr="000A338F" w:rsidRDefault="00A85243" w:rsidP="003C5256">
      <w:pPr>
        <w:pStyle w:val="Ttulo2"/>
        <w:numPr>
          <w:ilvl w:val="0"/>
          <w:numId w:val="41"/>
        </w:numPr>
        <w:ind w:left="851" w:hanging="425"/>
        <w:rPr>
          <w:rFonts w:ascii="Times New Roman" w:hAnsi="Times New Roman" w:cs="Times New Roman"/>
        </w:rPr>
      </w:pPr>
      <w:r w:rsidRPr="000A338F">
        <w:rPr>
          <w:rFonts w:ascii="Times New Roman" w:hAnsi="Times New Roman" w:cs="Times New Roman"/>
        </w:rPr>
        <w:t>NEGOCIAÇÃO</w:t>
      </w:r>
      <w:r w:rsidRPr="000A338F">
        <w:rPr>
          <w:rFonts w:ascii="Times New Roman" w:hAnsi="Times New Roman" w:cs="Times New Roman"/>
          <w:spacing w:val="-2"/>
        </w:rPr>
        <w:t xml:space="preserve"> </w:t>
      </w:r>
      <w:r w:rsidRPr="000A338F">
        <w:rPr>
          <w:rFonts w:ascii="Times New Roman" w:hAnsi="Times New Roman" w:cs="Times New Roman"/>
        </w:rPr>
        <w:t>E</w:t>
      </w:r>
      <w:r w:rsidRPr="000A338F">
        <w:rPr>
          <w:rFonts w:ascii="Times New Roman" w:hAnsi="Times New Roman" w:cs="Times New Roman"/>
          <w:spacing w:val="-3"/>
        </w:rPr>
        <w:t xml:space="preserve"> </w:t>
      </w:r>
      <w:r w:rsidRPr="000A338F">
        <w:rPr>
          <w:rFonts w:ascii="Times New Roman" w:hAnsi="Times New Roman" w:cs="Times New Roman"/>
          <w:spacing w:val="-2"/>
        </w:rPr>
        <w:t>JULGAMENTO</w:t>
      </w:r>
    </w:p>
    <w:p w14:paraId="7A51DB7C" w14:textId="77777777" w:rsidR="00CD2B45" w:rsidRPr="000A338F" w:rsidRDefault="00A85243" w:rsidP="003C5256">
      <w:pPr>
        <w:numPr>
          <w:ilvl w:val="1"/>
          <w:numId w:val="41"/>
        </w:numPr>
        <w:tabs>
          <w:tab w:val="left" w:pos="993"/>
        </w:tabs>
        <w:spacing w:before="137"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Encerrada a etapa de envio de lances da sessão pública, inclusive com a realização do desempate, se for o caso, o pregoeiro deverá encaminhar, pelo sistema eletrônico, contraproposta ao licitante que tenha apresentado o melhor preço, para que seja obtida melhor proposta.</w:t>
      </w:r>
    </w:p>
    <w:p w14:paraId="315E22D4" w14:textId="77777777" w:rsidR="00CD2B45" w:rsidRPr="000A338F" w:rsidRDefault="00A85243" w:rsidP="003C5256">
      <w:pPr>
        <w:numPr>
          <w:ilvl w:val="1"/>
          <w:numId w:val="41"/>
        </w:numPr>
        <w:tabs>
          <w:tab w:val="left" w:pos="993"/>
        </w:tabs>
        <w:spacing w:before="1"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 resposta à contraproposta e o envio de documentos complementares, necessários ao julgamento da aceitabilidade da proposta, inclusive a sua adequação ao último lance ofertado, que sejam solicitados pelo pregoeiro, deverão ser encaminhados no prazo fixado no item 3.3 deste Edital.</w:t>
      </w:r>
    </w:p>
    <w:p w14:paraId="036ADF62" w14:textId="77777777" w:rsidR="00CD2B45" w:rsidRPr="000A338F" w:rsidRDefault="00A85243" w:rsidP="003C5256">
      <w:pPr>
        <w:numPr>
          <w:ilvl w:val="1"/>
          <w:numId w:val="41"/>
        </w:numPr>
        <w:tabs>
          <w:tab w:val="left" w:pos="993"/>
        </w:tabs>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Encerrada a etapa de negociação, será examinada a proposta classificada em primeiro lugar quanto à adequação ao objeto e à compatibilidade do preço em relação valor de referência da Administração.</w:t>
      </w:r>
    </w:p>
    <w:p w14:paraId="36086734" w14:textId="77777777" w:rsidR="00CD2B45" w:rsidRPr="000A338F" w:rsidRDefault="00A85243" w:rsidP="003C5256">
      <w:pPr>
        <w:numPr>
          <w:ilvl w:val="1"/>
          <w:numId w:val="41"/>
        </w:numPr>
        <w:tabs>
          <w:tab w:val="left" w:pos="993"/>
        </w:tabs>
        <w:spacing w:line="362" w:lineRule="auto"/>
        <w:ind w:left="426" w:right="691" w:firstLine="0"/>
        <w:jc w:val="both"/>
        <w:rPr>
          <w:rFonts w:ascii="Times New Roman" w:hAnsi="Times New Roman" w:cs="Times New Roman"/>
          <w:sz w:val="24"/>
          <w:szCs w:val="24"/>
        </w:rPr>
      </w:pPr>
      <w:r w:rsidRPr="000A338F">
        <w:rPr>
          <w:rFonts w:ascii="Times New Roman" w:hAnsi="Times New Roman" w:cs="Times New Roman"/>
          <w:sz w:val="24"/>
          <w:szCs w:val="24"/>
        </w:rPr>
        <w:t>Não serão consideradas, para julgamento das propostas, vantagens não previstas no edital.</w:t>
      </w:r>
    </w:p>
    <w:p w14:paraId="7B6BFCFF" w14:textId="77777777" w:rsidR="00CD2B45" w:rsidRPr="000A338F" w:rsidRDefault="00CD2B45" w:rsidP="002F012C">
      <w:pPr>
        <w:spacing w:before="133"/>
        <w:ind w:left="426"/>
        <w:jc w:val="both"/>
        <w:rPr>
          <w:rFonts w:ascii="Times New Roman" w:hAnsi="Times New Roman" w:cs="Times New Roman"/>
          <w:sz w:val="24"/>
          <w:szCs w:val="24"/>
        </w:rPr>
      </w:pPr>
    </w:p>
    <w:p w14:paraId="78D5AAEF" w14:textId="77777777" w:rsidR="00CD2B45" w:rsidRPr="000A338F" w:rsidRDefault="00A85243" w:rsidP="002F012C">
      <w:pPr>
        <w:pStyle w:val="Ttulo2"/>
        <w:numPr>
          <w:ilvl w:val="0"/>
          <w:numId w:val="41"/>
        </w:numPr>
        <w:tabs>
          <w:tab w:val="left" w:pos="851"/>
        </w:tabs>
        <w:ind w:left="426" w:firstLine="0"/>
        <w:rPr>
          <w:rFonts w:ascii="Times New Roman" w:hAnsi="Times New Roman" w:cs="Times New Roman"/>
        </w:rPr>
      </w:pPr>
      <w:r w:rsidRPr="000A338F">
        <w:rPr>
          <w:rFonts w:ascii="Times New Roman" w:hAnsi="Times New Roman" w:cs="Times New Roman"/>
        </w:rPr>
        <w:t>VERIFICAÇÃO</w:t>
      </w:r>
      <w:r w:rsidRPr="000A338F">
        <w:rPr>
          <w:rFonts w:ascii="Times New Roman" w:hAnsi="Times New Roman" w:cs="Times New Roman"/>
          <w:spacing w:val="-8"/>
        </w:rPr>
        <w:t xml:space="preserve"> </w:t>
      </w:r>
      <w:r w:rsidRPr="000A338F">
        <w:rPr>
          <w:rFonts w:ascii="Times New Roman" w:hAnsi="Times New Roman" w:cs="Times New Roman"/>
        </w:rPr>
        <w:t>DA</w:t>
      </w:r>
      <w:r w:rsidRPr="000A338F">
        <w:rPr>
          <w:rFonts w:ascii="Times New Roman" w:hAnsi="Times New Roman" w:cs="Times New Roman"/>
          <w:spacing w:val="-7"/>
        </w:rPr>
        <w:t xml:space="preserve"> </w:t>
      </w:r>
      <w:r w:rsidRPr="000A338F">
        <w:rPr>
          <w:rFonts w:ascii="Times New Roman" w:hAnsi="Times New Roman" w:cs="Times New Roman"/>
          <w:spacing w:val="-2"/>
        </w:rPr>
        <w:t>HABILITAÇÃO</w:t>
      </w:r>
    </w:p>
    <w:p w14:paraId="2E2E4FA3" w14:textId="6805827D" w:rsidR="00CD2B45" w:rsidRPr="000A338F" w:rsidRDefault="00A85243" w:rsidP="002F012C">
      <w:pPr>
        <w:numPr>
          <w:ilvl w:val="1"/>
          <w:numId w:val="41"/>
        </w:numPr>
        <w:tabs>
          <w:tab w:val="left" w:pos="993"/>
        </w:tabs>
        <w:spacing w:before="116" w:line="360" w:lineRule="auto"/>
        <w:ind w:left="426" w:right="697"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Encerrada a etapa de propostas, o licitante melhor classificado enviará a documentação de habilitação no prazo </w:t>
      </w:r>
      <w:r w:rsidRPr="000A338F">
        <w:rPr>
          <w:rFonts w:ascii="Times New Roman" w:hAnsi="Times New Roman" w:cs="Times New Roman"/>
          <w:b/>
          <w:sz w:val="24"/>
          <w:szCs w:val="24"/>
        </w:rPr>
        <w:t>de 02 (duas) horas</w:t>
      </w:r>
      <w:r w:rsidR="009621A5" w:rsidRPr="000A338F">
        <w:rPr>
          <w:rFonts w:ascii="Times New Roman" w:hAnsi="Times New Roman" w:cs="Times New Roman"/>
          <w:sz w:val="24"/>
          <w:szCs w:val="24"/>
        </w:rPr>
        <w:t xml:space="preserve"> ou superior, conforme solicitação do pregoeiro.</w:t>
      </w:r>
    </w:p>
    <w:p w14:paraId="41B1F0FD" w14:textId="01EC33CF" w:rsidR="00CD2B45" w:rsidRPr="000A338F" w:rsidRDefault="00A85243" w:rsidP="002F012C">
      <w:pPr>
        <w:numPr>
          <w:ilvl w:val="0"/>
          <w:numId w:val="23"/>
        </w:numPr>
        <w:spacing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Após a entrega dos documentos para habilitação, não será permitida a substituição ou a apresentação de novos documentos, salvo em sede de diligência, para:</w:t>
      </w:r>
    </w:p>
    <w:p w14:paraId="6276EC68" w14:textId="77777777" w:rsidR="00CD2B45" w:rsidRPr="000A338F" w:rsidRDefault="00A85243" w:rsidP="002F012C">
      <w:pPr>
        <w:numPr>
          <w:ilvl w:val="0"/>
          <w:numId w:val="23"/>
        </w:numPr>
        <w:tabs>
          <w:tab w:val="left" w:pos="525"/>
        </w:tabs>
        <w:spacing w:before="1"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complementação de informações acerca dos documentos já apresentados pelos licitantes e desde que necessária para apurar fatos existentes à época da abertura do certame;</w:t>
      </w:r>
    </w:p>
    <w:p w14:paraId="07582B19" w14:textId="72999B8B" w:rsidR="00CD2B45" w:rsidRPr="000A338F" w:rsidRDefault="002F012C" w:rsidP="002F012C">
      <w:pPr>
        <w:numPr>
          <w:ilvl w:val="0"/>
          <w:numId w:val="23"/>
        </w:numPr>
        <w:tabs>
          <w:tab w:val="left" w:pos="611"/>
        </w:tabs>
        <w:spacing w:before="1" w:line="360" w:lineRule="auto"/>
        <w:ind w:left="426" w:right="692"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A85243" w:rsidRPr="000A338F">
        <w:rPr>
          <w:rFonts w:ascii="Times New Roman" w:hAnsi="Times New Roman" w:cs="Times New Roman"/>
          <w:sz w:val="24"/>
          <w:szCs w:val="24"/>
        </w:rPr>
        <w:t>atualização de documentos cuja validade tenha expirado após a data de recebimento das propostas.</w:t>
      </w:r>
    </w:p>
    <w:p w14:paraId="5C7A2556" w14:textId="77777777" w:rsidR="00CD2B45" w:rsidRPr="000A338F" w:rsidRDefault="00A85243" w:rsidP="002F012C">
      <w:pPr>
        <w:numPr>
          <w:ilvl w:val="1"/>
          <w:numId w:val="41"/>
        </w:numPr>
        <w:tabs>
          <w:tab w:val="left" w:pos="993"/>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Na análise dos documentos de habilitação, o pregoeiro poderá sanar erros ou falhas que não alterem a substância dos documentos e sua validade jurídica, mediante despacho fundamentado </w:t>
      </w:r>
      <w:r w:rsidRPr="000A338F">
        <w:rPr>
          <w:rFonts w:ascii="Times New Roman" w:hAnsi="Times New Roman" w:cs="Times New Roman"/>
          <w:sz w:val="24"/>
          <w:szCs w:val="24"/>
        </w:rPr>
        <w:lastRenderedPageBreak/>
        <w:t>registrado e acessível a todos, atribuindo-lhes eficácia para fins de habilitação e classificação.</w:t>
      </w:r>
    </w:p>
    <w:p w14:paraId="54F74A7A" w14:textId="77777777" w:rsidR="00CD2B45" w:rsidRPr="000A338F" w:rsidRDefault="00A85243" w:rsidP="002F012C">
      <w:pPr>
        <w:numPr>
          <w:ilvl w:val="1"/>
          <w:numId w:val="41"/>
        </w:numPr>
        <w:tabs>
          <w:tab w:val="left" w:pos="993"/>
        </w:tabs>
        <w:spacing w:before="1" w:line="360" w:lineRule="auto"/>
        <w:ind w:left="426" w:right="684" w:firstLine="0"/>
        <w:jc w:val="both"/>
        <w:rPr>
          <w:rFonts w:ascii="Times New Roman" w:hAnsi="Times New Roman" w:cs="Times New Roman"/>
          <w:sz w:val="24"/>
          <w:szCs w:val="24"/>
        </w:rPr>
      </w:pPr>
      <w:r w:rsidRPr="000A338F">
        <w:rPr>
          <w:rFonts w:ascii="Times New Roman" w:hAnsi="Times New Roman" w:cs="Times New Roman"/>
          <w:sz w:val="24"/>
          <w:szCs w:val="24"/>
        </w:rPr>
        <w:t>As</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certidões</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apresentadas</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na habilitação,</w:t>
      </w:r>
      <w:r w:rsidRPr="000A338F">
        <w:rPr>
          <w:rFonts w:ascii="Times New Roman" w:hAnsi="Times New Roman" w:cs="Times New Roman"/>
          <w:spacing w:val="-3"/>
          <w:sz w:val="24"/>
          <w:szCs w:val="24"/>
        </w:rPr>
        <w:t xml:space="preserve"> </w:t>
      </w:r>
      <w:r w:rsidRPr="000A338F">
        <w:rPr>
          <w:rFonts w:ascii="Times New Roman" w:hAnsi="Times New Roman" w:cs="Times New Roman"/>
          <w:sz w:val="24"/>
          <w:szCs w:val="24"/>
        </w:rPr>
        <w:t>que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tenham sido expedidas</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em meio eletrônico, serão tidas como originais após terem a autenticidade de seus dados e certificação digital conferidos pela Administração, dispensando nova apresentação, exceto se vencido o prazo de validade.</w:t>
      </w:r>
    </w:p>
    <w:p w14:paraId="2DF11C4A" w14:textId="77777777" w:rsidR="00CD2B45" w:rsidRPr="000A338F" w:rsidRDefault="00A85243" w:rsidP="002F012C">
      <w:pPr>
        <w:numPr>
          <w:ilvl w:val="1"/>
          <w:numId w:val="41"/>
        </w:numPr>
        <w:tabs>
          <w:tab w:val="left" w:pos="993"/>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 beneficiário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a contar da data em que declarado vencedor, prazo que poderá ser prorrogado uma única vez, por igual período, a critério da Administração, desde que seja requerido pelo interessado, de forma motivada e durante o transcurso do respectivo prazo.</w:t>
      </w:r>
    </w:p>
    <w:p w14:paraId="15D700ED" w14:textId="77777777" w:rsidR="00CD2B45" w:rsidRPr="000A338F" w:rsidRDefault="00A85243" w:rsidP="002F012C">
      <w:pPr>
        <w:numPr>
          <w:ilvl w:val="1"/>
          <w:numId w:val="41"/>
        </w:numPr>
        <w:tabs>
          <w:tab w:val="left" w:pos="993"/>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Na hipótese de a proposta vencedora não for aceitável ou o licitante não atender às exigências para habilitação, o pregoeiro examinará a proposta subsequente e assim</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sucessivamente, na ordem</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de classificação,</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 xml:space="preserve">até a apuração de uma proposta que atenda ao edital. Nessa hipótese, classificada a proposta, será concedido o prazo previsto no item 12.1 para o envio da documentação de </w:t>
      </w:r>
      <w:r w:rsidRPr="000A338F">
        <w:rPr>
          <w:rFonts w:ascii="Times New Roman" w:hAnsi="Times New Roman" w:cs="Times New Roman"/>
          <w:spacing w:val="-2"/>
          <w:sz w:val="24"/>
          <w:szCs w:val="24"/>
        </w:rPr>
        <w:t>habilitação.</w:t>
      </w:r>
    </w:p>
    <w:p w14:paraId="62B41823" w14:textId="7729EC39" w:rsidR="00CD2B45" w:rsidRPr="000A338F" w:rsidRDefault="00A85243" w:rsidP="002F012C">
      <w:pPr>
        <w:numPr>
          <w:ilvl w:val="1"/>
          <w:numId w:val="41"/>
        </w:numPr>
        <w:tabs>
          <w:tab w:val="left" w:pos="993"/>
          <w:tab w:val="left" w:pos="1272"/>
          <w:tab w:val="left" w:pos="2469"/>
          <w:tab w:val="left" w:pos="3721"/>
          <w:tab w:val="left" w:pos="5467"/>
          <w:tab w:val="left" w:pos="6743"/>
          <w:tab w:val="left" w:pos="7089"/>
          <w:tab w:val="left" w:pos="8297"/>
          <w:tab w:val="left" w:pos="8645"/>
        </w:tabs>
        <w:spacing w:before="116"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Na análise dos documentos de habilitação, a comissão de licitação poderá sanar erros ou falhas que não alterem a substância dos documentos e sua validade</w:t>
      </w:r>
      <w:r w:rsidR="00473A7C" w:rsidRPr="000A338F">
        <w:rPr>
          <w:rFonts w:ascii="Times New Roman" w:hAnsi="Times New Roman" w:cs="Times New Roman"/>
          <w:sz w:val="24"/>
          <w:szCs w:val="24"/>
        </w:rPr>
        <w:t xml:space="preserve"> </w:t>
      </w:r>
      <w:r w:rsidRPr="000A338F">
        <w:rPr>
          <w:rFonts w:ascii="Times New Roman" w:hAnsi="Times New Roman" w:cs="Times New Roman"/>
          <w:spacing w:val="-2"/>
          <w:sz w:val="24"/>
          <w:szCs w:val="24"/>
        </w:rPr>
        <w:t>jurídica,</w:t>
      </w:r>
      <w:r w:rsidR="00473A7C" w:rsidRPr="000A338F">
        <w:rPr>
          <w:rFonts w:ascii="Times New Roman" w:hAnsi="Times New Roman" w:cs="Times New Roman"/>
          <w:sz w:val="24"/>
          <w:szCs w:val="24"/>
        </w:rPr>
        <w:t xml:space="preserve"> </w:t>
      </w:r>
      <w:r w:rsidRPr="000A338F">
        <w:rPr>
          <w:rFonts w:ascii="Times New Roman" w:hAnsi="Times New Roman" w:cs="Times New Roman"/>
          <w:spacing w:val="-2"/>
          <w:sz w:val="24"/>
          <w:szCs w:val="24"/>
        </w:rPr>
        <w:t>mediante</w:t>
      </w:r>
      <w:r w:rsidRPr="000A338F">
        <w:rPr>
          <w:rFonts w:ascii="Times New Roman" w:hAnsi="Times New Roman" w:cs="Times New Roman"/>
          <w:sz w:val="24"/>
          <w:szCs w:val="24"/>
        </w:rPr>
        <w:tab/>
      </w:r>
      <w:r w:rsidRPr="000A338F">
        <w:rPr>
          <w:rFonts w:ascii="Times New Roman" w:hAnsi="Times New Roman" w:cs="Times New Roman"/>
          <w:spacing w:val="-2"/>
          <w:sz w:val="24"/>
          <w:szCs w:val="24"/>
        </w:rPr>
        <w:t>despacho</w:t>
      </w:r>
      <w:r w:rsidR="00473A7C" w:rsidRPr="000A338F">
        <w:rPr>
          <w:rFonts w:ascii="Times New Roman" w:hAnsi="Times New Roman" w:cs="Times New Roman"/>
          <w:spacing w:val="-2"/>
          <w:sz w:val="24"/>
          <w:szCs w:val="24"/>
        </w:rPr>
        <w:t xml:space="preserve"> </w:t>
      </w:r>
      <w:r w:rsidRPr="000A338F">
        <w:rPr>
          <w:rFonts w:ascii="Times New Roman" w:hAnsi="Times New Roman" w:cs="Times New Roman"/>
          <w:spacing w:val="-2"/>
          <w:sz w:val="24"/>
          <w:szCs w:val="24"/>
        </w:rPr>
        <w:t>fundamentado</w:t>
      </w:r>
      <w:r w:rsidR="00473A7C" w:rsidRPr="000A338F">
        <w:rPr>
          <w:rFonts w:ascii="Times New Roman" w:hAnsi="Times New Roman" w:cs="Times New Roman"/>
          <w:spacing w:val="-2"/>
          <w:sz w:val="24"/>
          <w:szCs w:val="24"/>
        </w:rPr>
        <w:t xml:space="preserve"> </w:t>
      </w:r>
      <w:r w:rsidRPr="000A338F">
        <w:rPr>
          <w:rFonts w:ascii="Times New Roman" w:hAnsi="Times New Roman" w:cs="Times New Roman"/>
          <w:spacing w:val="-2"/>
          <w:sz w:val="24"/>
          <w:szCs w:val="24"/>
        </w:rPr>
        <w:t>registrado</w:t>
      </w:r>
      <w:r w:rsidR="00473A7C" w:rsidRPr="000A338F">
        <w:rPr>
          <w:rFonts w:ascii="Times New Roman" w:hAnsi="Times New Roman" w:cs="Times New Roman"/>
          <w:spacing w:val="-2"/>
          <w:sz w:val="24"/>
          <w:szCs w:val="24"/>
        </w:rPr>
        <w:t xml:space="preserve"> </w:t>
      </w:r>
      <w:r w:rsidRPr="000A338F">
        <w:rPr>
          <w:rFonts w:ascii="Times New Roman" w:hAnsi="Times New Roman" w:cs="Times New Roman"/>
          <w:spacing w:val="-10"/>
          <w:sz w:val="24"/>
          <w:szCs w:val="24"/>
        </w:rPr>
        <w:t>e</w:t>
      </w:r>
      <w:r w:rsidR="00473A7C" w:rsidRPr="000A338F">
        <w:rPr>
          <w:rFonts w:ascii="Times New Roman" w:hAnsi="Times New Roman" w:cs="Times New Roman"/>
          <w:spacing w:val="-10"/>
          <w:sz w:val="24"/>
          <w:szCs w:val="24"/>
        </w:rPr>
        <w:t xml:space="preserve"> </w:t>
      </w:r>
      <w:r w:rsidRPr="000A338F">
        <w:rPr>
          <w:rFonts w:ascii="Times New Roman" w:hAnsi="Times New Roman" w:cs="Times New Roman"/>
          <w:spacing w:val="-2"/>
          <w:sz w:val="24"/>
          <w:szCs w:val="24"/>
        </w:rPr>
        <w:t>acessível</w:t>
      </w:r>
      <w:r w:rsidR="00473A7C" w:rsidRPr="000A338F">
        <w:rPr>
          <w:rFonts w:ascii="Times New Roman" w:hAnsi="Times New Roman" w:cs="Times New Roman"/>
          <w:spacing w:val="-2"/>
          <w:sz w:val="24"/>
          <w:szCs w:val="24"/>
        </w:rPr>
        <w:t xml:space="preserve"> </w:t>
      </w:r>
      <w:r w:rsidRPr="000A338F">
        <w:rPr>
          <w:rFonts w:ascii="Times New Roman" w:hAnsi="Times New Roman" w:cs="Times New Roman"/>
          <w:spacing w:val="-10"/>
          <w:sz w:val="24"/>
          <w:szCs w:val="24"/>
        </w:rPr>
        <w:t>a</w:t>
      </w:r>
      <w:r w:rsidR="00473A7C" w:rsidRPr="000A338F">
        <w:rPr>
          <w:rFonts w:ascii="Times New Roman" w:hAnsi="Times New Roman" w:cs="Times New Roman"/>
          <w:spacing w:val="-10"/>
          <w:sz w:val="24"/>
          <w:szCs w:val="24"/>
        </w:rPr>
        <w:t xml:space="preserve"> </w:t>
      </w:r>
      <w:r w:rsidRPr="000A338F">
        <w:rPr>
          <w:rFonts w:ascii="Times New Roman" w:hAnsi="Times New Roman" w:cs="Times New Roman"/>
          <w:spacing w:val="-2"/>
          <w:sz w:val="24"/>
          <w:szCs w:val="24"/>
        </w:rPr>
        <w:t xml:space="preserve">todos, </w:t>
      </w:r>
      <w:r w:rsidRPr="000A338F">
        <w:rPr>
          <w:rFonts w:ascii="Times New Roman" w:hAnsi="Times New Roman" w:cs="Times New Roman"/>
          <w:sz w:val="24"/>
          <w:szCs w:val="24"/>
        </w:rPr>
        <w:t>atribuindo-lhes eficácia para fins de habilitação e classificação.</w:t>
      </w:r>
    </w:p>
    <w:p w14:paraId="320ED294" w14:textId="77777777" w:rsidR="00CD2B45" w:rsidRPr="000A338F" w:rsidRDefault="00A85243" w:rsidP="002F012C">
      <w:pPr>
        <w:numPr>
          <w:ilvl w:val="1"/>
          <w:numId w:val="41"/>
        </w:numPr>
        <w:tabs>
          <w:tab w:val="left" w:pos="993"/>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Constatado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atendimento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às</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exigências</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estabelecidas</w:t>
      </w:r>
      <w:r w:rsidRPr="000A338F">
        <w:rPr>
          <w:rFonts w:ascii="Times New Roman" w:hAnsi="Times New Roman" w:cs="Times New Roman"/>
          <w:spacing w:val="39"/>
          <w:sz w:val="24"/>
          <w:szCs w:val="24"/>
        </w:rPr>
        <w:t xml:space="preserve"> </w:t>
      </w:r>
      <w:r w:rsidRPr="000A338F">
        <w:rPr>
          <w:rFonts w:ascii="Times New Roman" w:hAnsi="Times New Roman" w:cs="Times New Roman"/>
          <w:sz w:val="24"/>
          <w:szCs w:val="24"/>
        </w:rPr>
        <w:t>no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Edital,</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licitante será declarado vencedor, oportunizando-se a manifestação da intenção de recurso.</w:t>
      </w:r>
    </w:p>
    <w:p w14:paraId="7DB145C3" w14:textId="77777777" w:rsidR="00CD2B45" w:rsidRPr="000A338F" w:rsidRDefault="00CD2B45" w:rsidP="00FE3DA1">
      <w:pPr>
        <w:spacing w:before="140"/>
        <w:jc w:val="both"/>
        <w:rPr>
          <w:rFonts w:ascii="Times New Roman" w:hAnsi="Times New Roman" w:cs="Times New Roman"/>
          <w:sz w:val="24"/>
          <w:szCs w:val="24"/>
        </w:rPr>
      </w:pPr>
    </w:p>
    <w:p w14:paraId="14CE4D6B" w14:textId="33BEFADD" w:rsidR="00CD2B45" w:rsidRPr="000A338F" w:rsidRDefault="00A85243" w:rsidP="002F012C">
      <w:pPr>
        <w:pStyle w:val="Ttulo2"/>
        <w:numPr>
          <w:ilvl w:val="0"/>
          <w:numId w:val="41"/>
        </w:numPr>
        <w:tabs>
          <w:tab w:val="left" w:pos="851"/>
        </w:tabs>
        <w:ind w:left="622" w:hanging="196"/>
        <w:rPr>
          <w:rFonts w:ascii="Times New Roman" w:hAnsi="Times New Roman" w:cs="Times New Roman"/>
        </w:rPr>
      </w:pPr>
      <w:r w:rsidRPr="000A338F">
        <w:rPr>
          <w:rFonts w:ascii="Times New Roman" w:hAnsi="Times New Roman" w:cs="Times New Roman"/>
        </w:rPr>
        <w:t>DOS</w:t>
      </w:r>
      <w:r w:rsidRPr="000A338F">
        <w:rPr>
          <w:rFonts w:ascii="Times New Roman" w:hAnsi="Times New Roman" w:cs="Times New Roman"/>
          <w:spacing w:val="-2"/>
        </w:rPr>
        <w:t xml:space="preserve"> RECURSOS</w:t>
      </w:r>
    </w:p>
    <w:p w14:paraId="497CB3D9" w14:textId="77777777" w:rsidR="00CD2B45" w:rsidRPr="000A338F" w:rsidRDefault="00A85243" w:rsidP="002F012C">
      <w:pPr>
        <w:numPr>
          <w:ilvl w:val="1"/>
          <w:numId w:val="41"/>
        </w:numPr>
        <w:tabs>
          <w:tab w:val="left" w:pos="567"/>
          <w:tab w:val="left" w:pos="993"/>
        </w:tabs>
        <w:spacing w:before="137" w:line="360" w:lineRule="auto"/>
        <w:ind w:left="426" w:right="692" w:firstLine="0"/>
        <w:jc w:val="both"/>
        <w:rPr>
          <w:rFonts w:ascii="Times New Roman" w:hAnsi="Times New Roman" w:cs="Times New Roman"/>
          <w:sz w:val="24"/>
          <w:szCs w:val="24"/>
        </w:rPr>
      </w:pPr>
      <w:r w:rsidRPr="000A338F">
        <w:rPr>
          <w:rFonts w:ascii="Times New Roman" w:hAnsi="Times New Roman" w:cs="Times New Roman"/>
          <w:sz w:val="24"/>
          <w:szCs w:val="24"/>
        </w:rPr>
        <w:t>Caberá recurso, no prazo de 3 (três) dias úteis, contado da data de intimação ou de lavratura da ata, em face de:</w:t>
      </w:r>
    </w:p>
    <w:p w14:paraId="500C6B97" w14:textId="77777777" w:rsidR="00CD2B45" w:rsidRPr="000A338F" w:rsidRDefault="00A85243" w:rsidP="002F012C">
      <w:pPr>
        <w:numPr>
          <w:ilvl w:val="0"/>
          <w:numId w:val="22"/>
        </w:numPr>
        <w:tabs>
          <w:tab w:val="left" w:pos="426"/>
          <w:tab w:val="left" w:pos="580"/>
        </w:tabs>
        <w:spacing w:line="360" w:lineRule="auto"/>
        <w:ind w:left="426" w:right="692" w:firstLine="0"/>
        <w:jc w:val="both"/>
        <w:rPr>
          <w:rFonts w:ascii="Times New Roman" w:hAnsi="Times New Roman" w:cs="Times New Roman"/>
          <w:sz w:val="24"/>
          <w:szCs w:val="24"/>
        </w:rPr>
      </w:pPr>
      <w:r w:rsidRPr="000A338F">
        <w:rPr>
          <w:rFonts w:ascii="Times New Roman" w:hAnsi="Times New Roman" w:cs="Times New Roman"/>
          <w:sz w:val="24"/>
          <w:szCs w:val="24"/>
        </w:rPr>
        <w:t>ato</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que</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defira</w:t>
      </w:r>
      <w:r w:rsidRPr="000A338F">
        <w:rPr>
          <w:rFonts w:ascii="Times New Roman" w:hAnsi="Times New Roman" w:cs="Times New Roman"/>
          <w:spacing w:val="74"/>
          <w:sz w:val="24"/>
          <w:szCs w:val="24"/>
        </w:rPr>
        <w:t xml:space="preserve"> </w:t>
      </w:r>
      <w:r w:rsidRPr="000A338F">
        <w:rPr>
          <w:rFonts w:ascii="Times New Roman" w:hAnsi="Times New Roman" w:cs="Times New Roman"/>
          <w:sz w:val="24"/>
          <w:szCs w:val="24"/>
        </w:rPr>
        <w:t>ou</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indefira</w:t>
      </w:r>
      <w:r w:rsidRPr="000A338F">
        <w:rPr>
          <w:rFonts w:ascii="Times New Roman" w:hAnsi="Times New Roman" w:cs="Times New Roman"/>
          <w:spacing w:val="77"/>
          <w:sz w:val="24"/>
          <w:szCs w:val="24"/>
        </w:rPr>
        <w:t xml:space="preserve"> </w:t>
      </w:r>
      <w:r w:rsidRPr="000A338F">
        <w:rPr>
          <w:rFonts w:ascii="Times New Roman" w:hAnsi="Times New Roman" w:cs="Times New Roman"/>
          <w:sz w:val="24"/>
          <w:szCs w:val="24"/>
        </w:rPr>
        <w:t>pedido</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76"/>
          <w:sz w:val="24"/>
          <w:szCs w:val="24"/>
        </w:rPr>
        <w:t xml:space="preserve"> </w:t>
      </w:r>
      <w:r w:rsidRPr="000A338F">
        <w:rPr>
          <w:rFonts w:ascii="Times New Roman" w:hAnsi="Times New Roman" w:cs="Times New Roman"/>
          <w:sz w:val="24"/>
          <w:szCs w:val="24"/>
        </w:rPr>
        <w:t>pré-qualificação</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interessado</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ou</w:t>
      </w:r>
      <w:r w:rsidRPr="000A338F">
        <w:rPr>
          <w:rFonts w:ascii="Times New Roman" w:hAnsi="Times New Roman" w:cs="Times New Roman"/>
          <w:spacing w:val="75"/>
          <w:sz w:val="24"/>
          <w:szCs w:val="24"/>
        </w:rPr>
        <w:t xml:space="preserve"> </w:t>
      </w:r>
      <w:r w:rsidRPr="000A338F">
        <w:rPr>
          <w:rFonts w:ascii="Times New Roman" w:hAnsi="Times New Roman" w:cs="Times New Roman"/>
          <w:sz w:val="24"/>
          <w:szCs w:val="24"/>
        </w:rPr>
        <w:t>de inscrição em registro cadastral, sua alteração ou cancelamento;</w:t>
      </w:r>
    </w:p>
    <w:p w14:paraId="07885EF1" w14:textId="5871F5B7" w:rsidR="00CD2B45" w:rsidRPr="000A338F" w:rsidRDefault="00131E50" w:rsidP="002F012C">
      <w:pPr>
        <w:numPr>
          <w:ilvl w:val="0"/>
          <w:numId w:val="22"/>
        </w:numPr>
        <w:tabs>
          <w:tab w:val="left" w:pos="284"/>
          <w:tab w:val="left" w:pos="709"/>
        </w:tabs>
        <w:ind w:left="513" w:hanging="87"/>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julgamento</w:t>
      </w:r>
      <w:r w:rsidR="00A85243" w:rsidRPr="000A338F">
        <w:rPr>
          <w:rFonts w:ascii="Times New Roman" w:hAnsi="Times New Roman" w:cs="Times New Roman"/>
          <w:spacing w:val="-3"/>
          <w:sz w:val="24"/>
          <w:szCs w:val="24"/>
        </w:rPr>
        <w:t xml:space="preserve"> </w:t>
      </w:r>
      <w:r w:rsidR="00A85243" w:rsidRPr="000A338F">
        <w:rPr>
          <w:rFonts w:ascii="Times New Roman" w:hAnsi="Times New Roman" w:cs="Times New Roman"/>
          <w:sz w:val="24"/>
          <w:szCs w:val="24"/>
        </w:rPr>
        <w:t>das</w:t>
      </w:r>
      <w:r w:rsidR="00A85243" w:rsidRPr="000A338F">
        <w:rPr>
          <w:rFonts w:ascii="Times New Roman" w:hAnsi="Times New Roman" w:cs="Times New Roman"/>
          <w:spacing w:val="-3"/>
          <w:sz w:val="24"/>
          <w:szCs w:val="24"/>
        </w:rPr>
        <w:t xml:space="preserve"> </w:t>
      </w:r>
      <w:r w:rsidR="00A85243" w:rsidRPr="000A338F">
        <w:rPr>
          <w:rFonts w:ascii="Times New Roman" w:hAnsi="Times New Roman" w:cs="Times New Roman"/>
          <w:spacing w:val="-2"/>
          <w:sz w:val="24"/>
          <w:szCs w:val="24"/>
        </w:rPr>
        <w:t>propostas;</w:t>
      </w:r>
    </w:p>
    <w:p w14:paraId="15AF0A49" w14:textId="6F40E3A9" w:rsidR="00CD2B45" w:rsidRPr="000A338F" w:rsidRDefault="00131E50" w:rsidP="002F012C">
      <w:pPr>
        <w:numPr>
          <w:ilvl w:val="0"/>
          <w:numId w:val="22"/>
        </w:numPr>
        <w:tabs>
          <w:tab w:val="left" w:pos="284"/>
          <w:tab w:val="left" w:pos="709"/>
        </w:tabs>
        <w:spacing w:before="140"/>
        <w:ind w:left="501" w:hanging="75"/>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ato</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de</w:t>
      </w:r>
      <w:r w:rsidR="00A85243" w:rsidRPr="000A338F">
        <w:rPr>
          <w:rFonts w:ascii="Times New Roman" w:hAnsi="Times New Roman" w:cs="Times New Roman"/>
          <w:spacing w:val="-11"/>
          <w:sz w:val="24"/>
          <w:szCs w:val="24"/>
        </w:rPr>
        <w:t xml:space="preserve"> </w:t>
      </w:r>
      <w:r w:rsidR="00A85243" w:rsidRPr="000A338F">
        <w:rPr>
          <w:rFonts w:ascii="Times New Roman" w:hAnsi="Times New Roman" w:cs="Times New Roman"/>
          <w:sz w:val="24"/>
          <w:szCs w:val="24"/>
        </w:rPr>
        <w:t>habilitação</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ou</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inabilitação</w:t>
      </w:r>
      <w:r w:rsidR="00A85243" w:rsidRPr="000A338F">
        <w:rPr>
          <w:rFonts w:ascii="Times New Roman" w:hAnsi="Times New Roman" w:cs="Times New Roman"/>
          <w:spacing w:val="-11"/>
          <w:sz w:val="24"/>
          <w:szCs w:val="24"/>
        </w:rPr>
        <w:t xml:space="preserve"> </w:t>
      </w:r>
      <w:r w:rsidR="00A85243" w:rsidRPr="000A338F">
        <w:rPr>
          <w:rFonts w:ascii="Times New Roman" w:hAnsi="Times New Roman" w:cs="Times New Roman"/>
          <w:sz w:val="24"/>
          <w:szCs w:val="24"/>
        </w:rPr>
        <w:t>de</w:t>
      </w:r>
      <w:r w:rsidR="00A85243" w:rsidRPr="000A338F">
        <w:rPr>
          <w:rFonts w:ascii="Times New Roman" w:hAnsi="Times New Roman" w:cs="Times New Roman"/>
          <w:spacing w:val="-8"/>
          <w:sz w:val="24"/>
          <w:szCs w:val="24"/>
        </w:rPr>
        <w:t xml:space="preserve"> </w:t>
      </w:r>
      <w:r w:rsidR="00A85243" w:rsidRPr="000A338F">
        <w:rPr>
          <w:rFonts w:ascii="Times New Roman" w:hAnsi="Times New Roman" w:cs="Times New Roman"/>
          <w:spacing w:val="-2"/>
          <w:sz w:val="24"/>
          <w:szCs w:val="24"/>
        </w:rPr>
        <w:t>licitante;</w:t>
      </w:r>
    </w:p>
    <w:p w14:paraId="772A57FA" w14:textId="0F738EA4" w:rsidR="00CD2B45" w:rsidRPr="000A338F" w:rsidRDefault="00131E50" w:rsidP="002F012C">
      <w:pPr>
        <w:numPr>
          <w:ilvl w:val="0"/>
          <w:numId w:val="22"/>
        </w:numPr>
        <w:tabs>
          <w:tab w:val="left" w:pos="284"/>
          <w:tab w:val="left" w:pos="513"/>
        </w:tabs>
        <w:spacing w:before="136"/>
        <w:ind w:left="513" w:hanging="87"/>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anulação</w:t>
      </w:r>
      <w:r w:rsidR="00A85243" w:rsidRPr="000A338F">
        <w:rPr>
          <w:rFonts w:ascii="Times New Roman" w:hAnsi="Times New Roman" w:cs="Times New Roman"/>
          <w:spacing w:val="-3"/>
          <w:sz w:val="24"/>
          <w:szCs w:val="24"/>
        </w:rPr>
        <w:t xml:space="preserve"> </w:t>
      </w:r>
      <w:r w:rsidR="00A85243" w:rsidRPr="000A338F">
        <w:rPr>
          <w:rFonts w:ascii="Times New Roman" w:hAnsi="Times New Roman" w:cs="Times New Roman"/>
          <w:sz w:val="24"/>
          <w:szCs w:val="24"/>
        </w:rPr>
        <w:t>ou</w:t>
      </w:r>
      <w:r w:rsidR="00A85243" w:rsidRPr="000A338F">
        <w:rPr>
          <w:rFonts w:ascii="Times New Roman" w:hAnsi="Times New Roman" w:cs="Times New Roman"/>
          <w:spacing w:val="-3"/>
          <w:sz w:val="24"/>
          <w:szCs w:val="24"/>
        </w:rPr>
        <w:t xml:space="preserve"> </w:t>
      </w:r>
      <w:r w:rsidR="00A85243" w:rsidRPr="000A338F">
        <w:rPr>
          <w:rFonts w:ascii="Times New Roman" w:hAnsi="Times New Roman" w:cs="Times New Roman"/>
          <w:sz w:val="24"/>
          <w:szCs w:val="24"/>
        </w:rPr>
        <w:t>revogação</w:t>
      </w:r>
      <w:r w:rsidR="00A85243" w:rsidRPr="000A338F">
        <w:rPr>
          <w:rFonts w:ascii="Times New Roman" w:hAnsi="Times New Roman" w:cs="Times New Roman"/>
          <w:spacing w:val="-3"/>
          <w:sz w:val="24"/>
          <w:szCs w:val="24"/>
        </w:rPr>
        <w:t xml:space="preserve"> </w:t>
      </w:r>
      <w:r w:rsidR="00A85243" w:rsidRPr="000A338F">
        <w:rPr>
          <w:rFonts w:ascii="Times New Roman" w:hAnsi="Times New Roman" w:cs="Times New Roman"/>
          <w:sz w:val="24"/>
          <w:szCs w:val="24"/>
        </w:rPr>
        <w:t>da</w:t>
      </w:r>
      <w:r w:rsidR="00A85243" w:rsidRPr="000A338F">
        <w:rPr>
          <w:rFonts w:ascii="Times New Roman" w:hAnsi="Times New Roman" w:cs="Times New Roman"/>
          <w:spacing w:val="-2"/>
          <w:sz w:val="24"/>
          <w:szCs w:val="24"/>
        </w:rPr>
        <w:t xml:space="preserve"> licitação.</w:t>
      </w:r>
    </w:p>
    <w:p w14:paraId="2E7DFA46" w14:textId="77777777" w:rsidR="00CD2B45" w:rsidRPr="000A338F" w:rsidRDefault="00A85243" w:rsidP="0021074D">
      <w:pPr>
        <w:numPr>
          <w:ilvl w:val="1"/>
          <w:numId w:val="41"/>
        </w:numPr>
        <w:tabs>
          <w:tab w:val="left" w:pos="426"/>
          <w:tab w:val="left" w:pos="993"/>
        </w:tabs>
        <w:spacing w:before="140" w:line="360" w:lineRule="auto"/>
        <w:ind w:left="426" w:right="695" w:firstLine="0"/>
        <w:jc w:val="both"/>
        <w:rPr>
          <w:rFonts w:ascii="Times New Roman" w:hAnsi="Times New Roman" w:cs="Times New Roman"/>
          <w:sz w:val="24"/>
          <w:szCs w:val="24"/>
        </w:rPr>
      </w:pPr>
      <w:r w:rsidRPr="000A338F">
        <w:rPr>
          <w:rFonts w:ascii="Times New Roman" w:hAnsi="Times New Roman" w:cs="Times New Roman"/>
          <w:sz w:val="24"/>
          <w:szCs w:val="24"/>
        </w:rPr>
        <w:t>O prazo para apresentação de contrarrazões será o mesmo do recurso e terá início na data de intimação ou de divulgação da interposição do recurso.</w:t>
      </w:r>
    </w:p>
    <w:p w14:paraId="31F70B00" w14:textId="77777777" w:rsidR="00CD2B45" w:rsidRPr="000A338F" w:rsidRDefault="00A85243" w:rsidP="002B75E0">
      <w:pPr>
        <w:numPr>
          <w:ilvl w:val="1"/>
          <w:numId w:val="41"/>
        </w:numPr>
        <w:tabs>
          <w:tab w:val="left" w:pos="567"/>
          <w:tab w:val="left" w:pos="993"/>
        </w:tabs>
        <w:spacing w:line="360" w:lineRule="auto"/>
        <w:ind w:left="426" w:right="691" w:firstLine="0"/>
        <w:jc w:val="both"/>
        <w:rPr>
          <w:rFonts w:ascii="Times New Roman" w:hAnsi="Times New Roman" w:cs="Times New Roman"/>
          <w:sz w:val="24"/>
          <w:szCs w:val="24"/>
        </w:rPr>
      </w:pPr>
      <w:r w:rsidRPr="000A338F">
        <w:rPr>
          <w:rFonts w:ascii="Times New Roman" w:hAnsi="Times New Roman" w:cs="Times New Roman"/>
          <w:sz w:val="24"/>
          <w:szCs w:val="24"/>
        </w:rPr>
        <w:lastRenderedPageBreak/>
        <w:t>Quanto ao recurso apresentado em virtude do disposto nas alíneas “b” e “c” do item 13.1 do presente Edital, serão observadas as seguintes disposições:</w:t>
      </w:r>
    </w:p>
    <w:p w14:paraId="6D6DC1FC" w14:textId="77777777" w:rsidR="00CD2B45" w:rsidRPr="000A338F" w:rsidRDefault="00A85243" w:rsidP="002B75E0">
      <w:pPr>
        <w:numPr>
          <w:ilvl w:val="0"/>
          <w:numId w:val="21"/>
        </w:numPr>
        <w:tabs>
          <w:tab w:val="left" w:pos="570"/>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 intenção de recorrer deverá ser manifestada imediatamente, sob pena de preclusão, e o prazo para apresentação das razões recursais será iniciado na data de intimação ou de lavratura da ata de habilitação ou inabilitação;</w:t>
      </w:r>
    </w:p>
    <w:p w14:paraId="26B7C939" w14:textId="556D7AF0" w:rsidR="00CD2B45" w:rsidRPr="000A338F" w:rsidRDefault="00131E50" w:rsidP="002B75E0">
      <w:pPr>
        <w:numPr>
          <w:ilvl w:val="0"/>
          <w:numId w:val="21"/>
        </w:numPr>
        <w:tabs>
          <w:tab w:val="left" w:pos="513"/>
        </w:tabs>
        <w:spacing w:line="275" w:lineRule="exact"/>
        <w:ind w:left="426"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a</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apreciação</w:t>
      </w:r>
      <w:r w:rsidR="00A85243" w:rsidRPr="000A338F">
        <w:rPr>
          <w:rFonts w:ascii="Times New Roman" w:hAnsi="Times New Roman" w:cs="Times New Roman"/>
          <w:spacing w:val="-11"/>
          <w:sz w:val="24"/>
          <w:szCs w:val="24"/>
        </w:rPr>
        <w:t xml:space="preserve"> </w:t>
      </w:r>
      <w:r w:rsidR="00A85243" w:rsidRPr="000A338F">
        <w:rPr>
          <w:rFonts w:ascii="Times New Roman" w:hAnsi="Times New Roman" w:cs="Times New Roman"/>
          <w:sz w:val="24"/>
          <w:szCs w:val="24"/>
        </w:rPr>
        <w:t>dar-se-á</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em</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fase</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pacing w:val="-2"/>
          <w:sz w:val="24"/>
          <w:szCs w:val="24"/>
        </w:rPr>
        <w:t>única.</w:t>
      </w:r>
    </w:p>
    <w:p w14:paraId="73AF601A" w14:textId="77777777" w:rsidR="00CD2B45" w:rsidRPr="000A338F" w:rsidRDefault="00A85243" w:rsidP="002B75E0">
      <w:pPr>
        <w:numPr>
          <w:ilvl w:val="1"/>
          <w:numId w:val="41"/>
        </w:numPr>
        <w:tabs>
          <w:tab w:val="left" w:pos="993"/>
        </w:tabs>
        <w:spacing w:before="137"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 recurso será dirigido à autoridade que tiver editado o ato ou proferido a decisão recorrida, que, se não reconsiderar o ato ou a decisão no prazo de 3 (três) dias</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úteis,</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encaminhará</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o</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recurso com</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1"/>
          <w:sz w:val="24"/>
          <w:szCs w:val="24"/>
        </w:rPr>
        <w:t xml:space="preserve"> </w:t>
      </w:r>
      <w:r w:rsidRPr="000A338F">
        <w:rPr>
          <w:rFonts w:ascii="Times New Roman" w:hAnsi="Times New Roman" w:cs="Times New Roman"/>
          <w:sz w:val="24"/>
          <w:szCs w:val="24"/>
        </w:rPr>
        <w:t>sua</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motivação à</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autoridade</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superior,</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qual deverá proferir sua decisão no prazo máximo de 10 (dez) dias úteis, contado do recebimento dos autos.</w:t>
      </w:r>
    </w:p>
    <w:p w14:paraId="2A06C1D4" w14:textId="77777777" w:rsidR="00CD2B45" w:rsidRPr="000A338F" w:rsidRDefault="00A85243" w:rsidP="002B75E0">
      <w:pPr>
        <w:numPr>
          <w:ilvl w:val="1"/>
          <w:numId w:val="41"/>
        </w:numPr>
        <w:tabs>
          <w:tab w:val="left" w:pos="993"/>
        </w:tabs>
        <w:spacing w:before="2" w:line="360" w:lineRule="auto"/>
        <w:ind w:left="426" w:right="691"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 acolhimento do recurso implicará invalidação apenas de ato insuscetível de </w:t>
      </w:r>
      <w:r w:rsidRPr="000A338F">
        <w:rPr>
          <w:rFonts w:ascii="Times New Roman" w:hAnsi="Times New Roman" w:cs="Times New Roman"/>
          <w:spacing w:val="-2"/>
          <w:sz w:val="24"/>
          <w:szCs w:val="24"/>
        </w:rPr>
        <w:t>aproveitamento.</w:t>
      </w:r>
    </w:p>
    <w:p w14:paraId="6046A992" w14:textId="77777777" w:rsidR="00CD2B45" w:rsidRPr="000A338F" w:rsidRDefault="00A85243" w:rsidP="002B75E0">
      <w:pPr>
        <w:numPr>
          <w:ilvl w:val="1"/>
          <w:numId w:val="41"/>
        </w:numPr>
        <w:tabs>
          <w:tab w:val="left" w:pos="993"/>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O recurso interposto dará efeito suspensivo ao ato ou à decisão recorrida, até que sobrevenha decisão final da autoridade competente.</w:t>
      </w:r>
    </w:p>
    <w:p w14:paraId="11E431CA" w14:textId="77777777" w:rsidR="00CD2B45" w:rsidRPr="000A338F" w:rsidRDefault="00CD2B45" w:rsidP="00FE3DA1">
      <w:pPr>
        <w:spacing w:before="137"/>
        <w:jc w:val="both"/>
        <w:rPr>
          <w:rFonts w:ascii="Times New Roman" w:hAnsi="Times New Roman" w:cs="Times New Roman"/>
          <w:sz w:val="24"/>
          <w:szCs w:val="24"/>
        </w:rPr>
      </w:pPr>
    </w:p>
    <w:p w14:paraId="7A56CD7F" w14:textId="7FA3FC13" w:rsidR="00CD2B45" w:rsidRPr="000A338F" w:rsidRDefault="00A85243" w:rsidP="002B75E0">
      <w:pPr>
        <w:pStyle w:val="Ttulo2"/>
        <w:numPr>
          <w:ilvl w:val="0"/>
          <w:numId w:val="41"/>
        </w:numPr>
        <w:tabs>
          <w:tab w:val="left" w:pos="851"/>
        </w:tabs>
        <w:ind w:left="622" w:hanging="196"/>
        <w:rPr>
          <w:rFonts w:ascii="Times New Roman" w:hAnsi="Times New Roman" w:cs="Times New Roman"/>
        </w:rPr>
      </w:pPr>
      <w:r w:rsidRPr="000A338F">
        <w:rPr>
          <w:rFonts w:ascii="Times New Roman" w:hAnsi="Times New Roman" w:cs="Times New Roman"/>
        </w:rPr>
        <w:t>ENCERRAMENTO</w:t>
      </w:r>
      <w:r w:rsidRPr="000A338F">
        <w:rPr>
          <w:rFonts w:ascii="Times New Roman" w:hAnsi="Times New Roman" w:cs="Times New Roman"/>
          <w:spacing w:val="-11"/>
        </w:rPr>
        <w:t xml:space="preserve"> </w:t>
      </w:r>
      <w:r w:rsidRPr="000A338F">
        <w:rPr>
          <w:rFonts w:ascii="Times New Roman" w:hAnsi="Times New Roman" w:cs="Times New Roman"/>
        </w:rPr>
        <w:t>DA</w:t>
      </w:r>
      <w:r w:rsidRPr="000A338F">
        <w:rPr>
          <w:rFonts w:ascii="Times New Roman" w:hAnsi="Times New Roman" w:cs="Times New Roman"/>
          <w:spacing w:val="-11"/>
        </w:rPr>
        <w:t xml:space="preserve"> </w:t>
      </w:r>
      <w:r w:rsidRPr="000A338F">
        <w:rPr>
          <w:rFonts w:ascii="Times New Roman" w:hAnsi="Times New Roman" w:cs="Times New Roman"/>
          <w:spacing w:val="-2"/>
        </w:rPr>
        <w:t>LICITAÇÃO</w:t>
      </w:r>
    </w:p>
    <w:p w14:paraId="4F3B8375" w14:textId="77777777" w:rsidR="00CD2B45" w:rsidRPr="000A338F" w:rsidRDefault="00A85243" w:rsidP="002B75E0">
      <w:pPr>
        <w:numPr>
          <w:ilvl w:val="1"/>
          <w:numId w:val="41"/>
        </w:numPr>
        <w:tabs>
          <w:tab w:val="left" w:pos="993"/>
        </w:tabs>
        <w:spacing w:before="116" w:line="360" w:lineRule="auto"/>
        <w:ind w:left="426" w:right="693"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Encerradas as fases de julgamento e habilitação, e exauridos os recursos administrativos, o processo licitatório será encaminhado à autoridade superior, que </w:t>
      </w:r>
      <w:r w:rsidRPr="000A338F">
        <w:rPr>
          <w:rFonts w:ascii="Times New Roman" w:hAnsi="Times New Roman" w:cs="Times New Roman"/>
          <w:spacing w:val="-2"/>
          <w:sz w:val="24"/>
          <w:szCs w:val="24"/>
        </w:rPr>
        <w:t>poderá:</w:t>
      </w:r>
    </w:p>
    <w:p w14:paraId="392EEDA8" w14:textId="45805158" w:rsidR="00CD2B45" w:rsidRPr="000A338F" w:rsidRDefault="00131E50" w:rsidP="002B75E0">
      <w:pPr>
        <w:numPr>
          <w:ilvl w:val="0"/>
          <w:numId w:val="20"/>
        </w:numPr>
        <w:tabs>
          <w:tab w:val="left" w:pos="501"/>
        </w:tabs>
        <w:spacing w:before="2"/>
        <w:ind w:left="501" w:hanging="75"/>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determinar</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o</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retorno</w:t>
      </w:r>
      <w:r w:rsidR="00A85243" w:rsidRPr="000A338F">
        <w:rPr>
          <w:rFonts w:ascii="Times New Roman" w:hAnsi="Times New Roman" w:cs="Times New Roman"/>
          <w:spacing w:val="-11"/>
          <w:sz w:val="24"/>
          <w:szCs w:val="24"/>
        </w:rPr>
        <w:t xml:space="preserve"> </w:t>
      </w:r>
      <w:r w:rsidR="00A85243" w:rsidRPr="000A338F">
        <w:rPr>
          <w:rFonts w:ascii="Times New Roman" w:hAnsi="Times New Roman" w:cs="Times New Roman"/>
          <w:sz w:val="24"/>
          <w:szCs w:val="24"/>
        </w:rPr>
        <w:t>dos</w:t>
      </w:r>
      <w:r w:rsidR="00A85243" w:rsidRPr="000A338F">
        <w:rPr>
          <w:rFonts w:ascii="Times New Roman" w:hAnsi="Times New Roman" w:cs="Times New Roman"/>
          <w:spacing w:val="-11"/>
          <w:sz w:val="24"/>
          <w:szCs w:val="24"/>
        </w:rPr>
        <w:t xml:space="preserve"> </w:t>
      </w:r>
      <w:r w:rsidR="00A85243" w:rsidRPr="000A338F">
        <w:rPr>
          <w:rFonts w:ascii="Times New Roman" w:hAnsi="Times New Roman" w:cs="Times New Roman"/>
          <w:sz w:val="24"/>
          <w:szCs w:val="24"/>
        </w:rPr>
        <w:t>autos</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para</w:t>
      </w:r>
      <w:r w:rsidR="00A85243" w:rsidRPr="000A338F">
        <w:rPr>
          <w:rFonts w:ascii="Times New Roman" w:hAnsi="Times New Roman" w:cs="Times New Roman"/>
          <w:spacing w:val="-6"/>
          <w:sz w:val="24"/>
          <w:szCs w:val="24"/>
        </w:rPr>
        <w:t xml:space="preserve"> </w:t>
      </w:r>
      <w:r w:rsidR="00A85243" w:rsidRPr="000A338F">
        <w:rPr>
          <w:rFonts w:ascii="Times New Roman" w:hAnsi="Times New Roman" w:cs="Times New Roman"/>
          <w:sz w:val="24"/>
          <w:szCs w:val="24"/>
        </w:rPr>
        <w:t>saneamento</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de</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pacing w:val="-2"/>
          <w:sz w:val="24"/>
          <w:szCs w:val="24"/>
        </w:rPr>
        <w:t>irregularidades;</w:t>
      </w:r>
    </w:p>
    <w:p w14:paraId="58600AD0" w14:textId="483B8861" w:rsidR="00CD2B45" w:rsidRPr="000A338F" w:rsidRDefault="00131E50" w:rsidP="002B75E0">
      <w:pPr>
        <w:numPr>
          <w:ilvl w:val="0"/>
          <w:numId w:val="20"/>
        </w:numPr>
        <w:tabs>
          <w:tab w:val="left" w:pos="513"/>
        </w:tabs>
        <w:spacing w:before="137"/>
        <w:ind w:left="513" w:hanging="87"/>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revogar</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a</w:t>
      </w:r>
      <w:r w:rsidR="00A85243" w:rsidRPr="000A338F">
        <w:rPr>
          <w:rFonts w:ascii="Times New Roman" w:hAnsi="Times New Roman" w:cs="Times New Roman"/>
          <w:spacing w:val="-11"/>
          <w:sz w:val="24"/>
          <w:szCs w:val="24"/>
        </w:rPr>
        <w:t xml:space="preserve"> </w:t>
      </w:r>
      <w:r w:rsidR="00A85243" w:rsidRPr="000A338F">
        <w:rPr>
          <w:rFonts w:ascii="Times New Roman" w:hAnsi="Times New Roman" w:cs="Times New Roman"/>
          <w:sz w:val="24"/>
          <w:szCs w:val="24"/>
        </w:rPr>
        <w:t>licitação</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por</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motivo</w:t>
      </w:r>
      <w:r w:rsidR="00A85243" w:rsidRPr="000A338F">
        <w:rPr>
          <w:rFonts w:ascii="Times New Roman" w:hAnsi="Times New Roman" w:cs="Times New Roman"/>
          <w:spacing w:val="-10"/>
          <w:sz w:val="24"/>
          <w:szCs w:val="24"/>
        </w:rPr>
        <w:t xml:space="preserve"> </w:t>
      </w:r>
      <w:r w:rsidR="00A85243" w:rsidRPr="000A338F">
        <w:rPr>
          <w:rFonts w:ascii="Times New Roman" w:hAnsi="Times New Roman" w:cs="Times New Roman"/>
          <w:sz w:val="24"/>
          <w:szCs w:val="24"/>
        </w:rPr>
        <w:t>de</w:t>
      </w:r>
      <w:r w:rsidR="00A85243" w:rsidRPr="000A338F">
        <w:rPr>
          <w:rFonts w:ascii="Times New Roman" w:hAnsi="Times New Roman" w:cs="Times New Roman"/>
          <w:spacing w:val="-9"/>
          <w:sz w:val="24"/>
          <w:szCs w:val="24"/>
        </w:rPr>
        <w:t xml:space="preserve"> </w:t>
      </w:r>
      <w:r w:rsidR="00A85243" w:rsidRPr="000A338F">
        <w:rPr>
          <w:rFonts w:ascii="Times New Roman" w:hAnsi="Times New Roman" w:cs="Times New Roman"/>
          <w:sz w:val="24"/>
          <w:szCs w:val="24"/>
        </w:rPr>
        <w:t>conveniência</w:t>
      </w:r>
      <w:r w:rsidR="00A85243" w:rsidRPr="000A338F">
        <w:rPr>
          <w:rFonts w:ascii="Times New Roman" w:hAnsi="Times New Roman" w:cs="Times New Roman"/>
          <w:spacing w:val="-8"/>
          <w:sz w:val="24"/>
          <w:szCs w:val="24"/>
        </w:rPr>
        <w:t xml:space="preserve"> </w:t>
      </w:r>
      <w:r w:rsidR="00A85243" w:rsidRPr="000A338F">
        <w:rPr>
          <w:rFonts w:ascii="Times New Roman" w:hAnsi="Times New Roman" w:cs="Times New Roman"/>
          <w:sz w:val="24"/>
          <w:szCs w:val="24"/>
        </w:rPr>
        <w:t>e</w:t>
      </w:r>
      <w:r w:rsidR="00A85243" w:rsidRPr="000A338F">
        <w:rPr>
          <w:rFonts w:ascii="Times New Roman" w:hAnsi="Times New Roman" w:cs="Times New Roman"/>
          <w:spacing w:val="-12"/>
          <w:sz w:val="24"/>
          <w:szCs w:val="24"/>
        </w:rPr>
        <w:t xml:space="preserve"> </w:t>
      </w:r>
      <w:r w:rsidR="00A85243" w:rsidRPr="000A338F">
        <w:rPr>
          <w:rFonts w:ascii="Times New Roman" w:hAnsi="Times New Roman" w:cs="Times New Roman"/>
          <w:spacing w:val="-2"/>
          <w:sz w:val="24"/>
          <w:szCs w:val="24"/>
        </w:rPr>
        <w:t>oportunidade;</w:t>
      </w:r>
    </w:p>
    <w:p w14:paraId="778BC405" w14:textId="5A69D4E8" w:rsidR="00CD2B45" w:rsidRPr="000A338F" w:rsidRDefault="00131E50" w:rsidP="002B75E0">
      <w:pPr>
        <w:numPr>
          <w:ilvl w:val="0"/>
          <w:numId w:val="20"/>
        </w:numPr>
        <w:tabs>
          <w:tab w:val="left" w:pos="518"/>
        </w:tabs>
        <w:spacing w:before="139" w:line="360" w:lineRule="auto"/>
        <w:ind w:left="426" w:right="689"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proceder à anulação da licitação, de ofício ou mediante provocação de terceiros, sempre que presente ilegalidade insanável;</w:t>
      </w:r>
    </w:p>
    <w:p w14:paraId="47EBFAB0" w14:textId="51D4E3FD" w:rsidR="00CD2B45" w:rsidRPr="000A338F" w:rsidRDefault="00131E50" w:rsidP="002B75E0">
      <w:pPr>
        <w:numPr>
          <w:ilvl w:val="0"/>
          <w:numId w:val="20"/>
        </w:numPr>
        <w:tabs>
          <w:tab w:val="left" w:pos="513"/>
        </w:tabs>
        <w:ind w:left="513" w:hanging="87"/>
        <w:jc w:val="both"/>
        <w:rPr>
          <w:rFonts w:ascii="Times New Roman" w:hAnsi="Times New Roman" w:cs="Times New Roman"/>
          <w:sz w:val="24"/>
          <w:szCs w:val="24"/>
        </w:rPr>
      </w:pPr>
      <w:r w:rsidRPr="000A338F">
        <w:rPr>
          <w:rFonts w:ascii="Times New Roman" w:hAnsi="Times New Roman" w:cs="Times New Roman"/>
          <w:sz w:val="24"/>
          <w:szCs w:val="24"/>
        </w:rPr>
        <w:t xml:space="preserve"> </w:t>
      </w:r>
      <w:r w:rsidR="00A85243" w:rsidRPr="000A338F">
        <w:rPr>
          <w:rFonts w:ascii="Times New Roman" w:hAnsi="Times New Roman" w:cs="Times New Roman"/>
          <w:sz w:val="24"/>
          <w:szCs w:val="24"/>
        </w:rPr>
        <w:t>adjudicar</w:t>
      </w:r>
      <w:r w:rsidR="00A85243" w:rsidRPr="000A338F">
        <w:rPr>
          <w:rFonts w:ascii="Times New Roman" w:hAnsi="Times New Roman" w:cs="Times New Roman"/>
          <w:spacing w:val="-4"/>
          <w:sz w:val="24"/>
          <w:szCs w:val="24"/>
        </w:rPr>
        <w:t xml:space="preserve"> </w:t>
      </w:r>
      <w:r w:rsidR="00A85243" w:rsidRPr="000A338F">
        <w:rPr>
          <w:rFonts w:ascii="Times New Roman" w:hAnsi="Times New Roman" w:cs="Times New Roman"/>
          <w:sz w:val="24"/>
          <w:szCs w:val="24"/>
        </w:rPr>
        <w:t>o</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sz w:val="24"/>
          <w:szCs w:val="24"/>
        </w:rPr>
        <w:t>objeto</w:t>
      </w:r>
      <w:r w:rsidR="00A85243" w:rsidRPr="000A338F">
        <w:rPr>
          <w:rFonts w:ascii="Times New Roman" w:hAnsi="Times New Roman" w:cs="Times New Roman"/>
          <w:spacing w:val="-3"/>
          <w:sz w:val="24"/>
          <w:szCs w:val="24"/>
        </w:rPr>
        <w:t xml:space="preserve"> </w:t>
      </w:r>
      <w:r w:rsidR="00A85243" w:rsidRPr="000A338F">
        <w:rPr>
          <w:rFonts w:ascii="Times New Roman" w:hAnsi="Times New Roman" w:cs="Times New Roman"/>
          <w:sz w:val="24"/>
          <w:szCs w:val="24"/>
        </w:rPr>
        <w:t>e</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sz w:val="24"/>
          <w:szCs w:val="24"/>
        </w:rPr>
        <w:t>homologar</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sz w:val="24"/>
          <w:szCs w:val="24"/>
        </w:rPr>
        <w:t>a</w:t>
      </w:r>
      <w:r w:rsidR="00A85243" w:rsidRPr="000A338F">
        <w:rPr>
          <w:rFonts w:ascii="Times New Roman" w:hAnsi="Times New Roman" w:cs="Times New Roman"/>
          <w:spacing w:val="-1"/>
          <w:sz w:val="24"/>
          <w:szCs w:val="24"/>
        </w:rPr>
        <w:t xml:space="preserve"> </w:t>
      </w:r>
      <w:r w:rsidR="00A85243" w:rsidRPr="000A338F">
        <w:rPr>
          <w:rFonts w:ascii="Times New Roman" w:hAnsi="Times New Roman" w:cs="Times New Roman"/>
          <w:spacing w:val="-2"/>
          <w:sz w:val="24"/>
          <w:szCs w:val="24"/>
        </w:rPr>
        <w:t>licitação.</w:t>
      </w:r>
    </w:p>
    <w:p w14:paraId="42FD09FA" w14:textId="77777777" w:rsidR="00CD2B45" w:rsidRPr="000A338F" w:rsidRDefault="00CD2B45" w:rsidP="002B75E0">
      <w:pPr>
        <w:ind w:firstLine="142"/>
        <w:jc w:val="both"/>
        <w:rPr>
          <w:rFonts w:ascii="Times New Roman" w:hAnsi="Times New Roman" w:cs="Times New Roman"/>
          <w:sz w:val="24"/>
          <w:szCs w:val="24"/>
        </w:rPr>
      </w:pPr>
    </w:p>
    <w:p w14:paraId="0074A613" w14:textId="77777777" w:rsidR="00CD2B45" w:rsidRPr="000A338F" w:rsidRDefault="00CD2B45" w:rsidP="00FE3DA1">
      <w:pPr>
        <w:jc w:val="both"/>
        <w:rPr>
          <w:rFonts w:ascii="Times New Roman" w:hAnsi="Times New Roman" w:cs="Times New Roman"/>
          <w:sz w:val="24"/>
          <w:szCs w:val="24"/>
        </w:rPr>
      </w:pPr>
    </w:p>
    <w:p w14:paraId="1613C9BF" w14:textId="514CA50E" w:rsidR="00CD2B45" w:rsidRPr="000A338F" w:rsidRDefault="00131E50" w:rsidP="002B75E0">
      <w:pPr>
        <w:pStyle w:val="Ttulo2"/>
        <w:numPr>
          <w:ilvl w:val="0"/>
          <w:numId w:val="41"/>
        </w:numPr>
        <w:tabs>
          <w:tab w:val="left" w:pos="851"/>
        </w:tabs>
        <w:ind w:left="622" w:hanging="196"/>
        <w:rPr>
          <w:rFonts w:ascii="Times New Roman" w:hAnsi="Times New Roman" w:cs="Times New Roman"/>
        </w:rPr>
      </w:pPr>
      <w:r w:rsidRPr="000A338F">
        <w:rPr>
          <w:rFonts w:ascii="Times New Roman" w:hAnsi="Times New Roman" w:cs="Times New Roman"/>
        </w:rPr>
        <w:t xml:space="preserve"> </w:t>
      </w:r>
      <w:r w:rsidR="00A85243" w:rsidRPr="000A338F">
        <w:rPr>
          <w:rFonts w:ascii="Times New Roman" w:hAnsi="Times New Roman" w:cs="Times New Roman"/>
        </w:rPr>
        <w:t>CONDIÇÕES</w:t>
      </w:r>
      <w:r w:rsidR="00A85243" w:rsidRPr="000A338F">
        <w:rPr>
          <w:rFonts w:ascii="Times New Roman" w:hAnsi="Times New Roman" w:cs="Times New Roman"/>
          <w:spacing w:val="-7"/>
        </w:rPr>
        <w:t xml:space="preserve"> </w:t>
      </w:r>
      <w:r w:rsidR="00A85243" w:rsidRPr="000A338F">
        <w:rPr>
          <w:rFonts w:ascii="Times New Roman" w:hAnsi="Times New Roman" w:cs="Times New Roman"/>
        </w:rPr>
        <w:t>DE</w:t>
      </w:r>
      <w:r w:rsidR="00A85243" w:rsidRPr="000A338F">
        <w:rPr>
          <w:rFonts w:ascii="Times New Roman" w:hAnsi="Times New Roman" w:cs="Times New Roman"/>
          <w:spacing w:val="-8"/>
        </w:rPr>
        <w:t xml:space="preserve"> </w:t>
      </w:r>
      <w:r w:rsidR="00A85243" w:rsidRPr="000A338F">
        <w:rPr>
          <w:rFonts w:ascii="Times New Roman" w:hAnsi="Times New Roman" w:cs="Times New Roman"/>
          <w:spacing w:val="-2"/>
        </w:rPr>
        <w:t>CONTRATAÇÃO</w:t>
      </w:r>
    </w:p>
    <w:p w14:paraId="102F69A0" w14:textId="1D978100" w:rsidR="00CD2B45" w:rsidRPr="000A338F" w:rsidRDefault="00A85243" w:rsidP="002B75E0">
      <w:pPr>
        <w:numPr>
          <w:ilvl w:val="1"/>
          <w:numId w:val="41"/>
        </w:numPr>
        <w:tabs>
          <w:tab w:val="left" w:pos="993"/>
        </w:tabs>
        <w:spacing w:before="137"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 xml:space="preserve">O licitante vencedor será convocado para assinar </w:t>
      </w:r>
      <w:r w:rsidR="007A3C77">
        <w:rPr>
          <w:rFonts w:ascii="Times New Roman" w:hAnsi="Times New Roman" w:cs="Times New Roman"/>
          <w:sz w:val="24"/>
          <w:szCs w:val="24"/>
        </w:rPr>
        <w:t>a Ata de Registro de Preços</w:t>
      </w:r>
      <w:r w:rsidRPr="000A338F">
        <w:rPr>
          <w:rFonts w:ascii="Times New Roman" w:hAnsi="Times New Roman" w:cs="Times New Roman"/>
          <w:sz w:val="24"/>
          <w:szCs w:val="24"/>
        </w:rPr>
        <w:t xml:space="preserve"> ou para retirar o instrumento equivalente, dentro do prazo </w:t>
      </w:r>
      <w:r w:rsidRPr="000A338F">
        <w:rPr>
          <w:rFonts w:ascii="Times New Roman" w:hAnsi="Times New Roman" w:cs="Times New Roman"/>
          <w:b/>
          <w:sz w:val="24"/>
          <w:szCs w:val="24"/>
        </w:rPr>
        <w:t xml:space="preserve">de </w:t>
      </w:r>
      <w:r w:rsidR="00CD10B1">
        <w:rPr>
          <w:rFonts w:ascii="Times New Roman" w:hAnsi="Times New Roman" w:cs="Times New Roman"/>
          <w:b/>
          <w:sz w:val="24"/>
          <w:szCs w:val="24"/>
        </w:rPr>
        <w:t>05(</w:t>
      </w:r>
      <w:r w:rsidRPr="000A338F">
        <w:rPr>
          <w:rFonts w:ascii="Times New Roman" w:hAnsi="Times New Roman" w:cs="Times New Roman"/>
          <w:b/>
          <w:sz w:val="24"/>
          <w:szCs w:val="24"/>
        </w:rPr>
        <w:t>cinc</w:t>
      </w:r>
      <w:r w:rsidR="00CD10B1">
        <w:rPr>
          <w:rFonts w:ascii="Times New Roman" w:hAnsi="Times New Roman" w:cs="Times New Roman"/>
          <w:b/>
          <w:sz w:val="24"/>
          <w:szCs w:val="24"/>
        </w:rPr>
        <w:t>o)</w:t>
      </w:r>
      <w:r w:rsidRPr="000A338F">
        <w:rPr>
          <w:rFonts w:ascii="Times New Roman" w:hAnsi="Times New Roman" w:cs="Times New Roman"/>
          <w:b/>
          <w:sz w:val="24"/>
          <w:szCs w:val="24"/>
        </w:rPr>
        <w:t xml:space="preserve"> dias </w:t>
      </w:r>
      <w:r w:rsidRPr="000A338F">
        <w:rPr>
          <w:rFonts w:ascii="Times New Roman" w:hAnsi="Times New Roman" w:cs="Times New Roman"/>
          <w:sz w:val="24"/>
          <w:szCs w:val="24"/>
        </w:rPr>
        <w:t>úteis, sob pena de decair o direito à contratação, sem prejuízo das sanções previstas neste Edital.</w:t>
      </w:r>
    </w:p>
    <w:p w14:paraId="05F3D7D0" w14:textId="77777777" w:rsidR="00CD2B45" w:rsidRPr="000A338F" w:rsidRDefault="00A85243" w:rsidP="002B75E0">
      <w:pPr>
        <w:numPr>
          <w:ilvl w:val="1"/>
          <w:numId w:val="41"/>
        </w:numPr>
        <w:tabs>
          <w:tab w:val="left" w:pos="993"/>
        </w:tabs>
        <w:spacing w:before="1" w:line="360" w:lineRule="auto"/>
        <w:ind w:left="426" w:right="693" w:firstLine="0"/>
        <w:jc w:val="both"/>
        <w:rPr>
          <w:rFonts w:ascii="Times New Roman" w:hAnsi="Times New Roman" w:cs="Times New Roman"/>
          <w:sz w:val="24"/>
          <w:szCs w:val="24"/>
        </w:rPr>
      </w:pPr>
      <w:r w:rsidRPr="000A338F">
        <w:rPr>
          <w:rFonts w:ascii="Times New Roman" w:hAnsi="Times New Roman" w:cs="Times New Roman"/>
          <w:sz w:val="24"/>
          <w:szCs w:val="24"/>
        </w:rPr>
        <w:t>O prazo de convocação poderá ser prorrogado 1 (uma) vez, por igual período, mediante solicitação da parte, durante seu transcurso, devidamente justificada, e desde que o motivo apresentado seja aceito pela Administração.</w:t>
      </w:r>
    </w:p>
    <w:p w14:paraId="76AAF6A0" w14:textId="36FA4BD0" w:rsidR="00CD2B45" w:rsidRPr="000A338F" w:rsidRDefault="00A85243" w:rsidP="002B75E0">
      <w:pPr>
        <w:numPr>
          <w:ilvl w:val="1"/>
          <w:numId w:val="41"/>
        </w:numPr>
        <w:tabs>
          <w:tab w:val="left" w:pos="993"/>
        </w:tabs>
        <w:spacing w:before="1" w:line="360" w:lineRule="auto"/>
        <w:ind w:left="426" w:right="688" w:firstLine="0"/>
        <w:jc w:val="both"/>
        <w:rPr>
          <w:rFonts w:ascii="Times New Roman" w:hAnsi="Times New Roman" w:cs="Times New Roman"/>
          <w:sz w:val="24"/>
          <w:szCs w:val="24"/>
        </w:rPr>
      </w:pPr>
      <w:r w:rsidRPr="000A338F">
        <w:rPr>
          <w:rFonts w:ascii="Times New Roman" w:hAnsi="Times New Roman" w:cs="Times New Roman"/>
          <w:sz w:val="24"/>
          <w:szCs w:val="24"/>
        </w:rPr>
        <w:t>Será facultado à Administração, quando o convocado não assinar</w:t>
      </w:r>
      <w:r w:rsidR="00131E50" w:rsidRPr="000A338F">
        <w:rPr>
          <w:rFonts w:ascii="Times New Roman" w:hAnsi="Times New Roman" w:cs="Times New Roman"/>
          <w:sz w:val="24"/>
          <w:szCs w:val="24"/>
        </w:rPr>
        <w:t xml:space="preserve"> </w:t>
      </w:r>
      <w:r w:rsidR="007A3C77">
        <w:rPr>
          <w:rFonts w:ascii="Times New Roman" w:hAnsi="Times New Roman" w:cs="Times New Roman"/>
          <w:sz w:val="24"/>
          <w:szCs w:val="24"/>
        </w:rPr>
        <w:t>a Ata de Registro de Preços</w:t>
      </w:r>
      <w:r w:rsidRPr="000A338F">
        <w:rPr>
          <w:rFonts w:ascii="Times New Roman" w:hAnsi="Times New Roman" w:cs="Times New Roman"/>
          <w:sz w:val="24"/>
          <w:szCs w:val="24"/>
        </w:rPr>
        <w:t xml:space="preserve"> ou para retirar o instrumento equivalente no prazo e nas condições estabelecidas neste Edital, convocar os licitantes remanescentes, na ordem de classificação, para assinatura </w:t>
      </w:r>
      <w:r w:rsidR="007A3C77">
        <w:rPr>
          <w:rFonts w:ascii="Times New Roman" w:hAnsi="Times New Roman" w:cs="Times New Roman"/>
          <w:sz w:val="24"/>
          <w:szCs w:val="24"/>
        </w:rPr>
        <w:t>da ata</w:t>
      </w:r>
      <w:r w:rsidRPr="000A338F">
        <w:rPr>
          <w:rFonts w:ascii="Times New Roman" w:hAnsi="Times New Roman" w:cs="Times New Roman"/>
          <w:sz w:val="24"/>
          <w:szCs w:val="24"/>
        </w:rPr>
        <w:t xml:space="preserve"> nas </w:t>
      </w:r>
      <w:r w:rsidRPr="000A338F">
        <w:rPr>
          <w:rFonts w:ascii="Times New Roman" w:hAnsi="Times New Roman" w:cs="Times New Roman"/>
          <w:sz w:val="24"/>
          <w:szCs w:val="24"/>
        </w:rPr>
        <w:lastRenderedPageBreak/>
        <w:t>condições propostas pelo licitante vencedor, sem prejuízo da aplicação das sanções cabíveis.</w:t>
      </w:r>
    </w:p>
    <w:p w14:paraId="17C45931" w14:textId="77777777" w:rsidR="00CD2B45" w:rsidRPr="000A338F" w:rsidRDefault="00A85243" w:rsidP="002B75E0">
      <w:pPr>
        <w:numPr>
          <w:ilvl w:val="1"/>
          <w:numId w:val="41"/>
        </w:numPr>
        <w:tabs>
          <w:tab w:val="left" w:pos="993"/>
        </w:tabs>
        <w:spacing w:line="360" w:lineRule="auto"/>
        <w:ind w:left="426" w:right="690" w:firstLine="0"/>
        <w:jc w:val="both"/>
        <w:rPr>
          <w:rFonts w:ascii="Times New Roman" w:hAnsi="Times New Roman" w:cs="Times New Roman"/>
          <w:sz w:val="24"/>
          <w:szCs w:val="24"/>
        </w:rPr>
      </w:pPr>
      <w:r w:rsidRPr="000A338F">
        <w:rPr>
          <w:rFonts w:ascii="Times New Roman" w:hAnsi="Times New Roman" w:cs="Times New Roman"/>
          <w:sz w:val="24"/>
          <w:szCs w:val="24"/>
        </w:rPr>
        <w:t>Decorrido o prazo de validade da proposta indicado no item 4.1 deste Edital, sem convocação para a contratação, ficarão os licitantes liberados dos compromissos assumidos.</w:t>
      </w:r>
    </w:p>
    <w:p w14:paraId="730DFC5F" w14:textId="07BCD3DE" w:rsidR="00CD2B45" w:rsidRPr="000A338F" w:rsidRDefault="00A85243" w:rsidP="00676B2F">
      <w:pPr>
        <w:numPr>
          <w:ilvl w:val="1"/>
          <w:numId w:val="41"/>
        </w:numPr>
        <w:tabs>
          <w:tab w:val="left" w:pos="993"/>
        </w:tabs>
        <w:spacing w:line="360" w:lineRule="auto"/>
        <w:ind w:left="425" w:right="686" w:firstLine="0"/>
        <w:jc w:val="both"/>
        <w:rPr>
          <w:rFonts w:ascii="Times New Roman" w:hAnsi="Times New Roman" w:cs="Times New Roman"/>
          <w:sz w:val="24"/>
          <w:szCs w:val="24"/>
        </w:rPr>
      </w:pPr>
      <w:r w:rsidRPr="000A338F">
        <w:rPr>
          <w:rFonts w:ascii="Times New Roman" w:hAnsi="Times New Roman" w:cs="Times New Roman"/>
          <w:sz w:val="24"/>
          <w:szCs w:val="24"/>
        </w:rPr>
        <w:t>Na</w:t>
      </w:r>
      <w:r w:rsidRPr="000A338F">
        <w:rPr>
          <w:rFonts w:ascii="Times New Roman" w:hAnsi="Times New Roman" w:cs="Times New Roman"/>
          <w:spacing w:val="36"/>
          <w:sz w:val="24"/>
          <w:szCs w:val="24"/>
        </w:rPr>
        <w:t xml:space="preserve"> </w:t>
      </w:r>
      <w:r w:rsidRPr="000A338F">
        <w:rPr>
          <w:rFonts w:ascii="Times New Roman" w:hAnsi="Times New Roman" w:cs="Times New Roman"/>
          <w:sz w:val="24"/>
          <w:szCs w:val="24"/>
        </w:rPr>
        <w:t>hipótese</w:t>
      </w:r>
      <w:r w:rsidRPr="000A338F">
        <w:rPr>
          <w:rFonts w:ascii="Times New Roman" w:hAnsi="Times New Roman" w:cs="Times New Roman"/>
          <w:spacing w:val="37"/>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35"/>
          <w:sz w:val="24"/>
          <w:szCs w:val="24"/>
        </w:rPr>
        <w:t xml:space="preserve"> </w:t>
      </w:r>
      <w:r w:rsidRPr="000A338F">
        <w:rPr>
          <w:rFonts w:ascii="Times New Roman" w:hAnsi="Times New Roman" w:cs="Times New Roman"/>
          <w:sz w:val="24"/>
          <w:szCs w:val="24"/>
        </w:rPr>
        <w:t>nenhum</w:t>
      </w:r>
      <w:r w:rsidRPr="000A338F">
        <w:rPr>
          <w:rFonts w:ascii="Times New Roman" w:hAnsi="Times New Roman" w:cs="Times New Roman"/>
          <w:spacing w:val="37"/>
          <w:sz w:val="24"/>
          <w:szCs w:val="24"/>
        </w:rPr>
        <w:t xml:space="preserve"> </w:t>
      </w:r>
      <w:r w:rsidRPr="000A338F">
        <w:rPr>
          <w:rFonts w:ascii="Times New Roman" w:hAnsi="Times New Roman" w:cs="Times New Roman"/>
          <w:sz w:val="24"/>
          <w:szCs w:val="24"/>
        </w:rPr>
        <w:t>dos</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licitantes</w:t>
      </w:r>
      <w:r w:rsidRPr="000A338F">
        <w:rPr>
          <w:rFonts w:ascii="Times New Roman" w:hAnsi="Times New Roman" w:cs="Times New Roman"/>
          <w:spacing w:val="37"/>
          <w:sz w:val="24"/>
          <w:szCs w:val="24"/>
        </w:rPr>
        <w:t xml:space="preserve"> </w:t>
      </w:r>
      <w:r w:rsidRPr="000A338F">
        <w:rPr>
          <w:rFonts w:ascii="Times New Roman" w:hAnsi="Times New Roman" w:cs="Times New Roman"/>
          <w:sz w:val="24"/>
          <w:szCs w:val="24"/>
        </w:rPr>
        <w:t>aceitar</w:t>
      </w:r>
      <w:r w:rsidRPr="000A338F">
        <w:rPr>
          <w:rFonts w:ascii="Times New Roman" w:hAnsi="Times New Roman" w:cs="Times New Roman"/>
          <w:spacing w:val="38"/>
          <w:sz w:val="24"/>
          <w:szCs w:val="24"/>
        </w:rPr>
        <w:t xml:space="preserve"> </w:t>
      </w:r>
      <w:r w:rsidRPr="000A338F">
        <w:rPr>
          <w:rFonts w:ascii="Times New Roman" w:hAnsi="Times New Roman" w:cs="Times New Roman"/>
          <w:sz w:val="24"/>
          <w:szCs w:val="24"/>
        </w:rPr>
        <w:t>a</w:t>
      </w:r>
      <w:r w:rsidRPr="000A338F">
        <w:rPr>
          <w:rFonts w:ascii="Times New Roman" w:hAnsi="Times New Roman" w:cs="Times New Roman"/>
          <w:spacing w:val="39"/>
          <w:sz w:val="24"/>
          <w:szCs w:val="24"/>
        </w:rPr>
        <w:t xml:space="preserve"> </w:t>
      </w:r>
      <w:r w:rsidRPr="000A338F">
        <w:rPr>
          <w:rFonts w:ascii="Times New Roman" w:hAnsi="Times New Roman" w:cs="Times New Roman"/>
          <w:sz w:val="24"/>
          <w:szCs w:val="24"/>
        </w:rPr>
        <w:t>contratação,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nos</w:t>
      </w:r>
      <w:r w:rsidRPr="000A338F">
        <w:rPr>
          <w:rFonts w:ascii="Times New Roman" w:hAnsi="Times New Roman" w:cs="Times New Roman"/>
          <w:spacing w:val="38"/>
          <w:sz w:val="24"/>
          <w:szCs w:val="24"/>
        </w:rPr>
        <w:t xml:space="preserve"> </w:t>
      </w:r>
      <w:r w:rsidRPr="000A338F">
        <w:rPr>
          <w:rFonts w:ascii="Times New Roman" w:hAnsi="Times New Roman" w:cs="Times New Roman"/>
          <w:sz w:val="24"/>
          <w:szCs w:val="24"/>
        </w:rPr>
        <w:t>termos</w:t>
      </w:r>
      <w:r w:rsidRPr="000A338F">
        <w:rPr>
          <w:rFonts w:ascii="Times New Roman" w:hAnsi="Times New Roman" w:cs="Times New Roman"/>
          <w:spacing w:val="36"/>
          <w:sz w:val="24"/>
          <w:szCs w:val="24"/>
        </w:rPr>
        <w:t xml:space="preserve"> </w:t>
      </w:r>
      <w:r w:rsidRPr="000A338F">
        <w:rPr>
          <w:rFonts w:ascii="Times New Roman" w:hAnsi="Times New Roman" w:cs="Times New Roman"/>
          <w:spacing w:val="-5"/>
          <w:sz w:val="24"/>
          <w:szCs w:val="24"/>
        </w:rPr>
        <w:t>do</w:t>
      </w:r>
      <w:r w:rsidR="00A77536" w:rsidRPr="000A338F">
        <w:rPr>
          <w:rFonts w:ascii="Times New Roman" w:hAnsi="Times New Roman" w:cs="Times New Roman"/>
          <w:spacing w:val="-5"/>
          <w:sz w:val="24"/>
          <w:szCs w:val="24"/>
        </w:rPr>
        <w:t xml:space="preserve"> 15.3 </w:t>
      </w:r>
      <w:r w:rsidRPr="000A338F">
        <w:rPr>
          <w:rFonts w:ascii="Times New Roman" w:hAnsi="Times New Roman" w:cs="Times New Roman"/>
          <w:sz w:val="24"/>
          <w:szCs w:val="24"/>
        </w:rPr>
        <w:t>deste Edital, a Administração, observados o valor estimado e sua eventual atualização nos termos do edital, poderá:</w:t>
      </w:r>
    </w:p>
    <w:p w14:paraId="07D469AB" w14:textId="457CCB80" w:rsidR="005A52C4" w:rsidRPr="000A338F" w:rsidRDefault="00A85243" w:rsidP="002B75E0">
      <w:pPr>
        <w:numPr>
          <w:ilvl w:val="0"/>
          <w:numId w:val="19"/>
        </w:numPr>
        <w:tabs>
          <w:tab w:val="left" w:pos="664"/>
        </w:tabs>
        <w:spacing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convocar os licitantes remanescentes para negociação, na ordem de classificação, com vistas à obtenção de preço melhor, mesmo que acima do preço</w:t>
      </w:r>
      <w:r w:rsidRPr="000A338F">
        <w:rPr>
          <w:rFonts w:ascii="Times New Roman" w:hAnsi="Times New Roman" w:cs="Times New Roman"/>
          <w:spacing w:val="40"/>
          <w:sz w:val="24"/>
          <w:szCs w:val="24"/>
        </w:rPr>
        <w:t xml:space="preserve"> </w:t>
      </w:r>
      <w:r w:rsidRPr="000A338F">
        <w:rPr>
          <w:rFonts w:ascii="Times New Roman" w:hAnsi="Times New Roman" w:cs="Times New Roman"/>
          <w:sz w:val="24"/>
          <w:szCs w:val="24"/>
        </w:rPr>
        <w:t>do adjudicatário;</w:t>
      </w:r>
    </w:p>
    <w:p w14:paraId="36A38F32" w14:textId="77777777" w:rsidR="00CD2B45" w:rsidRPr="000A338F" w:rsidRDefault="00A85243" w:rsidP="002B75E0">
      <w:pPr>
        <w:numPr>
          <w:ilvl w:val="0"/>
          <w:numId w:val="19"/>
        </w:numPr>
        <w:tabs>
          <w:tab w:val="left" w:pos="565"/>
        </w:tabs>
        <w:spacing w:line="360" w:lineRule="auto"/>
        <w:ind w:left="426" w:right="686" w:firstLine="0"/>
        <w:jc w:val="both"/>
        <w:rPr>
          <w:rFonts w:ascii="Times New Roman" w:hAnsi="Times New Roman" w:cs="Times New Roman"/>
          <w:sz w:val="24"/>
          <w:szCs w:val="24"/>
        </w:rPr>
      </w:pPr>
      <w:r w:rsidRPr="000A338F">
        <w:rPr>
          <w:rFonts w:ascii="Times New Roman" w:hAnsi="Times New Roman" w:cs="Times New Roman"/>
          <w:sz w:val="24"/>
          <w:szCs w:val="24"/>
        </w:rPr>
        <w:t>adjudicar e celebrar a ata de registro de preços e/ou contrato nas condições ofertadas pelos licitantes remanescentes, atendida a ordem classificatória, quando frustrada a negociação de melhor condição.</w:t>
      </w:r>
    </w:p>
    <w:p w14:paraId="3BB93859" w14:textId="77777777" w:rsidR="00CD2B45" w:rsidRPr="000A338F" w:rsidRDefault="00A85243" w:rsidP="002B75E0">
      <w:pPr>
        <w:numPr>
          <w:ilvl w:val="1"/>
          <w:numId w:val="41"/>
        </w:numPr>
        <w:tabs>
          <w:tab w:val="left" w:pos="993"/>
        </w:tabs>
        <w:spacing w:before="2" w:line="360" w:lineRule="auto"/>
        <w:ind w:left="426" w:right="687" w:firstLine="0"/>
        <w:jc w:val="both"/>
        <w:rPr>
          <w:rFonts w:ascii="Times New Roman" w:hAnsi="Times New Roman" w:cs="Times New Roman"/>
          <w:sz w:val="24"/>
          <w:szCs w:val="24"/>
        </w:rPr>
      </w:pPr>
      <w:r w:rsidRPr="000A338F">
        <w:rPr>
          <w:rFonts w:ascii="Times New Roman" w:hAnsi="Times New Roman" w:cs="Times New Roman"/>
          <w:sz w:val="24"/>
          <w:szCs w:val="24"/>
        </w:rPr>
        <w:t>A recusa injustificada do adjudicatário em assinar a ata de registro de preços e/ou contrato ou em aceitar ou retirar o instrumento equivalente no prazo estabelecido pela Administração caracterizará o descumprimento total da obrigação assumida e o sujeitará às penalidades legalmente estabelecidas, previstas neste edital, e à imediata perda da garantia de proposta em favor do órgão licitante.</w:t>
      </w:r>
    </w:p>
    <w:p w14:paraId="4BB3773D" w14:textId="77777777" w:rsidR="00CD2B45" w:rsidRPr="000A338F" w:rsidRDefault="00CD2B45">
      <w:pPr>
        <w:spacing w:before="138"/>
        <w:rPr>
          <w:rFonts w:ascii="Times New Roman" w:hAnsi="Times New Roman" w:cs="Times New Roman"/>
          <w:sz w:val="24"/>
          <w:szCs w:val="24"/>
        </w:rPr>
      </w:pPr>
    </w:p>
    <w:p w14:paraId="3EF22EE2" w14:textId="5AD0CD03" w:rsidR="00CD2B45" w:rsidRPr="000A338F" w:rsidRDefault="00A85243" w:rsidP="002B75E0">
      <w:pPr>
        <w:pStyle w:val="Ttulo2"/>
        <w:numPr>
          <w:ilvl w:val="0"/>
          <w:numId w:val="41"/>
        </w:numPr>
        <w:tabs>
          <w:tab w:val="left" w:pos="851"/>
        </w:tabs>
        <w:spacing w:after="120"/>
        <w:ind w:left="624" w:hanging="198"/>
        <w:rPr>
          <w:rFonts w:ascii="Times New Roman" w:hAnsi="Times New Roman" w:cs="Times New Roman"/>
        </w:rPr>
      </w:pPr>
      <w:r w:rsidRPr="000A338F">
        <w:rPr>
          <w:rFonts w:ascii="Times New Roman" w:hAnsi="Times New Roman" w:cs="Times New Roman"/>
        </w:rPr>
        <w:t>VIGÊNCIA</w:t>
      </w:r>
      <w:r w:rsidRPr="000A338F">
        <w:rPr>
          <w:rFonts w:ascii="Times New Roman" w:hAnsi="Times New Roman" w:cs="Times New Roman"/>
          <w:spacing w:val="-3"/>
        </w:rPr>
        <w:t xml:space="preserve"> </w:t>
      </w:r>
      <w:r w:rsidR="00FE3946">
        <w:rPr>
          <w:rFonts w:ascii="Times New Roman" w:hAnsi="Times New Roman" w:cs="Times New Roman"/>
        </w:rPr>
        <w:t>DA ATA DE REGISTRO DE PREÇOS</w:t>
      </w:r>
    </w:p>
    <w:p w14:paraId="6C86E171" w14:textId="395FD705" w:rsidR="00B35315" w:rsidRPr="000A338F" w:rsidRDefault="00B35315" w:rsidP="00F27270">
      <w:pPr>
        <w:numPr>
          <w:ilvl w:val="1"/>
          <w:numId w:val="41"/>
        </w:numPr>
        <w:tabs>
          <w:tab w:val="left" w:pos="709"/>
          <w:tab w:val="left" w:pos="993"/>
        </w:tabs>
        <w:adjustRightInd w:val="0"/>
        <w:spacing w:line="360" w:lineRule="auto"/>
        <w:ind w:left="426" w:right="646" w:firstLine="0"/>
        <w:jc w:val="both"/>
        <w:rPr>
          <w:rFonts w:ascii="Times New Roman" w:hAnsi="Times New Roman" w:cs="Times New Roman"/>
          <w:sz w:val="24"/>
          <w:szCs w:val="24"/>
          <w:lang w:eastAsia="pt-BR"/>
        </w:rPr>
      </w:pPr>
      <w:r w:rsidRPr="000A338F">
        <w:rPr>
          <w:rFonts w:ascii="Times New Roman" w:hAnsi="Times New Roman" w:cs="Times New Roman"/>
          <w:sz w:val="24"/>
          <w:szCs w:val="24"/>
          <w:lang w:eastAsia="pt-BR"/>
        </w:rPr>
        <w:t xml:space="preserve">O prazo de vigência </w:t>
      </w:r>
      <w:r w:rsidR="00FE3946">
        <w:rPr>
          <w:rFonts w:ascii="Times New Roman" w:hAnsi="Times New Roman" w:cs="Times New Roman"/>
          <w:sz w:val="24"/>
          <w:szCs w:val="24"/>
          <w:lang w:eastAsia="pt-BR"/>
        </w:rPr>
        <w:t>da Ata de Registro de Preços será</w:t>
      </w:r>
      <w:r w:rsidRPr="000A338F">
        <w:rPr>
          <w:rFonts w:ascii="Times New Roman" w:hAnsi="Times New Roman" w:cs="Times New Roman"/>
          <w:sz w:val="24"/>
          <w:szCs w:val="24"/>
          <w:lang w:eastAsia="pt-BR"/>
        </w:rPr>
        <w:t xml:space="preserve"> de </w:t>
      </w:r>
      <w:r w:rsidR="00FE3946">
        <w:rPr>
          <w:rFonts w:ascii="Times New Roman" w:hAnsi="Times New Roman" w:cs="Times New Roman"/>
          <w:sz w:val="24"/>
          <w:szCs w:val="24"/>
          <w:lang w:eastAsia="pt-BR"/>
        </w:rPr>
        <w:t>01 (um) ano</w:t>
      </w:r>
      <w:r w:rsidRPr="000A338F">
        <w:rPr>
          <w:rFonts w:ascii="Times New Roman" w:hAnsi="Times New Roman" w:cs="Times New Roman"/>
          <w:sz w:val="24"/>
          <w:szCs w:val="24"/>
          <w:lang w:eastAsia="pt-BR"/>
        </w:rPr>
        <w:t>, a partir data da assinatura</w:t>
      </w:r>
      <w:r w:rsidR="00217B80">
        <w:rPr>
          <w:rFonts w:ascii="Times New Roman" w:hAnsi="Times New Roman" w:cs="Times New Roman"/>
          <w:sz w:val="24"/>
          <w:szCs w:val="24"/>
          <w:lang w:eastAsia="pt-BR"/>
        </w:rPr>
        <w:t>, podendo ser prorrogada por igual período, conforme artigo 84 caput, da Lei 14.133/2021.</w:t>
      </w:r>
    </w:p>
    <w:p w14:paraId="0B320D61" w14:textId="77777777" w:rsidR="00CD2B45" w:rsidRPr="000A338F" w:rsidRDefault="00CD2B45">
      <w:pPr>
        <w:spacing w:before="138"/>
        <w:rPr>
          <w:rFonts w:ascii="Times New Roman" w:hAnsi="Times New Roman" w:cs="Times New Roman"/>
          <w:sz w:val="24"/>
          <w:szCs w:val="24"/>
        </w:rPr>
      </w:pPr>
    </w:p>
    <w:p w14:paraId="1A3804B4" w14:textId="733A8FDD" w:rsidR="00CD2B45" w:rsidRPr="000A338F" w:rsidRDefault="00B35315" w:rsidP="002B75E0">
      <w:pPr>
        <w:pStyle w:val="Ttulo2"/>
        <w:numPr>
          <w:ilvl w:val="0"/>
          <w:numId w:val="41"/>
        </w:numPr>
        <w:tabs>
          <w:tab w:val="left" w:pos="851"/>
        </w:tabs>
        <w:spacing w:after="120"/>
        <w:ind w:left="624" w:hanging="198"/>
        <w:rPr>
          <w:rFonts w:ascii="Times New Roman" w:hAnsi="Times New Roman" w:cs="Times New Roman"/>
        </w:rPr>
      </w:pPr>
      <w:r w:rsidRPr="000A338F">
        <w:rPr>
          <w:rFonts w:ascii="Times New Roman" w:hAnsi="Times New Roman" w:cs="Times New Roman"/>
        </w:rPr>
        <w:t>PRAZOS E CONDIÇÕES DE PAGAMENTO</w:t>
      </w:r>
      <w:r w:rsidR="00A85243" w:rsidRPr="000A338F">
        <w:rPr>
          <w:rFonts w:ascii="Times New Roman" w:hAnsi="Times New Roman" w:cs="Times New Roman"/>
          <w:spacing w:val="-4"/>
        </w:rPr>
        <w:t>:</w:t>
      </w:r>
    </w:p>
    <w:p w14:paraId="780889AC" w14:textId="75CD9FE1" w:rsidR="00360CDE" w:rsidRPr="00D05D23" w:rsidRDefault="00B35315" w:rsidP="00D05D23">
      <w:pPr>
        <w:numPr>
          <w:ilvl w:val="1"/>
          <w:numId w:val="41"/>
        </w:numPr>
        <w:tabs>
          <w:tab w:val="left" w:pos="993"/>
        </w:tabs>
        <w:spacing w:line="360" w:lineRule="auto"/>
        <w:ind w:left="426" w:right="647" w:firstLine="0"/>
        <w:jc w:val="both"/>
        <w:rPr>
          <w:rFonts w:ascii="Times New Roman" w:hAnsi="Times New Roman" w:cs="Times New Roman"/>
          <w:color w:val="FF0000"/>
          <w:sz w:val="24"/>
          <w:szCs w:val="24"/>
        </w:rPr>
      </w:pPr>
      <w:r w:rsidRPr="000A338F">
        <w:rPr>
          <w:rFonts w:ascii="Times New Roman" w:hAnsi="Times New Roman" w:cs="Times New Roman"/>
          <w:sz w:val="24"/>
          <w:szCs w:val="24"/>
        </w:rPr>
        <w:t>O pagamento será efetuado contra empenho, após o recebimento do objeto, e mediante apresentação da Nota Fiscal/Fatura, correndo a despesa na</w:t>
      </w:r>
      <w:r w:rsidR="00360CDE">
        <w:rPr>
          <w:rFonts w:ascii="Times New Roman" w:hAnsi="Times New Roman" w:cs="Times New Roman"/>
          <w:sz w:val="24"/>
          <w:szCs w:val="24"/>
        </w:rPr>
        <w:t>s</w:t>
      </w:r>
      <w:r w:rsidRPr="000A338F">
        <w:rPr>
          <w:rFonts w:ascii="Times New Roman" w:hAnsi="Times New Roman" w:cs="Times New Roman"/>
          <w:sz w:val="24"/>
          <w:szCs w:val="24"/>
        </w:rPr>
        <w:t xml:space="preserve"> seguinte</w:t>
      </w:r>
      <w:r w:rsidR="00360CDE">
        <w:rPr>
          <w:rFonts w:ascii="Times New Roman" w:hAnsi="Times New Roman" w:cs="Times New Roman"/>
          <w:sz w:val="24"/>
          <w:szCs w:val="24"/>
        </w:rPr>
        <w:t>s</w:t>
      </w:r>
      <w:r w:rsidRPr="000A338F">
        <w:rPr>
          <w:rFonts w:ascii="Times New Roman" w:hAnsi="Times New Roman" w:cs="Times New Roman"/>
          <w:sz w:val="24"/>
          <w:szCs w:val="24"/>
        </w:rPr>
        <w:t xml:space="preserve"> dotaç</w:t>
      </w:r>
      <w:r w:rsidR="00360CDE">
        <w:rPr>
          <w:rFonts w:ascii="Times New Roman" w:hAnsi="Times New Roman" w:cs="Times New Roman"/>
          <w:sz w:val="24"/>
          <w:szCs w:val="24"/>
        </w:rPr>
        <w:t>ões</w:t>
      </w:r>
      <w:r w:rsidRPr="000A338F">
        <w:rPr>
          <w:rFonts w:ascii="Times New Roman" w:hAnsi="Times New Roman" w:cs="Times New Roman"/>
          <w:sz w:val="24"/>
          <w:szCs w:val="24"/>
        </w:rPr>
        <w:t xml:space="preserve"> orçamentária</w:t>
      </w:r>
      <w:r w:rsidR="00360CDE">
        <w:rPr>
          <w:rFonts w:ascii="Times New Roman" w:hAnsi="Times New Roman" w:cs="Times New Roman"/>
          <w:sz w:val="24"/>
          <w:szCs w:val="24"/>
        </w:rPr>
        <w:t>s</w:t>
      </w:r>
      <w:r w:rsidRPr="000A338F">
        <w:rPr>
          <w:rFonts w:ascii="Times New Roman" w:hAnsi="Times New Roman" w:cs="Times New Roman"/>
          <w:sz w:val="24"/>
          <w:szCs w:val="24"/>
        </w:rPr>
        <w:t xml:space="preserve">: </w:t>
      </w:r>
    </w:p>
    <w:p w14:paraId="7A9673B5" w14:textId="77777777" w:rsidR="00360CDE" w:rsidRPr="00B279FA" w:rsidRDefault="00360CDE" w:rsidP="00360CDE">
      <w:pPr>
        <w:spacing w:line="360" w:lineRule="auto"/>
        <w:ind w:left="426" w:right="-170"/>
        <w:jc w:val="both"/>
        <w:rPr>
          <w:rFonts w:ascii="Times New Roman" w:hAnsi="Times New Roman" w:cs="Times New Roman"/>
          <w:b/>
          <w:bCs/>
          <w:sz w:val="24"/>
          <w:szCs w:val="24"/>
        </w:rPr>
      </w:pPr>
      <w:r w:rsidRPr="00B279FA">
        <w:rPr>
          <w:rFonts w:ascii="Times New Roman" w:hAnsi="Times New Roman" w:cs="Times New Roman"/>
          <w:b/>
          <w:bCs/>
          <w:sz w:val="24"/>
          <w:szCs w:val="24"/>
        </w:rPr>
        <w:t>Secretaria Municipal de Administração:</w:t>
      </w:r>
    </w:p>
    <w:p w14:paraId="78E1DA11" w14:textId="4DD990A7"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Projeto:1,004 - Aquisição de Equipamento e Material Permanente para SMAD</w:t>
      </w:r>
    </w:p>
    <w:p w14:paraId="09347EFE" w14:textId="6C7B8341" w:rsidR="00360CDE" w:rsidRPr="005D4BEB" w:rsidRDefault="00360CDE" w:rsidP="00D05D23">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4490 52 00 00 00 Equipamentos e Material Permanente</w:t>
      </w:r>
    </w:p>
    <w:p w14:paraId="3DF88D45" w14:textId="161872E0"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Projeto: 2,020 - Apoio e Manutenção das atividades da SMAD</w:t>
      </w:r>
    </w:p>
    <w:p w14:paraId="33ABA355" w14:textId="59675304"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3390 30 00 00 00 Material de Consumo</w:t>
      </w:r>
    </w:p>
    <w:p w14:paraId="5BE8A5E2" w14:textId="3FCCF9BC"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Projeto: 2,023 - Manter os Sistemas de Informática e Internet</w:t>
      </w:r>
    </w:p>
    <w:p w14:paraId="70553CA7" w14:textId="57EC6477" w:rsidR="00360CDE" w:rsidRPr="00D05D23" w:rsidRDefault="00D05D23" w:rsidP="00D05D23">
      <w:pPr>
        <w:spacing w:line="360" w:lineRule="auto"/>
        <w:ind w:left="426" w:right="-170"/>
        <w:jc w:val="both"/>
        <w:rPr>
          <w:rFonts w:ascii="Times New Roman" w:eastAsiaTheme="minorHAnsi" w:hAnsi="Times New Roman" w:cs="Times New Roman"/>
          <w:sz w:val="24"/>
          <w:szCs w:val="24"/>
          <w:lang w:val="pt-BR"/>
        </w:rPr>
      </w:pPr>
      <w:r>
        <w:rPr>
          <w:rFonts w:ascii="Times New Roman" w:eastAsiaTheme="minorHAnsi" w:hAnsi="Times New Roman" w:cs="Times New Roman"/>
          <w:sz w:val="24"/>
          <w:szCs w:val="24"/>
          <w:lang w:val="pt-BR"/>
        </w:rPr>
        <w:t xml:space="preserve"> </w:t>
      </w:r>
      <w:r w:rsidR="00360CDE" w:rsidRPr="005D4BEB">
        <w:rPr>
          <w:rFonts w:ascii="Times New Roman" w:eastAsiaTheme="minorHAnsi" w:hAnsi="Times New Roman" w:cs="Times New Roman"/>
          <w:sz w:val="24"/>
          <w:szCs w:val="24"/>
          <w:lang w:val="pt-BR"/>
        </w:rPr>
        <w:t>Despesa: 3390 30 00 00 00 Material de Consumo</w:t>
      </w:r>
    </w:p>
    <w:p w14:paraId="1104BFB1" w14:textId="77777777" w:rsidR="00360CDE" w:rsidRPr="00B279FA" w:rsidRDefault="00360CDE" w:rsidP="00360CDE">
      <w:pPr>
        <w:spacing w:line="360" w:lineRule="auto"/>
        <w:ind w:left="426" w:right="-170"/>
        <w:jc w:val="both"/>
        <w:rPr>
          <w:rFonts w:ascii="Times New Roman" w:eastAsiaTheme="minorHAnsi" w:hAnsi="Times New Roman" w:cs="Times New Roman"/>
          <w:b/>
          <w:bCs/>
          <w:sz w:val="24"/>
          <w:szCs w:val="24"/>
          <w:lang w:val="pt-BR"/>
        </w:rPr>
      </w:pPr>
      <w:r w:rsidRPr="00B279FA">
        <w:rPr>
          <w:rFonts w:ascii="Times New Roman" w:eastAsiaTheme="minorHAnsi" w:hAnsi="Times New Roman" w:cs="Times New Roman"/>
          <w:b/>
          <w:bCs/>
          <w:sz w:val="24"/>
          <w:szCs w:val="24"/>
          <w:lang w:val="pt-BR"/>
        </w:rPr>
        <w:t>Secretaria Municipal de Agricultura e Meio Ambiente:</w:t>
      </w:r>
    </w:p>
    <w:p w14:paraId="7E3AA7DD" w14:textId="77777777" w:rsidR="00360CDE" w:rsidRPr="005D4BEB" w:rsidRDefault="00360CDE" w:rsidP="00360CDE">
      <w:pPr>
        <w:widowControl/>
        <w:adjustRightInd w:val="0"/>
        <w:spacing w:line="360" w:lineRule="auto"/>
        <w:ind w:left="425"/>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Projeto: 1,011 - Aquisição de Equipamento e Material Permanente para SEMAGRI</w:t>
      </w:r>
    </w:p>
    <w:p w14:paraId="53C6C816" w14:textId="22D710DC" w:rsidR="00360CDE" w:rsidRPr="005D4BEB" w:rsidRDefault="00360CDE" w:rsidP="00D05D23">
      <w:pPr>
        <w:spacing w:line="360" w:lineRule="auto"/>
        <w:ind w:left="425" w:right="-170"/>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lastRenderedPageBreak/>
        <w:t>Despesa: 4490 52 00 00 00 Equipamentos e Material Permanente</w:t>
      </w:r>
    </w:p>
    <w:p w14:paraId="1F820C30" w14:textId="4C9825B2" w:rsidR="00A92588" w:rsidRPr="00B279FA" w:rsidRDefault="00360CDE" w:rsidP="00A92588">
      <w:pPr>
        <w:spacing w:line="360" w:lineRule="auto"/>
        <w:ind w:left="426" w:right="-170"/>
        <w:jc w:val="both"/>
        <w:rPr>
          <w:rFonts w:ascii="Times New Roman" w:hAnsi="Times New Roman" w:cs="Times New Roman"/>
          <w:b/>
          <w:bCs/>
          <w:sz w:val="24"/>
          <w:szCs w:val="24"/>
        </w:rPr>
      </w:pPr>
      <w:r w:rsidRPr="00B279FA">
        <w:rPr>
          <w:rFonts w:ascii="Times New Roman" w:hAnsi="Times New Roman" w:cs="Times New Roman"/>
          <w:b/>
          <w:bCs/>
          <w:sz w:val="24"/>
          <w:szCs w:val="24"/>
        </w:rPr>
        <w:t>Secretaria Municipal de Assistência Social:</w:t>
      </w:r>
    </w:p>
    <w:p w14:paraId="5B1A3F43" w14:textId="0A8B092F" w:rsidR="00A92588" w:rsidRPr="005D4BEB" w:rsidRDefault="00A92588" w:rsidP="00A92588">
      <w:pPr>
        <w:widowControl/>
        <w:adjustRightInd w:val="0"/>
        <w:spacing w:line="360" w:lineRule="auto"/>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Projeto: 1,056 - Avançar SUAS RS</w:t>
      </w:r>
    </w:p>
    <w:p w14:paraId="18F9E587" w14:textId="0D31233F" w:rsidR="00A92588" w:rsidRPr="005D4BEB" w:rsidRDefault="00A92588" w:rsidP="00A92588">
      <w:pPr>
        <w:widowControl/>
        <w:adjustRightInd w:val="0"/>
        <w:spacing w:line="360" w:lineRule="auto"/>
        <w:ind w:left="142"/>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4490 52 00 00 00 Equipamentos e Material Permanente</w:t>
      </w:r>
    </w:p>
    <w:p w14:paraId="52DB6E1F" w14:textId="2FAE836B" w:rsidR="00A92588" w:rsidRPr="00D05D23" w:rsidRDefault="00A92588" w:rsidP="00D05D23">
      <w:pPr>
        <w:spacing w:line="360" w:lineRule="auto"/>
        <w:ind w:right="-170"/>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339030 00 00 00 Material de Consumo</w:t>
      </w:r>
    </w:p>
    <w:p w14:paraId="31F76D05" w14:textId="77777777" w:rsidR="00360CDE" w:rsidRPr="00B279FA" w:rsidRDefault="00360CDE" w:rsidP="00360CDE">
      <w:pPr>
        <w:spacing w:line="360" w:lineRule="auto"/>
        <w:ind w:left="426" w:right="-170"/>
        <w:jc w:val="both"/>
        <w:rPr>
          <w:rFonts w:ascii="Times New Roman" w:eastAsiaTheme="minorHAnsi" w:hAnsi="Times New Roman" w:cs="Times New Roman"/>
          <w:b/>
          <w:bCs/>
          <w:sz w:val="24"/>
          <w:szCs w:val="24"/>
          <w:lang w:val="pt-BR"/>
        </w:rPr>
      </w:pPr>
      <w:r w:rsidRPr="00B279FA">
        <w:rPr>
          <w:rFonts w:ascii="Times New Roman" w:eastAsiaTheme="minorHAnsi" w:hAnsi="Times New Roman" w:cs="Times New Roman"/>
          <w:b/>
          <w:bCs/>
          <w:sz w:val="24"/>
          <w:szCs w:val="24"/>
          <w:lang w:val="pt-BR"/>
        </w:rPr>
        <w:t>Secretaria Municipal de Educação e Cultura:</w:t>
      </w:r>
    </w:p>
    <w:p w14:paraId="2CAFB289" w14:textId="4C55F4DF"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w:t>
      </w:r>
      <w:r w:rsidRPr="005D4BEB">
        <w:rPr>
          <w:rFonts w:ascii="Times New Roman" w:eastAsiaTheme="minorHAnsi" w:hAnsi="Times New Roman" w:cs="Times New Roman"/>
          <w:b/>
          <w:bCs/>
          <w:sz w:val="24"/>
          <w:szCs w:val="24"/>
          <w:lang w:val="pt-BR"/>
        </w:rPr>
        <w:t>Projeto:</w:t>
      </w:r>
      <w:r w:rsidRPr="005D4BEB">
        <w:rPr>
          <w:rFonts w:ascii="Times New Roman" w:eastAsiaTheme="minorHAnsi" w:hAnsi="Times New Roman" w:cs="Times New Roman"/>
          <w:sz w:val="24"/>
          <w:szCs w:val="24"/>
          <w:lang w:val="pt-BR"/>
        </w:rPr>
        <w:t xml:space="preserve"> 1,010 Aquisição de Equipamentos e Materiais Permanentes para SME</w:t>
      </w:r>
      <w:r w:rsidR="00335F32" w:rsidRPr="005D4BEB">
        <w:rPr>
          <w:rFonts w:ascii="Times New Roman" w:eastAsiaTheme="minorHAnsi" w:hAnsi="Times New Roman" w:cs="Times New Roman"/>
          <w:sz w:val="24"/>
          <w:szCs w:val="24"/>
          <w:lang w:val="pt-BR"/>
        </w:rPr>
        <w:t>C</w:t>
      </w:r>
    </w:p>
    <w:p w14:paraId="002D6937" w14:textId="1C3BAFD1" w:rsidR="00360CDE" w:rsidRPr="005D4BEB" w:rsidRDefault="00360CDE" w:rsidP="005D4BEB">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0550 4490 52 00 00 00 Equipamentos e Material Permanente</w:t>
      </w:r>
    </w:p>
    <w:p w14:paraId="692A25BD" w14:textId="77777777" w:rsidR="00360CDE" w:rsidRPr="005D4BEB" w:rsidRDefault="00360CDE" w:rsidP="00360CDE">
      <w:pPr>
        <w:widowControl/>
        <w:adjustRightInd w:val="0"/>
        <w:spacing w:line="360" w:lineRule="auto"/>
        <w:ind w:left="426"/>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b/>
          <w:bCs/>
          <w:sz w:val="24"/>
          <w:szCs w:val="24"/>
          <w:lang w:val="pt-BR"/>
        </w:rPr>
        <w:t>Projeto:</w:t>
      </w:r>
      <w:r w:rsidRPr="005D4BEB">
        <w:rPr>
          <w:rFonts w:ascii="Times New Roman" w:eastAsiaTheme="minorHAnsi" w:hAnsi="Times New Roman" w:cs="Times New Roman"/>
          <w:sz w:val="24"/>
          <w:szCs w:val="24"/>
          <w:lang w:val="pt-BR"/>
        </w:rPr>
        <w:t xml:space="preserve"> 1,013 Aquisição de Equipamento de Materiais Permanentes para as Escolas Municipais Ensino   Fundamental</w:t>
      </w:r>
    </w:p>
    <w:p w14:paraId="10F6BDCC" w14:textId="2A723573"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0550 4490 52 00 00 00 Equipamentos e Material Permanente</w:t>
      </w:r>
    </w:p>
    <w:p w14:paraId="66F1E46B" w14:textId="47978E52" w:rsidR="00360CDE" w:rsidRPr="005D4BEB" w:rsidRDefault="00360CDE" w:rsidP="005D4BEB">
      <w:pPr>
        <w:spacing w:line="360" w:lineRule="auto"/>
        <w:ind w:left="426" w:right="-170"/>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05</w:t>
      </w:r>
      <w:r w:rsidR="005D4BEB" w:rsidRPr="005D4BEB">
        <w:rPr>
          <w:rFonts w:ascii="Times New Roman" w:eastAsiaTheme="minorHAnsi" w:hAnsi="Times New Roman" w:cs="Times New Roman"/>
          <w:sz w:val="24"/>
          <w:szCs w:val="24"/>
          <w:lang w:val="pt-BR"/>
        </w:rPr>
        <w:t xml:space="preserve">50 S </w:t>
      </w:r>
      <w:r w:rsidRPr="005D4BEB">
        <w:rPr>
          <w:rFonts w:ascii="Times New Roman" w:eastAsiaTheme="minorHAnsi" w:hAnsi="Times New Roman" w:cs="Times New Roman"/>
          <w:sz w:val="24"/>
          <w:szCs w:val="24"/>
          <w:lang w:val="pt-BR"/>
        </w:rPr>
        <w:t>4490 52 00 00 00 Equipamentos e Material Permanente</w:t>
      </w:r>
    </w:p>
    <w:p w14:paraId="4510232B" w14:textId="444F83A0" w:rsidR="00360CDE" w:rsidRPr="005D4BEB" w:rsidRDefault="00360CDE" w:rsidP="00075C76">
      <w:pPr>
        <w:widowControl/>
        <w:adjustRightInd w:val="0"/>
        <w:spacing w:line="360" w:lineRule="auto"/>
        <w:ind w:left="426"/>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b/>
          <w:bCs/>
          <w:sz w:val="24"/>
          <w:szCs w:val="24"/>
          <w:lang w:val="pt-BR"/>
        </w:rPr>
        <w:t>Projeto:</w:t>
      </w:r>
      <w:r w:rsidRPr="005D4BEB">
        <w:rPr>
          <w:rFonts w:ascii="Times New Roman" w:eastAsiaTheme="minorHAnsi" w:hAnsi="Times New Roman" w:cs="Times New Roman"/>
          <w:sz w:val="24"/>
          <w:szCs w:val="24"/>
          <w:lang w:val="pt-BR"/>
        </w:rPr>
        <w:t xml:space="preserve"> 1,014 Aquisição de Equipamentos e Materiais Permanentes para Escola Municipal Educação Infantil-Crech</w:t>
      </w:r>
      <w:r w:rsidR="00075C76" w:rsidRPr="005D4BEB">
        <w:rPr>
          <w:rFonts w:ascii="Times New Roman" w:eastAsiaTheme="minorHAnsi" w:hAnsi="Times New Roman" w:cs="Times New Roman"/>
          <w:sz w:val="24"/>
          <w:szCs w:val="24"/>
          <w:lang w:val="pt-BR"/>
        </w:rPr>
        <w:t xml:space="preserve">e </w:t>
      </w:r>
    </w:p>
    <w:p w14:paraId="1721F008" w14:textId="1BB46CA8" w:rsidR="00360CDE" w:rsidRPr="005D4BEB" w:rsidRDefault="00360CDE" w:rsidP="00360CDE">
      <w:pPr>
        <w:widowControl/>
        <w:adjustRightInd w:val="0"/>
        <w:spacing w:line="360" w:lineRule="auto"/>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Despesa: 0550 4490 52 00 00 00 Equipamentos e Material Permanente</w:t>
      </w:r>
    </w:p>
    <w:p w14:paraId="5EDB3CB2" w14:textId="00BC4CED" w:rsidR="00075C76" w:rsidRPr="005D4BEB" w:rsidRDefault="005D4BEB" w:rsidP="00DA4168">
      <w:pPr>
        <w:widowControl/>
        <w:adjustRightInd w:val="0"/>
        <w:spacing w:line="360" w:lineRule="auto"/>
        <w:ind w:left="426" w:hanging="426"/>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 xml:space="preserve">       </w:t>
      </w:r>
      <w:r w:rsidR="00075C76" w:rsidRPr="005D4BEB">
        <w:rPr>
          <w:rFonts w:ascii="Times New Roman" w:eastAsiaTheme="minorHAnsi" w:hAnsi="Times New Roman" w:cs="Times New Roman"/>
          <w:b/>
          <w:bCs/>
          <w:sz w:val="24"/>
          <w:szCs w:val="24"/>
          <w:lang w:val="pt-BR"/>
        </w:rPr>
        <w:t>Projeto:</w:t>
      </w:r>
      <w:r w:rsidR="00075C76" w:rsidRPr="005D4BEB">
        <w:rPr>
          <w:rFonts w:ascii="Times New Roman" w:eastAsiaTheme="minorHAnsi" w:hAnsi="Times New Roman" w:cs="Times New Roman"/>
          <w:sz w:val="24"/>
          <w:szCs w:val="24"/>
          <w:lang w:val="pt-BR"/>
        </w:rPr>
        <w:t xml:space="preserve"> 1,01</w:t>
      </w:r>
      <w:r w:rsidR="00A75486" w:rsidRPr="005D4BEB">
        <w:rPr>
          <w:rFonts w:ascii="Times New Roman" w:eastAsiaTheme="minorHAnsi" w:hAnsi="Times New Roman" w:cs="Times New Roman"/>
          <w:sz w:val="24"/>
          <w:szCs w:val="24"/>
          <w:lang w:val="pt-BR"/>
        </w:rPr>
        <w:t>5</w:t>
      </w:r>
      <w:r w:rsidR="00075C76" w:rsidRPr="005D4BEB">
        <w:rPr>
          <w:rFonts w:ascii="Times New Roman" w:eastAsiaTheme="minorHAnsi" w:hAnsi="Times New Roman" w:cs="Times New Roman"/>
          <w:sz w:val="24"/>
          <w:szCs w:val="24"/>
          <w:lang w:val="pt-BR"/>
        </w:rPr>
        <w:t xml:space="preserve"> Aquisição de Equipamentos e Materiais Permanentes para Escola Municipal Educação </w:t>
      </w:r>
      <w:r w:rsidRPr="005D4BEB">
        <w:rPr>
          <w:rFonts w:ascii="Times New Roman" w:eastAsiaTheme="minorHAnsi" w:hAnsi="Times New Roman" w:cs="Times New Roman"/>
          <w:sz w:val="24"/>
          <w:szCs w:val="24"/>
          <w:lang w:val="pt-BR"/>
        </w:rPr>
        <w:t xml:space="preserve">   </w:t>
      </w:r>
      <w:r w:rsidR="00075C76" w:rsidRPr="005D4BEB">
        <w:rPr>
          <w:rFonts w:ascii="Times New Roman" w:eastAsiaTheme="minorHAnsi" w:hAnsi="Times New Roman" w:cs="Times New Roman"/>
          <w:sz w:val="24"/>
          <w:szCs w:val="24"/>
          <w:lang w:val="pt-BR"/>
        </w:rPr>
        <w:t>Infantil-</w:t>
      </w:r>
      <w:r w:rsidRPr="005D4BEB">
        <w:rPr>
          <w:rFonts w:ascii="Times New Roman" w:eastAsiaTheme="minorHAnsi" w:hAnsi="Times New Roman" w:cs="Times New Roman"/>
          <w:sz w:val="24"/>
          <w:szCs w:val="24"/>
          <w:lang w:val="pt-BR"/>
        </w:rPr>
        <w:t>Pré Escola</w:t>
      </w:r>
    </w:p>
    <w:p w14:paraId="68488C6F" w14:textId="55EF5240" w:rsidR="005D4BEB" w:rsidRPr="00D05D23" w:rsidRDefault="005D4BEB" w:rsidP="00D05D23">
      <w:pPr>
        <w:widowControl/>
        <w:adjustRightInd w:val="0"/>
        <w:spacing w:line="360" w:lineRule="auto"/>
        <w:jc w:val="both"/>
        <w:rPr>
          <w:rFonts w:ascii="Times New Roman" w:eastAsiaTheme="minorHAnsi" w:hAnsi="Times New Roman" w:cs="Times New Roman"/>
          <w:color w:val="FF0000"/>
          <w:sz w:val="24"/>
          <w:szCs w:val="24"/>
          <w:lang w:val="pt-BR"/>
        </w:rPr>
      </w:pPr>
      <w:r w:rsidRPr="005D4BEB">
        <w:rPr>
          <w:rFonts w:ascii="Times New Roman" w:eastAsiaTheme="minorHAnsi" w:hAnsi="Times New Roman" w:cs="Times New Roman"/>
          <w:sz w:val="24"/>
          <w:szCs w:val="24"/>
          <w:lang w:val="pt-BR"/>
        </w:rPr>
        <w:t xml:space="preserve">       </w:t>
      </w:r>
      <w:r w:rsidR="00360CDE" w:rsidRPr="005D4BEB">
        <w:rPr>
          <w:rFonts w:ascii="Times New Roman" w:eastAsiaTheme="minorHAnsi" w:hAnsi="Times New Roman" w:cs="Times New Roman"/>
          <w:sz w:val="24"/>
          <w:szCs w:val="24"/>
          <w:lang w:val="pt-BR"/>
        </w:rPr>
        <w:t>Despesa: 0550 4490 52 00 00 00 Equipamentos e Material Permanente</w:t>
      </w:r>
    </w:p>
    <w:p w14:paraId="19827FC6" w14:textId="2670EDEC" w:rsidR="00360CDE" w:rsidRPr="00B279FA" w:rsidRDefault="005D4BEB" w:rsidP="00360CDE">
      <w:pPr>
        <w:spacing w:line="360" w:lineRule="auto"/>
        <w:ind w:right="-170"/>
        <w:jc w:val="both"/>
        <w:rPr>
          <w:rFonts w:ascii="Times New Roman" w:eastAsiaTheme="minorHAnsi" w:hAnsi="Times New Roman" w:cs="Times New Roman"/>
          <w:b/>
          <w:bCs/>
          <w:sz w:val="24"/>
          <w:szCs w:val="24"/>
          <w:lang w:val="pt-BR"/>
        </w:rPr>
      </w:pPr>
      <w:r>
        <w:rPr>
          <w:rFonts w:ascii="Times New Roman" w:eastAsiaTheme="minorHAnsi" w:hAnsi="Times New Roman" w:cs="Times New Roman"/>
          <w:b/>
          <w:bCs/>
          <w:sz w:val="24"/>
          <w:szCs w:val="24"/>
          <w:lang w:val="pt-BR"/>
        </w:rPr>
        <w:t xml:space="preserve">      </w:t>
      </w:r>
      <w:r w:rsidR="00360CDE" w:rsidRPr="00A75486">
        <w:rPr>
          <w:rFonts w:ascii="Times New Roman" w:eastAsiaTheme="minorHAnsi" w:hAnsi="Times New Roman" w:cs="Times New Roman"/>
          <w:b/>
          <w:bCs/>
          <w:sz w:val="24"/>
          <w:szCs w:val="24"/>
          <w:lang w:val="pt-BR"/>
        </w:rPr>
        <w:t xml:space="preserve"> </w:t>
      </w:r>
      <w:r w:rsidR="00360CDE" w:rsidRPr="00B279FA">
        <w:rPr>
          <w:rFonts w:ascii="Times New Roman" w:eastAsiaTheme="minorHAnsi" w:hAnsi="Times New Roman" w:cs="Times New Roman"/>
          <w:b/>
          <w:bCs/>
          <w:sz w:val="24"/>
          <w:szCs w:val="24"/>
          <w:lang w:val="pt-BR"/>
        </w:rPr>
        <w:t>Secretaria Municipal de Finanças:</w:t>
      </w:r>
    </w:p>
    <w:p w14:paraId="3E6CA001" w14:textId="77777777" w:rsidR="00360CDE" w:rsidRPr="00A75486" w:rsidRDefault="00360CDE" w:rsidP="00360CDE">
      <w:pPr>
        <w:spacing w:line="360" w:lineRule="auto"/>
        <w:ind w:left="426" w:right="-170"/>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Projeto: 1,005 - Aquisição de Equipamento e Material Permanente para SMF</w:t>
      </w:r>
    </w:p>
    <w:p w14:paraId="58101D7A" w14:textId="02422341" w:rsidR="00A31389" w:rsidRPr="00A75486" w:rsidRDefault="00360CDE" w:rsidP="00D05D23">
      <w:pPr>
        <w:widowControl/>
        <w:adjustRightInd w:val="0"/>
        <w:spacing w:line="360" w:lineRule="auto"/>
        <w:ind w:left="426"/>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Despesa: 4490 52 00 00 00 Equipamentos e Material Permanente</w:t>
      </w:r>
    </w:p>
    <w:p w14:paraId="65B32B4D" w14:textId="77777777" w:rsidR="00360CDE" w:rsidRPr="00B279FA" w:rsidRDefault="00360CDE" w:rsidP="00360CDE">
      <w:pPr>
        <w:spacing w:line="360" w:lineRule="auto"/>
        <w:ind w:left="426" w:right="-170" w:hanging="142"/>
        <w:jc w:val="both"/>
        <w:rPr>
          <w:rFonts w:ascii="Times New Roman" w:eastAsiaTheme="minorHAnsi" w:hAnsi="Times New Roman" w:cs="Times New Roman"/>
          <w:b/>
          <w:bCs/>
          <w:sz w:val="24"/>
          <w:szCs w:val="24"/>
          <w:lang w:val="pt-BR"/>
        </w:rPr>
      </w:pPr>
      <w:r w:rsidRPr="00A75486">
        <w:rPr>
          <w:rFonts w:ascii="Times New Roman" w:eastAsiaTheme="minorHAnsi" w:hAnsi="Times New Roman" w:cs="Times New Roman"/>
          <w:b/>
          <w:bCs/>
          <w:sz w:val="24"/>
          <w:szCs w:val="24"/>
          <w:lang w:val="pt-BR"/>
        </w:rPr>
        <w:t xml:space="preserve">  </w:t>
      </w:r>
      <w:r w:rsidRPr="00B279FA">
        <w:rPr>
          <w:rFonts w:ascii="Times New Roman" w:eastAsiaTheme="minorHAnsi" w:hAnsi="Times New Roman" w:cs="Times New Roman"/>
          <w:b/>
          <w:bCs/>
          <w:sz w:val="24"/>
          <w:szCs w:val="24"/>
          <w:lang w:val="pt-BR"/>
        </w:rPr>
        <w:t>Secretaria Municipal de Obras Viação e Trânsito:</w:t>
      </w:r>
    </w:p>
    <w:p w14:paraId="259118C5" w14:textId="77777777" w:rsidR="00360CDE" w:rsidRPr="00A75486" w:rsidRDefault="00360CDE" w:rsidP="00360CDE">
      <w:pPr>
        <w:widowControl/>
        <w:adjustRightInd w:val="0"/>
        <w:spacing w:line="360" w:lineRule="auto"/>
        <w:ind w:left="426" w:hanging="142"/>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 xml:space="preserve">  Projeto: 1,006 - Aquisição de Equipamento e Material Permanente para SMOV</w:t>
      </w:r>
    </w:p>
    <w:p w14:paraId="26AFBC55" w14:textId="3E4F2504" w:rsidR="00403FBE" w:rsidRPr="00D05D23" w:rsidRDefault="00360CDE" w:rsidP="00D05D23">
      <w:pPr>
        <w:widowControl/>
        <w:adjustRightInd w:val="0"/>
        <w:spacing w:line="360" w:lineRule="auto"/>
        <w:ind w:left="426" w:hanging="142"/>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 xml:space="preserve">  Despesa: 4490 52 00 00 00 Equipamentos e Material Permanente</w:t>
      </w:r>
    </w:p>
    <w:p w14:paraId="38658BBD" w14:textId="445B894B" w:rsidR="00360CDE" w:rsidRPr="00B279FA" w:rsidRDefault="00403FBE" w:rsidP="00403FBE">
      <w:pPr>
        <w:spacing w:line="360" w:lineRule="auto"/>
        <w:ind w:right="-170"/>
        <w:jc w:val="both"/>
        <w:rPr>
          <w:rFonts w:ascii="Times New Roman" w:eastAsiaTheme="minorHAnsi" w:hAnsi="Times New Roman" w:cs="Times New Roman"/>
          <w:b/>
          <w:bCs/>
          <w:sz w:val="24"/>
          <w:szCs w:val="24"/>
          <w:lang w:val="pt-BR"/>
        </w:rPr>
      </w:pPr>
      <w:r w:rsidRPr="00B279FA">
        <w:rPr>
          <w:rFonts w:ascii="Times New Roman" w:eastAsiaTheme="minorHAnsi" w:hAnsi="Times New Roman" w:cs="Times New Roman"/>
          <w:color w:val="FF0000"/>
          <w:sz w:val="24"/>
          <w:szCs w:val="24"/>
          <w:lang w:val="pt-BR"/>
        </w:rPr>
        <w:t xml:space="preserve">       </w:t>
      </w:r>
      <w:r w:rsidR="00360CDE" w:rsidRPr="00B279FA">
        <w:rPr>
          <w:rFonts w:ascii="Times New Roman" w:eastAsiaTheme="minorHAnsi" w:hAnsi="Times New Roman" w:cs="Times New Roman"/>
          <w:b/>
          <w:bCs/>
          <w:sz w:val="24"/>
          <w:szCs w:val="24"/>
          <w:lang w:val="pt-BR"/>
        </w:rPr>
        <w:t>Secretaria Municipal de Saúde:</w:t>
      </w:r>
    </w:p>
    <w:p w14:paraId="2AAE9852" w14:textId="4BD99193" w:rsidR="00360CDE" w:rsidRPr="00A75486" w:rsidRDefault="00360CDE" w:rsidP="00360CDE">
      <w:pPr>
        <w:widowControl/>
        <w:adjustRightInd w:val="0"/>
        <w:spacing w:line="360" w:lineRule="auto"/>
        <w:ind w:left="426"/>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 xml:space="preserve">Projeto: </w:t>
      </w:r>
      <w:r w:rsidR="005D4BEB">
        <w:rPr>
          <w:rFonts w:ascii="Times New Roman" w:eastAsiaTheme="minorHAnsi" w:hAnsi="Times New Roman" w:cs="Times New Roman"/>
          <w:sz w:val="24"/>
          <w:szCs w:val="24"/>
          <w:lang w:val="pt-BR"/>
        </w:rPr>
        <w:t>2,184</w:t>
      </w:r>
      <w:r w:rsidRPr="00A75486">
        <w:rPr>
          <w:rFonts w:ascii="Times New Roman" w:eastAsiaTheme="minorHAnsi" w:hAnsi="Times New Roman" w:cs="Times New Roman"/>
          <w:sz w:val="24"/>
          <w:szCs w:val="24"/>
          <w:lang w:val="pt-BR"/>
        </w:rPr>
        <w:t xml:space="preserve"> </w:t>
      </w:r>
      <w:r w:rsidR="005D4BEB">
        <w:rPr>
          <w:rFonts w:ascii="Times New Roman" w:eastAsiaTheme="minorHAnsi" w:hAnsi="Times New Roman" w:cs="Times New Roman"/>
          <w:sz w:val="24"/>
          <w:szCs w:val="24"/>
          <w:lang w:val="pt-BR"/>
        </w:rPr>
        <w:t>Estrutura do Programa Rede Bem Cuidar</w:t>
      </w:r>
    </w:p>
    <w:p w14:paraId="7BACD05C" w14:textId="7D4BF154" w:rsidR="00360CDE" w:rsidRPr="00A75486" w:rsidRDefault="00360CDE" w:rsidP="00D05D23">
      <w:pPr>
        <w:spacing w:line="360" w:lineRule="auto"/>
        <w:ind w:left="426" w:right="-170"/>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Despesa: 4490 52 00 00 000 Equipamentos e Material Permanente</w:t>
      </w:r>
    </w:p>
    <w:p w14:paraId="2FC26131" w14:textId="77777777" w:rsidR="00360CDE" w:rsidRPr="00B279FA" w:rsidRDefault="00360CDE" w:rsidP="00360CDE">
      <w:pPr>
        <w:spacing w:line="360" w:lineRule="auto"/>
        <w:ind w:left="426" w:right="-170"/>
        <w:jc w:val="both"/>
        <w:rPr>
          <w:rFonts w:ascii="Times New Roman" w:eastAsiaTheme="minorHAnsi" w:hAnsi="Times New Roman" w:cs="Times New Roman"/>
          <w:b/>
          <w:bCs/>
          <w:sz w:val="24"/>
          <w:szCs w:val="24"/>
          <w:lang w:val="pt-BR"/>
        </w:rPr>
      </w:pPr>
      <w:r w:rsidRPr="00B279FA">
        <w:rPr>
          <w:rFonts w:ascii="Times New Roman" w:eastAsiaTheme="minorHAnsi" w:hAnsi="Times New Roman" w:cs="Times New Roman"/>
          <w:b/>
          <w:bCs/>
          <w:sz w:val="24"/>
          <w:szCs w:val="24"/>
          <w:lang w:val="pt-BR"/>
        </w:rPr>
        <w:t>Câmara de Vereadores:</w:t>
      </w:r>
    </w:p>
    <w:p w14:paraId="4F1773BC" w14:textId="77777777" w:rsidR="00360CDE" w:rsidRPr="00B279FA" w:rsidRDefault="00360CDE" w:rsidP="00360CDE">
      <w:pPr>
        <w:widowControl/>
        <w:adjustRightInd w:val="0"/>
        <w:spacing w:line="360" w:lineRule="auto"/>
        <w:ind w:left="426"/>
        <w:rPr>
          <w:rFonts w:ascii="Times New Roman" w:eastAsiaTheme="minorHAnsi" w:hAnsi="Times New Roman" w:cs="Times New Roman"/>
          <w:sz w:val="24"/>
          <w:szCs w:val="24"/>
          <w:lang w:val="pt-BR"/>
        </w:rPr>
      </w:pPr>
      <w:r w:rsidRPr="00B279FA">
        <w:rPr>
          <w:rFonts w:ascii="Times New Roman" w:eastAsiaTheme="minorHAnsi" w:hAnsi="Times New Roman" w:cs="Times New Roman"/>
          <w:sz w:val="24"/>
          <w:szCs w:val="24"/>
          <w:lang w:val="pt-BR"/>
        </w:rPr>
        <w:t>Projeto: 1,001 Aquisição de Equipamento e Material Permanente para Poder Legislativo</w:t>
      </w:r>
    </w:p>
    <w:p w14:paraId="51BFD274" w14:textId="10ACE418" w:rsidR="00360CDE" w:rsidRPr="00B279FA" w:rsidRDefault="00360CDE" w:rsidP="00360CDE">
      <w:pPr>
        <w:spacing w:line="360" w:lineRule="auto"/>
        <w:ind w:left="426" w:right="-170"/>
        <w:jc w:val="both"/>
        <w:rPr>
          <w:rFonts w:ascii="Times New Roman" w:eastAsiaTheme="minorHAnsi" w:hAnsi="Times New Roman" w:cs="Times New Roman"/>
          <w:b/>
          <w:bCs/>
          <w:sz w:val="24"/>
          <w:szCs w:val="24"/>
          <w:lang w:val="pt-BR"/>
        </w:rPr>
      </w:pPr>
      <w:r w:rsidRPr="00B279FA">
        <w:rPr>
          <w:rFonts w:ascii="Times New Roman" w:eastAsiaTheme="minorHAnsi" w:hAnsi="Times New Roman" w:cs="Times New Roman"/>
          <w:sz w:val="24"/>
          <w:szCs w:val="24"/>
          <w:lang w:val="pt-BR"/>
        </w:rPr>
        <w:t>Despesa: 4490 52 00 00 00 Equipamentos e Material Permanente</w:t>
      </w:r>
    </w:p>
    <w:p w14:paraId="51CDBC3E" w14:textId="77777777" w:rsidR="00F8297D" w:rsidRPr="00CD10B1" w:rsidRDefault="00F8297D" w:rsidP="002B75E0">
      <w:pPr>
        <w:tabs>
          <w:tab w:val="left" w:pos="1134"/>
        </w:tabs>
        <w:spacing w:line="360" w:lineRule="auto"/>
        <w:ind w:left="426"/>
        <w:jc w:val="both"/>
        <w:rPr>
          <w:rFonts w:ascii="Times New Roman" w:hAnsi="Times New Roman" w:cs="Times New Roman"/>
          <w:bCs/>
          <w:color w:val="FF0000"/>
          <w:sz w:val="24"/>
          <w:szCs w:val="24"/>
        </w:rPr>
      </w:pPr>
    </w:p>
    <w:p w14:paraId="6DFE9A0F" w14:textId="6D0ECF16" w:rsidR="00B35315" w:rsidRPr="000A338F" w:rsidRDefault="00B35315" w:rsidP="002858EB">
      <w:pPr>
        <w:tabs>
          <w:tab w:val="left" w:pos="1134"/>
        </w:tabs>
        <w:spacing w:line="360" w:lineRule="auto"/>
        <w:ind w:left="426" w:right="647"/>
        <w:jc w:val="both"/>
        <w:rPr>
          <w:rFonts w:ascii="Times New Roman" w:hAnsi="Times New Roman" w:cs="Times New Roman"/>
          <w:sz w:val="24"/>
          <w:szCs w:val="24"/>
        </w:rPr>
      </w:pPr>
      <w:r w:rsidRPr="000A338F">
        <w:rPr>
          <w:rFonts w:ascii="Times New Roman" w:hAnsi="Times New Roman" w:cs="Times New Roman"/>
          <w:b/>
          <w:sz w:val="24"/>
          <w:szCs w:val="24"/>
        </w:rPr>
        <w:t xml:space="preserve">17.2. </w:t>
      </w:r>
      <w:r w:rsidRPr="000A338F">
        <w:rPr>
          <w:rFonts w:ascii="Times New Roman" w:hAnsi="Times New Roman" w:cs="Times New Roman"/>
          <w:sz w:val="24"/>
          <w:szCs w:val="24"/>
        </w:rPr>
        <w:t>A nota fiscal/fatura emitida pelo fornecedor deverá conter, em local de fácil visualização, a indicação do número do processo, número do pregão eletrônico e da ordem de fornecimento, a fim de se acelerar o trâmite de recebimento do</w:t>
      </w:r>
      <w:r w:rsidR="00701C48">
        <w:rPr>
          <w:rFonts w:ascii="Times New Roman" w:hAnsi="Times New Roman" w:cs="Times New Roman"/>
          <w:sz w:val="24"/>
          <w:szCs w:val="24"/>
        </w:rPr>
        <w:t xml:space="preserve"> objeto</w:t>
      </w:r>
      <w:r w:rsidRPr="000A338F">
        <w:rPr>
          <w:rFonts w:ascii="Times New Roman" w:hAnsi="Times New Roman" w:cs="Times New Roman"/>
          <w:sz w:val="24"/>
          <w:szCs w:val="24"/>
        </w:rPr>
        <w:t xml:space="preserve"> e posterior liberação do documento fiscal para </w:t>
      </w:r>
      <w:r w:rsidRPr="000A338F">
        <w:rPr>
          <w:rFonts w:ascii="Times New Roman" w:hAnsi="Times New Roman" w:cs="Times New Roman"/>
          <w:sz w:val="24"/>
          <w:szCs w:val="24"/>
        </w:rPr>
        <w:lastRenderedPageBreak/>
        <w:t>pagamento.</w:t>
      </w:r>
    </w:p>
    <w:p w14:paraId="5B691EC5" w14:textId="03F64E6B" w:rsidR="00B35315" w:rsidRPr="000A338F" w:rsidRDefault="00B35315" w:rsidP="00D42EFC">
      <w:pPr>
        <w:spacing w:line="360" w:lineRule="auto"/>
        <w:ind w:left="425"/>
        <w:rPr>
          <w:rFonts w:ascii="Times New Roman" w:hAnsi="Times New Roman" w:cs="Times New Roman"/>
          <w:sz w:val="24"/>
          <w:szCs w:val="24"/>
        </w:rPr>
      </w:pPr>
      <w:r w:rsidRPr="000A338F">
        <w:rPr>
          <w:rFonts w:ascii="Times New Roman" w:hAnsi="Times New Roman" w:cs="Times New Roman"/>
          <w:b/>
          <w:sz w:val="24"/>
          <w:szCs w:val="24"/>
        </w:rPr>
        <w:t xml:space="preserve">17.3. </w:t>
      </w:r>
      <w:r w:rsidRPr="000A338F">
        <w:rPr>
          <w:rFonts w:ascii="Times New Roman" w:hAnsi="Times New Roman" w:cs="Times New Roman"/>
          <w:sz w:val="24"/>
          <w:szCs w:val="24"/>
        </w:rPr>
        <w:t xml:space="preserve">O pagamento será efetuado no prazo máximo de </w:t>
      </w:r>
      <w:r w:rsidR="0014270A">
        <w:rPr>
          <w:rFonts w:ascii="Times New Roman" w:hAnsi="Times New Roman" w:cs="Times New Roman"/>
          <w:sz w:val="24"/>
          <w:szCs w:val="24"/>
        </w:rPr>
        <w:t>15</w:t>
      </w:r>
      <w:r w:rsidR="00254792">
        <w:rPr>
          <w:rFonts w:ascii="Times New Roman" w:hAnsi="Times New Roman" w:cs="Times New Roman"/>
          <w:sz w:val="24"/>
          <w:szCs w:val="24"/>
        </w:rPr>
        <w:t xml:space="preserve"> </w:t>
      </w:r>
      <w:r w:rsidRPr="000A338F">
        <w:rPr>
          <w:rFonts w:ascii="Times New Roman" w:hAnsi="Times New Roman" w:cs="Times New Roman"/>
          <w:sz w:val="24"/>
          <w:szCs w:val="24"/>
        </w:rPr>
        <w:t>(</w:t>
      </w:r>
      <w:r w:rsidR="0014270A">
        <w:rPr>
          <w:rFonts w:ascii="Times New Roman" w:hAnsi="Times New Roman" w:cs="Times New Roman"/>
          <w:sz w:val="24"/>
          <w:szCs w:val="24"/>
        </w:rPr>
        <w:t>quinze</w:t>
      </w:r>
      <w:r w:rsidRPr="000A338F">
        <w:rPr>
          <w:rFonts w:ascii="Times New Roman" w:hAnsi="Times New Roman" w:cs="Times New Roman"/>
          <w:sz w:val="24"/>
          <w:szCs w:val="24"/>
        </w:rPr>
        <w:t xml:space="preserve">) dias da entrega total </w:t>
      </w:r>
      <w:r w:rsidR="002858EB">
        <w:rPr>
          <w:rFonts w:ascii="Times New Roman" w:hAnsi="Times New Roman" w:cs="Times New Roman"/>
          <w:sz w:val="24"/>
          <w:szCs w:val="24"/>
        </w:rPr>
        <w:t xml:space="preserve">dos </w:t>
      </w:r>
      <w:r w:rsidR="00210502">
        <w:rPr>
          <w:rFonts w:ascii="Times New Roman" w:hAnsi="Times New Roman" w:cs="Times New Roman"/>
          <w:sz w:val="24"/>
          <w:szCs w:val="24"/>
        </w:rPr>
        <w:t>M</w:t>
      </w:r>
      <w:r w:rsidR="00210502" w:rsidRPr="00A45C11">
        <w:rPr>
          <w:rFonts w:ascii="Times New Roman" w:hAnsi="Times New Roman" w:cs="Times New Roman"/>
          <w:sz w:val="24"/>
          <w:szCs w:val="24"/>
        </w:rPr>
        <w:t xml:space="preserve">ateriais </w:t>
      </w:r>
      <w:r w:rsidR="00210502">
        <w:rPr>
          <w:rFonts w:ascii="Times New Roman" w:hAnsi="Times New Roman" w:cs="Times New Roman"/>
          <w:sz w:val="24"/>
          <w:szCs w:val="24"/>
        </w:rPr>
        <w:t>Permanentes</w:t>
      </w:r>
      <w:r w:rsidR="00DC7C0F">
        <w:rPr>
          <w:rFonts w:ascii="Times New Roman" w:hAnsi="Times New Roman" w:cs="Times New Roman"/>
          <w:sz w:val="24"/>
          <w:szCs w:val="24"/>
        </w:rPr>
        <w:t>, equipamentos de cozinha e de serviços</w:t>
      </w:r>
      <w:r w:rsidR="00210502">
        <w:rPr>
          <w:rFonts w:ascii="Times New Roman" w:hAnsi="Times New Roman" w:cs="Times New Roman"/>
          <w:sz w:val="24"/>
          <w:szCs w:val="24"/>
        </w:rPr>
        <w:t xml:space="preserve"> e Equipamentos de Informática e Eletrônicos</w:t>
      </w:r>
      <w:r w:rsidR="00672310">
        <w:rPr>
          <w:rFonts w:ascii="Times New Roman" w:hAnsi="Times New Roman" w:cs="Times New Roman"/>
          <w:sz w:val="24"/>
          <w:szCs w:val="24"/>
        </w:rPr>
        <w:t>.</w:t>
      </w:r>
    </w:p>
    <w:p w14:paraId="6ACE4601" w14:textId="20D846F0" w:rsidR="00B35315" w:rsidRPr="000A338F" w:rsidRDefault="00B35315" w:rsidP="00210502">
      <w:pPr>
        <w:tabs>
          <w:tab w:val="left" w:pos="1134"/>
        </w:tabs>
        <w:spacing w:line="360" w:lineRule="auto"/>
        <w:ind w:left="426" w:right="556"/>
        <w:jc w:val="both"/>
        <w:rPr>
          <w:rFonts w:ascii="Times New Roman" w:hAnsi="Times New Roman" w:cs="Times New Roman"/>
          <w:b/>
          <w:sz w:val="24"/>
          <w:szCs w:val="24"/>
        </w:rPr>
      </w:pPr>
      <w:r w:rsidRPr="000A338F">
        <w:rPr>
          <w:rFonts w:ascii="Times New Roman" w:hAnsi="Times New Roman" w:cs="Times New Roman"/>
          <w:b/>
          <w:sz w:val="24"/>
          <w:szCs w:val="24"/>
        </w:rPr>
        <w:t xml:space="preserve">17.4. </w:t>
      </w:r>
      <w:r w:rsidRPr="000A338F">
        <w:rPr>
          <w:rFonts w:ascii="Times New Roman" w:hAnsi="Times New Roman" w:cs="Times New Roman"/>
          <w:sz w:val="24"/>
          <w:szCs w:val="24"/>
        </w:rPr>
        <w:t>Ocorrendo atraso no pagamento, os valores serão corrigidos monetariamente pelo índice IPCA do período, ou outro índice que vier a substituí-lo, e a Administração compensará a contratada com juros de 0,5% ao mês, pro rata.</w:t>
      </w:r>
      <w:r w:rsidRPr="000A338F">
        <w:rPr>
          <w:rFonts w:ascii="Times New Roman" w:hAnsi="Times New Roman" w:cs="Times New Roman"/>
          <w:b/>
          <w:sz w:val="24"/>
          <w:szCs w:val="24"/>
        </w:rPr>
        <w:t xml:space="preserve"> </w:t>
      </w:r>
    </w:p>
    <w:p w14:paraId="73EBABC4" w14:textId="77777777" w:rsidR="00CD2B45" w:rsidRPr="000A338F" w:rsidRDefault="00CD2B45">
      <w:pPr>
        <w:spacing w:before="136"/>
        <w:rPr>
          <w:rFonts w:ascii="Times New Roman" w:hAnsi="Times New Roman" w:cs="Times New Roman"/>
          <w:sz w:val="24"/>
          <w:szCs w:val="24"/>
        </w:rPr>
      </w:pPr>
    </w:p>
    <w:p w14:paraId="3329829A" w14:textId="09910E81" w:rsidR="00CD2B45" w:rsidRPr="000A338F" w:rsidRDefault="00B80260" w:rsidP="00254792">
      <w:pPr>
        <w:pStyle w:val="Ttulo2"/>
        <w:spacing w:line="360" w:lineRule="auto"/>
        <w:ind w:left="142" w:firstLine="0"/>
        <w:rPr>
          <w:rFonts w:ascii="Times New Roman" w:hAnsi="Times New Roman" w:cs="Times New Roman"/>
        </w:rPr>
      </w:pPr>
      <w:r w:rsidRPr="000A338F">
        <w:rPr>
          <w:rFonts w:ascii="Times New Roman" w:hAnsi="Times New Roman" w:cs="Times New Roman"/>
        </w:rPr>
        <w:t xml:space="preserve">     18. RECEBIMENTO DO OBJETO</w:t>
      </w:r>
      <w:r w:rsidR="00A85243" w:rsidRPr="000A338F">
        <w:rPr>
          <w:rFonts w:ascii="Times New Roman" w:hAnsi="Times New Roman" w:cs="Times New Roman"/>
          <w:spacing w:val="-2"/>
        </w:rPr>
        <w:t>:</w:t>
      </w:r>
    </w:p>
    <w:p w14:paraId="43978A7A" w14:textId="506986C2" w:rsidR="00B707F6" w:rsidRPr="000A338F" w:rsidRDefault="00B80260" w:rsidP="00CF6648">
      <w:pPr>
        <w:tabs>
          <w:tab w:val="left" w:pos="1134"/>
        </w:tabs>
        <w:spacing w:line="360" w:lineRule="auto"/>
        <w:ind w:left="426" w:right="504"/>
        <w:jc w:val="both"/>
        <w:rPr>
          <w:rFonts w:ascii="Times New Roman" w:hAnsi="Times New Roman" w:cs="Times New Roman"/>
          <w:sz w:val="24"/>
          <w:szCs w:val="24"/>
        </w:rPr>
      </w:pPr>
      <w:r w:rsidRPr="000A338F">
        <w:rPr>
          <w:rFonts w:ascii="Times New Roman" w:hAnsi="Times New Roman" w:cs="Times New Roman"/>
          <w:b/>
          <w:sz w:val="24"/>
          <w:szCs w:val="24"/>
        </w:rPr>
        <w:t xml:space="preserve">18.1. </w:t>
      </w:r>
      <w:r w:rsidRPr="000A338F">
        <w:rPr>
          <w:rFonts w:ascii="Times New Roman" w:hAnsi="Times New Roman" w:cs="Times New Roman"/>
          <w:sz w:val="24"/>
          <w:szCs w:val="24"/>
        </w:rPr>
        <w:t xml:space="preserve">O prazo de entrega integral </w:t>
      </w:r>
      <w:r w:rsidR="002858EB">
        <w:rPr>
          <w:rFonts w:ascii="Times New Roman" w:hAnsi="Times New Roman" w:cs="Times New Roman"/>
          <w:sz w:val="24"/>
          <w:szCs w:val="24"/>
        </w:rPr>
        <w:t xml:space="preserve">dos </w:t>
      </w:r>
      <w:r w:rsidR="0014270A">
        <w:rPr>
          <w:rFonts w:ascii="Times New Roman" w:hAnsi="Times New Roman" w:cs="Times New Roman"/>
          <w:sz w:val="24"/>
          <w:szCs w:val="24"/>
        </w:rPr>
        <w:t>M</w:t>
      </w:r>
      <w:r w:rsidR="0014270A" w:rsidRPr="00A45C11">
        <w:rPr>
          <w:rFonts w:ascii="Times New Roman" w:hAnsi="Times New Roman" w:cs="Times New Roman"/>
          <w:sz w:val="24"/>
          <w:szCs w:val="24"/>
        </w:rPr>
        <w:t xml:space="preserve">ateriais </w:t>
      </w:r>
      <w:r w:rsidR="0014270A">
        <w:rPr>
          <w:rFonts w:ascii="Times New Roman" w:hAnsi="Times New Roman" w:cs="Times New Roman"/>
          <w:sz w:val="24"/>
          <w:szCs w:val="24"/>
        </w:rPr>
        <w:t>Permanentes</w:t>
      </w:r>
      <w:r w:rsidR="00FE3946">
        <w:rPr>
          <w:rFonts w:ascii="Times New Roman" w:hAnsi="Times New Roman" w:cs="Times New Roman"/>
          <w:sz w:val="24"/>
          <w:szCs w:val="24"/>
        </w:rPr>
        <w:t>, equipamentos de cozinha e de serviços</w:t>
      </w:r>
      <w:r w:rsidR="0014270A">
        <w:rPr>
          <w:rFonts w:ascii="Times New Roman" w:hAnsi="Times New Roman" w:cs="Times New Roman"/>
          <w:sz w:val="24"/>
          <w:szCs w:val="24"/>
        </w:rPr>
        <w:t xml:space="preserve"> e Equipamentos de Informática e Eletrônicos</w:t>
      </w:r>
      <w:r w:rsidR="0014270A" w:rsidRPr="000A338F">
        <w:rPr>
          <w:rFonts w:ascii="Times New Roman" w:hAnsi="Times New Roman" w:cs="Times New Roman"/>
          <w:sz w:val="24"/>
          <w:szCs w:val="24"/>
        </w:rPr>
        <w:t xml:space="preserve"> </w:t>
      </w:r>
      <w:r w:rsidRPr="000A338F">
        <w:rPr>
          <w:rFonts w:ascii="Times New Roman" w:hAnsi="Times New Roman" w:cs="Times New Roman"/>
          <w:sz w:val="24"/>
          <w:szCs w:val="24"/>
        </w:rPr>
        <w:t xml:space="preserve">é </w:t>
      </w:r>
      <w:r w:rsidRPr="00B60755">
        <w:rPr>
          <w:rFonts w:ascii="Times New Roman" w:hAnsi="Times New Roman" w:cs="Times New Roman"/>
          <w:sz w:val="24"/>
          <w:szCs w:val="24"/>
        </w:rPr>
        <w:t>de 30</w:t>
      </w:r>
      <w:r w:rsidR="00254792" w:rsidRPr="00B60755">
        <w:rPr>
          <w:rFonts w:ascii="Times New Roman" w:hAnsi="Times New Roman" w:cs="Times New Roman"/>
          <w:sz w:val="24"/>
          <w:szCs w:val="24"/>
        </w:rPr>
        <w:t xml:space="preserve"> </w:t>
      </w:r>
      <w:r w:rsidRPr="00B60755">
        <w:rPr>
          <w:rFonts w:ascii="Times New Roman" w:hAnsi="Times New Roman" w:cs="Times New Roman"/>
          <w:sz w:val="24"/>
          <w:szCs w:val="24"/>
        </w:rPr>
        <w:t>(trinta)</w:t>
      </w:r>
      <w:r w:rsidR="002B75E0" w:rsidRPr="00B60755">
        <w:rPr>
          <w:rFonts w:ascii="Times New Roman" w:hAnsi="Times New Roman" w:cs="Times New Roman"/>
          <w:sz w:val="24"/>
          <w:szCs w:val="24"/>
        </w:rPr>
        <w:t xml:space="preserve"> </w:t>
      </w:r>
      <w:r w:rsidRPr="000A338F">
        <w:rPr>
          <w:rFonts w:ascii="Times New Roman" w:hAnsi="Times New Roman" w:cs="Times New Roman"/>
          <w:sz w:val="24"/>
          <w:szCs w:val="24"/>
        </w:rPr>
        <w:t xml:space="preserve">dias </w:t>
      </w:r>
      <w:r w:rsidR="002B75E0">
        <w:rPr>
          <w:rFonts w:ascii="Times New Roman" w:hAnsi="Times New Roman" w:cs="Times New Roman"/>
          <w:sz w:val="24"/>
          <w:szCs w:val="24"/>
        </w:rPr>
        <w:t>e em horário de expediente</w:t>
      </w:r>
      <w:r w:rsidRPr="000A338F">
        <w:rPr>
          <w:rFonts w:ascii="Times New Roman" w:hAnsi="Times New Roman" w:cs="Times New Roman"/>
          <w:sz w:val="24"/>
          <w:szCs w:val="24"/>
        </w:rPr>
        <w:t>, a contar d</w:t>
      </w:r>
      <w:r w:rsidR="00B707F6">
        <w:rPr>
          <w:rFonts w:ascii="Times New Roman" w:hAnsi="Times New Roman" w:cs="Times New Roman"/>
          <w:sz w:val="24"/>
          <w:szCs w:val="24"/>
        </w:rPr>
        <w:t>o</w:t>
      </w:r>
      <w:r w:rsidRPr="000A338F">
        <w:rPr>
          <w:rFonts w:ascii="Times New Roman" w:hAnsi="Times New Roman" w:cs="Times New Roman"/>
          <w:sz w:val="24"/>
          <w:szCs w:val="24"/>
        </w:rPr>
        <w:t xml:space="preserve"> </w:t>
      </w:r>
      <w:r w:rsidR="00B707F6">
        <w:rPr>
          <w:rFonts w:ascii="Times New Roman" w:hAnsi="Times New Roman" w:cs="Times New Roman"/>
          <w:sz w:val="24"/>
          <w:szCs w:val="24"/>
        </w:rPr>
        <w:t>recebimento</w:t>
      </w:r>
      <w:r w:rsidRPr="000A338F">
        <w:rPr>
          <w:rFonts w:ascii="Times New Roman" w:hAnsi="Times New Roman" w:cs="Times New Roman"/>
          <w:sz w:val="24"/>
          <w:szCs w:val="24"/>
        </w:rPr>
        <w:t xml:space="preserve"> da ordem de fornecimento.</w:t>
      </w:r>
    </w:p>
    <w:p w14:paraId="2F2C5011" w14:textId="3965AD1B" w:rsidR="00B707F6" w:rsidRPr="00CF6648" w:rsidRDefault="00B80260" w:rsidP="00CF6648">
      <w:pPr>
        <w:tabs>
          <w:tab w:val="left" w:pos="1134"/>
        </w:tabs>
        <w:spacing w:line="360" w:lineRule="auto"/>
        <w:ind w:left="426" w:right="504"/>
        <w:jc w:val="both"/>
        <w:rPr>
          <w:rFonts w:ascii="Times New Roman" w:hAnsi="Times New Roman" w:cs="Times New Roman"/>
          <w:sz w:val="24"/>
          <w:szCs w:val="24"/>
        </w:rPr>
      </w:pPr>
      <w:r w:rsidRPr="00CF6648">
        <w:rPr>
          <w:rFonts w:ascii="Times New Roman" w:hAnsi="Times New Roman" w:cs="Times New Roman"/>
          <w:b/>
          <w:sz w:val="24"/>
          <w:szCs w:val="24"/>
        </w:rPr>
        <w:t xml:space="preserve">18.2. </w:t>
      </w:r>
      <w:r w:rsidRPr="00CF6648">
        <w:rPr>
          <w:rFonts w:ascii="Times New Roman" w:hAnsi="Times New Roman" w:cs="Times New Roman"/>
          <w:sz w:val="24"/>
          <w:szCs w:val="24"/>
        </w:rPr>
        <w:t xml:space="preserve">Os </w:t>
      </w:r>
      <w:r w:rsidR="0014270A">
        <w:rPr>
          <w:rFonts w:ascii="Times New Roman" w:hAnsi="Times New Roman" w:cs="Times New Roman"/>
          <w:sz w:val="24"/>
          <w:szCs w:val="24"/>
        </w:rPr>
        <w:t>M</w:t>
      </w:r>
      <w:r w:rsidR="0014270A" w:rsidRPr="00A45C11">
        <w:rPr>
          <w:rFonts w:ascii="Times New Roman" w:hAnsi="Times New Roman" w:cs="Times New Roman"/>
          <w:sz w:val="24"/>
          <w:szCs w:val="24"/>
        </w:rPr>
        <w:t xml:space="preserve">ateriais </w:t>
      </w:r>
      <w:r w:rsidR="0014270A">
        <w:rPr>
          <w:rFonts w:ascii="Times New Roman" w:hAnsi="Times New Roman" w:cs="Times New Roman"/>
          <w:sz w:val="24"/>
          <w:szCs w:val="24"/>
        </w:rPr>
        <w:t xml:space="preserve">e Equipamentos </w:t>
      </w:r>
      <w:r w:rsidRPr="00CF6648">
        <w:rPr>
          <w:rFonts w:ascii="Times New Roman" w:hAnsi="Times New Roman" w:cs="Times New Roman"/>
          <w:sz w:val="24"/>
          <w:szCs w:val="24"/>
        </w:rPr>
        <w:t xml:space="preserve">deverão ser entregues na </w:t>
      </w:r>
      <w:r w:rsidR="002B75E0" w:rsidRPr="00CF6648">
        <w:rPr>
          <w:rFonts w:ascii="Times New Roman" w:hAnsi="Times New Roman" w:cs="Times New Roman"/>
          <w:sz w:val="24"/>
          <w:szCs w:val="24"/>
        </w:rPr>
        <w:t>sede da Prefeitura Municipal de Porto Vera Cruz</w:t>
      </w:r>
      <w:r w:rsidRPr="00CF6648">
        <w:rPr>
          <w:rFonts w:ascii="Times New Roman" w:hAnsi="Times New Roman" w:cs="Times New Roman"/>
          <w:sz w:val="24"/>
          <w:szCs w:val="24"/>
        </w:rPr>
        <w:t xml:space="preserve"> durante o horário de expediente.</w:t>
      </w:r>
    </w:p>
    <w:p w14:paraId="7F4763B9" w14:textId="4783AD24" w:rsidR="00B80260" w:rsidRPr="000A338F" w:rsidRDefault="00B80260" w:rsidP="00CF6648">
      <w:pPr>
        <w:tabs>
          <w:tab w:val="left" w:pos="1134"/>
        </w:tabs>
        <w:spacing w:line="360" w:lineRule="auto"/>
        <w:ind w:left="426" w:right="504"/>
        <w:jc w:val="both"/>
        <w:rPr>
          <w:rFonts w:ascii="Times New Roman" w:hAnsi="Times New Roman" w:cs="Times New Roman"/>
          <w:sz w:val="24"/>
          <w:szCs w:val="24"/>
        </w:rPr>
      </w:pPr>
      <w:r w:rsidRPr="00CF6648">
        <w:rPr>
          <w:rFonts w:ascii="Times New Roman" w:hAnsi="Times New Roman" w:cs="Times New Roman"/>
          <w:b/>
          <w:sz w:val="24"/>
          <w:szCs w:val="24"/>
        </w:rPr>
        <w:t xml:space="preserve">18.3. </w:t>
      </w:r>
      <w:r w:rsidRPr="00CF6648">
        <w:rPr>
          <w:rFonts w:ascii="Times New Roman" w:hAnsi="Times New Roman" w:cs="Times New Roman"/>
          <w:sz w:val="24"/>
          <w:szCs w:val="24"/>
        </w:rPr>
        <w:t xml:space="preserve">Verificada a desconformidade </w:t>
      </w:r>
      <w:r w:rsidR="00CF6648">
        <w:rPr>
          <w:rFonts w:ascii="Times New Roman" w:hAnsi="Times New Roman" w:cs="Times New Roman"/>
          <w:sz w:val="24"/>
          <w:szCs w:val="24"/>
        </w:rPr>
        <w:t>do objeto</w:t>
      </w:r>
      <w:r w:rsidRPr="00CF6648">
        <w:rPr>
          <w:rFonts w:ascii="Times New Roman" w:hAnsi="Times New Roman" w:cs="Times New Roman"/>
          <w:sz w:val="24"/>
          <w:szCs w:val="24"/>
        </w:rPr>
        <w:t xml:space="preserve">, a licitante vencedora deverá promover </w:t>
      </w:r>
      <w:r w:rsidRPr="000A338F">
        <w:rPr>
          <w:rFonts w:ascii="Times New Roman" w:hAnsi="Times New Roman" w:cs="Times New Roman"/>
          <w:sz w:val="24"/>
          <w:szCs w:val="24"/>
        </w:rPr>
        <w:t xml:space="preserve">as correções necessárias no prazo máximo de </w:t>
      </w:r>
      <w:r w:rsidR="002858EB">
        <w:rPr>
          <w:rFonts w:ascii="Times New Roman" w:hAnsi="Times New Roman" w:cs="Times New Roman"/>
          <w:sz w:val="24"/>
          <w:szCs w:val="24"/>
        </w:rPr>
        <w:t>05 (cinco)</w:t>
      </w:r>
      <w:r w:rsidRPr="000A338F">
        <w:rPr>
          <w:rFonts w:ascii="Times New Roman" w:hAnsi="Times New Roman" w:cs="Times New Roman"/>
          <w:sz w:val="24"/>
          <w:szCs w:val="24"/>
        </w:rPr>
        <w:t xml:space="preserve"> dias úteis, sujeitando-se às penalidades previstas neste edital.</w:t>
      </w:r>
    </w:p>
    <w:p w14:paraId="70C9BE32" w14:textId="3C100416" w:rsidR="00B80260" w:rsidRPr="000A338F" w:rsidRDefault="00B80260" w:rsidP="00CF6648">
      <w:pPr>
        <w:tabs>
          <w:tab w:val="left" w:pos="1134"/>
        </w:tabs>
        <w:spacing w:line="360" w:lineRule="auto"/>
        <w:ind w:left="426" w:right="504"/>
        <w:jc w:val="both"/>
        <w:rPr>
          <w:rFonts w:ascii="Times New Roman" w:hAnsi="Times New Roman" w:cs="Times New Roman"/>
          <w:sz w:val="24"/>
          <w:szCs w:val="24"/>
        </w:rPr>
      </w:pPr>
      <w:r w:rsidRPr="000A338F">
        <w:rPr>
          <w:rFonts w:ascii="Times New Roman" w:hAnsi="Times New Roman" w:cs="Times New Roman"/>
          <w:b/>
          <w:sz w:val="24"/>
          <w:szCs w:val="24"/>
        </w:rPr>
        <w:t>18.4.</w:t>
      </w:r>
      <w:r w:rsidRPr="000A338F">
        <w:rPr>
          <w:rFonts w:ascii="Times New Roman" w:hAnsi="Times New Roman" w:cs="Times New Roman"/>
          <w:sz w:val="24"/>
          <w:szCs w:val="24"/>
        </w:rPr>
        <w:t xml:space="preserve"> </w:t>
      </w:r>
      <w:r w:rsidR="002858EB">
        <w:rPr>
          <w:rFonts w:ascii="Times New Roman" w:hAnsi="Times New Roman" w:cs="Times New Roman"/>
          <w:sz w:val="24"/>
          <w:szCs w:val="24"/>
        </w:rPr>
        <w:t>Os materiais</w:t>
      </w:r>
      <w:r w:rsidR="00FE3946">
        <w:rPr>
          <w:rFonts w:ascii="Times New Roman" w:hAnsi="Times New Roman" w:cs="Times New Roman"/>
          <w:sz w:val="24"/>
          <w:szCs w:val="24"/>
        </w:rPr>
        <w:t xml:space="preserve"> e equipamentos</w:t>
      </w:r>
      <w:r w:rsidRPr="000A338F">
        <w:rPr>
          <w:rFonts w:ascii="Times New Roman" w:hAnsi="Times New Roman" w:cs="Times New Roman"/>
          <w:sz w:val="24"/>
          <w:szCs w:val="24"/>
        </w:rPr>
        <w:t xml:space="preserve"> a serem entregues deverão ser adequadamente acondicionad</w:t>
      </w:r>
      <w:r w:rsidR="00E32746">
        <w:rPr>
          <w:rFonts w:ascii="Times New Roman" w:hAnsi="Times New Roman" w:cs="Times New Roman"/>
          <w:sz w:val="24"/>
          <w:szCs w:val="24"/>
        </w:rPr>
        <w:t>a</w:t>
      </w:r>
      <w:r w:rsidRPr="000A338F">
        <w:rPr>
          <w:rFonts w:ascii="Times New Roman" w:hAnsi="Times New Roman" w:cs="Times New Roman"/>
          <w:sz w:val="24"/>
          <w:szCs w:val="24"/>
        </w:rPr>
        <w:t>s, de forma a permitir a completa preservação d</w:t>
      </w:r>
      <w:r w:rsidR="00E32746">
        <w:rPr>
          <w:rFonts w:ascii="Times New Roman" w:hAnsi="Times New Roman" w:cs="Times New Roman"/>
          <w:sz w:val="24"/>
          <w:szCs w:val="24"/>
        </w:rPr>
        <w:t>a</w:t>
      </w:r>
      <w:r w:rsidRPr="000A338F">
        <w:rPr>
          <w:rFonts w:ascii="Times New Roman" w:hAnsi="Times New Roman" w:cs="Times New Roman"/>
          <w:sz w:val="24"/>
          <w:szCs w:val="24"/>
        </w:rPr>
        <w:t>s mesm</w:t>
      </w:r>
      <w:r w:rsidR="00E32746">
        <w:rPr>
          <w:rFonts w:ascii="Times New Roman" w:hAnsi="Times New Roman" w:cs="Times New Roman"/>
          <w:sz w:val="24"/>
          <w:szCs w:val="24"/>
        </w:rPr>
        <w:t>a</w:t>
      </w:r>
      <w:r w:rsidRPr="000A338F">
        <w:rPr>
          <w:rFonts w:ascii="Times New Roman" w:hAnsi="Times New Roman" w:cs="Times New Roman"/>
          <w:sz w:val="24"/>
          <w:szCs w:val="24"/>
        </w:rPr>
        <w:t>s e sua segurança durante o transporte.</w:t>
      </w:r>
    </w:p>
    <w:p w14:paraId="06926619" w14:textId="02FC9D0C" w:rsidR="00B80260" w:rsidRPr="000A338F" w:rsidRDefault="00B80260" w:rsidP="00CF6648">
      <w:pPr>
        <w:tabs>
          <w:tab w:val="left" w:pos="1134"/>
        </w:tabs>
        <w:spacing w:line="360" w:lineRule="auto"/>
        <w:ind w:left="426" w:right="504"/>
        <w:jc w:val="both"/>
        <w:rPr>
          <w:rFonts w:ascii="Times New Roman" w:hAnsi="Times New Roman" w:cs="Times New Roman"/>
          <w:sz w:val="24"/>
          <w:szCs w:val="24"/>
        </w:rPr>
      </w:pPr>
      <w:r w:rsidRPr="000A338F">
        <w:rPr>
          <w:rFonts w:ascii="Times New Roman" w:hAnsi="Times New Roman" w:cs="Times New Roman"/>
          <w:b/>
          <w:sz w:val="24"/>
          <w:szCs w:val="24"/>
        </w:rPr>
        <w:t>18.5.</w:t>
      </w:r>
      <w:r w:rsidRPr="000A338F">
        <w:rPr>
          <w:rFonts w:ascii="Times New Roman" w:hAnsi="Times New Roman" w:cs="Times New Roman"/>
          <w:sz w:val="24"/>
          <w:szCs w:val="24"/>
        </w:rPr>
        <w:t xml:space="preserve"> A nota fiscal/fatura deverá, obrigatoriamente, ser entregue junto com o seu objeto.</w:t>
      </w:r>
    </w:p>
    <w:p w14:paraId="39639025" w14:textId="137F74EB" w:rsidR="00B80260" w:rsidRPr="000A338F" w:rsidRDefault="00B80260" w:rsidP="00FE3DA1">
      <w:pPr>
        <w:adjustRightInd w:val="0"/>
        <w:spacing w:after="120" w:line="360" w:lineRule="auto"/>
        <w:ind w:left="391"/>
        <w:jc w:val="both"/>
        <w:rPr>
          <w:rFonts w:ascii="Times New Roman" w:hAnsi="Times New Roman" w:cs="Times New Roman"/>
          <w:sz w:val="24"/>
          <w:szCs w:val="24"/>
          <w:lang w:eastAsia="pt-BR"/>
        </w:rPr>
      </w:pPr>
      <w:r w:rsidRPr="000A338F">
        <w:rPr>
          <w:rFonts w:ascii="Times New Roman" w:hAnsi="Times New Roman" w:cs="Times New Roman"/>
          <w:b/>
          <w:sz w:val="24"/>
          <w:szCs w:val="24"/>
          <w:lang w:eastAsia="pt-BR"/>
        </w:rPr>
        <w:t>18.5.1.</w:t>
      </w:r>
      <w:r w:rsidRPr="000A338F">
        <w:rPr>
          <w:rFonts w:ascii="Times New Roman" w:hAnsi="Times New Roman" w:cs="Times New Roman"/>
          <w:sz w:val="24"/>
          <w:szCs w:val="24"/>
          <w:lang w:eastAsia="pt-BR"/>
        </w:rPr>
        <w:t xml:space="preserve"> Deverá ser emitida em nome do:</w:t>
      </w:r>
    </w:p>
    <w:p w14:paraId="3B9DA4B9" w14:textId="77777777" w:rsidR="00B80260" w:rsidRPr="000A338F" w:rsidRDefault="00B80260" w:rsidP="00B80260">
      <w:pPr>
        <w:tabs>
          <w:tab w:val="left" w:pos="1134"/>
        </w:tabs>
        <w:spacing w:line="276" w:lineRule="auto"/>
        <w:ind w:left="390"/>
        <w:rPr>
          <w:rFonts w:ascii="Times New Roman" w:hAnsi="Times New Roman" w:cs="Times New Roman"/>
          <w:b/>
          <w:sz w:val="24"/>
          <w:szCs w:val="24"/>
          <w:lang w:eastAsia="pt-BR"/>
        </w:rPr>
      </w:pPr>
      <w:r w:rsidRPr="000A338F">
        <w:rPr>
          <w:rFonts w:ascii="Times New Roman" w:hAnsi="Times New Roman" w:cs="Times New Roman"/>
          <w:sz w:val="24"/>
          <w:szCs w:val="24"/>
          <w:lang w:eastAsia="pt-BR"/>
        </w:rPr>
        <w:tab/>
      </w:r>
      <w:r w:rsidRPr="000A338F">
        <w:rPr>
          <w:rFonts w:ascii="Times New Roman" w:hAnsi="Times New Roman" w:cs="Times New Roman"/>
          <w:sz w:val="24"/>
          <w:szCs w:val="24"/>
          <w:lang w:eastAsia="pt-BR"/>
        </w:rPr>
        <w:tab/>
      </w:r>
      <w:r w:rsidRPr="000A338F">
        <w:rPr>
          <w:rFonts w:ascii="Times New Roman" w:hAnsi="Times New Roman" w:cs="Times New Roman"/>
          <w:sz w:val="24"/>
          <w:szCs w:val="24"/>
          <w:lang w:eastAsia="pt-BR"/>
        </w:rPr>
        <w:tab/>
      </w:r>
      <w:r w:rsidRPr="000A338F">
        <w:rPr>
          <w:rFonts w:ascii="Times New Roman" w:hAnsi="Times New Roman" w:cs="Times New Roman"/>
          <w:b/>
          <w:sz w:val="24"/>
          <w:szCs w:val="24"/>
          <w:lang w:eastAsia="pt-BR"/>
        </w:rPr>
        <w:t>MUNICÍPIO DE PORTO VERA CRUZ</w:t>
      </w:r>
    </w:p>
    <w:p w14:paraId="29C51969" w14:textId="77777777" w:rsidR="00B80260" w:rsidRPr="000A338F" w:rsidRDefault="00B80260" w:rsidP="00B80260">
      <w:pPr>
        <w:tabs>
          <w:tab w:val="left" w:pos="1134"/>
        </w:tabs>
        <w:spacing w:line="276" w:lineRule="auto"/>
        <w:ind w:left="390"/>
        <w:rPr>
          <w:rFonts w:ascii="Times New Roman" w:hAnsi="Times New Roman" w:cs="Times New Roman"/>
          <w:b/>
          <w:sz w:val="24"/>
          <w:szCs w:val="24"/>
          <w:lang w:eastAsia="pt-BR"/>
        </w:rPr>
      </w:pP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t>CNPJ nº 91.105.452/0001-93</w:t>
      </w:r>
    </w:p>
    <w:p w14:paraId="096CA092" w14:textId="77777777" w:rsidR="00B80260" w:rsidRPr="000A338F" w:rsidRDefault="00B80260" w:rsidP="00B80260">
      <w:pPr>
        <w:tabs>
          <w:tab w:val="left" w:pos="1134"/>
        </w:tabs>
        <w:spacing w:line="276" w:lineRule="auto"/>
        <w:ind w:left="390"/>
        <w:rPr>
          <w:rFonts w:ascii="Times New Roman" w:hAnsi="Times New Roman" w:cs="Times New Roman"/>
          <w:b/>
          <w:sz w:val="24"/>
          <w:szCs w:val="24"/>
          <w:lang w:eastAsia="pt-BR"/>
        </w:rPr>
      </w:pP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t>Avenida Humaitá, nº 672</w:t>
      </w:r>
    </w:p>
    <w:p w14:paraId="2758C932" w14:textId="77777777" w:rsidR="00B80260" w:rsidRPr="000A338F" w:rsidRDefault="00B80260" w:rsidP="00B80260">
      <w:pPr>
        <w:tabs>
          <w:tab w:val="left" w:pos="1134"/>
        </w:tabs>
        <w:spacing w:line="276" w:lineRule="auto"/>
        <w:rPr>
          <w:rFonts w:ascii="Times New Roman" w:hAnsi="Times New Roman" w:cs="Times New Roman"/>
          <w:b/>
          <w:sz w:val="24"/>
          <w:szCs w:val="24"/>
          <w:lang w:eastAsia="pt-BR"/>
        </w:rPr>
      </w:pP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t>Porto Vera Cruz – RS</w:t>
      </w:r>
    </w:p>
    <w:p w14:paraId="142B59EF" w14:textId="21D4B646" w:rsidR="00B80260" w:rsidRDefault="00B80260" w:rsidP="00B80260">
      <w:pPr>
        <w:tabs>
          <w:tab w:val="left" w:pos="1134"/>
        </w:tabs>
        <w:spacing w:line="276" w:lineRule="auto"/>
        <w:rPr>
          <w:rFonts w:ascii="Times New Roman" w:hAnsi="Times New Roman" w:cs="Times New Roman"/>
          <w:b/>
          <w:sz w:val="24"/>
          <w:szCs w:val="24"/>
          <w:lang w:eastAsia="pt-BR"/>
        </w:rPr>
      </w:pP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r>
      <w:r w:rsidRPr="000A338F">
        <w:rPr>
          <w:rFonts w:ascii="Times New Roman" w:hAnsi="Times New Roman" w:cs="Times New Roman"/>
          <w:b/>
          <w:sz w:val="24"/>
          <w:szCs w:val="24"/>
          <w:lang w:eastAsia="pt-BR"/>
        </w:rPr>
        <w:tab/>
        <w:t>CEP: 98985-000</w:t>
      </w:r>
    </w:p>
    <w:p w14:paraId="78615340" w14:textId="77777777" w:rsidR="00CD10B1" w:rsidRPr="000A338F" w:rsidRDefault="00CD10B1" w:rsidP="00B80260">
      <w:pPr>
        <w:tabs>
          <w:tab w:val="left" w:pos="1134"/>
        </w:tabs>
        <w:spacing w:line="276" w:lineRule="auto"/>
        <w:rPr>
          <w:rFonts w:ascii="Times New Roman" w:hAnsi="Times New Roman" w:cs="Times New Roman"/>
          <w:b/>
          <w:sz w:val="24"/>
          <w:szCs w:val="24"/>
          <w:lang w:eastAsia="pt-BR"/>
        </w:rPr>
      </w:pPr>
    </w:p>
    <w:p w14:paraId="228D2BF6" w14:textId="77777777" w:rsidR="00CD2B45" w:rsidRPr="000A338F" w:rsidRDefault="00CD2B45">
      <w:pPr>
        <w:spacing w:before="138"/>
        <w:rPr>
          <w:rFonts w:ascii="Times New Roman" w:hAnsi="Times New Roman" w:cs="Times New Roman"/>
          <w:sz w:val="24"/>
          <w:szCs w:val="24"/>
        </w:rPr>
      </w:pPr>
    </w:p>
    <w:p w14:paraId="1CDC37CA" w14:textId="73B208ED" w:rsidR="00CD2B45" w:rsidRPr="000A338F" w:rsidRDefault="002064A7" w:rsidP="00E32746">
      <w:pPr>
        <w:pStyle w:val="Ttulo2"/>
        <w:numPr>
          <w:ilvl w:val="0"/>
          <w:numId w:val="43"/>
        </w:numPr>
        <w:tabs>
          <w:tab w:val="left" w:pos="851"/>
        </w:tabs>
        <w:spacing w:after="120"/>
        <w:ind w:left="714" w:hanging="288"/>
        <w:rPr>
          <w:rFonts w:ascii="Times New Roman" w:hAnsi="Times New Roman" w:cs="Times New Roman"/>
        </w:rPr>
      </w:pPr>
      <w:r w:rsidRPr="000A338F">
        <w:rPr>
          <w:rFonts w:ascii="Times New Roman" w:hAnsi="Times New Roman" w:cs="Times New Roman"/>
        </w:rPr>
        <w:t>SANÇÕES ADMINISTRATIVAS</w:t>
      </w:r>
      <w:r w:rsidR="00A85243" w:rsidRPr="000A338F">
        <w:rPr>
          <w:rFonts w:ascii="Times New Roman" w:hAnsi="Times New Roman" w:cs="Times New Roman"/>
          <w:spacing w:val="-2"/>
        </w:rPr>
        <w:t>:</w:t>
      </w:r>
    </w:p>
    <w:p w14:paraId="77BF65F6" w14:textId="406816FA" w:rsidR="002064A7" w:rsidRPr="000A338F" w:rsidRDefault="002064A7" w:rsidP="00E32746">
      <w:pPr>
        <w:spacing w:line="360" w:lineRule="auto"/>
        <w:ind w:left="426" w:right="362"/>
        <w:jc w:val="both"/>
        <w:rPr>
          <w:rFonts w:ascii="Times New Roman" w:hAnsi="Times New Roman" w:cs="Times New Roman"/>
          <w:sz w:val="24"/>
          <w:szCs w:val="24"/>
          <w:lang w:eastAsia="zh-CN"/>
        </w:rPr>
      </w:pPr>
      <w:r w:rsidRPr="000A338F">
        <w:rPr>
          <w:rFonts w:ascii="Times New Roman" w:hAnsi="Times New Roman" w:cs="Times New Roman"/>
          <w:b/>
          <w:sz w:val="24"/>
          <w:szCs w:val="24"/>
        </w:rPr>
        <w:t>19.1.</w:t>
      </w:r>
      <w:r w:rsidRPr="000A338F">
        <w:rPr>
          <w:rFonts w:ascii="Times New Roman" w:hAnsi="Times New Roman" w:cs="Times New Roman"/>
          <w:sz w:val="24"/>
          <w:szCs w:val="24"/>
          <w:lang w:eastAsia="zh-CN"/>
        </w:rPr>
        <w:t xml:space="preserve"> </w:t>
      </w:r>
      <w:r w:rsidRPr="000A338F">
        <w:rPr>
          <w:rFonts w:ascii="Times New Roman" w:hAnsi="Times New Roman" w:cs="Times New Roman"/>
          <w:sz w:val="24"/>
          <w:szCs w:val="24"/>
        </w:rPr>
        <w:t>O licitante ou o contratado será responsabilizado administrativamente, mediante concessão do direito ao contraditório e à ampla defesa, pelas seguintes infrações</w:t>
      </w:r>
      <w:r w:rsidRPr="000A338F">
        <w:rPr>
          <w:rFonts w:ascii="Times New Roman" w:hAnsi="Times New Roman" w:cs="Times New Roman"/>
          <w:sz w:val="24"/>
          <w:szCs w:val="24"/>
          <w:lang w:eastAsia="zh-CN"/>
        </w:rPr>
        <w:t xml:space="preserve">, comete infração administrativa, nos termos da </w:t>
      </w:r>
      <w:hyperlink r:id="rId17">
        <w:r w:rsidRPr="000A338F">
          <w:rPr>
            <w:rFonts w:ascii="Times New Roman" w:hAnsi="Times New Roman" w:cs="Times New Roman"/>
            <w:sz w:val="24"/>
            <w:szCs w:val="24"/>
            <w:u w:val="single"/>
            <w:lang w:eastAsia="zh-CN"/>
          </w:rPr>
          <w:t xml:space="preserve">Lei nº 14.133/2021, </w:t>
        </w:r>
      </w:hyperlink>
      <w:r w:rsidRPr="000A338F">
        <w:rPr>
          <w:rFonts w:ascii="Times New Roman" w:hAnsi="Times New Roman" w:cs="Times New Roman"/>
          <w:sz w:val="24"/>
          <w:szCs w:val="24"/>
          <w:lang w:eastAsia="zh-CN"/>
        </w:rPr>
        <w:t>licitante/adjudicatário que</w:t>
      </w:r>
      <w:r w:rsidRPr="000A338F">
        <w:rPr>
          <w:rFonts w:ascii="Times New Roman" w:hAnsi="Times New Roman" w:cs="Times New Roman"/>
          <w:sz w:val="24"/>
          <w:szCs w:val="24"/>
        </w:rPr>
        <w:t>:</w:t>
      </w:r>
    </w:p>
    <w:p w14:paraId="04B7843C" w14:textId="4A04D328" w:rsidR="002064A7" w:rsidRPr="000A338F" w:rsidRDefault="002064A7" w:rsidP="00E32746">
      <w:pPr>
        <w:spacing w:line="360" w:lineRule="auto"/>
        <w:ind w:left="567" w:hanging="571"/>
        <w:jc w:val="both"/>
        <w:rPr>
          <w:rFonts w:ascii="Times New Roman" w:hAnsi="Times New Roman" w:cs="Times New Roman"/>
          <w:sz w:val="24"/>
          <w:szCs w:val="24"/>
        </w:rPr>
      </w:pPr>
      <w:bookmarkStart w:id="3" w:name="art155i"/>
      <w:bookmarkEnd w:id="3"/>
      <w:r w:rsidRPr="000A338F">
        <w:rPr>
          <w:rFonts w:ascii="Times New Roman" w:hAnsi="Times New Roman" w:cs="Times New Roman"/>
          <w:b/>
          <w:bCs/>
          <w:sz w:val="24"/>
          <w:szCs w:val="24"/>
        </w:rPr>
        <w:t xml:space="preserve">      </w:t>
      </w:r>
      <w:r w:rsidR="00E32746">
        <w:rPr>
          <w:rFonts w:ascii="Times New Roman" w:hAnsi="Times New Roman" w:cs="Times New Roman"/>
          <w:b/>
          <w:bCs/>
          <w:sz w:val="24"/>
          <w:szCs w:val="24"/>
        </w:rPr>
        <w:t xml:space="preserve"> </w:t>
      </w:r>
      <w:r w:rsidRPr="000A338F">
        <w:rPr>
          <w:rFonts w:ascii="Times New Roman" w:hAnsi="Times New Roman" w:cs="Times New Roman"/>
          <w:b/>
          <w:bCs/>
          <w:sz w:val="24"/>
          <w:szCs w:val="24"/>
        </w:rPr>
        <w:t>a)</w:t>
      </w:r>
      <w:r w:rsidRPr="000A338F">
        <w:rPr>
          <w:rFonts w:ascii="Times New Roman" w:hAnsi="Times New Roman" w:cs="Times New Roman"/>
          <w:sz w:val="24"/>
          <w:szCs w:val="24"/>
        </w:rPr>
        <w:t xml:space="preserve"> dar causa à inexecução parcial do contrato;</w:t>
      </w:r>
    </w:p>
    <w:p w14:paraId="0F589AA3" w14:textId="33CCAE25" w:rsidR="002064A7" w:rsidRPr="000A338F" w:rsidRDefault="002064A7" w:rsidP="00E32746">
      <w:pPr>
        <w:spacing w:line="360" w:lineRule="auto"/>
        <w:ind w:left="426" w:right="362"/>
        <w:jc w:val="both"/>
        <w:rPr>
          <w:rFonts w:ascii="Times New Roman" w:hAnsi="Times New Roman" w:cs="Times New Roman"/>
          <w:sz w:val="24"/>
          <w:szCs w:val="24"/>
        </w:rPr>
      </w:pPr>
      <w:bookmarkStart w:id="4" w:name="art155ii"/>
      <w:bookmarkEnd w:id="4"/>
      <w:r w:rsidRPr="000A338F">
        <w:rPr>
          <w:rFonts w:ascii="Times New Roman" w:hAnsi="Times New Roman" w:cs="Times New Roman"/>
          <w:b/>
          <w:bCs/>
          <w:sz w:val="24"/>
          <w:szCs w:val="24"/>
        </w:rPr>
        <w:t>b)</w:t>
      </w:r>
      <w:r w:rsidRPr="000A338F">
        <w:rPr>
          <w:rFonts w:ascii="Times New Roman" w:hAnsi="Times New Roman" w:cs="Times New Roman"/>
          <w:sz w:val="24"/>
          <w:szCs w:val="24"/>
        </w:rPr>
        <w:t xml:space="preserve"> dar causa à inexecução parcial do contrato que cause grave dano à Administração, ao </w:t>
      </w:r>
      <w:r w:rsidR="00E32746">
        <w:rPr>
          <w:rFonts w:ascii="Times New Roman" w:hAnsi="Times New Roman" w:cs="Times New Roman"/>
          <w:sz w:val="24"/>
          <w:szCs w:val="24"/>
        </w:rPr>
        <w:t xml:space="preserve"> </w:t>
      </w:r>
      <w:r w:rsidRPr="000A338F">
        <w:rPr>
          <w:rFonts w:ascii="Times New Roman" w:hAnsi="Times New Roman" w:cs="Times New Roman"/>
          <w:sz w:val="24"/>
          <w:szCs w:val="24"/>
        </w:rPr>
        <w:t>funcionamento dos serviços públicos ou ao interesse coletivo;</w:t>
      </w:r>
    </w:p>
    <w:p w14:paraId="55311277" w14:textId="77777777" w:rsidR="002064A7" w:rsidRPr="000A338F" w:rsidRDefault="002064A7" w:rsidP="00E32746">
      <w:pPr>
        <w:spacing w:line="360" w:lineRule="auto"/>
        <w:ind w:left="426"/>
        <w:jc w:val="both"/>
        <w:rPr>
          <w:rFonts w:ascii="Times New Roman" w:hAnsi="Times New Roman" w:cs="Times New Roman"/>
          <w:sz w:val="24"/>
          <w:szCs w:val="24"/>
        </w:rPr>
      </w:pPr>
      <w:bookmarkStart w:id="5" w:name="art155iii"/>
      <w:bookmarkEnd w:id="5"/>
      <w:r w:rsidRPr="000A338F">
        <w:rPr>
          <w:rFonts w:ascii="Times New Roman" w:hAnsi="Times New Roman" w:cs="Times New Roman"/>
          <w:b/>
          <w:bCs/>
          <w:sz w:val="24"/>
          <w:szCs w:val="24"/>
        </w:rPr>
        <w:t xml:space="preserve">c) </w:t>
      </w:r>
      <w:r w:rsidRPr="000A338F">
        <w:rPr>
          <w:rFonts w:ascii="Times New Roman" w:hAnsi="Times New Roman" w:cs="Times New Roman"/>
          <w:sz w:val="24"/>
          <w:szCs w:val="24"/>
        </w:rPr>
        <w:t>dar causa à inexecução total do contrato;</w:t>
      </w:r>
    </w:p>
    <w:p w14:paraId="569E425C" w14:textId="77777777" w:rsidR="002064A7" w:rsidRPr="000A338F" w:rsidRDefault="002064A7" w:rsidP="00E32746">
      <w:pPr>
        <w:spacing w:line="360" w:lineRule="auto"/>
        <w:ind w:left="426"/>
        <w:jc w:val="both"/>
        <w:rPr>
          <w:rFonts w:ascii="Times New Roman" w:hAnsi="Times New Roman" w:cs="Times New Roman"/>
          <w:sz w:val="24"/>
          <w:szCs w:val="24"/>
        </w:rPr>
      </w:pPr>
      <w:bookmarkStart w:id="6" w:name="art155iv"/>
      <w:bookmarkEnd w:id="6"/>
      <w:r w:rsidRPr="000A338F">
        <w:rPr>
          <w:rFonts w:ascii="Times New Roman" w:hAnsi="Times New Roman" w:cs="Times New Roman"/>
          <w:b/>
          <w:bCs/>
          <w:sz w:val="24"/>
          <w:szCs w:val="24"/>
        </w:rPr>
        <w:lastRenderedPageBreak/>
        <w:t>d)</w:t>
      </w:r>
      <w:r w:rsidRPr="000A338F">
        <w:rPr>
          <w:rFonts w:ascii="Times New Roman" w:hAnsi="Times New Roman" w:cs="Times New Roman"/>
          <w:sz w:val="24"/>
          <w:szCs w:val="24"/>
        </w:rPr>
        <w:t xml:space="preserve"> deixar de entregar a documentação exigida para o certame;</w:t>
      </w:r>
    </w:p>
    <w:p w14:paraId="1064A92D" w14:textId="77777777" w:rsidR="002064A7" w:rsidRPr="000A338F" w:rsidRDefault="002064A7" w:rsidP="00E32746">
      <w:pPr>
        <w:spacing w:line="360" w:lineRule="auto"/>
        <w:ind w:left="426" w:right="362"/>
        <w:jc w:val="both"/>
        <w:rPr>
          <w:rFonts w:ascii="Times New Roman" w:hAnsi="Times New Roman" w:cs="Times New Roman"/>
          <w:sz w:val="24"/>
          <w:szCs w:val="24"/>
        </w:rPr>
      </w:pPr>
      <w:bookmarkStart w:id="7" w:name="art155v"/>
      <w:bookmarkEnd w:id="7"/>
      <w:r w:rsidRPr="000A338F">
        <w:rPr>
          <w:rFonts w:ascii="Times New Roman" w:hAnsi="Times New Roman" w:cs="Times New Roman"/>
          <w:b/>
          <w:bCs/>
          <w:sz w:val="24"/>
          <w:szCs w:val="24"/>
        </w:rPr>
        <w:t>e)</w:t>
      </w:r>
      <w:r w:rsidRPr="000A338F">
        <w:rPr>
          <w:rFonts w:ascii="Times New Roman" w:hAnsi="Times New Roman" w:cs="Times New Roman"/>
          <w:sz w:val="24"/>
          <w:szCs w:val="24"/>
        </w:rPr>
        <w:t xml:space="preserve"> não manter a proposta, salvo em decorrência de fato superveniente devidamente justificado;</w:t>
      </w:r>
    </w:p>
    <w:p w14:paraId="00BAF074" w14:textId="77777777" w:rsidR="002064A7" w:rsidRPr="000A338F" w:rsidRDefault="002064A7" w:rsidP="00E32746">
      <w:pPr>
        <w:spacing w:line="360" w:lineRule="auto"/>
        <w:ind w:left="426" w:right="221"/>
        <w:jc w:val="both"/>
        <w:rPr>
          <w:rFonts w:ascii="Times New Roman" w:hAnsi="Times New Roman" w:cs="Times New Roman"/>
          <w:sz w:val="24"/>
          <w:szCs w:val="24"/>
        </w:rPr>
      </w:pPr>
      <w:bookmarkStart w:id="8" w:name="art155vi"/>
      <w:bookmarkEnd w:id="8"/>
      <w:r w:rsidRPr="000A338F">
        <w:rPr>
          <w:rFonts w:ascii="Times New Roman" w:hAnsi="Times New Roman" w:cs="Times New Roman"/>
          <w:b/>
          <w:bCs/>
          <w:sz w:val="24"/>
          <w:szCs w:val="24"/>
        </w:rPr>
        <w:t>f)</w:t>
      </w:r>
      <w:r w:rsidRPr="000A338F">
        <w:rPr>
          <w:rFonts w:ascii="Times New Roman" w:hAnsi="Times New Roman" w:cs="Times New Roman"/>
          <w:sz w:val="24"/>
          <w:szCs w:val="24"/>
        </w:rPr>
        <w:t xml:space="preserve"> não celebrar o contrato ou não entregar a documentação exigida para a contratação, quando convocado dentro do prazo de validade de sua proposta;</w:t>
      </w:r>
    </w:p>
    <w:p w14:paraId="1EA74219" w14:textId="77777777" w:rsidR="002064A7" w:rsidRPr="000A338F" w:rsidRDefault="002064A7" w:rsidP="00E32746">
      <w:pPr>
        <w:spacing w:line="360" w:lineRule="auto"/>
        <w:ind w:left="426" w:right="221"/>
        <w:jc w:val="both"/>
        <w:rPr>
          <w:rFonts w:ascii="Times New Roman" w:hAnsi="Times New Roman" w:cs="Times New Roman"/>
          <w:sz w:val="24"/>
          <w:szCs w:val="24"/>
        </w:rPr>
      </w:pPr>
      <w:bookmarkStart w:id="9" w:name="art155vii"/>
      <w:bookmarkEnd w:id="9"/>
      <w:r w:rsidRPr="000A338F">
        <w:rPr>
          <w:rFonts w:ascii="Times New Roman" w:hAnsi="Times New Roman" w:cs="Times New Roman"/>
          <w:b/>
          <w:bCs/>
          <w:sz w:val="24"/>
          <w:szCs w:val="24"/>
        </w:rPr>
        <w:t>g)</w:t>
      </w:r>
      <w:r w:rsidRPr="000A338F">
        <w:rPr>
          <w:rFonts w:ascii="Times New Roman" w:hAnsi="Times New Roman" w:cs="Times New Roman"/>
          <w:sz w:val="24"/>
          <w:szCs w:val="24"/>
        </w:rPr>
        <w:t xml:space="preserve"> ensejar o retardamento da execução ou da entrega do objeto da licitação sem motivo justificado;</w:t>
      </w:r>
    </w:p>
    <w:p w14:paraId="119F7627" w14:textId="77777777" w:rsidR="002064A7" w:rsidRPr="000A338F" w:rsidRDefault="002064A7" w:rsidP="00E32746">
      <w:pPr>
        <w:tabs>
          <w:tab w:val="left" w:pos="9356"/>
        </w:tabs>
        <w:spacing w:line="360" w:lineRule="auto"/>
        <w:ind w:left="426" w:right="221"/>
        <w:jc w:val="both"/>
        <w:rPr>
          <w:rFonts w:ascii="Times New Roman" w:hAnsi="Times New Roman" w:cs="Times New Roman"/>
          <w:sz w:val="24"/>
          <w:szCs w:val="24"/>
        </w:rPr>
      </w:pPr>
      <w:bookmarkStart w:id="10" w:name="art155viii"/>
      <w:bookmarkEnd w:id="10"/>
      <w:r w:rsidRPr="000A338F">
        <w:rPr>
          <w:rFonts w:ascii="Times New Roman" w:hAnsi="Times New Roman" w:cs="Times New Roman"/>
          <w:b/>
          <w:bCs/>
          <w:sz w:val="24"/>
          <w:szCs w:val="24"/>
        </w:rPr>
        <w:t>h)</w:t>
      </w:r>
      <w:r w:rsidRPr="000A338F">
        <w:rPr>
          <w:rFonts w:ascii="Times New Roman" w:hAnsi="Times New Roman" w:cs="Times New Roman"/>
          <w:sz w:val="24"/>
          <w:szCs w:val="24"/>
        </w:rPr>
        <w:t xml:space="preserve"> apresentar declaração ou documentação falsa exigida para o certame ou prestar declaração falsa durante a licitação ou a execução do contrato;</w:t>
      </w:r>
      <w:bookmarkStart w:id="11" w:name="art155ix"/>
      <w:bookmarkEnd w:id="11"/>
    </w:p>
    <w:p w14:paraId="2D847692" w14:textId="77777777" w:rsidR="002064A7" w:rsidRPr="000A338F" w:rsidRDefault="002064A7" w:rsidP="00E32746">
      <w:pPr>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i)</w:t>
      </w:r>
      <w:r w:rsidRPr="000A338F">
        <w:rPr>
          <w:rFonts w:ascii="Times New Roman" w:hAnsi="Times New Roman" w:cs="Times New Roman"/>
          <w:sz w:val="24"/>
          <w:szCs w:val="24"/>
        </w:rPr>
        <w:t xml:space="preserve"> fraudar a licitação ou praticar ato fraudulento na execução do contrato;</w:t>
      </w:r>
      <w:bookmarkStart w:id="12" w:name="art155x"/>
      <w:bookmarkEnd w:id="12"/>
    </w:p>
    <w:p w14:paraId="4DC58A4E" w14:textId="77777777" w:rsidR="002064A7" w:rsidRPr="000A338F" w:rsidRDefault="002064A7" w:rsidP="00E32746">
      <w:pPr>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j)</w:t>
      </w:r>
      <w:r w:rsidRPr="000A338F">
        <w:rPr>
          <w:rFonts w:ascii="Times New Roman" w:hAnsi="Times New Roman" w:cs="Times New Roman"/>
          <w:sz w:val="24"/>
          <w:szCs w:val="24"/>
        </w:rPr>
        <w:t xml:space="preserve"> comportar-se de modo inidôneo ou cometer fraude de qualquer natureza;</w:t>
      </w:r>
      <w:bookmarkStart w:id="13" w:name="art155xi"/>
      <w:bookmarkEnd w:id="13"/>
    </w:p>
    <w:p w14:paraId="2E57AA91" w14:textId="77777777" w:rsidR="002064A7" w:rsidRPr="000A338F" w:rsidRDefault="002064A7" w:rsidP="00E32746">
      <w:pPr>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l)</w:t>
      </w:r>
      <w:r w:rsidRPr="000A338F">
        <w:rPr>
          <w:rFonts w:ascii="Times New Roman" w:hAnsi="Times New Roman" w:cs="Times New Roman"/>
          <w:sz w:val="24"/>
          <w:szCs w:val="24"/>
        </w:rPr>
        <w:t xml:space="preserve"> praticar atos ilícitos com vistas a frustrar os objetivos da licitação;</w:t>
      </w:r>
      <w:bookmarkStart w:id="14" w:name="art155xii"/>
      <w:bookmarkEnd w:id="14"/>
    </w:p>
    <w:p w14:paraId="74373EC2" w14:textId="77777777" w:rsidR="002064A7" w:rsidRPr="000A338F" w:rsidRDefault="002064A7" w:rsidP="00E32746">
      <w:pPr>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m)</w:t>
      </w:r>
      <w:r w:rsidRPr="000A338F">
        <w:rPr>
          <w:rFonts w:ascii="Times New Roman" w:hAnsi="Times New Roman" w:cs="Times New Roman"/>
          <w:sz w:val="24"/>
          <w:szCs w:val="24"/>
        </w:rPr>
        <w:t xml:space="preserve"> praticar ato lesivo previsto no </w:t>
      </w:r>
      <w:hyperlink r:id="rId18" w:anchor="art5" w:history="1">
        <w:r w:rsidRPr="000A338F">
          <w:rPr>
            <w:rFonts w:ascii="Times New Roman" w:hAnsi="Times New Roman" w:cs="Times New Roman"/>
            <w:sz w:val="24"/>
            <w:szCs w:val="24"/>
          </w:rPr>
          <w:t>art. 5º da Lei nº 12.846, de 1º de agosto de 2013.</w:t>
        </w:r>
      </w:hyperlink>
      <w:bookmarkStart w:id="15" w:name="art156"/>
      <w:bookmarkEnd w:id="15"/>
    </w:p>
    <w:p w14:paraId="066FA0A0" w14:textId="4D652414" w:rsidR="002064A7" w:rsidRPr="000A338F" w:rsidRDefault="002064A7" w:rsidP="00E32746">
      <w:pPr>
        <w:spacing w:line="360" w:lineRule="auto"/>
        <w:ind w:left="426" w:right="221"/>
        <w:jc w:val="both"/>
        <w:rPr>
          <w:rFonts w:ascii="Times New Roman" w:hAnsi="Times New Roman" w:cs="Times New Roman"/>
          <w:sz w:val="24"/>
          <w:szCs w:val="24"/>
        </w:rPr>
      </w:pPr>
      <w:r w:rsidRPr="000A338F">
        <w:rPr>
          <w:rFonts w:ascii="Times New Roman" w:hAnsi="Times New Roman" w:cs="Times New Roman"/>
          <w:b/>
          <w:bCs/>
          <w:sz w:val="24"/>
          <w:szCs w:val="24"/>
        </w:rPr>
        <w:t xml:space="preserve">19.2. </w:t>
      </w:r>
      <w:r w:rsidRPr="000A338F">
        <w:rPr>
          <w:rFonts w:ascii="Times New Roman" w:hAnsi="Times New Roman" w:cs="Times New Roman"/>
          <w:sz w:val="24"/>
          <w:szCs w:val="24"/>
        </w:rPr>
        <w:t>Serão aplicadas ao responsável pelas infrações administrativas previstas no item 19.1 deste edital as seguintes sanções:</w:t>
      </w:r>
    </w:p>
    <w:p w14:paraId="0371CF41" w14:textId="5F3A3565" w:rsidR="002064A7" w:rsidRPr="000A338F" w:rsidRDefault="002064A7" w:rsidP="00E32746">
      <w:pPr>
        <w:spacing w:line="360" w:lineRule="auto"/>
        <w:ind w:left="567" w:hanging="141"/>
        <w:jc w:val="both"/>
        <w:rPr>
          <w:rFonts w:ascii="Times New Roman" w:hAnsi="Times New Roman" w:cs="Times New Roman"/>
          <w:sz w:val="24"/>
          <w:szCs w:val="24"/>
        </w:rPr>
      </w:pPr>
      <w:bookmarkStart w:id="16" w:name="art156i"/>
      <w:bookmarkEnd w:id="16"/>
      <w:r w:rsidRPr="000A338F">
        <w:rPr>
          <w:rFonts w:ascii="Times New Roman" w:hAnsi="Times New Roman" w:cs="Times New Roman"/>
          <w:b/>
          <w:bCs/>
          <w:sz w:val="24"/>
          <w:szCs w:val="24"/>
        </w:rPr>
        <w:t>a)</w:t>
      </w:r>
      <w:r w:rsidRPr="000A338F">
        <w:rPr>
          <w:rFonts w:ascii="Times New Roman" w:hAnsi="Times New Roman" w:cs="Times New Roman"/>
          <w:sz w:val="24"/>
          <w:szCs w:val="24"/>
        </w:rPr>
        <w:t xml:space="preserve"> Advertência;</w:t>
      </w:r>
    </w:p>
    <w:p w14:paraId="312587BF" w14:textId="48C3A474" w:rsidR="00F145B8" w:rsidRPr="00CD10B1" w:rsidRDefault="002064A7" w:rsidP="00CD10B1">
      <w:pPr>
        <w:spacing w:line="360" w:lineRule="auto"/>
        <w:ind w:left="426" w:right="221"/>
        <w:jc w:val="both"/>
        <w:rPr>
          <w:rFonts w:ascii="Times New Roman" w:hAnsi="Times New Roman" w:cs="Times New Roman"/>
          <w:sz w:val="24"/>
          <w:szCs w:val="24"/>
        </w:rPr>
      </w:pPr>
      <w:bookmarkStart w:id="17" w:name="art156ii"/>
      <w:bookmarkEnd w:id="17"/>
      <w:r w:rsidRPr="000A338F">
        <w:rPr>
          <w:rFonts w:ascii="Times New Roman" w:hAnsi="Times New Roman" w:cs="Times New Roman"/>
          <w:b/>
          <w:bCs/>
          <w:sz w:val="24"/>
          <w:szCs w:val="24"/>
        </w:rPr>
        <w:t>b)</w:t>
      </w:r>
      <w:r w:rsidRPr="000A338F">
        <w:rPr>
          <w:rFonts w:ascii="Times New Roman" w:hAnsi="Times New Roman" w:cs="Times New Roman"/>
          <w:sz w:val="24"/>
          <w:szCs w:val="24"/>
        </w:rPr>
        <w:t xml:space="preserve"> Multa de no mínimo 0,5% (cinco décimos por cento) e máximo de 30% (trinta por cento) do valor do objeto licitado ou contratado;</w:t>
      </w:r>
      <w:bookmarkStart w:id="18" w:name="art156iii"/>
      <w:bookmarkEnd w:id="18"/>
    </w:p>
    <w:p w14:paraId="70ECC661" w14:textId="4C9CA9A9" w:rsidR="002064A7" w:rsidRPr="000A338F" w:rsidRDefault="002064A7" w:rsidP="002064A7">
      <w:pPr>
        <w:spacing w:line="360" w:lineRule="auto"/>
        <w:ind w:left="360" w:right="221"/>
        <w:jc w:val="both"/>
        <w:rPr>
          <w:rFonts w:ascii="Times New Roman" w:hAnsi="Times New Roman" w:cs="Times New Roman"/>
          <w:sz w:val="24"/>
          <w:szCs w:val="24"/>
        </w:rPr>
      </w:pPr>
      <w:r w:rsidRPr="000A338F">
        <w:rPr>
          <w:rFonts w:ascii="Times New Roman" w:hAnsi="Times New Roman" w:cs="Times New Roman"/>
          <w:b/>
          <w:bCs/>
          <w:sz w:val="24"/>
          <w:szCs w:val="24"/>
        </w:rPr>
        <w:t>c)</w:t>
      </w:r>
      <w:r w:rsidRPr="000A338F">
        <w:rPr>
          <w:rFonts w:ascii="Times New Roman" w:hAnsi="Times New Roman" w:cs="Times New Roman"/>
          <w:sz w:val="24"/>
          <w:szCs w:val="24"/>
        </w:rPr>
        <w:t xml:space="preserve"> Impedimento de licitar e contratar, no âmbito da Administração Pública direta e indireta do órgão licitante, pelo prazo máximo de 3 (três) anos.</w:t>
      </w:r>
    </w:p>
    <w:p w14:paraId="46837412" w14:textId="2093D5B9" w:rsidR="002064A7" w:rsidRPr="000A338F" w:rsidRDefault="002064A7" w:rsidP="002064A7">
      <w:pPr>
        <w:spacing w:line="360" w:lineRule="auto"/>
        <w:ind w:left="360" w:right="221"/>
        <w:jc w:val="both"/>
        <w:rPr>
          <w:rFonts w:ascii="Times New Roman" w:hAnsi="Times New Roman" w:cs="Times New Roman"/>
          <w:sz w:val="24"/>
          <w:szCs w:val="24"/>
        </w:rPr>
      </w:pPr>
      <w:bookmarkStart w:id="19" w:name="art156iv"/>
      <w:bookmarkEnd w:id="19"/>
      <w:r w:rsidRPr="000A338F">
        <w:rPr>
          <w:rFonts w:ascii="Times New Roman" w:hAnsi="Times New Roman" w:cs="Times New Roman"/>
          <w:b/>
          <w:bCs/>
          <w:sz w:val="24"/>
          <w:szCs w:val="24"/>
        </w:rPr>
        <w:t>d)</w:t>
      </w:r>
      <w:r w:rsidRPr="000A338F">
        <w:rPr>
          <w:rFonts w:ascii="Times New Roman" w:hAnsi="Times New Roman" w:cs="Times New Roman"/>
          <w:sz w:val="24"/>
          <w:szCs w:val="24"/>
        </w:rPr>
        <w:t xml:space="preserve"> Declaração de inidoneidade para licitar ou contratar</w:t>
      </w:r>
      <w:bookmarkStart w:id="20" w:name="art156§1"/>
      <w:bookmarkStart w:id="21" w:name="art156§2"/>
      <w:bookmarkStart w:id="22" w:name="art156§5"/>
      <w:bookmarkEnd w:id="20"/>
      <w:bookmarkEnd w:id="21"/>
      <w:bookmarkEnd w:id="22"/>
      <w:r w:rsidRPr="000A338F">
        <w:rPr>
          <w:rFonts w:ascii="Times New Roman" w:hAnsi="Times New Roman" w:cs="Times New Roman"/>
          <w:sz w:val="24"/>
          <w:szCs w:val="24"/>
        </w:rPr>
        <w:t xml:space="preserve"> no âmbito da Administração Pública direta e indireta de todos os entes federativos, pelo prazo mínimo de 3 (três) anos e máximo de 6 (seis) anos.</w:t>
      </w:r>
    </w:p>
    <w:p w14:paraId="3C08A1B1" w14:textId="14C404F8" w:rsidR="002064A7" w:rsidRPr="000A338F" w:rsidRDefault="002064A7" w:rsidP="002064A7">
      <w:pPr>
        <w:spacing w:line="360" w:lineRule="auto"/>
        <w:ind w:left="360" w:right="221"/>
        <w:jc w:val="both"/>
        <w:rPr>
          <w:rFonts w:ascii="Times New Roman" w:hAnsi="Times New Roman" w:cs="Times New Roman"/>
          <w:sz w:val="24"/>
          <w:szCs w:val="24"/>
        </w:rPr>
      </w:pPr>
      <w:bookmarkStart w:id="23" w:name="art156§6"/>
      <w:bookmarkStart w:id="24" w:name="art156§7"/>
      <w:bookmarkEnd w:id="23"/>
      <w:bookmarkEnd w:id="24"/>
      <w:r w:rsidRPr="000A338F">
        <w:rPr>
          <w:rFonts w:ascii="Times New Roman" w:hAnsi="Times New Roman" w:cs="Times New Roman"/>
          <w:b/>
          <w:bCs/>
          <w:sz w:val="24"/>
          <w:szCs w:val="24"/>
        </w:rPr>
        <w:t>19.3.</w:t>
      </w:r>
      <w:r w:rsidRPr="000A338F">
        <w:rPr>
          <w:rFonts w:ascii="Times New Roman" w:hAnsi="Times New Roman" w:cs="Times New Roman"/>
          <w:sz w:val="24"/>
          <w:szCs w:val="24"/>
        </w:rPr>
        <w:t xml:space="preserve"> As sanções previstas nas alíneas “a”, “c” e “d” do item 19.2. do presente Edital poderão ser aplicadas cumulativamente com a prevista na alínea “b” do mesmo item.</w:t>
      </w:r>
    </w:p>
    <w:p w14:paraId="322FE442" w14:textId="6405DE6A" w:rsidR="002064A7" w:rsidRPr="000A338F" w:rsidRDefault="002064A7" w:rsidP="002064A7">
      <w:pPr>
        <w:spacing w:line="360" w:lineRule="auto"/>
        <w:ind w:left="360" w:right="221"/>
        <w:jc w:val="both"/>
        <w:rPr>
          <w:rFonts w:ascii="Times New Roman" w:hAnsi="Times New Roman" w:cs="Times New Roman"/>
          <w:sz w:val="24"/>
          <w:szCs w:val="24"/>
        </w:rPr>
      </w:pPr>
      <w:bookmarkStart w:id="25" w:name="art156§8"/>
      <w:bookmarkEnd w:id="25"/>
      <w:r w:rsidRPr="000A338F">
        <w:rPr>
          <w:rFonts w:ascii="Times New Roman" w:hAnsi="Times New Roman" w:cs="Times New Roman"/>
          <w:b/>
          <w:bCs/>
          <w:sz w:val="24"/>
          <w:szCs w:val="24"/>
        </w:rPr>
        <w:t xml:space="preserve">19.4. </w:t>
      </w:r>
      <w:r w:rsidRPr="000A338F">
        <w:rPr>
          <w:rFonts w:ascii="Times New Roman" w:hAnsi="Times New Roman" w:cs="Times New Roman"/>
          <w:sz w:val="24"/>
          <w:szCs w:val="24"/>
        </w:rPr>
        <w:t xml:space="preserve">A aplicação de multa de mora não impedirá que a Administração a converta em compensatória e promova a extinção unilateral do contrato com a aplicação cumulada de outras sanções, conforme previsto no item 19.2 do presente Edital. </w:t>
      </w:r>
    </w:p>
    <w:p w14:paraId="72549376" w14:textId="56B304B9" w:rsidR="002064A7" w:rsidRPr="000A338F" w:rsidRDefault="002064A7" w:rsidP="002064A7">
      <w:pPr>
        <w:spacing w:line="360" w:lineRule="auto"/>
        <w:ind w:left="360" w:right="221"/>
        <w:jc w:val="both"/>
        <w:rPr>
          <w:rFonts w:ascii="Times New Roman" w:hAnsi="Times New Roman" w:cs="Times New Roman"/>
          <w:sz w:val="24"/>
          <w:szCs w:val="24"/>
        </w:rPr>
      </w:pPr>
      <w:r w:rsidRPr="000A338F">
        <w:rPr>
          <w:rFonts w:ascii="Times New Roman" w:hAnsi="Times New Roman" w:cs="Times New Roman"/>
          <w:b/>
          <w:bCs/>
          <w:sz w:val="24"/>
          <w:szCs w:val="24"/>
        </w:rPr>
        <w:t>19.5.</w:t>
      </w:r>
      <w:r w:rsidRPr="000A338F">
        <w:rPr>
          <w:rFonts w:ascii="Times New Roman" w:hAnsi="Times New Roman" w:cs="Times New Roman"/>
          <w:sz w:val="24"/>
          <w:szCs w:val="24"/>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14:paraId="31AA0DC1" w14:textId="3D35057B" w:rsidR="002064A7" w:rsidRPr="000A338F" w:rsidRDefault="002064A7" w:rsidP="002064A7">
      <w:pPr>
        <w:spacing w:line="360" w:lineRule="auto"/>
        <w:ind w:left="360" w:right="221"/>
        <w:jc w:val="both"/>
        <w:rPr>
          <w:rFonts w:ascii="Times New Roman" w:hAnsi="Times New Roman" w:cs="Times New Roman"/>
          <w:sz w:val="24"/>
          <w:szCs w:val="24"/>
        </w:rPr>
      </w:pPr>
      <w:bookmarkStart w:id="26" w:name="art156§9"/>
      <w:bookmarkEnd w:id="26"/>
      <w:r w:rsidRPr="000A338F">
        <w:rPr>
          <w:rFonts w:ascii="Times New Roman" w:hAnsi="Times New Roman" w:cs="Times New Roman"/>
          <w:b/>
          <w:bCs/>
          <w:sz w:val="24"/>
          <w:szCs w:val="24"/>
        </w:rPr>
        <w:t>19.6.</w:t>
      </w:r>
      <w:r w:rsidRPr="000A338F">
        <w:rPr>
          <w:rFonts w:ascii="Times New Roman" w:hAnsi="Times New Roman" w:cs="Times New Roman"/>
          <w:sz w:val="24"/>
          <w:szCs w:val="24"/>
        </w:rPr>
        <w:t xml:space="preserve"> A aplicação das sanções previstas no item 19.2. deste Edital não exclui, em hipótese alguma, a obrigação de reparação integral do dano causado à Administração Pública.</w:t>
      </w:r>
    </w:p>
    <w:p w14:paraId="63DE7090" w14:textId="06DC4E3D" w:rsidR="002064A7" w:rsidRPr="000A338F" w:rsidRDefault="002064A7" w:rsidP="002064A7">
      <w:pPr>
        <w:spacing w:line="360" w:lineRule="auto"/>
        <w:ind w:left="360" w:right="221"/>
        <w:jc w:val="both"/>
        <w:rPr>
          <w:rFonts w:ascii="Times New Roman" w:hAnsi="Times New Roman" w:cs="Times New Roman"/>
          <w:sz w:val="24"/>
          <w:szCs w:val="24"/>
        </w:rPr>
      </w:pPr>
      <w:bookmarkStart w:id="27" w:name="art157"/>
      <w:bookmarkEnd w:id="27"/>
      <w:r w:rsidRPr="000A338F">
        <w:rPr>
          <w:rFonts w:ascii="Times New Roman" w:hAnsi="Times New Roman" w:cs="Times New Roman"/>
          <w:b/>
          <w:bCs/>
          <w:sz w:val="24"/>
          <w:szCs w:val="24"/>
        </w:rPr>
        <w:t>19.7.</w:t>
      </w:r>
      <w:r w:rsidRPr="000A338F">
        <w:rPr>
          <w:rFonts w:ascii="Times New Roman" w:hAnsi="Times New Roman" w:cs="Times New Roman"/>
          <w:sz w:val="24"/>
          <w:szCs w:val="24"/>
        </w:rPr>
        <w:t xml:space="preserve"> Na aplicação da sanção prevista no item 19.2, alínea “b”, do presente edital, será facultada a defesa do interessado no prazo de 15 (quinze) dias úteis, contado da data de sua intimação.</w:t>
      </w:r>
    </w:p>
    <w:p w14:paraId="67914124" w14:textId="68AAAD9C" w:rsidR="002064A7" w:rsidRPr="000A338F" w:rsidRDefault="002064A7" w:rsidP="002064A7">
      <w:pPr>
        <w:spacing w:line="360" w:lineRule="auto"/>
        <w:ind w:left="360" w:right="221"/>
        <w:jc w:val="both"/>
        <w:rPr>
          <w:rFonts w:ascii="Times New Roman" w:hAnsi="Times New Roman" w:cs="Times New Roman"/>
          <w:sz w:val="24"/>
          <w:szCs w:val="24"/>
        </w:rPr>
      </w:pPr>
      <w:bookmarkStart w:id="28" w:name="art158"/>
      <w:bookmarkEnd w:id="28"/>
      <w:r w:rsidRPr="000A338F">
        <w:rPr>
          <w:rFonts w:ascii="Times New Roman" w:hAnsi="Times New Roman" w:cs="Times New Roman"/>
          <w:b/>
          <w:bCs/>
          <w:sz w:val="24"/>
          <w:szCs w:val="24"/>
        </w:rPr>
        <w:t xml:space="preserve">19.8. </w:t>
      </w:r>
      <w:r w:rsidRPr="000A338F">
        <w:rPr>
          <w:rFonts w:ascii="Times New Roman" w:hAnsi="Times New Roman" w:cs="Times New Roman"/>
          <w:sz w:val="24"/>
          <w:szCs w:val="24"/>
        </w:rPr>
        <w:t xml:space="preserve">Para aplicação das sanções previstas nas alíneas “c” e “d” do item 19.2 do presente Edital o licitante ou o contratado será intimado para, no prazo de 15 (quinze) dias úteis, contado da data de intimação, </w:t>
      </w:r>
      <w:r w:rsidRPr="000A338F">
        <w:rPr>
          <w:rFonts w:ascii="Times New Roman" w:hAnsi="Times New Roman" w:cs="Times New Roman"/>
          <w:sz w:val="24"/>
          <w:szCs w:val="24"/>
        </w:rPr>
        <w:lastRenderedPageBreak/>
        <w:t>apresentar defesa escrita e especificar as provas que pretenda produzir.</w:t>
      </w:r>
      <w:bookmarkStart w:id="29" w:name="art158§1"/>
      <w:bookmarkStart w:id="30" w:name="art158§2"/>
      <w:bookmarkEnd w:id="29"/>
      <w:bookmarkEnd w:id="30"/>
    </w:p>
    <w:p w14:paraId="4A7CF372" w14:textId="206B6EC6" w:rsidR="002064A7" w:rsidRPr="000A338F" w:rsidRDefault="002064A7" w:rsidP="002064A7">
      <w:pPr>
        <w:spacing w:line="360" w:lineRule="auto"/>
        <w:ind w:left="360" w:right="221"/>
        <w:jc w:val="both"/>
        <w:rPr>
          <w:rFonts w:ascii="Times New Roman" w:hAnsi="Times New Roman" w:cs="Times New Roman"/>
          <w:sz w:val="24"/>
          <w:szCs w:val="24"/>
        </w:rPr>
      </w:pPr>
      <w:r w:rsidRPr="000A338F">
        <w:rPr>
          <w:rFonts w:ascii="Times New Roman" w:hAnsi="Times New Roman" w:cs="Times New Roman"/>
          <w:b/>
          <w:bCs/>
          <w:sz w:val="24"/>
          <w:szCs w:val="24"/>
        </w:rPr>
        <w:t>19.9.</w:t>
      </w:r>
      <w:r w:rsidRPr="000A338F">
        <w:rPr>
          <w:rFonts w:ascii="Times New Roman" w:hAnsi="Times New Roman" w:cs="Times New Roman"/>
          <w:sz w:val="24"/>
          <w:szCs w:val="24"/>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14:paraId="36942F6F" w14:textId="1BF353E5" w:rsidR="002064A7" w:rsidRPr="000A338F" w:rsidRDefault="002064A7" w:rsidP="002064A7">
      <w:pPr>
        <w:spacing w:line="360" w:lineRule="auto"/>
        <w:ind w:left="360" w:right="221"/>
        <w:jc w:val="both"/>
        <w:rPr>
          <w:rFonts w:ascii="Times New Roman" w:hAnsi="Times New Roman" w:cs="Times New Roman"/>
          <w:sz w:val="24"/>
          <w:szCs w:val="24"/>
        </w:rPr>
      </w:pPr>
      <w:bookmarkStart w:id="31" w:name="art158§3"/>
      <w:bookmarkEnd w:id="31"/>
      <w:r w:rsidRPr="000A338F">
        <w:rPr>
          <w:rFonts w:ascii="Times New Roman" w:hAnsi="Times New Roman" w:cs="Times New Roman"/>
          <w:b/>
          <w:bCs/>
          <w:sz w:val="24"/>
          <w:szCs w:val="24"/>
        </w:rPr>
        <w:t>19.10.</w:t>
      </w:r>
      <w:r w:rsidRPr="000A338F">
        <w:rPr>
          <w:rFonts w:ascii="Times New Roman" w:hAnsi="Times New Roman" w:cs="Times New Roman"/>
          <w:sz w:val="24"/>
          <w:szCs w:val="24"/>
        </w:rPr>
        <w:t xml:space="preserve"> Serão indeferidas pela comissão, mediante decisão fundamentada, provas ilícitas, impertinentes, desnecessárias, protelatórias ou intempestivas.</w:t>
      </w:r>
    </w:p>
    <w:p w14:paraId="6DEC990D" w14:textId="789EF6DE" w:rsidR="002064A7" w:rsidRPr="000A338F" w:rsidRDefault="002064A7" w:rsidP="002064A7">
      <w:pPr>
        <w:spacing w:line="360" w:lineRule="auto"/>
        <w:ind w:left="360" w:right="221"/>
        <w:jc w:val="both"/>
        <w:rPr>
          <w:rFonts w:ascii="Times New Roman" w:hAnsi="Times New Roman" w:cs="Times New Roman"/>
          <w:sz w:val="24"/>
          <w:szCs w:val="24"/>
        </w:rPr>
      </w:pPr>
      <w:bookmarkStart w:id="32" w:name="art158§4"/>
      <w:bookmarkStart w:id="33" w:name="art160"/>
      <w:bookmarkEnd w:id="32"/>
      <w:bookmarkEnd w:id="33"/>
      <w:r w:rsidRPr="000A338F">
        <w:rPr>
          <w:rFonts w:ascii="Times New Roman" w:hAnsi="Times New Roman" w:cs="Times New Roman"/>
          <w:b/>
          <w:bCs/>
          <w:sz w:val="24"/>
          <w:szCs w:val="24"/>
        </w:rPr>
        <w:t>19.11.</w:t>
      </w:r>
      <w:r w:rsidRPr="000A338F">
        <w:rPr>
          <w:rFonts w:ascii="Times New Roman" w:hAnsi="Times New Roman" w:cs="Times New Roman"/>
          <w:sz w:val="24"/>
          <w:szCs w:val="24"/>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14:paraId="28B87EDC" w14:textId="73B7F48F" w:rsidR="002064A7" w:rsidRPr="000A338F" w:rsidRDefault="002064A7" w:rsidP="002064A7">
      <w:pPr>
        <w:spacing w:line="360" w:lineRule="auto"/>
        <w:ind w:left="360" w:right="221"/>
        <w:jc w:val="both"/>
        <w:rPr>
          <w:rFonts w:ascii="Times New Roman" w:hAnsi="Times New Roman" w:cs="Times New Roman"/>
          <w:sz w:val="24"/>
          <w:szCs w:val="24"/>
        </w:rPr>
      </w:pPr>
      <w:bookmarkStart w:id="34" w:name="art161"/>
      <w:bookmarkStart w:id="35" w:name="art162"/>
      <w:bookmarkStart w:id="36" w:name="art162p"/>
      <w:bookmarkStart w:id="37" w:name="art163"/>
      <w:bookmarkEnd w:id="34"/>
      <w:bookmarkEnd w:id="35"/>
      <w:bookmarkEnd w:id="36"/>
      <w:bookmarkEnd w:id="37"/>
      <w:r w:rsidRPr="000A338F">
        <w:rPr>
          <w:rFonts w:ascii="Times New Roman" w:hAnsi="Times New Roman" w:cs="Times New Roman"/>
          <w:b/>
          <w:bCs/>
          <w:sz w:val="24"/>
          <w:szCs w:val="24"/>
        </w:rPr>
        <w:t>19.12.</w:t>
      </w:r>
      <w:r w:rsidRPr="000A338F">
        <w:rPr>
          <w:rFonts w:ascii="Times New Roman" w:hAnsi="Times New Roman" w:cs="Times New Roman"/>
          <w:sz w:val="24"/>
          <w:szCs w:val="24"/>
        </w:rPr>
        <w:t xml:space="preserve"> É admitida a reabilitação do licitante ou contratado perante a própria autoridade que aplicou a penalidade, exigidos, cumulativamente:</w:t>
      </w:r>
    </w:p>
    <w:p w14:paraId="48E79091" w14:textId="77777777" w:rsidR="002064A7" w:rsidRPr="000A338F" w:rsidRDefault="002064A7" w:rsidP="002064A7">
      <w:pPr>
        <w:spacing w:line="360" w:lineRule="auto"/>
        <w:ind w:left="360" w:right="221"/>
        <w:jc w:val="both"/>
        <w:rPr>
          <w:rFonts w:ascii="Times New Roman" w:hAnsi="Times New Roman" w:cs="Times New Roman"/>
          <w:sz w:val="24"/>
          <w:szCs w:val="24"/>
        </w:rPr>
      </w:pPr>
      <w:bookmarkStart w:id="38" w:name="art163i"/>
      <w:bookmarkEnd w:id="38"/>
      <w:r w:rsidRPr="000A338F">
        <w:rPr>
          <w:rFonts w:ascii="Times New Roman" w:hAnsi="Times New Roman" w:cs="Times New Roman"/>
          <w:b/>
          <w:bCs/>
          <w:sz w:val="24"/>
          <w:szCs w:val="24"/>
        </w:rPr>
        <w:t>a)</w:t>
      </w:r>
      <w:r w:rsidRPr="000A338F">
        <w:rPr>
          <w:rFonts w:ascii="Times New Roman" w:hAnsi="Times New Roman" w:cs="Times New Roman"/>
          <w:sz w:val="24"/>
          <w:szCs w:val="24"/>
        </w:rPr>
        <w:t xml:space="preserve"> reparação integral do dano causado à Administração Pública;</w:t>
      </w:r>
    </w:p>
    <w:p w14:paraId="76A1F1ED" w14:textId="77777777" w:rsidR="002064A7" w:rsidRPr="000A338F" w:rsidRDefault="002064A7" w:rsidP="002064A7">
      <w:pPr>
        <w:spacing w:line="360" w:lineRule="auto"/>
        <w:ind w:left="360" w:right="221"/>
        <w:jc w:val="both"/>
        <w:rPr>
          <w:rFonts w:ascii="Times New Roman" w:hAnsi="Times New Roman" w:cs="Times New Roman"/>
          <w:sz w:val="24"/>
          <w:szCs w:val="24"/>
        </w:rPr>
      </w:pPr>
      <w:bookmarkStart w:id="39" w:name="art163ii"/>
      <w:bookmarkEnd w:id="39"/>
      <w:r w:rsidRPr="000A338F">
        <w:rPr>
          <w:rFonts w:ascii="Times New Roman" w:hAnsi="Times New Roman" w:cs="Times New Roman"/>
          <w:b/>
          <w:bCs/>
          <w:sz w:val="24"/>
          <w:szCs w:val="24"/>
        </w:rPr>
        <w:t>b)</w:t>
      </w:r>
      <w:r w:rsidRPr="000A338F">
        <w:rPr>
          <w:rFonts w:ascii="Times New Roman" w:hAnsi="Times New Roman" w:cs="Times New Roman"/>
          <w:sz w:val="24"/>
          <w:szCs w:val="24"/>
        </w:rPr>
        <w:t xml:space="preserve"> pagamento da multa;</w:t>
      </w:r>
    </w:p>
    <w:p w14:paraId="3DCAF67A" w14:textId="77777777" w:rsidR="002064A7" w:rsidRPr="000A338F" w:rsidRDefault="002064A7" w:rsidP="002064A7">
      <w:pPr>
        <w:spacing w:line="360" w:lineRule="auto"/>
        <w:ind w:left="360" w:right="221"/>
        <w:jc w:val="both"/>
        <w:rPr>
          <w:rFonts w:ascii="Times New Roman" w:hAnsi="Times New Roman" w:cs="Times New Roman"/>
          <w:sz w:val="24"/>
          <w:szCs w:val="24"/>
        </w:rPr>
      </w:pPr>
      <w:bookmarkStart w:id="40" w:name="art163iii"/>
      <w:bookmarkEnd w:id="40"/>
      <w:r w:rsidRPr="000A338F">
        <w:rPr>
          <w:rFonts w:ascii="Times New Roman" w:hAnsi="Times New Roman" w:cs="Times New Roman"/>
          <w:b/>
          <w:bCs/>
          <w:sz w:val="24"/>
          <w:szCs w:val="24"/>
        </w:rPr>
        <w:t>c)</w:t>
      </w:r>
      <w:r w:rsidRPr="000A338F">
        <w:rPr>
          <w:rFonts w:ascii="Times New Roman" w:hAnsi="Times New Roman" w:cs="Times New Roman"/>
          <w:sz w:val="24"/>
          <w:szCs w:val="24"/>
        </w:rPr>
        <w:t xml:space="preserve"> transcurso do prazo mínimo de 1 (um) ano da aplicação da penalidade, no caso de impedimento de licitar e contratar, ou de 3 (três) anos da aplicação da penalidade, no caso de declaração de inidoneidade;</w:t>
      </w:r>
    </w:p>
    <w:p w14:paraId="2E5E7705" w14:textId="77777777" w:rsidR="002064A7" w:rsidRPr="000A338F" w:rsidRDefault="002064A7" w:rsidP="002064A7">
      <w:pPr>
        <w:spacing w:line="360" w:lineRule="auto"/>
        <w:ind w:left="360" w:right="221"/>
        <w:jc w:val="both"/>
        <w:rPr>
          <w:rFonts w:ascii="Times New Roman" w:hAnsi="Times New Roman" w:cs="Times New Roman"/>
          <w:sz w:val="24"/>
          <w:szCs w:val="24"/>
        </w:rPr>
      </w:pPr>
      <w:bookmarkStart w:id="41" w:name="art163iv"/>
      <w:bookmarkEnd w:id="41"/>
      <w:r w:rsidRPr="000A338F">
        <w:rPr>
          <w:rFonts w:ascii="Times New Roman" w:hAnsi="Times New Roman" w:cs="Times New Roman"/>
          <w:b/>
          <w:bCs/>
          <w:sz w:val="24"/>
          <w:szCs w:val="24"/>
        </w:rPr>
        <w:t>d)</w:t>
      </w:r>
      <w:r w:rsidRPr="000A338F">
        <w:rPr>
          <w:rFonts w:ascii="Times New Roman" w:hAnsi="Times New Roman" w:cs="Times New Roman"/>
          <w:sz w:val="24"/>
          <w:szCs w:val="24"/>
        </w:rPr>
        <w:t xml:space="preserve"> cumprimento das condições de reabilitação definidas no ato punitivo;</w:t>
      </w:r>
    </w:p>
    <w:p w14:paraId="7674B3CC" w14:textId="4EA3B388" w:rsidR="005A52C4" w:rsidRDefault="002064A7" w:rsidP="002916FD">
      <w:pPr>
        <w:spacing w:line="360" w:lineRule="auto"/>
        <w:ind w:left="360" w:right="221"/>
        <w:jc w:val="both"/>
        <w:rPr>
          <w:rFonts w:ascii="Times New Roman" w:hAnsi="Times New Roman" w:cs="Times New Roman"/>
          <w:sz w:val="24"/>
          <w:szCs w:val="24"/>
        </w:rPr>
      </w:pPr>
      <w:bookmarkStart w:id="42" w:name="art163v"/>
      <w:bookmarkEnd w:id="42"/>
      <w:r w:rsidRPr="000A338F">
        <w:rPr>
          <w:rFonts w:ascii="Times New Roman" w:hAnsi="Times New Roman" w:cs="Times New Roman"/>
          <w:b/>
          <w:bCs/>
          <w:sz w:val="24"/>
          <w:szCs w:val="24"/>
        </w:rPr>
        <w:t>e)</w:t>
      </w:r>
      <w:r w:rsidRPr="000A338F">
        <w:rPr>
          <w:rFonts w:ascii="Times New Roman" w:hAnsi="Times New Roman" w:cs="Times New Roman"/>
          <w:sz w:val="24"/>
          <w:szCs w:val="24"/>
        </w:rPr>
        <w:t xml:space="preserve"> análise jurídica prévia, com posicionamento conclusivo quanto ao cumprimento dos requisitos definidos neste artigo.</w:t>
      </w:r>
      <w:bookmarkStart w:id="43" w:name="art163p"/>
      <w:bookmarkEnd w:id="43"/>
    </w:p>
    <w:p w14:paraId="792B4DA2" w14:textId="77777777" w:rsidR="002916FD" w:rsidRPr="000A338F" w:rsidRDefault="002916FD" w:rsidP="002916FD">
      <w:pPr>
        <w:spacing w:line="360" w:lineRule="auto"/>
        <w:ind w:left="360" w:right="221"/>
        <w:jc w:val="both"/>
        <w:rPr>
          <w:rFonts w:ascii="Times New Roman" w:hAnsi="Times New Roman" w:cs="Times New Roman"/>
          <w:sz w:val="24"/>
          <w:szCs w:val="24"/>
        </w:rPr>
      </w:pPr>
    </w:p>
    <w:p w14:paraId="540E7CFB" w14:textId="3BB4362B" w:rsidR="00CD2B45" w:rsidRPr="000A338F" w:rsidRDefault="002064A7" w:rsidP="002064A7">
      <w:pPr>
        <w:pStyle w:val="Ttulo2"/>
        <w:numPr>
          <w:ilvl w:val="0"/>
          <w:numId w:val="43"/>
        </w:numPr>
        <w:tabs>
          <w:tab w:val="left" w:pos="622"/>
        </w:tabs>
        <w:spacing w:after="120"/>
        <w:ind w:left="624" w:hanging="340"/>
        <w:rPr>
          <w:rFonts w:ascii="Times New Roman" w:hAnsi="Times New Roman" w:cs="Times New Roman"/>
        </w:rPr>
      </w:pPr>
      <w:r w:rsidRPr="000A338F">
        <w:rPr>
          <w:rFonts w:ascii="Times New Roman" w:hAnsi="Times New Roman" w:cs="Times New Roman"/>
        </w:rPr>
        <w:t xml:space="preserve"> PEDIDOS DE ESCLARECIMENTOS E IMPUGNAÇÕES</w:t>
      </w:r>
      <w:r w:rsidR="00A85243" w:rsidRPr="000A338F">
        <w:rPr>
          <w:rFonts w:ascii="Times New Roman" w:hAnsi="Times New Roman" w:cs="Times New Roman"/>
          <w:spacing w:val="-2"/>
        </w:rPr>
        <w:t>:</w:t>
      </w:r>
    </w:p>
    <w:p w14:paraId="3FDD23E1" w14:textId="6E4D232F" w:rsidR="002064A7" w:rsidRPr="000A338F" w:rsidRDefault="002064A7" w:rsidP="00AC7679">
      <w:pPr>
        <w:spacing w:line="360" w:lineRule="auto"/>
        <w:ind w:left="360" w:right="80"/>
        <w:jc w:val="both"/>
        <w:rPr>
          <w:rFonts w:ascii="Times New Roman" w:hAnsi="Times New Roman" w:cs="Times New Roman"/>
          <w:sz w:val="24"/>
          <w:szCs w:val="24"/>
        </w:rPr>
      </w:pPr>
      <w:r w:rsidRPr="000A338F">
        <w:rPr>
          <w:rFonts w:ascii="Times New Roman" w:hAnsi="Times New Roman" w:cs="Times New Roman"/>
          <w:b/>
          <w:bCs/>
          <w:sz w:val="24"/>
          <w:szCs w:val="24"/>
        </w:rPr>
        <w:t xml:space="preserve">20.1. </w:t>
      </w:r>
      <w:r w:rsidRPr="000A338F">
        <w:rPr>
          <w:rFonts w:ascii="Times New Roman" w:hAnsi="Times New Roman" w:cs="Times New Roman"/>
          <w:sz w:val="24"/>
          <w:szCs w:val="24"/>
        </w:rPr>
        <w:t>Os pedidos de esclarecimentos referentes ao processo licitatório e os pedidos de impugnações poderão ser enviados ao pregoeiro, até três dias úteis anteriores à data fixada para abertura da sessão pública.</w:t>
      </w:r>
    </w:p>
    <w:p w14:paraId="21B650BF" w14:textId="3CE4CF5B" w:rsidR="002064A7" w:rsidRPr="000A338F" w:rsidRDefault="002064A7" w:rsidP="00AC7679">
      <w:pPr>
        <w:spacing w:line="360" w:lineRule="auto"/>
        <w:ind w:left="360" w:right="80"/>
        <w:jc w:val="both"/>
        <w:rPr>
          <w:rFonts w:ascii="Times New Roman" w:hAnsi="Times New Roman" w:cs="Times New Roman"/>
          <w:sz w:val="24"/>
          <w:szCs w:val="24"/>
        </w:rPr>
      </w:pPr>
      <w:r w:rsidRPr="000A338F">
        <w:rPr>
          <w:rFonts w:ascii="Times New Roman" w:hAnsi="Times New Roman" w:cs="Times New Roman"/>
          <w:b/>
          <w:bCs/>
          <w:sz w:val="24"/>
          <w:szCs w:val="24"/>
        </w:rPr>
        <w:t>20.2.</w:t>
      </w:r>
      <w:r w:rsidRPr="000A338F">
        <w:rPr>
          <w:rFonts w:ascii="Times New Roman" w:hAnsi="Times New Roman" w:cs="Times New Roman"/>
          <w:sz w:val="24"/>
          <w:szCs w:val="24"/>
          <w:lang w:eastAsia="zh-CN"/>
        </w:rPr>
        <w:t xml:space="preserve"> A IMPUGNAÇÃO e/ou PEDIDO DE ESCLARECIMENTO deverão ser feitos </w:t>
      </w:r>
      <w:r w:rsidRPr="00CD10B1">
        <w:rPr>
          <w:rFonts w:ascii="Times New Roman" w:hAnsi="Times New Roman" w:cs="Times New Roman"/>
          <w:b/>
          <w:bCs/>
          <w:sz w:val="24"/>
          <w:szCs w:val="24"/>
          <w:lang w:eastAsia="zh-CN"/>
        </w:rPr>
        <w:t xml:space="preserve">exclusivamente </w:t>
      </w:r>
      <w:r w:rsidRPr="000A338F">
        <w:rPr>
          <w:rFonts w:ascii="Times New Roman" w:hAnsi="Times New Roman" w:cs="Times New Roman"/>
          <w:sz w:val="24"/>
          <w:szCs w:val="24"/>
          <w:lang w:eastAsia="zh-CN"/>
        </w:rPr>
        <w:t xml:space="preserve">por forma eletrônica no sistema </w:t>
      </w:r>
      <w:hyperlink r:id="rId19">
        <w:r w:rsidRPr="000A338F">
          <w:rPr>
            <w:rFonts w:ascii="Times New Roman" w:hAnsi="Times New Roman" w:cs="Times New Roman"/>
            <w:sz w:val="24"/>
            <w:szCs w:val="24"/>
            <w:u w:val="single"/>
            <w:lang w:eastAsia="zh-CN"/>
          </w:rPr>
          <w:t>www.portaldecompraspublicas.com.br.</w:t>
        </w:r>
      </w:hyperlink>
    </w:p>
    <w:p w14:paraId="6A447957" w14:textId="3DB1996C" w:rsidR="002064A7" w:rsidRPr="000A338F" w:rsidRDefault="002064A7" w:rsidP="00AC7679">
      <w:pPr>
        <w:spacing w:line="360" w:lineRule="auto"/>
        <w:ind w:left="360" w:right="80"/>
        <w:jc w:val="both"/>
        <w:rPr>
          <w:rFonts w:ascii="Times New Roman" w:hAnsi="Times New Roman" w:cs="Times New Roman"/>
          <w:sz w:val="24"/>
          <w:szCs w:val="24"/>
        </w:rPr>
      </w:pPr>
      <w:r w:rsidRPr="000A338F">
        <w:rPr>
          <w:rFonts w:ascii="Times New Roman" w:hAnsi="Times New Roman" w:cs="Times New Roman"/>
          <w:b/>
          <w:bCs/>
          <w:sz w:val="24"/>
          <w:szCs w:val="24"/>
        </w:rPr>
        <w:t>20.3.</w:t>
      </w:r>
      <w:r w:rsidRPr="000A338F">
        <w:rPr>
          <w:rFonts w:ascii="Times New Roman" w:hAnsi="Times New Roman" w:cs="Times New Roman"/>
          <w:sz w:val="24"/>
          <w:szCs w:val="24"/>
        </w:rPr>
        <w:t xml:space="preserve"> </w:t>
      </w:r>
      <w:r w:rsidRPr="000A338F">
        <w:rPr>
          <w:rFonts w:ascii="Times New Roman" w:hAnsi="Times New Roman" w:cs="Times New Roman"/>
          <w:sz w:val="24"/>
          <w:szCs w:val="24"/>
          <w:lang w:eastAsia="zh-CN"/>
        </w:rPr>
        <w:t>A resposta à impugnação ou ao pedido de esclarecimento será divulgada no Portal de Compras Públicas no prazo de até 3 (três) dias úteis, limitado ao último dia útil anterior à data da abertura do certame.</w:t>
      </w:r>
      <w:r w:rsidRPr="000A338F">
        <w:rPr>
          <w:rFonts w:ascii="Times New Roman" w:hAnsi="Times New Roman" w:cs="Times New Roman"/>
          <w:sz w:val="24"/>
          <w:szCs w:val="24"/>
        </w:rPr>
        <w:t xml:space="preserve"> </w:t>
      </w:r>
    </w:p>
    <w:p w14:paraId="5FEFE328" w14:textId="5830E784" w:rsidR="002064A7" w:rsidRPr="000A338F" w:rsidRDefault="002064A7" w:rsidP="00AC7679">
      <w:pPr>
        <w:spacing w:line="360" w:lineRule="auto"/>
        <w:ind w:left="426" w:right="80" w:hanging="142"/>
        <w:jc w:val="both"/>
        <w:rPr>
          <w:rFonts w:ascii="Times New Roman" w:hAnsi="Times New Roman" w:cs="Times New Roman"/>
          <w:sz w:val="24"/>
          <w:szCs w:val="24"/>
        </w:rPr>
      </w:pPr>
      <w:r w:rsidRPr="000A338F">
        <w:rPr>
          <w:rFonts w:ascii="Times New Roman" w:hAnsi="Times New Roman" w:cs="Times New Roman"/>
          <w:b/>
          <w:bCs/>
          <w:sz w:val="24"/>
          <w:szCs w:val="24"/>
          <w:lang w:eastAsia="zh-CN"/>
        </w:rPr>
        <w:t xml:space="preserve"> 20.4.</w:t>
      </w:r>
      <w:r w:rsidRPr="000A338F">
        <w:rPr>
          <w:rFonts w:ascii="Times New Roman" w:hAnsi="Times New Roman" w:cs="Times New Roman"/>
          <w:sz w:val="24"/>
          <w:szCs w:val="24"/>
          <w:lang w:eastAsia="zh-CN"/>
        </w:rPr>
        <w:t xml:space="preserve"> As impugnações e pedidos de esclarecimentos não suspendem os prazos previstos no certame, salvo</w:t>
      </w:r>
      <w:r w:rsidR="002916FD">
        <w:rPr>
          <w:rFonts w:ascii="Times New Roman" w:hAnsi="Times New Roman" w:cs="Times New Roman"/>
          <w:sz w:val="24"/>
          <w:szCs w:val="24"/>
          <w:lang w:eastAsia="zh-CN"/>
        </w:rPr>
        <w:t xml:space="preserve"> </w:t>
      </w:r>
      <w:r w:rsidRPr="000A338F">
        <w:rPr>
          <w:rFonts w:ascii="Times New Roman" w:hAnsi="Times New Roman" w:cs="Times New Roman"/>
          <w:sz w:val="24"/>
          <w:szCs w:val="24"/>
          <w:lang w:eastAsia="zh-CN"/>
        </w:rPr>
        <w:t xml:space="preserve">quando se amolda ao </w:t>
      </w:r>
      <w:hyperlink r:id="rId20">
        <w:r w:rsidRPr="000A338F">
          <w:rPr>
            <w:rFonts w:ascii="Times New Roman" w:hAnsi="Times New Roman" w:cs="Times New Roman"/>
            <w:sz w:val="24"/>
            <w:szCs w:val="24"/>
            <w:u w:val="single"/>
            <w:lang w:eastAsia="zh-CN"/>
          </w:rPr>
          <w:t>art. 55 parágrafo 1º, da Lei nº 14.133/2021.</w:t>
        </w:r>
      </w:hyperlink>
    </w:p>
    <w:p w14:paraId="10EA6C98" w14:textId="328486AB" w:rsidR="002064A7" w:rsidRPr="000A338F" w:rsidRDefault="002064A7" w:rsidP="00AC7679">
      <w:pPr>
        <w:suppressAutoHyphens/>
        <w:spacing w:line="360" w:lineRule="auto"/>
        <w:ind w:left="426" w:right="80" w:hanging="142"/>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lastRenderedPageBreak/>
        <w:t xml:space="preserve"> </w:t>
      </w:r>
      <w:r w:rsidR="00AC7679" w:rsidRPr="000A338F">
        <w:rPr>
          <w:rFonts w:ascii="Times New Roman" w:hAnsi="Times New Roman" w:cs="Times New Roman"/>
          <w:b/>
          <w:bCs/>
          <w:sz w:val="24"/>
          <w:szCs w:val="24"/>
          <w:lang w:eastAsia="zh-CN"/>
        </w:rPr>
        <w:t xml:space="preserve"> </w:t>
      </w:r>
      <w:r w:rsidRPr="000A338F">
        <w:rPr>
          <w:rFonts w:ascii="Times New Roman" w:hAnsi="Times New Roman" w:cs="Times New Roman"/>
          <w:b/>
          <w:bCs/>
          <w:sz w:val="24"/>
          <w:szCs w:val="24"/>
          <w:lang w:eastAsia="zh-CN"/>
        </w:rPr>
        <w:t>20.5.</w:t>
      </w:r>
      <w:r w:rsidRPr="000A338F">
        <w:rPr>
          <w:rFonts w:ascii="Times New Roman" w:hAnsi="Times New Roman" w:cs="Times New Roman"/>
          <w:sz w:val="24"/>
          <w:szCs w:val="24"/>
          <w:lang w:eastAsia="zh-CN"/>
        </w:rPr>
        <w:t xml:space="preserve"> Acolhida a impugnação, será definida e publicada nova data para a realização do certame.</w:t>
      </w:r>
    </w:p>
    <w:p w14:paraId="0C54CEC0" w14:textId="4A19DA06" w:rsidR="002064A7" w:rsidRPr="000A338F" w:rsidRDefault="002064A7" w:rsidP="00AC7679">
      <w:pPr>
        <w:suppressAutoHyphens/>
        <w:spacing w:line="360" w:lineRule="auto"/>
        <w:ind w:left="426" w:right="80"/>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20.6</w:t>
      </w:r>
      <w:r w:rsidRPr="000A338F">
        <w:rPr>
          <w:rFonts w:ascii="Times New Roman" w:hAnsi="Times New Roman" w:cs="Times New Roman"/>
          <w:sz w:val="24"/>
          <w:szCs w:val="24"/>
          <w:lang w:eastAsia="zh-CN"/>
        </w:rPr>
        <w:t xml:space="preserve">. As respostas às impugnações e aos esclarecimentos solicitados, bem como outros  avisos de ordem geral, serão cadastradas no sítio </w:t>
      </w:r>
      <w:hyperlink r:id="rId21">
        <w:r w:rsidRPr="000A338F">
          <w:rPr>
            <w:rFonts w:ascii="Times New Roman" w:hAnsi="Times New Roman" w:cs="Times New Roman"/>
            <w:sz w:val="24"/>
            <w:szCs w:val="24"/>
            <w:u w:val="single"/>
            <w:lang w:eastAsia="zh-CN"/>
          </w:rPr>
          <w:t>www.portaldecompraspublicas.com.br,</w:t>
        </w:r>
      </w:hyperlink>
      <w:r w:rsidRPr="000A338F">
        <w:rPr>
          <w:rFonts w:ascii="Times New Roman" w:hAnsi="Times New Roman" w:cs="Times New Roman"/>
          <w:sz w:val="24"/>
          <w:szCs w:val="24"/>
          <w:lang w:eastAsia="zh-CN"/>
        </w:rPr>
        <w:t xml:space="preserve"> sendo de responsabilidade dos licitantes, seu acompanhamento</w:t>
      </w:r>
    </w:p>
    <w:p w14:paraId="2C8C52D3" w14:textId="367448A8" w:rsidR="002064A7" w:rsidRPr="000A338F" w:rsidRDefault="002064A7" w:rsidP="00AC7679">
      <w:pPr>
        <w:suppressAutoHyphens/>
        <w:spacing w:line="360" w:lineRule="auto"/>
        <w:ind w:left="426" w:right="80"/>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20.7.</w:t>
      </w:r>
      <w:r w:rsidRPr="000A338F">
        <w:rPr>
          <w:rFonts w:ascii="Times New Roman" w:hAnsi="Times New Roman" w:cs="Times New Roman"/>
          <w:sz w:val="24"/>
          <w:szCs w:val="24"/>
          <w:lang w:eastAsia="zh-CN"/>
        </w:rPr>
        <w:t xml:space="preserve"> A petição de impugnação apresentada por empresa deve ser firmada por sócio, pessoa designada para a administração da sociedade empresária, ou procurador, e vir acompanhada, conforme o caso, de estatuto ou contrato social e suas posteriores alterações, se houver, do ato de designação do administrador, ou de procuração pública ou particular (instrumento de mandato com poderes para impugnar o Edital).</w:t>
      </w:r>
    </w:p>
    <w:p w14:paraId="65C894EB" w14:textId="4FC9BC85" w:rsidR="00CD2B45" w:rsidRDefault="002064A7" w:rsidP="0059256D">
      <w:pPr>
        <w:suppressAutoHyphens/>
        <w:spacing w:line="360" w:lineRule="auto"/>
        <w:ind w:left="426" w:right="80" w:hanging="66"/>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 xml:space="preserve"> 20.8.</w:t>
      </w:r>
      <w:r w:rsidRPr="000A338F">
        <w:rPr>
          <w:rFonts w:ascii="Times New Roman" w:hAnsi="Times New Roman" w:cs="Times New Roman"/>
          <w:sz w:val="24"/>
          <w:szCs w:val="24"/>
          <w:lang w:eastAsia="zh-CN"/>
        </w:rPr>
        <w:t xml:space="preserve"> Não serão conhecidas as impugnações apresentadas após o respectivo prazo legal ou, no caso de empresas, que estejam subscritas por representante não habilitado legalmente ou não identificado no processo para responder pela proponente.</w:t>
      </w:r>
    </w:p>
    <w:p w14:paraId="09522D7C" w14:textId="77777777" w:rsidR="00E32746" w:rsidRPr="000A338F" w:rsidRDefault="00E32746" w:rsidP="0059256D">
      <w:pPr>
        <w:suppressAutoHyphens/>
        <w:spacing w:line="360" w:lineRule="auto"/>
        <w:ind w:left="426" w:right="80" w:hanging="66"/>
        <w:jc w:val="both"/>
        <w:rPr>
          <w:rFonts w:ascii="Times New Roman" w:hAnsi="Times New Roman" w:cs="Times New Roman"/>
          <w:sz w:val="24"/>
          <w:szCs w:val="24"/>
          <w:lang w:eastAsia="zh-CN"/>
        </w:rPr>
      </w:pPr>
    </w:p>
    <w:p w14:paraId="5B05E338" w14:textId="3382D03A" w:rsidR="00CD2B45" w:rsidRPr="000A338F" w:rsidRDefault="00AC7679" w:rsidP="00AC7679">
      <w:pPr>
        <w:pStyle w:val="Ttulo2"/>
        <w:numPr>
          <w:ilvl w:val="0"/>
          <w:numId w:val="43"/>
        </w:numPr>
        <w:tabs>
          <w:tab w:val="left" w:pos="709"/>
          <w:tab w:val="left" w:pos="851"/>
        </w:tabs>
        <w:ind w:left="284" w:firstLine="142"/>
        <w:rPr>
          <w:rFonts w:ascii="Times New Roman" w:hAnsi="Times New Roman" w:cs="Times New Roman"/>
        </w:rPr>
      </w:pPr>
      <w:r w:rsidRPr="000A338F">
        <w:rPr>
          <w:rFonts w:ascii="Times New Roman" w:hAnsi="Times New Roman" w:cs="Times New Roman"/>
        </w:rPr>
        <w:t>DO FORO</w:t>
      </w:r>
      <w:r w:rsidR="00A85243" w:rsidRPr="000A338F">
        <w:rPr>
          <w:rFonts w:ascii="Times New Roman" w:hAnsi="Times New Roman" w:cs="Times New Roman"/>
          <w:spacing w:val="-2"/>
        </w:rPr>
        <w:t>:</w:t>
      </w:r>
    </w:p>
    <w:p w14:paraId="5FFA0655" w14:textId="3304AD04" w:rsidR="0077040D" w:rsidRPr="000A338F" w:rsidRDefault="00AC7679" w:rsidP="00AC7679">
      <w:pPr>
        <w:pStyle w:val="Ttulo2"/>
        <w:tabs>
          <w:tab w:val="left" w:pos="426"/>
        </w:tabs>
        <w:spacing w:line="360" w:lineRule="auto"/>
        <w:ind w:left="426" w:right="80" w:firstLine="0"/>
        <w:rPr>
          <w:rFonts w:ascii="Times New Roman" w:hAnsi="Times New Roman" w:cs="Times New Roman"/>
          <w:b w:val="0"/>
          <w:bCs w:val="0"/>
        </w:rPr>
      </w:pPr>
      <w:r w:rsidRPr="000A338F">
        <w:rPr>
          <w:rFonts w:ascii="Times New Roman" w:hAnsi="Times New Roman" w:cs="Times New Roman"/>
        </w:rPr>
        <w:t xml:space="preserve">21.1. </w:t>
      </w:r>
      <w:r w:rsidRPr="000A338F">
        <w:rPr>
          <w:rFonts w:ascii="Times New Roman" w:hAnsi="Times New Roman" w:cs="Times New Roman"/>
          <w:b w:val="0"/>
          <w:bCs w:val="0"/>
        </w:rPr>
        <w:t>Fica eleito o Foro da Comarca de Santo Cristo - RS, para dirimir quaisquer litígios oriundos da licitação e do contrato dela decorrente, com expressa renúncia a outro qualquer, por mais privilegiado que seja.</w:t>
      </w:r>
    </w:p>
    <w:p w14:paraId="2F8249D5" w14:textId="77777777" w:rsidR="0077040D" w:rsidRPr="000A338F" w:rsidRDefault="0077040D" w:rsidP="0077040D">
      <w:pPr>
        <w:pStyle w:val="Ttulo2"/>
        <w:tabs>
          <w:tab w:val="left" w:pos="622"/>
        </w:tabs>
        <w:rPr>
          <w:rFonts w:ascii="Times New Roman" w:hAnsi="Times New Roman" w:cs="Times New Roman"/>
          <w:b w:val="0"/>
          <w:bCs w:val="0"/>
        </w:rPr>
      </w:pPr>
    </w:p>
    <w:p w14:paraId="56BF9920" w14:textId="0DF8F19B" w:rsidR="00CD2B45" w:rsidRPr="000A338F" w:rsidRDefault="00AC7679" w:rsidP="00254792">
      <w:pPr>
        <w:pStyle w:val="Ttulo2"/>
        <w:numPr>
          <w:ilvl w:val="0"/>
          <w:numId w:val="43"/>
        </w:numPr>
        <w:tabs>
          <w:tab w:val="left" w:pos="622"/>
          <w:tab w:val="left" w:pos="851"/>
        </w:tabs>
        <w:spacing w:line="360" w:lineRule="auto"/>
        <w:ind w:left="623" w:hanging="198"/>
        <w:rPr>
          <w:rFonts w:ascii="Times New Roman" w:hAnsi="Times New Roman" w:cs="Times New Roman"/>
        </w:rPr>
      </w:pPr>
      <w:r w:rsidRPr="000A338F">
        <w:rPr>
          <w:rFonts w:ascii="Times New Roman" w:hAnsi="Times New Roman" w:cs="Times New Roman"/>
        </w:rPr>
        <w:t>DAS DISPOSIÇÕES GERAIS</w:t>
      </w:r>
    </w:p>
    <w:p w14:paraId="246B7F9E" w14:textId="5569CD55" w:rsidR="00AC7679" w:rsidRPr="000A338F" w:rsidRDefault="00331CCB" w:rsidP="00331CCB">
      <w:pPr>
        <w:tabs>
          <w:tab w:val="left" w:pos="1134"/>
        </w:tabs>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22.1.</w:t>
      </w:r>
      <w:r w:rsidRPr="000A338F">
        <w:rPr>
          <w:rFonts w:ascii="Times New Roman" w:hAnsi="Times New Roman" w:cs="Times New Roman"/>
          <w:sz w:val="24"/>
          <w:szCs w:val="24"/>
        </w:rPr>
        <w:t xml:space="preserve"> </w:t>
      </w:r>
      <w:r w:rsidR="00AC7679" w:rsidRPr="000A338F">
        <w:rPr>
          <w:rFonts w:ascii="Times New Roman" w:hAnsi="Times New Roman" w:cs="Times New Roman"/>
          <w:sz w:val="24"/>
          <w:szCs w:val="24"/>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contrato.</w:t>
      </w:r>
    </w:p>
    <w:p w14:paraId="4B0BA0CC" w14:textId="61C6591F" w:rsidR="00AC7679" w:rsidRPr="000A338F" w:rsidRDefault="00AC7679" w:rsidP="00331CCB">
      <w:pPr>
        <w:tabs>
          <w:tab w:val="left" w:pos="1134"/>
        </w:tabs>
        <w:spacing w:line="360" w:lineRule="auto"/>
        <w:ind w:left="426"/>
        <w:jc w:val="both"/>
        <w:rPr>
          <w:rFonts w:ascii="Times New Roman" w:hAnsi="Times New Roman" w:cs="Times New Roman"/>
          <w:sz w:val="24"/>
          <w:szCs w:val="24"/>
        </w:rPr>
      </w:pPr>
      <w:r w:rsidRPr="000A338F">
        <w:rPr>
          <w:rFonts w:ascii="Times New Roman" w:hAnsi="Times New Roman" w:cs="Times New Roman"/>
          <w:b/>
          <w:sz w:val="24"/>
          <w:szCs w:val="24"/>
        </w:rPr>
        <w:t>2</w:t>
      </w:r>
      <w:r w:rsidR="00331CCB" w:rsidRPr="000A338F">
        <w:rPr>
          <w:rFonts w:ascii="Times New Roman" w:hAnsi="Times New Roman" w:cs="Times New Roman"/>
          <w:b/>
          <w:sz w:val="24"/>
          <w:szCs w:val="24"/>
        </w:rPr>
        <w:t>2</w:t>
      </w:r>
      <w:r w:rsidRPr="000A338F">
        <w:rPr>
          <w:rFonts w:ascii="Times New Roman" w:hAnsi="Times New Roman" w:cs="Times New Roman"/>
          <w:b/>
          <w:sz w:val="24"/>
          <w:szCs w:val="24"/>
        </w:rPr>
        <w:t xml:space="preserve">.2. </w:t>
      </w:r>
      <w:r w:rsidRPr="000A338F">
        <w:rPr>
          <w:rFonts w:ascii="Times New Roman" w:hAnsi="Times New Roman" w:cs="Times New Roman"/>
          <w:sz w:val="24"/>
          <w:szCs w:val="24"/>
        </w:rPr>
        <w:t>Após a apresentação da proposta, não caberá desistência, salvo por motivo justo decorrente de fato superveniente e aceito pelo pregoeiro.</w:t>
      </w:r>
    </w:p>
    <w:p w14:paraId="18248821" w14:textId="28FDE9D9" w:rsidR="00AC7679" w:rsidRPr="000A338F" w:rsidRDefault="00AC7679" w:rsidP="00331CCB">
      <w:pPr>
        <w:tabs>
          <w:tab w:val="left" w:pos="1134"/>
        </w:tabs>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2</w:t>
      </w:r>
      <w:r w:rsidR="00331CCB" w:rsidRPr="000A338F">
        <w:rPr>
          <w:rFonts w:ascii="Times New Roman" w:hAnsi="Times New Roman" w:cs="Times New Roman"/>
          <w:b/>
          <w:bCs/>
          <w:sz w:val="24"/>
          <w:szCs w:val="24"/>
        </w:rPr>
        <w:t>2</w:t>
      </w:r>
      <w:r w:rsidRPr="000A338F">
        <w:rPr>
          <w:rFonts w:ascii="Times New Roman" w:hAnsi="Times New Roman" w:cs="Times New Roman"/>
          <w:b/>
          <w:bCs/>
          <w:sz w:val="24"/>
          <w:szCs w:val="24"/>
        </w:rPr>
        <w:t>.3.</w:t>
      </w:r>
      <w:r w:rsidRPr="000A338F">
        <w:rPr>
          <w:rFonts w:ascii="Times New Roman" w:hAnsi="Times New Roman" w:cs="Times New Roman"/>
          <w:sz w:val="24"/>
          <w:szCs w:val="24"/>
        </w:rPr>
        <w:t xml:space="preserve"> A Administração tem a prerrogativa de fiscalizar o cumprimento satisfatório do objeto da presente licitação, por meio de agente designado para tal função, conforme o disposto na Lei nº 14.133/2021.</w:t>
      </w:r>
    </w:p>
    <w:p w14:paraId="4C87218B" w14:textId="2C900D5D" w:rsidR="00AC7679" w:rsidRPr="000A338F" w:rsidRDefault="00AC7679" w:rsidP="00331CCB">
      <w:pPr>
        <w:tabs>
          <w:tab w:val="left" w:pos="1134"/>
        </w:tabs>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rPr>
        <w:t>2</w:t>
      </w:r>
      <w:r w:rsidR="00331CCB" w:rsidRPr="000A338F">
        <w:rPr>
          <w:rFonts w:ascii="Times New Roman" w:hAnsi="Times New Roman" w:cs="Times New Roman"/>
          <w:b/>
          <w:bCs/>
          <w:sz w:val="24"/>
          <w:szCs w:val="24"/>
        </w:rPr>
        <w:t>2</w:t>
      </w:r>
      <w:r w:rsidRPr="000A338F">
        <w:rPr>
          <w:rFonts w:ascii="Times New Roman" w:hAnsi="Times New Roman" w:cs="Times New Roman"/>
          <w:b/>
          <w:bCs/>
          <w:sz w:val="24"/>
          <w:szCs w:val="24"/>
        </w:rPr>
        <w:t xml:space="preserve">.4. </w:t>
      </w:r>
      <w:r w:rsidRPr="000A338F">
        <w:rPr>
          <w:rFonts w:ascii="Times New Roman" w:hAnsi="Times New Roman" w:cs="Times New Roman"/>
          <w:sz w:val="24"/>
          <w:szCs w:val="24"/>
        </w:rPr>
        <w:t>Em caso de divergência entre o edital e seus anexos, prevalecerá o disposto no edital.</w:t>
      </w:r>
    </w:p>
    <w:p w14:paraId="771EBD3D" w14:textId="7571FC6D" w:rsidR="00AC7679" w:rsidRPr="000A338F" w:rsidRDefault="00AC7679" w:rsidP="00331CCB">
      <w:pPr>
        <w:tabs>
          <w:tab w:val="left" w:pos="1134"/>
        </w:tabs>
        <w:spacing w:line="360" w:lineRule="auto"/>
        <w:ind w:left="426"/>
        <w:jc w:val="both"/>
        <w:rPr>
          <w:rFonts w:ascii="Times New Roman" w:hAnsi="Times New Roman" w:cs="Times New Roman"/>
          <w:sz w:val="24"/>
          <w:szCs w:val="24"/>
        </w:rPr>
      </w:pPr>
      <w:r w:rsidRPr="000A338F">
        <w:rPr>
          <w:rFonts w:ascii="Times New Roman" w:hAnsi="Times New Roman" w:cs="Times New Roman"/>
          <w:b/>
          <w:bCs/>
          <w:sz w:val="24"/>
          <w:szCs w:val="24"/>
          <w:lang w:eastAsia="pt-BR"/>
        </w:rPr>
        <w:t>2</w:t>
      </w:r>
      <w:r w:rsidR="00331CCB" w:rsidRPr="000A338F">
        <w:rPr>
          <w:rFonts w:ascii="Times New Roman" w:hAnsi="Times New Roman" w:cs="Times New Roman"/>
          <w:b/>
          <w:bCs/>
          <w:sz w:val="24"/>
          <w:szCs w:val="24"/>
          <w:lang w:eastAsia="pt-BR"/>
        </w:rPr>
        <w:t>2</w:t>
      </w:r>
      <w:r w:rsidRPr="000A338F">
        <w:rPr>
          <w:rFonts w:ascii="Times New Roman" w:hAnsi="Times New Roman" w:cs="Times New Roman"/>
          <w:b/>
          <w:bCs/>
          <w:sz w:val="24"/>
          <w:szCs w:val="24"/>
          <w:lang w:eastAsia="pt-BR"/>
        </w:rPr>
        <w:t xml:space="preserve">.5. </w:t>
      </w:r>
      <w:r w:rsidRPr="000A338F">
        <w:rPr>
          <w:rFonts w:ascii="Times New Roman" w:hAnsi="Times New Roman" w:cs="Times New Roman"/>
          <w:sz w:val="24"/>
          <w:szCs w:val="24"/>
          <w:lang w:eastAsia="pt-BR"/>
        </w:rPr>
        <w:t>No interesse da Administração, sem que caiba às participantes qualquer recurso ou indenização, poderá a licitação ter:</w:t>
      </w:r>
    </w:p>
    <w:p w14:paraId="714ED501" w14:textId="77777777" w:rsidR="00AC7679" w:rsidRPr="000A338F" w:rsidRDefault="00AC7679" w:rsidP="00331CCB">
      <w:pPr>
        <w:tabs>
          <w:tab w:val="left" w:pos="1134"/>
        </w:tabs>
        <w:spacing w:line="360" w:lineRule="auto"/>
        <w:ind w:left="426"/>
        <w:jc w:val="both"/>
        <w:rPr>
          <w:rFonts w:ascii="Times New Roman" w:hAnsi="Times New Roman" w:cs="Times New Roman"/>
          <w:sz w:val="24"/>
          <w:szCs w:val="24"/>
        </w:rPr>
      </w:pPr>
      <w:r w:rsidRPr="000A338F">
        <w:rPr>
          <w:rFonts w:ascii="Times New Roman" w:hAnsi="Times New Roman" w:cs="Times New Roman"/>
          <w:b/>
          <w:sz w:val="24"/>
          <w:szCs w:val="24"/>
          <w:lang w:eastAsia="pt-BR"/>
        </w:rPr>
        <w:t>a)</w:t>
      </w:r>
      <w:r w:rsidRPr="000A338F">
        <w:rPr>
          <w:rFonts w:ascii="Times New Roman" w:hAnsi="Times New Roman" w:cs="Times New Roman"/>
          <w:sz w:val="24"/>
          <w:szCs w:val="24"/>
          <w:lang w:eastAsia="pt-BR"/>
        </w:rPr>
        <w:t xml:space="preserve"> adiada sua abertura;</w:t>
      </w:r>
    </w:p>
    <w:p w14:paraId="784E6D56" w14:textId="77777777" w:rsidR="00AC7679" w:rsidRPr="000A338F" w:rsidRDefault="00AC7679" w:rsidP="00331CCB">
      <w:pPr>
        <w:spacing w:line="360" w:lineRule="auto"/>
        <w:ind w:left="426"/>
        <w:jc w:val="both"/>
        <w:rPr>
          <w:rFonts w:ascii="Times New Roman" w:hAnsi="Times New Roman" w:cs="Times New Roman"/>
          <w:noProof/>
          <w:sz w:val="24"/>
          <w:szCs w:val="24"/>
          <w:lang w:eastAsia="pt-BR"/>
        </w:rPr>
      </w:pPr>
      <w:r w:rsidRPr="000A338F">
        <w:rPr>
          <w:rFonts w:ascii="Times New Roman" w:hAnsi="Times New Roman" w:cs="Times New Roman"/>
          <w:b/>
          <w:sz w:val="24"/>
          <w:szCs w:val="24"/>
          <w:lang w:eastAsia="pt-BR"/>
        </w:rPr>
        <w:t>b)</w:t>
      </w:r>
      <w:r w:rsidRPr="000A338F">
        <w:rPr>
          <w:rFonts w:ascii="Times New Roman" w:hAnsi="Times New Roman" w:cs="Times New Roman"/>
          <w:sz w:val="24"/>
          <w:szCs w:val="24"/>
          <w:lang w:eastAsia="pt-BR"/>
        </w:rPr>
        <w:t xml:space="preserve"> alterado o Edital, com fixação de novo prazo para a realização da licitação;</w:t>
      </w:r>
    </w:p>
    <w:p w14:paraId="73C584AF" w14:textId="77777777" w:rsidR="00AC7679" w:rsidRPr="000A338F" w:rsidRDefault="00AC7679" w:rsidP="00331CCB">
      <w:pPr>
        <w:spacing w:line="360" w:lineRule="auto"/>
        <w:ind w:left="426"/>
        <w:jc w:val="both"/>
        <w:rPr>
          <w:rFonts w:ascii="Times New Roman" w:hAnsi="Times New Roman" w:cs="Times New Roman"/>
          <w:noProof/>
          <w:sz w:val="24"/>
          <w:szCs w:val="24"/>
          <w:lang w:eastAsia="pt-BR"/>
        </w:rPr>
      </w:pPr>
      <w:r w:rsidRPr="000A338F">
        <w:rPr>
          <w:rFonts w:ascii="Times New Roman" w:hAnsi="Times New Roman" w:cs="Times New Roman"/>
          <w:b/>
          <w:sz w:val="24"/>
          <w:szCs w:val="24"/>
          <w:lang w:eastAsia="pt-BR"/>
        </w:rPr>
        <w:t>c)</w:t>
      </w:r>
      <w:r w:rsidRPr="000A338F">
        <w:rPr>
          <w:rFonts w:ascii="Times New Roman" w:hAnsi="Times New Roman" w:cs="Times New Roman"/>
          <w:sz w:val="24"/>
          <w:szCs w:val="24"/>
          <w:lang w:eastAsia="pt-BR"/>
        </w:rPr>
        <w:t xml:space="preserve"> cancelamento parcial ou total.</w:t>
      </w:r>
    </w:p>
    <w:p w14:paraId="7B8024EF" w14:textId="2FC2F564" w:rsidR="00AC7679" w:rsidRPr="000A338F" w:rsidRDefault="00AC7679" w:rsidP="00331CCB">
      <w:pPr>
        <w:suppressAutoHyphens/>
        <w:spacing w:line="360" w:lineRule="auto"/>
        <w:ind w:left="426"/>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2</w:t>
      </w:r>
      <w:r w:rsidR="00331CCB" w:rsidRPr="000A338F">
        <w:rPr>
          <w:rFonts w:ascii="Times New Roman" w:hAnsi="Times New Roman" w:cs="Times New Roman"/>
          <w:b/>
          <w:bCs/>
          <w:sz w:val="24"/>
          <w:szCs w:val="24"/>
          <w:lang w:eastAsia="zh-CN"/>
        </w:rPr>
        <w:t>2</w:t>
      </w:r>
      <w:r w:rsidRPr="000A338F">
        <w:rPr>
          <w:rFonts w:ascii="Times New Roman" w:hAnsi="Times New Roman" w:cs="Times New Roman"/>
          <w:b/>
          <w:bCs/>
          <w:sz w:val="24"/>
          <w:szCs w:val="24"/>
          <w:lang w:eastAsia="zh-CN"/>
        </w:rPr>
        <w:t>.6.</w:t>
      </w:r>
      <w:r w:rsidRPr="000A338F">
        <w:rPr>
          <w:rFonts w:ascii="Times New Roman" w:hAnsi="Times New Roman" w:cs="Times New Roman"/>
          <w:sz w:val="24"/>
          <w:szCs w:val="24"/>
          <w:lang w:eastAsia="zh-CN"/>
        </w:rPr>
        <w:t xml:space="preserve"> A homologação do resultado desta licitação não implicará direito à contratação.</w:t>
      </w:r>
    </w:p>
    <w:p w14:paraId="7E15CC4C" w14:textId="50407A48" w:rsidR="00AC7679" w:rsidRPr="000A338F" w:rsidRDefault="00AC7679" w:rsidP="00331CCB">
      <w:pPr>
        <w:suppressAutoHyphens/>
        <w:spacing w:line="360" w:lineRule="auto"/>
        <w:ind w:left="426"/>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t>2</w:t>
      </w:r>
      <w:r w:rsidR="00331CCB" w:rsidRPr="000A338F">
        <w:rPr>
          <w:rFonts w:ascii="Times New Roman" w:hAnsi="Times New Roman" w:cs="Times New Roman"/>
          <w:b/>
          <w:bCs/>
          <w:sz w:val="24"/>
          <w:szCs w:val="24"/>
          <w:lang w:eastAsia="zh-CN"/>
        </w:rPr>
        <w:t>2</w:t>
      </w:r>
      <w:r w:rsidRPr="000A338F">
        <w:rPr>
          <w:rFonts w:ascii="Times New Roman" w:hAnsi="Times New Roman" w:cs="Times New Roman"/>
          <w:b/>
          <w:bCs/>
          <w:sz w:val="24"/>
          <w:szCs w:val="24"/>
          <w:lang w:eastAsia="zh-CN"/>
        </w:rPr>
        <w:t xml:space="preserve">.7. </w:t>
      </w:r>
      <w:r w:rsidRPr="000A338F">
        <w:rPr>
          <w:rFonts w:ascii="Times New Roman" w:hAnsi="Times New Roman" w:cs="Times New Roman"/>
          <w:sz w:val="24"/>
          <w:szCs w:val="24"/>
          <w:lang w:eastAsia="zh-CN"/>
        </w:rPr>
        <w:t>Todos os documentos exigidos no presente instrumento convocatório poderão ser apresentados em original ou por qualquer processo de cópia autenticada ou, ainda, publicação em órgão da imprensa oficial.</w:t>
      </w:r>
    </w:p>
    <w:p w14:paraId="254B79F8" w14:textId="1B75BDBA" w:rsidR="00AC7679" w:rsidRPr="000A338F" w:rsidRDefault="00AC7679" w:rsidP="00331CCB">
      <w:pPr>
        <w:suppressAutoHyphens/>
        <w:spacing w:line="360" w:lineRule="auto"/>
        <w:ind w:left="426"/>
        <w:jc w:val="both"/>
        <w:rPr>
          <w:rFonts w:ascii="Times New Roman" w:hAnsi="Times New Roman" w:cs="Times New Roman"/>
          <w:sz w:val="24"/>
          <w:szCs w:val="24"/>
          <w:lang w:eastAsia="zh-CN"/>
        </w:rPr>
      </w:pPr>
      <w:r w:rsidRPr="000A338F">
        <w:rPr>
          <w:rFonts w:ascii="Times New Roman" w:hAnsi="Times New Roman" w:cs="Times New Roman"/>
          <w:b/>
          <w:bCs/>
          <w:sz w:val="24"/>
          <w:szCs w:val="24"/>
          <w:lang w:eastAsia="zh-CN"/>
        </w:rPr>
        <w:lastRenderedPageBreak/>
        <w:t>2</w:t>
      </w:r>
      <w:r w:rsidR="00331CCB" w:rsidRPr="000A338F">
        <w:rPr>
          <w:rFonts w:ascii="Times New Roman" w:hAnsi="Times New Roman" w:cs="Times New Roman"/>
          <w:b/>
          <w:bCs/>
          <w:sz w:val="24"/>
          <w:szCs w:val="24"/>
          <w:lang w:eastAsia="zh-CN"/>
        </w:rPr>
        <w:t>2</w:t>
      </w:r>
      <w:r w:rsidRPr="000A338F">
        <w:rPr>
          <w:rFonts w:ascii="Times New Roman" w:hAnsi="Times New Roman" w:cs="Times New Roman"/>
          <w:b/>
          <w:bCs/>
          <w:sz w:val="24"/>
          <w:szCs w:val="24"/>
          <w:lang w:eastAsia="zh-CN"/>
        </w:rPr>
        <w:t>.8.</w:t>
      </w:r>
      <w:r w:rsidRPr="000A338F">
        <w:rPr>
          <w:rFonts w:ascii="Times New Roman" w:hAnsi="Times New Roman" w:cs="Times New Roman"/>
          <w:sz w:val="24"/>
          <w:szCs w:val="24"/>
          <w:lang w:eastAsia="zh-CN"/>
        </w:rPr>
        <w:t xml:space="preserve"> Os documentos extraídos de sistemas informatizados (internet) ficarão sujeitos à verificação da autenticidade de seus dados pela Administração.</w:t>
      </w:r>
    </w:p>
    <w:p w14:paraId="5B92EA65" w14:textId="021ED5EB" w:rsidR="00AC7679" w:rsidRPr="000A338F" w:rsidRDefault="00AC7679" w:rsidP="00331CCB">
      <w:pPr>
        <w:tabs>
          <w:tab w:val="left" w:pos="1134"/>
        </w:tabs>
        <w:spacing w:line="360" w:lineRule="auto"/>
        <w:ind w:left="426"/>
        <w:jc w:val="both"/>
        <w:rPr>
          <w:rFonts w:ascii="Times New Roman" w:hAnsi="Times New Roman" w:cs="Times New Roman"/>
          <w:sz w:val="24"/>
          <w:szCs w:val="24"/>
          <w:lang w:eastAsia="pt-BR"/>
        </w:rPr>
      </w:pPr>
      <w:r w:rsidRPr="000A338F">
        <w:rPr>
          <w:rFonts w:ascii="Times New Roman" w:hAnsi="Times New Roman" w:cs="Times New Roman"/>
          <w:b/>
          <w:bCs/>
          <w:sz w:val="24"/>
          <w:szCs w:val="24"/>
          <w:lang w:eastAsia="pt-BR"/>
        </w:rPr>
        <w:t>2</w:t>
      </w:r>
      <w:r w:rsidR="00331CCB" w:rsidRPr="000A338F">
        <w:rPr>
          <w:rFonts w:ascii="Times New Roman" w:hAnsi="Times New Roman" w:cs="Times New Roman"/>
          <w:b/>
          <w:bCs/>
          <w:sz w:val="24"/>
          <w:szCs w:val="24"/>
          <w:lang w:eastAsia="pt-BR"/>
        </w:rPr>
        <w:t>2</w:t>
      </w:r>
      <w:r w:rsidRPr="000A338F">
        <w:rPr>
          <w:rFonts w:ascii="Times New Roman" w:hAnsi="Times New Roman" w:cs="Times New Roman"/>
          <w:b/>
          <w:bCs/>
          <w:sz w:val="24"/>
          <w:szCs w:val="24"/>
          <w:lang w:eastAsia="pt-BR"/>
        </w:rPr>
        <w:t>.9.</w:t>
      </w:r>
      <w:r w:rsidRPr="000A338F">
        <w:rPr>
          <w:rFonts w:ascii="Times New Roman" w:hAnsi="Times New Roman" w:cs="Times New Roman"/>
          <w:sz w:val="24"/>
          <w:szCs w:val="24"/>
          <w:lang w:eastAsia="pt-BR"/>
        </w:rPr>
        <w:t xml:space="preserve"> O proponente é responsável pela fidelidade e legitimidade das informações e dos documentos apresentados em qualquer fase da licitação</w:t>
      </w:r>
    </w:p>
    <w:p w14:paraId="2E371396" w14:textId="6F0A098D" w:rsidR="00AC7679" w:rsidRPr="000A338F" w:rsidRDefault="00AC7679" w:rsidP="00331CCB">
      <w:pPr>
        <w:tabs>
          <w:tab w:val="left" w:pos="1134"/>
        </w:tabs>
        <w:spacing w:line="360" w:lineRule="auto"/>
        <w:ind w:left="426"/>
        <w:jc w:val="both"/>
        <w:rPr>
          <w:rFonts w:ascii="Times New Roman" w:hAnsi="Times New Roman" w:cs="Times New Roman"/>
          <w:sz w:val="24"/>
          <w:szCs w:val="24"/>
          <w:lang w:eastAsia="pt-BR"/>
        </w:rPr>
      </w:pPr>
      <w:r w:rsidRPr="000A338F">
        <w:rPr>
          <w:rFonts w:ascii="Times New Roman" w:hAnsi="Times New Roman" w:cs="Times New Roman"/>
          <w:b/>
          <w:bCs/>
          <w:sz w:val="24"/>
          <w:szCs w:val="24"/>
          <w:lang w:eastAsia="pt-BR"/>
        </w:rPr>
        <w:t>2</w:t>
      </w:r>
      <w:r w:rsidR="00331CCB" w:rsidRPr="000A338F">
        <w:rPr>
          <w:rFonts w:ascii="Times New Roman" w:hAnsi="Times New Roman" w:cs="Times New Roman"/>
          <w:b/>
          <w:bCs/>
          <w:sz w:val="24"/>
          <w:szCs w:val="24"/>
          <w:lang w:eastAsia="pt-BR"/>
        </w:rPr>
        <w:t>2</w:t>
      </w:r>
      <w:r w:rsidRPr="000A338F">
        <w:rPr>
          <w:rFonts w:ascii="Times New Roman" w:hAnsi="Times New Roman" w:cs="Times New Roman"/>
          <w:b/>
          <w:bCs/>
          <w:sz w:val="24"/>
          <w:szCs w:val="24"/>
          <w:lang w:eastAsia="pt-BR"/>
        </w:rPr>
        <w:t>.10.</w:t>
      </w:r>
      <w:r w:rsidRPr="000A338F">
        <w:rPr>
          <w:rFonts w:ascii="Times New Roman" w:hAnsi="Times New Roman" w:cs="Times New Roman"/>
          <w:sz w:val="24"/>
          <w:szCs w:val="24"/>
          <w:lang w:eastAsia="pt-BR"/>
        </w:rPr>
        <w:t xml:space="preserve"> Fazem parte deste edital:</w:t>
      </w:r>
    </w:p>
    <w:p w14:paraId="11F734BE" w14:textId="77777777" w:rsidR="00AC7679" w:rsidRPr="000A338F" w:rsidRDefault="00AC7679" w:rsidP="00331CCB">
      <w:pPr>
        <w:tabs>
          <w:tab w:val="left" w:pos="1134"/>
        </w:tabs>
        <w:spacing w:line="360" w:lineRule="auto"/>
        <w:ind w:left="426"/>
        <w:jc w:val="both"/>
        <w:rPr>
          <w:rFonts w:ascii="Times New Roman" w:hAnsi="Times New Roman" w:cs="Times New Roman"/>
          <w:sz w:val="24"/>
          <w:szCs w:val="24"/>
          <w:lang w:eastAsia="pt-BR"/>
        </w:rPr>
      </w:pPr>
      <w:r w:rsidRPr="000A338F">
        <w:rPr>
          <w:rFonts w:ascii="Times New Roman" w:hAnsi="Times New Roman" w:cs="Times New Roman"/>
          <w:b/>
          <w:bCs/>
          <w:sz w:val="24"/>
          <w:szCs w:val="24"/>
          <w:lang w:eastAsia="pt-BR"/>
        </w:rPr>
        <w:t>ANEXO I-</w:t>
      </w:r>
      <w:r w:rsidRPr="000A338F">
        <w:rPr>
          <w:rFonts w:ascii="Times New Roman" w:hAnsi="Times New Roman" w:cs="Times New Roman"/>
          <w:sz w:val="24"/>
          <w:szCs w:val="24"/>
          <w:lang w:eastAsia="pt-BR"/>
        </w:rPr>
        <w:t xml:space="preserve"> Objeto, descrição, quantidade, e valor de referência;</w:t>
      </w:r>
    </w:p>
    <w:p w14:paraId="53AF08EE" w14:textId="77777777" w:rsidR="00AC7679" w:rsidRPr="000A338F" w:rsidRDefault="00AC7679" w:rsidP="00331CCB">
      <w:pPr>
        <w:tabs>
          <w:tab w:val="left" w:pos="1134"/>
        </w:tabs>
        <w:spacing w:line="360" w:lineRule="auto"/>
        <w:ind w:left="426"/>
        <w:jc w:val="both"/>
        <w:rPr>
          <w:rFonts w:ascii="Times New Roman" w:hAnsi="Times New Roman" w:cs="Times New Roman"/>
          <w:sz w:val="24"/>
          <w:szCs w:val="24"/>
          <w:lang w:eastAsia="pt-BR"/>
        </w:rPr>
      </w:pPr>
      <w:r w:rsidRPr="000A338F">
        <w:rPr>
          <w:rFonts w:ascii="Times New Roman" w:hAnsi="Times New Roman" w:cs="Times New Roman"/>
          <w:b/>
          <w:bCs/>
          <w:sz w:val="24"/>
          <w:szCs w:val="24"/>
          <w:lang w:eastAsia="pt-BR"/>
        </w:rPr>
        <w:t>ANEXO II-</w:t>
      </w:r>
      <w:r w:rsidRPr="000A338F">
        <w:rPr>
          <w:rFonts w:ascii="Times New Roman" w:hAnsi="Times New Roman" w:cs="Times New Roman"/>
          <w:sz w:val="24"/>
          <w:szCs w:val="24"/>
          <w:lang w:eastAsia="pt-BR"/>
        </w:rPr>
        <w:t xml:space="preserve"> Modelo de proposta de preço;</w:t>
      </w:r>
    </w:p>
    <w:p w14:paraId="7CF67D3B" w14:textId="7FCA104D" w:rsidR="00AC7679" w:rsidRDefault="00AC7679" w:rsidP="00331CCB">
      <w:pPr>
        <w:tabs>
          <w:tab w:val="left" w:pos="1134"/>
        </w:tabs>
        <w:spacing w:line="360" w:lineRule="auto"/>
        <w:ind w:left="426"/>
        <w:jc w:val="both"/>
        <w:rPr>
          <w:rFonts w:ascii="Times New Roman" w:hAnsi="Times New Roman" w:cs="Times New Roman"/>
          <w:sz w:val="24"/>
          <w:szCs w:val="24"/>
          <w:lang w:eastAsia="pt-BR"/>
        </w:rPr>
      </w:pPr>
      <w:r w:rsidRPr="000A338F">
        <w:rPr>
          <w:rFonts w:ascii="Times New Roman" w:hAnsi="Times New Roman" w:cs="Times New Roman"/>
          <w:b/>
          <w:bCs/>
          <w:sz w:val="24"/>
          <w:szCs w:val="24"/>
          <w:lang w:eastAsia="pt-BR"/>
        </w:rPr>
        <w:t>ANEXO III</w:t>
      </w:r>
      <w:r w:rsidRPr="000A338F">
        <w:rPr>
          <w:rFonts w:ascii="Times New Roman" w:hAnsi="Times New Roman" w:cs="Times New Roman"/>
          <w:sz w:val="24"/>
          <w:szCs w:val="24"/>
          <w:lang w:eastAsia="pt-BR"/>
        </w:rPr>
        <w:t xml:space="preserve">- Minuta </w:t>
      </w:r>
      <w:r w:rsidR="00611D4F">
        <w:rPr>
          <w:rFonts w:ascii="Times New Roman" w:hAnsi="Times New Roman" w:cs="Times New Roman"/>
          <w:sz w:val="24"/>
          <w:szCs w:val="24"/>
          <w:lang w:eastAsia="pt-BR"/>
        </w:rPr>
        <w:t>da Ata de Registro de Preços</w:t>
      </w:r>
      <w:r w:rsidR="00F269BB">
        <w:rPr>
          <w:rFonts w:ascii="Times New Roman" w:hAnsi="Times New Roman" w:cs="Times New Roman"/>
          <w:sz w:val="24"/>
          <w:szCs w:val="24"/>
          <w:lang w:eastAsia="pt-BR"/>
        </w:rPr>
        <w:t>.</w:t>
      </w:r>
    </w:p>
    <w:p w14:paraId="6AC1CA50" w14:textId="77777777" w:rsidR="00CD2B45" w:rsidRPr="000A338F" w:rsidRDefault="00CD2B45">
      <w:pPr>
        <w:spacing w:before="138"/>
        <w:rPr>
          <w:rFonts w:ascii="Times New Roman" w:hAnsi="Times New Roman" w:cs="Times New Roman"/>
          <w:sz w:val="24"/>
          <w:szCs w:val="24"/>
        </w:rPr>
      </w:pPr>
    </w:p>
    <w:p w14:paraId="277B51B5" w14:textId="762112DE" w:rsidR="00CD2B45" w:rsidRPr="000A338F" w:rsidRDefault="00A85243" w:rsidP="00331CCB">
      <w:pPr>
        <w:spacing w:line="276" w:lineRule="auto"/>
        <w:ind w:left="426" w:right="704"/>
        <w:jc w:val="both"/>
        <w:rPr>
          <w:rFonts w:ascii="Times New Roman" w:hAnsi="Times New Roman" w:cs="Times New Roman"/>
          <w:b/>
          <w:sz w:val="24"/>
          <w:szCs w:val="24"/>
        </w:rPr>
      </w:pPr>
      <w:r w:rsidRPr="000A338F">
        <w:rPr>
          <w:rFonts w:ascii="Times New Roman" w:hAnsi="Times New Roman" w:cs="Times New Roman"/>
          <w:b/>
          <w:spacing w:val="11"/>
          <w:sz w:val="24"/>
          <w:szCs w:val="24"/>
        </w:rPr>
        <w:t xml:space="preserve">Gabinete </w:t>
      </w:r>
      <w:r w:rsidRPr="000A338F">
        <w:rPr>
          <w:rFonts w:ascii="Times New Roman" w:hAnsi="Times New Roman" w:cs="Times New Roman"/>
          <w:b/>
          <w:sz w:val="24"/>
          <w:szCs w:val="24"/>
        </w:rPr>
        <w:t>do</w:t>
      </w:r>
      <w:r w:rsidRPr="000A338F">
        <w:rPr>
          <w:rFonts w:ascii="Times New Roman" w:hAnsi="Times New Roman" w:cs="Times New Roman"/>
          <w:b/>
          <w:spacing w:val="11"/>
          <w:sz w:val="24"/>
          <w:szCs w:val="24"/>
        </w:rPr>
        <w:t xml:space="preserve"> Prefeito Municipal </w:t>
      </w:r>
      <w:r w:rsidRPr="000A338F">
        <w:rPr>
          <w:rFonts w:ascii="Times New Roman" w:hAnsi="Times New Roman" w:cs="Times New Roman"/>
          <w:b/>
          <w:sz w:val="24"/>
          <w:szCs w:val="24"/>
        </w:rPr>
        <w:t>de</w:t>
      </w:r>
      <w:r w:rsidRPr="000A338F">
        <w:rPr>
          <w:rFonts w:ascii="Times New Roman" w:hAnsi="Times New Roman" w:cs="Times New Roman"/>
          <w:b/>
          <w:spacing w:val="10"/>
          <w:sz w:val="24"/>
          <w:szCs w:val="24"/>
        </w:rPr>
        <w:t xml:space="preserve"> Porto </w:t>
      </w:r>
      <w:r w:rsidRPr="000A338F">
        <w:rPr>
          <w:rFonts w:ascii="Times New Roman" w:hAnsi="Times New Roman" w:cs="Times New Roman"/>
          <w:b/>
          <w:spacing w:val="9"/>
          <w:sz w:val="24"/>
          <w:szCs w:val="24"/>
        </w:rPr>
        <w:t>Vera</w:t>
      </w:r>
      <w:r w:rsidRPr="000A338F">
        <w:rPr>
          <w:rFonts w:ascii="Times New Roman" w:hAnsi="Times New Roman" w:cs="Times New Roman"/>
          <w:b/>
          <w:spacing w:val="40"/>
          <w:sz w:val="24"/>
          <w:szCs w:val="24"/>
        </w:rPr>
        <w:t xml:space="preserve"> </w:t>
      </w:r>
      <w:r w:rsidRPr="000A338F">
        <w:rPr>
          <w:rFonts w:ascii="Times New Roman" w:hAnsi="Times New Roman" w:cs="Times New Roman"/>
          <w:b/>
          <w:spacing w:val="10"/>
          <w:sz w:val="24"/>
          <w:szCs w:val="24"/>
        </w:rPr>
        <w:t>Cruz,</w:t>
      </w:r>
      <w:r w:rsidRPr="000A338F">
        <w:rPr>
          <w:rFonts w:ascii="Times New Roman" w:hAnsi="Times New Roman" w:cs="Times New Roman"/>
          <w:b/>
          <w:spacing w:val="40"/>
          <w:sz w:val="24"/>
          <w:szCs w:val="24"/>
        </w:rPr>
        <w:t xml:space="preserve"> </w:t>
      </w:r>
      <w:r w:rsidRPr="000A338F">
        <w:rPr>
          <w:rFonts w:ascii="Times New Roman" w:hAnsi="Times New Roman" w:cs="Times New Roman"/>
          <w:b/>
          <w:sz w:val="24"/>
          <w:szCs w:val="24"/>
        </w:rPr>
        <w:t>RS</w:t>
      </w:r>
      <w:r w:rsidRPr="00E32746">
        <w:rPr>
          <w:rFonts w:ascii="Times New Roman" w:hAnsi="Times New Roman" w:cs="Times New Roman"/>
          <w:b/>
          <w:sz w:val="24"/>
          <w:szCs w:val="24"/>
        </w:rPr>
        <w:t>,</w:t>
      </w:r>
      <w:r w:rsidRPr="00E32746">
        <w:rPr>
          <w:rFonts w:ascii="Times New Roman" w:hAnsi="Times New Roman" w:cs="Times New Roman"/>
          <w:b/>
          <w:spacing w:val="39"/>
          <w:sz w:val="24"/>
          <w:szCs w:val="24"/>
        </w:rPr>
        <w:t xml:space="preserve"> </w:t>
      </w:r>
      <w:r w:rsidR="00390E1A">
        <w:rPr>
          <w:rFonts w:ascii="Times New Roman" w:hAnsi="Times New Roman" w:cs="Times New Roman"/>
          <w:b/>
          <w:sz w:val="24"/>
          <w:szCs w:val="24"/>
        </w:rPr>
        <w:t>01 de novembro</w:t>
      </w:r>
      <w:r w:rsidRPr="00B279FA">
        <w:rPr>
          <w:rFonts w:ascii="Times New Roman" w:hAnsi="Times New Roman" w:cs="Times New Roman"/>
          <w:b/>
          <w:spacing w:val="11"/>
          <w:sz w:val="24"/>
          <w:szCs w:val="24"/>
        </w:rPr>
        <w:t xml:space="preserve"> </w:t>
      </w:r>
      <w:r w:rsidRPr="005A60A4">
        <w:rPr>
          <w:rFonts w:ascii="Times New Roman" w:hAnsi="Times New Roman" w:cs="Times New Roman"/>
          <w:b/>
          <w:sz w:val="24"/>
          <w:szCs w:val="24"/>
        </w:rPr>
        <w:t xml:space="preserve">de </w:t>
      </w:r>
      <w:r w:rsidRPr="005A60A4">
        <w:rPr>
          <w:rFonts w:ascii="Times New Roman" w:hAnsi="Times New Roman" w:cs="Times New Roman"/>
          <w:b/>
          <w:spacing w:val="11"/>
          <w:sz w:val="24"/>
          <w:szCs w:val="24"/>
        </w:rPr>
        <w:t>2024</w:t>
      </w:r>
      <w:r w:rsidRPr="000A338F">
        <w:rPr>
          <w:rFonts w:ascii="Times New Roman" w:hAnsi="Times New Roman" w:cs="Times New Roman"/>
          <w:b/>
          <w:spacing w:val="11"/>
          <w:sz w:val="24"/>
          <w:szCs w:val="24"/>
        </w:rPr>
        <w:t>.</w:t>
      </w:r>
    </w:p>
    <w:p w14:paraId="40FA483F" w14:textId="77777777" w:rsidR="00CD2B45" w:rsidRPr="000A338F" w:rsidRDefault="00CD2B45">
      <w:pPr>
        <w:rPr>
          <w:rFonts w:ascii="Times New Roman" w:hAnsi="Times New Roman" w:cs="Times New Roman"/>
          <w:b/>
          <w:sz w:val="24"/>
          <w:szCs w:val="24"/>
        </w:rPr>
      </w:pPr>
    </w:p>
    <w:p w14:paraId="462FCC80" w14:textId="5938A49F" w:rsidR="00CD2B45" w:rsidRDefault="00CD2B45">
      <w:pPr>
        <w:spacing w:before="44"/>
        <w:rPr>
          <w:rFonts w:ascii="Times New Roman" w:hAnsi="Times New Roman" w:cs="Times New Roman"/>
          <w:b/>
          <w:sz w:val="24"/>
          <w:szCs w:val="24"/>
        </w:rPr>
      </w:pPr>
    </w:p>
    <w:p w14:paraId="32D31960" w14:textId="77777777" w:rsidR="00514BF2" w:rsidRPr="000A338F" w:rsidRDefault="00514BF2">
      <w:pPr>
        <w:spacing w:before="44"/>
        <w:rPr>
          <w:rFonts w:ascii="Times New Roman" w:hAnsi="Times New Roman" w:cs="Times New Roman"/>
          <w:b/>
          <w:sz w:val="24"/>
          <w:szCs w:val="24"/>
        </w:rPr>
      </w:pPr>
    </w:p>
    <w:p w14:paraId="04BFEA06" w14:textId="77777777" w:rsidR="00AC7679" w:rsidRPr="000A338F" w:rsidRDefault="00A85243">
      <w:pPr>
        <w:tabs>
          <w:tab w:val="left" w:pos="7805"/>
        </w:tabs>
        <w:spacing w:before="1"/>
        <w:ind w:left="4115" w:right="2045"/>
        <w:jc w:val="center"/>
        <w:rPr>
          <w:rFonts w:ascii="Times New Roman" w:hAnsi="Times New Roman" w:cs="Times New Roman"/>
          <w:b/>
          <w:sz w:val="24"/>
          <w:szCs w:val="24"/>
          <w:u w:val="single"/>
        </w:rPr>
      </w:pPr>
      <w:r w:rsidRPr="000A338F">
        <w:rPr>
          <w:rFonts w:ascii="Times New Roman" w:hAnsi="Times New Roman" w:cs="Times New Roman"/>
          <w:b/>
          <w:sz w:val="24"/>
          <w:szCs w:val="24"/>
          <w:u w:val="single"/>
        </w:rPr>
        <w:tab/>
      </w:r>
    </w:p>
    <w:p w14:paraId="32C51A73" w14:textId="7BE113C2" w:rsidR="00CD2B45" w:rsidRPr="000A338F" w:rsidRDefault="00A85243">
      <w:pPr>
        <w:tabs>
          <w:tab w:val="left" w:pos="7805"/>
        </w:tabs>
        <w:spacing w:before="1"/>
        <w:ind w:left="4115" w:right="2045"/>
        <w:jc w:val="center"/>
        <w:rPr>
          <w:rFonts w:ascii="Times New Roman" w:hAnsi="Times New Roman" w:cs="Times New Roman"/>
          <w:b/>
          <w:sz w:val="24"/>
          <w:szCs w:val="24"/>
        </w:rPr>
      </w:pPr>
      <w:r w:rsidRPr="000A338F">
        <w:rPr>
          <w:rFonts w:ascii="Times New Roman" w:hAnsi="Times New Roman" w:cs="Times New Roman"/>
          <w:b/>
          <w:sz w:val="24"/>
          <w:szCs w:val="24"/>
        </w:rPr>
        <w:t>José Andrade de Matos</w:t>
      </w:r>
    </w:p>
    <w:p w14:paraId="4E948059" w14:textId="77777777" w:rsidR="00CD2B45" w:rsidRPr="000A338F" w:rsidRDefault="00A85243">
      <w:pPr>
        <w:ind w:left="2083"/>
        <w:jc w:val="center"/>
        <w:rPr>
          <w:rFonts w:ascii="Times New Roman" w:hAnsi="Times New Roman" w:cs="Times New Roman"/>
          <w:b/>
          <w:sz w:val="24"/>
          <w:szCs w:val="24"/>
        </w:rPr>
      </w:pPr>
      <w:r w:rsidRPr="000A338F">
        <w:rPr>
          <w:rFonts w:ascii="Times New Roman" w:hAnsi="Times New Roman" w:cs="Times New Roman"/>
          <w:b/>
          <w:sz w:val="24"/>
          <w:szCs w:val="24"/>
        </w:rPr>
        <w:t xml:space="preserve">Prefeito </w:t>
      </w:r>
      <w:r w:rsidRPr="000A338F">
        <w:rPr>
          <w:rFonts w:ascii="Times New Roman" w:hAnsi="Times New Roman" w:cs="Times New Roman"/>
          <w:b/>
          <w:spacing w:val="-2"/>
          <w:sz w:val="24"/>
          <w:szCs w:val="24"/>
        </w:rPr>
        <w:t>Municipal</w:t>
      </w:r>
    </w:p>
    <w:p w14:paraId="5856EE04" w14:textId="77777777" w:rsidR="00CD2B45" w:rsidRPr="000A338F" w:rsidRDefault="00CD2B45">
      <w:pPr>
        <w:rPr>
          <w:rFonts w:ascii="Times New Roman" w:hAnsi="Times New Roman" w:cs="Times New Roman"/>
          <w:sz w:val="24"/>
          <w:szCs w:val="24"/>
        </w:rPr>
        <w:sectPr w:rsidR="00CD2B45" w:rsidRPr="000A338F" w:rsidSect="00AD41C3">
          <w:pgSz w:w="11910" w:h="16840"/>
          <w:pgMar w:top="720" w:right="711" w:bottom="567" w:left="720" w:header="2098" w:footer="964" w:gutter="0"/>
          <w:cols w:space="720"/>
          <w:docGrid w:linePitch="299"/>
        </w:sectPr>
      </w:pPr>
    </w:p>
    <w:p w14:paraId="19F5FDE6" w14:textId="77777777" w:rsidR="00CD2B45" w:rsidRPr="000A338F" w:rsidRDefault="00A85243">
      <w:pPr>
        <w:pStyle w:val="Ttulo1"/>
        <w:spacing w:before="115"/>
        <w:ind w:right="465"/>
        <w:rPr>
          <w:rFonts w:ascii="Times New Roman" w:hAnsi="Times New Roman" w:cs="Times New Roman"/>
          <w:sz w:val="24"/>
          <w:szCs w:val="24"/>
        </w:rPr>
      </w:pPr>
      <w:r w:rsidRPr="000A338F">
        <w:rPr>
          <w:rFonts w:ascii="Times New Roman" w:hAnsi="Times New Roman" w:cs="Times New Roman"/>
          <w:sz w:val="24"/>
          <w:szCs w:val="24"/>
        </w:rPr>
        <w:lastRenderedPageBreak/>
        <w:t>ANEXO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10"/>
          <w:sz w:val="24"/>
          <w:szCs w:val="24"/>
        </w:rPr>
        <w:t>I</w:t>
      </w:r>
    </w:p>
    <w:p w14:paraId="0D1A305B" w14:textId="77777777" w:rsidR="00CD2B45" w:rsidRPr="000A338F" w:rsidRDefault="00CD2B45">
      <w:pPr>
        <w:spacing w:before="46"/>
        <w:rPr>
          <w:rFonts w:ascii="Times New Roman" w:hAnsi="Times New Roman" w:cs="Times New Roman"/>
          <w:b/>
          <w:sz w:val="24"/>
          <w:szCs w:val="24"/>
        </w:rPr>
      </w:pPr>
    </w:p>
    <w:p w14:paraId="40BDD7B1" w14:textId="77777777" w:rsidR="00CD2B45" w:rsidRPr="000A338F" w:rsidRDefault="00A85243">
      <w:pPr>
        <w:pStyle w:val="Ttulo2"/>
        <w:ind w:left="0" w:right="382" w:firstLine="0"/>
        <w:jc w:val="center"/>
        <w:rPr>
          <w:rFonts w:ascii="Times New Roman" w:hAnsi="Times New Roman" w:cs="Times New Roman"/>
        </w:rPr>
      </w:pPr>
      <w:r w:rsidRPr="000A338F">
        <w:rPr>
          <w:rFonts w:ascii="Times New Roman" w:hAnsi="Times New Roman" w:cs="Times New Roman"/>
          <w:spacing w:val="-2"/>
        </w:rPr>
        <w:t>TERMO</w:t>
      </w:r>
      <w:r w:rsidRPr="000A338F">
        <w:rPr>
          <w:rFonts w:ascii="Times New Roman" w:hAnsi="Times New Roman" w:cs="Times New Roman"/>
          <w:spacing w:val="-14"/>
        </w:rPr>
        <w:t xml:space="preserve"> </w:t>
      </w:r>
      <w:r w:rsidRPr="000A338F">
        <w:rPr>
          <w:rFonts w:ascii="Times New Roman" w:hAnsi="Times New Roman" w:cs="Times New Roman"/>
          <w:spacing w:val="-2"/>
        </w:rPr>
        <w:t>DE</w:t>
      </w:r>
      <w:r w:rsidRPr="000A338F">
        <w:rPr>
          <w:rFonts w:ascii="Times New Roman" w:hAnsi="Times New Roman" w:cs="Times New Roman"/>
          <w:spacing w:val="-16"/>
        </w:rPr>
        <w:t xml:space="preserve"> </w:t>
      </w:r>
      <w:r w:rsidRPr="000A338F">
        <w:rPr>
          <w:rFonts w:ascii="Times New Roman" w:hAnsi="Times New Roman" w:cs="Times New Roman"/>
          <w:spacing w:val="-2"/>
        </w:rPr>
        <w:t>REFERÊNCIA</w:t>
      </w:r>
    </w:p>
    <w:p w14:paraId="4E0889D3" w14:textId="77777777" w:rsidR="00CD2B45" w:rsidRPr="000A338F" w:rsidRDefault="00CD2B45">
      <w:pPr>
        <w:spacing w:before="82"/>
        <w:rPr>
          <w:rFonts w:ascii="Times New Roman" w:hAnsi="Times New Roman" w:cs="Times New Roman"/>
          <w:b/>
          <w:sz w:val="24"/>
          <w:szCs w:val="24"/>
        </w:rPr>
      </w:pPr>
    </w:p>
    <w:p w14:paraId="0D46CC6D" w14:textId="742C37A4" w:rsidR="00DA05B8" w:rsidRPr="000A338F" w:rsidRDefault="00A85243" w:rsidP="00E32746">
      <w:pPr>
        <w:spacing w:line="276" w:lineRule="auto"/>
        <w:ind w:left="284" w:right="1473"/>
        <w:rPr>
          <w:rFonts w:ascii="Times New Roman" w:hAnsi="Times New Roman" w:cs="Times New Roman"/>
          <w:b/>
          <w:sz w:val="24"/>
          <w:szCs w:val="24"/>
        </w:rPr>
      </w:pPr>
      <w:r w:rsidRPr="000A338F">
        <w:rPr>
          <w:rFonts w:ascii="Times New Roman" w:hAnsi="Times New Roman" w:cs="Times New Roman"/>
          <w:b/>
          <w:sz w:val="24"/>
          <w:szCs w:val="24"/>
        </w:rPr>
        <w:t>PREGÃO</w:t>
      </w:r>
      <w:r w:rsidRPr="000A338F">
        <w:rPr>
          <w:rFonts w:ascii="Times New Roman" w:hAnsi="Times New Roman" w:cs="Times New Roman"/>
          <w:b/>
          <w:spacing w:val="-5"/>
          <w:sz w:val="24"/>
          <w:szCs w:val="24"/>
        </w:rPr>
        <w:t xml:space="preserve"> </w:t>
      </w:r>
      <w:r w:rsidRPr="000A338F">
        <w:rPr>
          <w:rFonts w:ascii="Times New Roman" w:hAnsi="Times New Roman" w:cs="Times New Roman"/>
          <w:b/>
          <w:sz w:val="24"/>
          <w:szCs w:val="24"/>
        </w:rPr>
        <w:t>ELETRÔNICO</w:t>
      </w:r>
      <w:r w:rsidR="00580A52">
        <w:rPr>
          <w:rFonts w:ascii="Times New Roman" w:hAnsi="Times New Roman" w:cs="Times New Roman"/>
          <w:b/>
          <w:sz w:val="24"/>
          <w:szCs w:val="24"/>
        </w:rPr>
        <w:t xml:space="preserve"> PARA REGISTRO DE PREÇOS</w:t>
      </w:r>
      <w:r w:rsidRPr="000A338F">
        <w:rPr>
          <w:rFonts w:ascii="Times New Roman" w:hAnsi="Times New Roman" w:cs="Times New Roman"/>
          <w:b/>
          <w:spacing w:val="-5"/>
          <w:sz w:val="24"/>
          <w:szCs w:val="24"/>
        </w:rPr>
        <w:t xml:space="preserve"> </w:t>
      </w:r>
      <w:r w:rsidRPr="000A338F">
        <w:rPr>
          <w:rFonts w:ascii="Times New Roman" w:hAnsi="Times New Roman" w:cs="Times New Roman"/>
          <w:b/>
          <w:sz w:val="24"/>
          <w:szCs w:val="24"/>
        </w:rPr>
        <w:t xml:space="preserve">Nº </w:t>
      </w:r>
      <w:r w:rsidR="00AD41C3" w:rsidRPr="00AD41C3">
        <w:rPr>
          <w:rFonts w:ascii="Times New Roman" w:hAnsi="Times New Roman" w:cs="Times New Roman"/>
          <w:b/>
          <w:sz w:val="24"/>
          <w:szCs w:val="24"/>
        </w:rPr>
        <w:t>23</w:t>
      </w:r>
      <w:r w:rsidRPr="00E32746">
        <w:rPr>
          <w:rFonts w:ascii="Times New Roman" w:hAnsi="Times New Roman" w:cs="Times New Roman"/>
          <w:b/>
          <w:sz w:val="24"/>
          <w:szCs w:val="24"/>
        </w:rPr>
        <w:t xml:space="preserve">/2024 </w:t>
      </w:r>
    </w:p>
    <w:p w14:paraId="389C4C67" w14:textId="6F48AB2A" w:rsidR="00CD2B45" w:rsidRPr="000A338F" w:rsidRDefault="00A85243" w:rsidP="00E32746">
      <w:pPr>
        <w:spacing w:line="276" w:lineRule="auto"/>
        <w:ind w:left="284" w:right="1473"/>
        <w:rPr>
          <w:rFonts w:ascii="Times New Roman" w:hAnsi="Times New Roman" w:cs="Times New Roman"/>
          <w:b/>
          <w:sz w:val="24"/>
          <w:szCs w:val="24"/>
        </w:rPr>
      </w:pPr>
      <w:r w:rsidRPr="000A338F">
        <w:rPr>
          <w:rFonts w:ascii="Times New Roman" w:hAnsi="Times New Roman" w:cs="Times New Roman"/>
          <w:b/>
          <w:sz w:val="24"/>
          <w:szCs w:val="24"/>
        </w:rPr>
        <w:t xml:space="preserve">PROCESSO ADMINISTRATIVO </w:t>
      </w:r>
      <w:r w:rsidRPr="006B7247">
        <w:rPr>
          <w:rFonts w:ascii="Times New Roman" w:hAnsi="Times New Roman" w:cs="Times New Roman"/>
          <w:b/>
          <w:sz w:val="24"/>
          <w:szCs w:val="24"/>
        </w:rPr>
        <w:t xml:space="preserve">Nº </w:t>
      </w:r>
      <w:r w:rsidR="006B7247" w:rsidRPr="006B7247">
        <w:rPr>
          <w:rFonts w:ascii="Times New Roman" w:hAnsi="Times New Roman" w:cs="Times New Roman"/>
          <w:b/>
          <w:sz w:val="24"/>
          <w:szCs w:val="24"/>
        </w:rPr>
        <w:t>1800</w:t>
      </w:r>
      <w:r w:rsidR="00A95887" w:rsidRPr="006B7247">
        <w:rPr>
          <w:rFonts w:ascii="Times New Roman" w:hAnsi="Times New Roman" w:cs="Times New Roman"/>
          <w:b/>
          <w:sz w:val="24"/>
          <w:szCs w:val="24"/>
        </w:rPr>
        <w:t>/</w:t>
      </w:r>
      <w:r w:rsidRPr="00A95887">
        <w:rPr>
          <w:rFonts w:ascii="Times New Roman" w:hAnsi="Times New Roman" w:cs="Times New Roman"/>
          <w:b/>
          <w:sz w:val="24"/>
          <w:szCs w:val="24"/>
        </w:rPr>
        <w:t>2024</w:t>
      </w:r>
    </w:p>
    <w:p w14:paraId="5F2BE2B5" w14:textId="59FC0B48" w:rsidR="00CD2B45" w:rsidRDefault="00A85243" w:rsidP="00E32746">
      <w:pPr>
        <w:spacing w:before="1"/>
        <w:ind w:left="284"/>
        <w:rPr>
          <w:rFonts w:ascii="Times New Roman" w:hAnsi="Times New Roman" w:cs="Times New Roman"/>
          <w:spacing w:val="-5"/>
          <w:sz w:val="24"/>
          <w:szCs w:val="24"/>
        </w:rPr>
      </w:pPr>
      <w:r w:rsidRPr="00E32746">
        <w:rPr>
          <w:rFonts w:ascii="Times New Roman" w:hAnsi="Times New Roman" w:cs="Times New Roman"/>
          <w:sz w:val="24"/>
          <w:szCs w:val="24"/>
        </w:rPr>
        <w:t>Município</w:t>
      </w:r>
      <w:r w:rsidRPr="00E32746">
        <w:rPr>
          <w:rFonts w:ascii="Times New Roman" w:hAnsi="Times New Roman" w:cs="Times New Roman"/>
          <w:spacing w:val="-13"/>
          <w:sz w:val="24"/>
          <w:szCs w:val="24"/>
        </w:rPr>
        <w:t xml:space="preserve"> </w:t>
      </w:r>
      <w:r w:rsidRPr="00E32746">
        <w:rPr>
          <w:rFonts w:ascii="Times New Roman" w:hAnsi="Times New Roman" w:cs="Times New Roman"/>
          <w:sz w:val="24"/>
          <w:szCs w:val="24"/>
        </w:rPr>
        <w:t>de</w:t>
      </w:r>
      <w:r w:rsidRPr="00E32746">
        <w:rPr>
          <w:rFonts w:ascii="Times New Roman" w:hAnsi="Times New Roman" w:cs="Times New Roman"/>
          <w:spacing w:val="-10"/>
          <w:sz w:val="24"/>
          <w:szCs w:val="24"/>
        </w:rPr>
        <w:t xml:space="preserve"> </w:t>
      </w:r>
      <w:r w:rsidRPr="00E32746">
        <w:rPr>
          <w:rFonts w:ascii="Times New Roman" w:hAnsi="Times New Roman" w:cs="Times New Roman"/>
          <w:sz w:val="24"/>
          <w:szCs w:val="24"/>
        </w:rPr>
        <w:t>Porto</w:t>
      </w:r>
      <w:r w:rsidRPr="00E32746">
        <w:rPr>
          <w:rFonts w:ascii="Times New Roman" w:hAnsi="Times New Roman" w:cs="Times New Roman"/>
          <w:spacing w:val="-13"/>
          <w:sz w:val="24"/>
          <w:szCs w:val="24"/>
        </w:rPr>
        <w:t xml:space="preserve"> </w:t>
      </w:r>
      <w:r w:rsidRPr="00E32746">
        <w:rPr>
          <w:rFonts w:ascii="Times New Roman" w:hAnsi="Times New Roman" w:cs="Times New Roman"/>
          <w:sz w:val="24"/>
          <w:szCs w:val="24"/>
        </w:rPr>
        <w:t>Vera</w:t>
      </w:r>
      <w:r w:rsidRPr="00E32746">
        <w:rPr>
          <w:rFonts w:ascii="Times New Roman" w:hAnsi="Times New Roman" w:cs="Times New Roman"/>
          <w:spacing w:val="-11"/>
          <w:sz w:val="24"/>
          <w:szCs w:val="24"/>
        </w:rPr>
        <w:t xml:space="preserve"> </w:t>
      </w:r>
      <w:r w:rsidRPr="00E32746">
        <w:rPr>
          <w:rFonts w:ascii="Times New Roman" w:hAnsi="Times New Roman" w:cs="Times New Roman"/>
          <w:sz w:val="24"/>
          <w:szCs w:val="24"/>
        </w:rPr>
        <w:t>Cruz-</w:t>
      </w:r>
      <w:r w:rsidRPr="00E32746">
        <w:rPr>
          <w:rFonts w:ascii="Times New Roman" w:hAnsi="Times New Roman" w:cs="Times New Roman"/>
          <w:spacing w:val="-5"/>
          <w:sz w:val="24"/>
          <w:szCs w:val="24"/>
        </w:rPr>
        <w:t>RS</w:t>
      </w:r>
    </w:p>
    <w:p w14:paraId="3549B7E7" w14:textId="77777777" w:rsidR="00085255" w:rsidRPr="00E32746" w:rsidRDefault="00085255" w:rsidP="00E32746">
      <w:pPr>
        <w:spacing w:before="1"/>
        <w:ind w:left="284"/>
        <w:rPr>
          <w:rFonts w:ascii="Times New Roman" w:hAnsi="Times New Roman" w:cs="Times New Roman"/>
          <w:sz w:val="24"/>
          <w:szCs w:val="24"/>
        </w:rPr>
      </w:pPr>
    </w:p>
    <w:p w14:paraId="0C7E14C2" w14:textId="27A927EF" w:rsidR="00B72395" w:rsidRPr="00085255" w:rsidRDefault="00B72395" w:rsidP="00B72395">
      <w:pPr>
        <w:pStyle w:val="Corpodetexto"/>
        <w:tabs>
          <w:tab w:val="left" w:pos="426"/>
        </w:tabs>
        <w:ind w:right="1474"/>
        <w:jc w:val="both"/>
        <w:rPr>
          <w:rFonts w:ascii="Times New Roman" w:hAnsi="Times New Roman" w:cs="Times New Roman"/>
        </w:rPr>
      </w:pPr>
      <w:r>
        <w:rPr>
          <w:rFonts w:ascii="Times New Roman" w:hAnsi="Times New Roman" w:cs="Times New Roman"/>
        </w:rPr>
        <w:t xml:space="preserve">     </w:t>
      </w:r>
      <w:r w:rsidRPr="00085255">
        <w:rPr>
          <w:rFonts w:ascii="Times New Roman" w:hAnsi="Times New Roman" w:cs="Times New Roman"/>
        </w:rPr>
        <w:t>Secretaria Municipal de Administração;</w:t>
      </w:r>
    </w:p>
    <w:p w14:paraId="5BEF1591" w14:textId="3A306509" w:rsidR="00B72395" w:rsidRPr="000A338F" w:rsidRDefault="00B72395" w:rsidP="00B72395">
      <w:pPr>
        <w:pStyle w:val="Corpodetexto"/>
        <w:tabs>
          <w:tab w:val="left" w:pos="426"/>
        </w:tabs>
        <w:spacing w:before="139"/>
        <w:ind w:right="1473"/>
        <w:jc w:val="both"/>
        <w:rPr>
          <w:rFonts w:ascii="Times New Roman" w:hAnsi="Times New Roman" w:cs="Times New Roman"/>
        </w:rPr>
      </w:pPr>
      <w:r>
        <w:rPr>
          <w:rFonts w:ascii="Times New Roman" w:hAnsi="Times New Roman" w:cs="Times New Roman"/>
        </w:rPr>
        <w:t xml:space="preserve">     </w:t>
      </w:r>
      <w:r w:rsidRPr="00B60755">
        <w:rPr>
          <w:rFonts w:ascii="Times New Roman" w:hAnsi="Times New Roman" w:cs="Times New Roman"/>
        </w:rPr>
        <w:t>Secretaria Municipal de Agricultura de Meio Ambiente;</w:t>
      </w:r>
    </w:p>
    <w:p w14:paraId="7E1B3343" w14:textId="25A71682" w:rsidR="00B72395" w:rsidRDefault="00B72395" w:rsidP="00B72395">
      <w:pPr>
        <w:tabs>
          <w:tab w:val="left" w:pos="426"/>
        </w:tabs>
        <w:spacing w:before="139"/>
        <w:ind w:left="284" w:right="1473"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0A338F">
        <w:rPr>
          <w:rFonts w:ascii="Times New Roman" w:hAnsi="Times New Roman" w:cs="Times New Roman"/>
          <w:sz w:val="24"/>
          <w:szCs w:val="24"/>
        </w:rPr>
        <w:t>Secretaria</w:t>
      </w:r>
      <w:r w:rsidRPr="000A338F">
        <w:rPr>
          <w:rFonts w:ascii="Times New Roman" w:hAnsi="Times New Roman" w:cs="Times New Roman"/>
          <w:spacing w:val="-4"/>
          <w:sz w:val="24"/>
          <w:szCs w:val="24"/>
        </w:rPr>
        <w:t xml:space="preserve"> </w:t>
      </w:r>
      <w:r w:rsidRPr="000A338F">
        <w:rPr>
          <w:rFonts w:ascii="Times New Roman" w:hAnsi="Times New Roman" w:cs="Times New Roman"/>
          <w:sz w:val="24"/>
          <w:szCs w:val="24"/>
        </w:rPr>
        <w:t xml:space="preserve">Municipal de </w:t>
      </w:r>
      <w:r>
        <w:rPr>
          <w:rFonts w:ascii="Times New Roman" w:hAnsi="Times New Roman" w:cs="Times New Roman"/>
          <w:sz w:val="24"/>
          <w:szCs w:val="24"/>
        </w:rPr>
        <w:t>Assistência Social;</w:t>
      </w:r>
    </w:p>
    <w:p w14:paraId="748A9E80" w14:textId="16174967" w:rsidR="00B72395" w:rsidRPr="00B60755" w:rsidRDefault="00B72395" w:rsidP="00B72395">
      <w:pPr>
        <w:pStyle w:val="Corpodetexto"/>
        <w:tabs>
          <w:tab w:val="left" w:pos="426"/>
        </w:tabs>
        <w:spacing w:before="139"/>
        <w:ind w:left="284" w:right="1473"/>
        <w:jc w:val="both"/>
        <w:rPr>
          <w:rFonts w:ascii="Times New Roman" w:hAnsi="Times New Roman" w:cs="Times New Roman"/>
        </w:rPr>
      </w:pPr>
      <w:r w:rsidRPr="00B60755">
        <w:rPr>
          <w:rFonts w:ascii="Times New Roman" w:hAnsi="Times New Roman" w:cs="Times New Roman"/>
        </w:rPr>
        <w:t>Secretaria Municipal de Educação e Cultura;</w:t>
      </w:r>
    </w:p>
    <w:p w14:paraId="04EF9CCC" w14:textId="1667B589" w:rsidR="00B72395" w:rsidRPr="00085255" w:rsidRDefault="00B72395" w:rsidP="00B72395">
      <w:pPr>
        <w:pStyle w:val="Corpodetexto"/>
        <w:tabs>
          <w:tab w:val="left" w:pos="426"/>
        </w:tabs>
        <w:spacing w:before="139"/>
        <w:ind w:left="284" w:right="1473"/>
        <w:jc w:val="both"/>
        <w:rPr>
          <w:rFonts w:ascii="Times New Roman" w:hAnsi="Times New Roman" w:cs="Times New Roman"/>
        </w:rPr>
      </w:pPr>
      <w:r w:rsidRPr="00085255">
        <w:rPr>
          <w:rFonts w:ascii="Times New Roman" w:hAnsi="Times New Roman" w:cs="Times New Roman"/>
        </w:rPr>
        <w:t>Secretaria Municipal de Finanças;</w:t>
      </w:r>
    </w:p>
    <w:p w14:paraId="775F012B" w14:textId="23ABF654" w:rsidR="00B72395" w:rsidRDefault="00B72395" w:rsidP="00B72395">
      <w:pPr>
        <w:pStyle w:val="Corpodetexto"/>
        <w:tabs>
          <w:tab w:val="left" w:pos="426"/>
        </w:tabs>
        <w:spacing w:before="139"/>
        <w:ind w:left="284" w:right="1473"/>
        <w:jc w:val="both"/>
        <w:rPr>
          <w:rFonts w:ascii="Times New Roman" w:hAnsi="Times New Roman" w:cs="Times New Roman"/>
        </w:rPr>
      </w:pPr>
      <w:r w:rsidRPr="00927543">
        <w:rPr>
          <w:rFonts w:ascii="Times New Roman" w:hAnsi="Times New Roman" w:cs="Times New Roman"/>
        </w:rPr>
        <w:t>Secretaria Municipal de Obras Viação e Trânsito</w:t>
      </w:r>
      <w:r>
        <w:rPr>
          <w:rFonts w:ascii="Times New Roman" w:hAnsi="Times New Roman" w:cs="Times New Roman"/>
        </w:rPr>
        <w:t>;</w:t>
      </w:r>
    </w:p>
    <w:p w14:paraId="12BCBE44" w14:textId="45BAB062" w:rsidR="00B72395" w:rsidRDefault="00B72395" w:rsidP="00B72395">
      <w:pPr>
        <w:pStyle w:val="Corpodetexto"/>
        <w:tabs>
          <w:tab w:val="left" w:pos="426"/>
        </w:tabs>
        <w:spacing w:before="139"/>
        <w:ind w:left="284" w:right="1473"/>
        <w:jc w:val="both"/>
        <w:rPr>
          <w:rFonts w:ascii="Times New Roman" w:hAnsi="Times New Roman" w:cs="Times New Roman"/>
        </w:rPr>
      </w:pPr>
      <w:r w:rsidRPr="00927543">
        <w:rPr>
          <w:rFonts w:ascii="Times New Roman" w:hAnsi="Times New Roman" w:cs="Times New Roman"/>
        </w:rPr>
        <w:t>Secretaria</w:t>
      </w:r>
      <w:r w:rsidRPr="00927543">
        <w:rPr>
          <w:rFonts w:ascii="Times New Roman" w:hAnsi="Times New Roman" w:cs="Times New Roman"/>
          <w:spacing w:val="-4"/>
        </w:rPr>
        <w:t xml:space="preserve"> </w:t>
      </w:r>
      <w:r w:rsidRPr="00927543">
        <w:rPr>
          <w:rFonts w:ascii="Times New Roman" w:hAnsi="Times New Roman" w:cs="Times New Roman"/>
        </w:rPr>
        <w:t>Municipal de Saúde</w:t>
      </w:r>
      <w:r>
        <w:rPr>
          <w:rFonts w:ascii="Times New Roman" w:hAnsi="Times New Roman" w:cs="Times New Roman"/>
        </w:rPr>
        <w:t>;</w:t>
      </w:r>
    </w:p>
    <w:p w14:paraId="260D81C2" w14:textId="0F95154B" w:rsidR="00B72395" w:rsidRPr="00AD41C3" w:rsidRDefault="00B72395" w:rsidP="00B72395">
      <w:pPr>
        <w:pStyle w:val="Corpodetexto"/>
        <w:tabs>
          <w:tab w:val="left" w:pos="426"/>
        </w:tabs>
        <w:spacing w:before="139"/>
        <w:ind w:left="284" w:right="1473"/>
        <w:jc w:val="both"/>
        <w:rPr>
          <w:rFonts w:ascii="Times New Roman" w:hAnsi="Times New Roman" w:cs="Times New Roman"/>
        </w:rPr>
      </w:pPr>
      <w:r w:rsidRPr="00AD41C3">
        <w:rPr>
          <w:rFonts w:ascii="Times New Roman" w:hAnsi="Times New Roman" w:cs="Times New Roman"/>
        </w:rPr>
        <w:t>Câmara de Vereadores de Porto Vera Cruz – RS.</w:t>
      </w:r>
    </w:p>
    <w:p w14:paraId="2BFBF9D5" w14:textId="77777777" w:rsidR="009621A5" w:rsidRPr="00580A52" w:rsidRDefault="009621A5" w:rsidP="00580A52">
      <w:pPr>
        <w:tabs>
          <w:tab w:val="left" w:pos="426"/>
        </w:tabs>
        <w:spacing w:line="360" w:lineRule="auto"/>
        <w:ind w:left="426" w:right="1473"/>
        <w:jc w:val="both"/>
        <w:rPr>
          <w:rFonts w:ascii="Times New Roman" w:hAnsi="Times New Roman" w:cs="Times New Roman"/>
          <w:sz w:val="24"/>
          <w:szCs w:val="24"/>
        </w:rPr>
      </w:pPr>
    </w:p>
    <w:p w14:paraId="58DF6DA7" w14:textId="30D98586" w:rsidR="00580A52" w:rsidRPr="00580A52" w:rsidRDefault="00CA571D" w:rsidP="00580A52">
      <w:pPr>
        <w:pStyle w:val="Ttulo2"/>
        <w:numPr>
          <w:ilvl w:val="0"/>
          <w:numId w:val="11"/>
        </w:numPr>
        <w:tabs>
          <w:tab w:val="left" w:pos="284"/>
          <w:tab w:val="left" w:pos="587"/>
        </w:tabs>
        <w:spacing w:line="360" w:lineRule="auto"/>
        <w:ind w:left="284" w:firstLine="0"/>
        <w:rPr>
          <w:rFonts w:ascii="Times New Roman" w:hAnsi="Times New Roman" w:cs="Times New Roman"/>
          <w:b w:val="0"/>
          <w:bCs w:val="0"/>
        </w:rPr>
      </w:pPr>
      <w:r w:rsidRPr="00580A52">
        <w:rPr>
          <w:rFonts w:ascii="Times New Roman" w:hAnsi="Times New Roman" w:cs="Times New Roman"/>
          <w:b w:val="0"/>
          <w:bCs w:val="0"/>
        </w:rPr>
        <w:t xml:space="preserve"> </w:t>
      </w:r>
      <w:r w:rsidR="00580A52" w:rsidRPr="00580A52">
        <w:rPr>
          <w:rFonts w:ascii="Times New Roman" w:hAnsi="Times New Roman" w:cs="Times New Roman"/>
          <w:b w:val="0"/>
          <w:bCs w:val="0"/>
        </w:rPr>
        <w:t>Registro</w:t>
      </w:r>
      <w:r w:rsidR="00580A52" w:rsidRPr="00580A52">
        <w:rPr>
          <w:rFonts w:ascii="Times New Roman" w:hAnsi="Times New Roman" w:cs="Times New Roman"/>
          <w:b w:val="0"/>
          <w:bCs w:val="0"/>
          <w:spacing w:val="10"/>
        </w:rPr>
        <w:t xml:space="preserve"> </w:t>
      </w:r>
      <w:r w:rsidR="00580A52" w:rsidRPr="00580A52">
        <w:rPr>
          <w:rFonts w:ascii="Times New Roman" w:hAnsi="Times New Roman" w:cs="Times New Roman"/>
          <w:b w:val="0"/>
          <w:bCs w:val="0"/>
        </w:rPr>
        <w:t>de</w:t>
      </w:r>
      <w:r w:rsidR="00580A52" w:rsidRPr="00580A52">
        <w:rPr>
          <w:rFonts w:ascii="Times New Roman" w:hAnsi="Times New Roman" w:cs="Times New Roman"/>
          <w:b w:val="0"/>
          <w:bCs w:val="0"/>
          <w:spacing w:val="9"/>
        </w:rPr>
        <w:t xml:space="preserve"> </w:t>
      </w:r>
      <w:r w:rsidR="00580A52" w:rsidRPr="00580A52">
        <w:rPr>
          <w:rFonts w:ascii="Times New Roman" w:hAnsi="Times New Roman" w:cs="Times New Roman"/>
          <w:b w:val="0"/>
          <w:bCs w:val="0"/>
        </w:rPr>
        <w:t xml:space="preserve">Preços para aquisição </w:t>
      </w:r>
      <w:r w:rsidR="00C210FE" w:rsidRPr="00563F57">
        <w:rPr>
          <w:rFonts w:ascii="Times New Roman" w:hAnsi="Times New Roman" w:cs="Times New Roman"/>
        </w:rPr>
        <w:t>para aquisição de Materiais Permanentes e Equipamentos de Informática e Eletrônicos em geral, mobiliário, entre outros,</w:t>
      </w:r>
      <w:r w:rsidR="00580A52" w:rsidRPr="00580A52">
        <w:rPr>
          <w:rFonts w:ascii="Times New Roman" w:hAnsi="Times New Roman" w:cs="Times New Roman"/>
          <w:b w:val="0"/>
          <w:bCs w:val="0"/>
        </w:rPr>
        <w:t xml:space="preserve"> para as Secretarias</w:t>
      </w:r>
      <w:r w:rsidR="00980A8D">
        <w:rPr>
          <w:rFonts w:ascii="Times New Roman" w:hAnsi="Times New Roman" w:cs="Times New Roman"/>
          <w:b w:val="0"/>
          <w:bCs w:val="0"/>
        </w:rPr>
        <w:t xml:space="preserve"> e Câmara de Vereadores</w:t>
      </w:r>
      <w:r w:rsidR="00580A52" w:rsidRPr="00580A52">
        <w:rPr>
          <w:rFonts w:ascii="Times New Roman" w:hAnsi="Times New Roman" w:cs="Times New Roman"/>
          <w:b w:val="0"/>
          <w:bCs w:val="0"/>
        </w:rPr>
        <w:t xml:space="preserve"> do Município de Porto Vera Cruz – RS.</w:t>
      </w:r>
    </w:p>
    <w:p w14:paraId="27EB00AA" w14:textId="77777777" w:rsidR="00580A52" w:rsidRDefault="00580A52" w:rsidP="00580A52">
      <w:pPr>
        <w:pStyle w:val="Ttulo2"/>
        <w:tabs>
          <w:tab w:val="left" w:pos="284"/>
          <w:tab w:val="left" w:pos="587"/>
        </w:tabs>
        <w:ind w:left="284" w:firstLine="0"/>
        <w:rPr>
          <w:rFonts w:ascii="Times New Roman" w:hAnsi="Times New Roman" w:cs="Times New Roman"/>
        </w:rPr>
      </w:pPr>
    </w:p>
    <w:p w14:paraId="1A679EFF" w14:textId="13E87BBB" w:rsidR="00CD2B45" w:rsidRPr="000A338F" w:rsidRDefault="00580A52" w:rsidP="00580A52">
      <w:pPr>
        <w:pStyle w:val="Ttulo2"/>
        <w:numPr>
          <w:ilvl w:val="0"/>
          <w:numId w:val="11"/>
        </w:numPr>
        <w:tabs>
          <w:tab w:val="left" w:pos="284"/>
          <w:tab w:val="left" w:pos="587"/>
        </w:tabs>
        <w:ind w:left="284" w:firstLine="0"/>
        <w:rPr>
          <w:rFonts w:ascii="Times New Roman" w:hAnsi="Times New Roman" w:cs="Times New Roman"/>
        </w:rPr>
      </w:pPr>
      <w:r w:rsidRPr="00F9318D">
        <w:rPr>
          <w:rFonts w:ascii="Times New Roman" w:hAnsi="Times New Roman" w:cs="Times New Roman"/>
        </w:rPr>
        <w:t xml:space="preserve"> </w:t>
      </w:r>
      <w:r w:rsidR="00A85243" w:rsidRPr="000A338F">
        <w:rPr>
          <w:rFonts w:ascii="Times New Roman" w:hAnsi="Times New Roman" w:cs="Times New Roman"/>
        </w:rPr>
        <w:t>DEFINIÇÃO DO</w:t>
      </w:r>
      <w:r w:rsidR="00A85243" w:rsidRPr="000A338F">
        <w:rPr>
          <w:rFonts w:ascii="Times New Roman" w:hAnsi="Times New Roman" w:cs="Times New Roman"/>
          <w:spacing w:val="1"/>
        </w:rPr>
        <w:t xml:space="preserve"> </w:t>
      </w:r>
      <w:r w:rsidR="00A85243" w:rsidRPr="000A338F">
        <w:rPr>
          <w:rFonts w:ascii="Times New Roman" w:hAnsi="Times New Roman" w:cs="Times New Roman"/>
          <w:spacing w:val="-2"/>
        </w:rPr>
        <w:t>OBJETO</w:t>
      </w:r>
    </w:p>
    <w:p w14:paraId="5D47BEC4" w14:textId="65A79530" w:rsidR="00DB1B5E" w:rsidRDefault="00272BE6" w:rsidP="005C5BE8">
      <w:pPr>
        <w:spacing w:before="40" w:line="360" w:lineRule="auto"/>
        <w:ind w:left="284" w:right="-28"/>
        <w:jc w:val="both"/>
        <w:rPr>
          <w:rFonts w:ascii="Times New Roman" w:hAnsi="Times New Roman" w:cs="Times New Roman"/>
          <w:sz w:val="24"/>
          <w:szCs w:val="24"/>
        </w:rPr>
      </w:pPr>
      <w:r w:rsidRPr="00A45C11">
        <w:rPr>
          <w:rFonts w:ascii="Times New Roman" w:hAnsi="Times New Roman" w:cs="Times New Roman"/>
          <w:iCs/>
          <w:sz w:val="24"/>
          <w:szCs w:val="24"/>
        </w:rPr>
        <w:t xml:space="preserve">A presente licitação tem por </w:t>
      </w:r>
      <w:r w:rsidRPr="00A45C11">
        <w:rPr>
          <w:rFonts w:ascii="Times New Roman" w:hAnsi="Times New Roman" w:cs="Times New Roman"/>
          <w:sz w:val="24"/>
          <w:szCs w:val="24"/>
        </w:rPr>
        <w:t>objeto</w:t>
      </w:r>
      <w:r w:rsidR="00580A52">
        <w:rPr>
          <w:rFonts w:ascii="Times New Roman" w:hAnsi="Times New Roman" w:cs="Times New Roman"/>
          <w:sz w:val="24"/>
          <w:szCs w:val="24"/>
        </w:rPr>
        <w:t xml:space="preserve"> o</w:t>
      </w:r>
      <w:r w:rsidRPr="00A45C11">
        <w:rPr>
          <w:rFonts w:ascii="Times New Roman" w:hAnsi="Times New Roman" w:cs="Times New Roman"/>
          <w:sz w:val="24"/>
          <w:szCs w:val="24"/>
        </w:rPr>
        <w:t xml:space="preserve"> </w:t>
      </w:r>
      <w:r w:rsidR="00580A52" w:rsidRPr="00F9318D">
        <w:rPr>
          <w:rFonts w:ascii="Times New Roman" w:hAnsi="Times New Roman" w:cs="Times New Roman"/>
          <w:sz w:val="24"/>
          <w:szCs w:val="24"/>
        </w:rPr>
        <w:t>Registro</w:t>
      </w:r>
      <w:r w:rsidR="00580A52" w:rsidRPr="00F9318D">
        <w:rPr>
          <w:rFonts w:ascii="Times New Roman" w:hAnsi="Times New Roman" w:cs="Times New Roman"/>
          <w:spacing w:val="10"/>
          <w:sz w:val="24"/>
          <w:szCs w:val="24"/>
        </w:rPr>
        <w:t xml:space="preserve"> </w:t>
      </w:r>
      <w:r w:rsidR="00580A52" w:rsidRPr="00F9318D">
        <w:rPr>
          <w:rFonts w:ascii="Times New Roman" w:hAnsi="Times New Roman" w:cs="Times New Roman"/>
          <w:sz w:val="24"/>
          <w:szCs w:val="24"/>
        </w:rPr>
        <w:t>de</w:t>
      </w:r>
      <w:r w:rsidR="00580A52" w:rsidRPr="00F9318D">
        <w:rPr>
          <w:rFonts w:ascii="Times New Roman" w:hAnsi="Times New Roman" w:cs="Times New Roman"/>
          <w:spacing w:val="9"/>
          <w:sz w:val="24"/>
          <w:szCs w:val="24"/>
        </w:rPr>
        <w:t xml:space="preserve"> </w:t>
      </w:r>
      <w:r w:rsidR="00580A52" w:rsidRPr="00F9318D">
        <w:rPr>
          <w:rFonts w:ascii="Times New Roman" w:hAnsi="Times New Roman" w:cs="Times New Roman"/>
          <w:sz w:val="24"/>
          <w:szCs w:val="24"/>
        </w:rPr>
        <w:t>Preços para aquisição</w:t>
      </w:r>
      <w:r w:rsidR="003A703C" w:rsidRPr="00F9318D">
        <w:rPr>
          <w:rFonts w:ascii="Times New Roman" w:hAnsi="Times New Roman" w:cs="Times New Roman"/>
          <w:sz w:val="24"/>
          <w:szCs w:val="24"/>
        </w:rPr>
        <w:t xml:space="preserve"> </w:t>
      </w:r>
      <w:r w:rsidR="00C210FE" w:rsidRPr="00563F57">
        <w:rPr>
          <w:rFonts w:ascii="Times New Roman" w:hAnsi="Times New Roman" w:cs="Times New Roman"/>
          <w:b/>
          <w:bCs/>
          <w:sz w:val="24"/>
          <w:szCs w:val="24"/>
        </w:rPr>
        <w:t>para aquisição de Materiais Permanentes e Equipamentos de Informática e Eletrônicos em geral, mobiliário, entre outros,</w:t>
      </w:r>
      <w:r w:rsidR="003A703C" w:rsidRPr="00F9318D">
        <w:rPr>
          <w:rFonts w:ascii="Times New Roman" w:hAnsi="Times New Roman" w:cs="Times New Roman"/>
          <w:sz w:val="24"/>
          <w:szCs w:val="24"/>
        </w:rPr>
        <w:t xml:space="preserve"> para as Secretarias</w:t>
      </w:r>
      <w:r w:rsidR="003A703C">
        <w:rPr>
          <w:rFonts w:ascii="Times New Roman" w:hAnsi="Times New Roman" w:cs="Times New Roman"/>
          <w:sz w:val="24"/>
          <w:szCs w:val="24"/>
        </w:rPr>
        <w:t xml:space="preserve"> e Câmara de Vereadores</w:t>
      </w:r>
      <w:r w:rsidR="003A703C" w:rsidRPr="00F9318D">
        <w:rPr>
          <w:rFonts w:ascii="Times New Roman" w:hAnsi="Times New Roman" w:cs="Times New Roman"/>
          <w:sz w:val="24"/>
          <w:szCs w:val="24"/>
        </w:rPr>
        <w:t xml:space="preserve"> do Município de Porto Vera Cruz – RS</w:t>
      </w:r>
      <w:r w:rsidR="003A703C">
        <w:rPr>
          <w:rFonts w:ascii="Times New Roman" w:hAnsi="Times New Roman" w:cs="Times New Roman"/>
          <w:sz w:val="24"/>
          <w:szCs w:val="24"/>
        </w:rPr>
        <w:t>.</w:t>
      </w:r>
    </w:p>
    <w:tbl>
      <w:tblPr>
        <w:tblStyle w:val="Tabelacomgrade"/>
        <w:tblW w:w="10774" w:type="dxa"/>
        <w:tblInd w:w="-289" w:type="dxa"/>
        <w:tblLayout w:type="fixed"/>
        <w:tblLook w:val="04A0" w:firstRow="1" w:lastRow="0" w:firstColumn="1" w:lastColumn="0" w:noHBand="0" w:noVBand="1"/>
      </w:tblPr>
      <w:tblGrid>
        <w:gridCol w:w="710"/>
        <w:gridCol w:w="5244"/>
        <w:gridCol w:w="709"/>
        <w:gridCol w:w="851"/>
        <w:gridCol w:w="708"/>
        <w:gridCol w:w="1276"/>
        <w:gridCol w:w="1276"/>
      </w:tblGrid>
      <w:tr w:rsidR="009E6097" w:rsidRPr="009E6097" w14:paraId="22F19CE4" w14:textId="77777777" w:rsidTr="00F8325A">
        <w:trPr>
          <w:trHeight w:val="665"/>
        </w:trPr>
        <w:tc>
          <w:tcPr>
            <w:tcW w:w="710" w:type="dxa"/>
          </w:tcPr>
          <w:p w14:paraId="21B2D927" w14:textId="77777777" w:rsidR="009E6097" w:rsidRPr="00AD41C3" w:rsidRDefault="009E6097" w:rsidP="00AD41C3">
            <w:pPr>
              <w:jc w:val="center"/>
              <w:rPr>
                <w:rFonts w:ascii="Times New Roman" w:eastAsia="Calibri" w:hAnsi="Times New Roman" w:cs="Times New Roman"/>
                <w:b/>
                <w:bCs/>
                <w:sz w:val="24"/>
                <w:szCs w:val="24"/>
                <w:lang w:val="pt-BR"/>
              </w:rPr>
            </w:pPr>
          </w:p>
          <w:p w14:paraId="65417F10" w14:textId="5F5F92E6"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Ite</w:t>
            </w:r>
            <w:r w:rsidR="00AD41C3" w:rsidRPr="00AD41C3">
              <w:rPr>
                <w:rFonts w:ascii="Times New Roman" w:eastAsia="Calibri" w:hAnsi="Times New Roman" w:cs="Times New Roman"/>
                <w:b/>
                <w:bCs/>
                <w:sz w:val="24"/>
                <w:szCs w:val="24"/>
                <w:lang w:val="pt-BR"/>
              </w:rPr>
              <w:t>m</w:t>
            </w:r>
          </w:p>
        </w:tc>
        <w:tc>
          <w:tcPr>
            <w:tcW w:w="5244" w:type="dxa"/>
          </w:tcPr>
          <w:p w14:paraId="1CB4771C" w14:textId="77777777"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Descrição</w:t>
            </w:r>
          </w:p>
        </w:tc>
        <w:tc>
          <w:tcPr>
            <w:tcW w:w="709" w:type="dxa"/>
          </w:tcPr>
          <w:p w14:paraId="524A2F08" w14:textId="727BEE7A"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Un</w:t>
            </w:r>
            <w:r w:rsidR="00487130">
              <w:rPr>
                <w:rFonts w:ascii="Times New Roman" w:eastAsia="Calibri" w:hAnsi="Times New Roman" w:cs="Times New Roman"/>
                <w:b/>
                <w:bCs/>
                <w:sz w:val="24"/>
                <w:szCs w:val="24"/>
                <w:lang w:val="pt-BR"/>
              </w:rPr>
              <w:t>.</w:t>
            </w:r>
            <w:r w:rsidRPr="00AD41C3">
              <w:rPr>
                <w:rFonts w:ascii="Times New Roman" w:eastAsia="Calibri" w:hAnsi="Times New Roman" w:cs="Times New Roman"/>
                <w:b/>
                <w:bCs/>
                <w:sz w:val="24"/>
                <w:szCs w:val="24"/>
                <w:lang w:val="pt-BR"/>
              </w:rPr>
              <w:t>Me</w:t>
            </w:r>
            <w:r w:rsidR="00487130">
              <w:rPr>
                <w:rFonts w:ascii="Times New Roman" w:eastAsia="Calibri" w:hAnsi="Times New Roman" w:cs="Times New Roman"/>
                <w:b/>
                <w:bCs/>
                <w:sz w:val="24"/>
                <w:szCs w:val="24"/>
                <w:lang w:val="pt-BR"/>
              </w:rPr>
              <w:t>.</w:t>
            </w:r>
          </w:p>
        </w:tc>
        <w:tc>
          <w:tcPr>
            <w:tcW w:w="851" w:type="dxa"/>
          </w:tcPr>
          <w:p w14:paraId="02FB3926" w14:textId="77777777"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Quant Mín.</w:t>
            </w:r>
          </w:p>
        </w:tc>
        <w:tc>
          <w:tcPr>
            <w:tcW w:w="708" w:type="dxa"/>
          </w:tcPr>
          <w:p w14:paraId="7ACC2837" w14:textId="77777777"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Quant Máx.</w:t>
            </w:r>
          </w:p>
        </w:tc>
        <w:tc>
          <w:tcPr>
            <w:tcW w:w="1276" w:type="dxa"/>
          </w:tcPr>
          <w:p w14:paraId="052FB5C8" w14:textId="77777777"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Valor Unit. (R$)</w:t>
            </w:r>
          </w:p>
        </w:tc>
        <w:tc>
          <w:tcPr>
            <w:tcW w:w="1276" w:type="dxa"/>
          </w:tcPr>
          <w:p w14:paraId="125D5E26" w14:textId="77777777" w:rsidR="009E6097" w:rsidRPr="00AD41C3" w:rsidRDefault="009E6097" w:rsidP="00AD41C3">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Valor Total (R$)</w:t>
            </w:r>
          </w:p>
        </w:tc>
      </w:tr>
      <w:tr w:rsidR="009E6097" w:rsidRPr="009E6097" w14:paraId="0D953752" w14:textId="77777777" w:rsidTr="00F8325A">
        <w:tc>
          <w:tcPr>
            <w:tcW w:w="710" w:type="dxa"/>
          </w:tcPr>
          <w:p w14:paraId="2A1C9C70"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5244" w:type="dxa"/>
          </w:tcPr>
          <w:p w14:paraId="6F0AFA0E" w14:textId="6721E507" w:rsidR="009E6097" w:rsidRPr="00487130"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 xml:space="preserve">HD </w:t>
            </w:r>
            <w:r w:rsidR="003320AA" w:rsidRPr="003165FB">
              <w:rPr>
                <w:rFonts w:ascii="Times New Roman" w:eastAsia="Calibri" w:hAnsi="Times New Roman" w:cs="Times New Roman"/>
                <w:b/>
                <w:bCs/>
                <w:sz w:val="24"/>
                <w:szCs w:val="24"/>
                <w:u w:val="single"/>
                <w:lang w:val="pt-BR"/>
              </w:rPr>
              <w:t>EXTERNO</w:t>
            </w:r>
            <w:r w:rsidRPr="003165FB">
              <w:rPr>
                <w:rFonts w:ascii="Times New Roman" w:eastAsia="Calibri" w:hAnsi="Times New Roman" w:cs="Times New Roman"/>
                <w:b/>
                <w:bCs/>
                <w:sz w:val="24"/>
                <w:szCs w:val="24"/>
                <w:lang w:val="pt-BR"/>
              </w:rPr>
              <w:t>- H</w:t>
            </w:r>
            <w:r w:rsidR="00AD41C3" w:rsidRPr="003165FB">
              <w:rPr>
                <w:rFonts w:ascii="Times New Roman" w:eastAsia="Calibri" w:hAnsi="Times New Roman" w:cs="Times New Roman"/>
                <w:b/>
                <w:bCs/>
                <w:sz w:val="24"/>
                <w:szCs w:val="24"/>
                <w:lang w:val="pt-BR"/>
              </w:rPr>
              <w:t>D</w:t>
            </w:r>
            <w:r w:rsidRPr="003165FB">
              <w:rPr>
                <w:rFonts w:ascii="Times New Roman" w:eastAsia="Calibri" w:hAnsi="Times New Roman" w:cs="Times New Roman"/>
                <w:b/>
                <w:bCs/>
                <w:sz w:val="24"/>
                <w:szCs w:val="24"/>
                <w:lang w:val="pt-BR"/>
              </w:rPr>
              <w:t xml:space="preserve"> externo 1TB</w:t>
            </w:r>
            <w:r w:rsidRPr="003165FB">
              <w:rPr>
                <w:rFonts w:ascii="Times New Roman" w:eastAsia="Calibri" w:hAnsi="Times New Roman" w:cs="Times New Roman"/>
                <w:sz w:val="24"/>
                <w:szCs w:val="24"/>
                <w:lang w:val="pt-BR"/>
              </w:rPr>
              <w:t xml:space="preserve"> - HD </w:t>
            </w:r>
            <w:r w:rsidR="00487130" w:rsidRPr="003165FB">
              <w:rPr>
                <w:rFonts w:ascii="Times New Roman" w:eastAsia="Calibri" w:hAnsi="Times New Roman" w:cs="Times New Roman"/>
                <w:sz w:val="24"/>
                <w:szCs w:val="24"/>
                <w:lang w:val="pt-BR"/>
              </w:rPr>
              <w:t xml:space="preserve">externo, </w:t>
            </w:r>
            <w:r w:rsidR="00487130">
              <w:rPr>
                <w:rFonts w:ascii="Times New Roman" w:eastAsia="Calibri" w:hAnsi="Times New Roman" w:cs="Times New Roman"/>
                <w:sz w:val="24"/>
                <w:szCs w:val="24"/>
                <w:lang w:val="pt-BR"/>
              </w:rPr>
              <w:t>capacidade</w:t>
            </w:r>
            <w:r w:rsidRPr="003165FB">
              <w:rPr>
                <w:rFonts w:ascii="Times New Roman" w:eastAsia="Calibri" w:hAnsi="Times New Roman" w:cs="Times New Roman"/>
                <w:sz w:val="24"/>
                <w:szCs w:val="24"/>
                <w:lang w:val="pt-BR"/>
              </w:rPr>
              <w:t xml:space="preserve"> mínima 1TB;</w:t>
            </w:r>
            <w:r w:rsidR="00487130">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interface USB 3.0 (compatível com USB 2.0); com cabo USB;</w:t>
            </w:r>
            <w:r w:rsidR="00487130">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velocidade mínima de rotação 5400RPM;</w:t>
            </w:r>
            <w:r w:rsidR="00487130">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compatibilidade Windows 7, 8 e superiores;</w:t>
            </w:r>
            <w:r w:rsidR="00487130">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Garantia mínima de 12 meses.</w:t>
            </w:r>
            <w:r w:rsidRPr="003165FB">
              <w:rPr>
                <w:rFonts w:ascii="Calibri" w:eastAsia="Calibri" w:hAnsi="Calibri" w:cs="Times New Roman"/>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00487130">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que mencionem as características técnicas solicitadas.</w:t>
            </w:r>
          </w:p>
          <w:p w14:paraId="1327E0E0"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7BEAB987" w14:textId="7777777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76DC6D2C" w14:textId="1C7106F3"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w:t>
            </w:r>
            <w:r w:rsidR="00D909E0">
              <w:rPr>
                <w:rFonts w:ascii="Times New Roman" w:eastAsia="Calibri" w:hAnsi="Times New Roman" w:cs="Times New Roman"/>
                <w:sz w:val="24"/>
                <w:szCs w:val="24"/>
                <w:lang w:val="pt-BR"/>
              </w:rPr>
              <w:t>N</w:t>
            </w:r>
          </w:p>
        </w:tc>
        <w:tc>
          <w:tcPr>
            <w:tcW w:w="851" w:type="dxa"/>
          </w:tcPr>
          <w:p w14:paraId="01551804"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w:t>
            </w:r>
          </w:p>
        </w:tc>
        <w:tc>
          <w:tcPr>
            <w:tcW w:w="708" w:type="dxa"/>
          </w:tcPr>
          <w:p w14:paraId="3886FBA3"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17</w:t>
            </w:r>
          </w:p>
        </w:tc>
        <w:tc>
          <w:tcPr>
            <w:tcW w:w="1276" w:type="dxa"/>
          </w:tcPr>
          <w:p w14:paraId="2D70802C"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472,66</w:t>
            </w:r>
          </w:p>
        </w:tc>
        <w:tc>
          <w:tcPr>
            <w:tcW w:w="1276" w:type="dxa"/>
          </w:tcPr>
          <w:p w14:paraId="4FF1E2C3"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8.035,22</w:t>
            </w:r>
          </w:p>
        </w:tc>
      </w:tr>
      <w:tr w:rsidR="009E6097" w:rsidRPr="009E6097" w14:paraId="43F156E9" w14:textId="77777777" w:rsidTr="00F8325A">
        <w:tc>
          <w:tcPr>
            <w:tcW w:w="710" w:type="dxa"/>
          </w:tcPr>
          <w:p w14:paraId="30780E85"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5244" w:type="dxa"/>
          </w:tcPr>
          <w:p w14:paraId="77E07558" w14:textId="49558BCE" w:rsidR="009E6097" w:rsidRPr="00487130" w:rsidRDefault="003320AA" w:rsidP="00534AF9">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u w:val="single"/>
                <w:lang w:val="pt-BR"/>
              </w:rPr>
              <w:t>ÁLCOOL ISOPROPÍLICO</w:t>
            </w:r>
            <w:r w:rsidR="009E6097" w:rsidRPr="003165FB">
              <w:rPr>
                <w:rFonts w:ascii="Times New Roman" w:eastAsia="Calibri" w:hAnsi="Times New Roman" w:cs="Times New Roman"/>
                <w:b/>
                <w:bCs/>
                <w:sz w:val="24"/>
                <w:szCs w:val="24"/>
                <w:u w:val="single"/>
                <w:lang w:val="pt-BR"/>
              </w:rPr>
              <w:t>-</w:t>
            </w:r>
            <w:r w:rsidR="00487130">
              <w:rPr>
                <w:rFonts w:ascii="Times New Roman" w:eastAsia="Calibri" w:hAnsi="Times New Roman" w:cs="Times New Roman"/>
                <w:b/>
                <w:bCs/>
                <w:sz w:val="24"/>
                <w:szCs w:val="24"/>
                <w:lang w:val="pt-BR"/>
              </w:rPr>
              <w:t xml:space="preserve"> </w:t>
            </w:r>
            <w:r w:rsidR="009E6097" w:rsidRPr="003165FB">
              <w:rPr>
                <w:rFonts w:ascii="Times New Roman" w:eastAsia="Calibri" w:hAnsi="Times New Roman" w:cs="Times New Roman"/>
                <w:b/>
                <w:bCs/>
                <w:sz w:val="24"/>
                <w:szCs w:val="24"/>
                <w:lang w:val="pt-BR"/>
              </w:rPr>
              <w:t>álcool isopropílico (Isopropanol),</w:t>
            </w:r>
            <w:r w:rsidR="009E6097" w:rsidRPr="003165FB">
              <w:rPr>
                <w:rFonts w:ascii="Times New Roman" w:eastAsia="Calibri" w:hAnsi="Times New Roman" w:cs="Times New Roman"/>
                <w:sz w:val="24"/>
                <w:szCs w:val="24"/>
                <w:lang w:val="pt-BR"/>
              </w:rPr>
              <w:t xml:space="preserve"> para limpeza de eletrônicos;</w:t>
            </w:r>
            <w:r w:rsidR="00487130">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embalagem 1 </w:t>
            </w:r>
            <w:r w:rsidR="00487130" w:rsidRPr="003165FB">
              <w:rPr>
                <w:rFonts w:ascii="Times New Roman" w:eastAsia="Calibri" w:hAnsi="Times New Roman" w:cs="Times New Roman"/>
                <w:sz w:val="24"/>
                <w:szCs w:val="24"/>
                <w:lang w:val="pt-BR"/>
              </w:rPr>
              <w:t xml:space="preserve">litro; </w:t>
            </w:r>
            <w:r w:rsidR="00487130">
              <w:rPr>
                <w:rFonts w:ascii="Times New Roman" w:eastAsia="Calibri" w:hAnsi="Times New Roman" w:cs="Times New Roman"/>
                <w:sz w:val="24"/>
                <w:szCs w:val="24"/>
                <w:lang w:val="pt-BR"/>
              </w:rPr>
              <w:t>validade</w:t>
            </w:r>
            <w:r w:rsidR="009E6097" w:rsidRPr="003165FB">
              <w:rPr>
                <w:rFonts w:ascii="Times New Roman" w:eastAsia="Calibri" w:hAnsi="Times New Roman" w:cs="Times New Roman"/>
                <w:sz w:val="24"/>
                <w:szCs w:val="24"/>
                <w:lang w:val="pt-BR"/>
              </w:rPr>
              <w:t xml:space="preserve"> mínima de 1 (um) ano;</w:t>
            </w:r>
            <w:r w:rsidR="00487130">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pureza mínima de 99,5%;</w:t>
            </w:r>
            <w:r w:rsidR="00487130">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aspecto físico líquido, </w:t>
            </w:r>
            <w:r w:rsidR="009E6097" w:rsidRPr="003165FB">
              <w:rPr>
                <w:rFonts w:ascii="Times New Roman" w:eastAsia="Calibri" w:hAnsi="Times New Roman" w:cs="Times New Roman"/>
                <w:sz w:val="24"/>
                <w:szCs w:val="24"/>
                <w:lang w:val="pt-BR"/>
              </w:rPr>
              <w:lastRenderedPageBreak/>
              <w:t>incolor, límpido.</w:t>
            </w:r>
            <w:r w:rsidR="00487130">
              <w:rPr>
                <w:rFonts w:ascii="Times New Roman" w:eastAsia="Calibri" w:hAnsi="Times New Roman" w:cs="Times New Roman"/>
                <w:b/>
                <w:bCs/>
                <w:sz w:val="24"/>
                <w:szCs w:val="24"/>
                <w:lang w:val="pt-BR"/>
              </w:rPr>
              <w:t xml:space="preserve"> </w:t>
            </w:r>
            <w:r w:rsidR="009E6097" w:rsidRPr="003165FB">
              <w:rPr>
                <w:rFonts w:ascii="Times New Roman" w:eastAsia="Calibri" w:hAnsi="Times New Roman" w:cs="Times New Roman"/>
                <w:b/>
                <w:bCs/>
                <w:sz w:val="24"/>
                <w:szCs w:val="24"/>
                <w:lang w:val="pt-BR"/>
              </w:rPr>
              <w:t>Deve apresentar na proposta, marca e modelo do objeto de forma inequívoca</w:t>
            </w:r>
            <w:r w:rsidR="00CF29C7">
              <w:rPr>
                <w:rFonts w:ascii="Times New Roman" w:eastAsia="Calibri" w:hAnsi="Times New Roman" w:cs="Times New Roman"/>
                <w:b/>
                <w:bCs/>
                <w:sz w:val="24"/>
                <w:szCs w:val="24"/>
                <w:lang w:val="pt-BR"/>
              </w:rPr>
              <w:t>.</w:t>
            </w:r>
          </w:p>
          <w:p w14:paraId="7902B883"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786D6A0E" w14:textId="7777777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188A8DA7"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L</w:t>
            </w:r>
          </w:p>
        </w:tc>
        <w:tc>
          <w:tcPr>
            <w:tcW w:w="851" w:type="dxa"/>
          </w:tcPr>
          <w:p w14:paraId="16690F2B"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708" w:type="dxa"/>
          </w:tcPr>
          <w:p w14:paraId="5777B3BF"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1276" w:type="dxa"/>
          </w:tcPr>
          <w:p w14:paraId="26377909"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70,58</w:t>
            </w:r>
          </w:p>
        </w:tc>
        <w:tc>
          <w:tcPr>
            <w:tcW w:w="1276" w:type="dxa"/>
          </w:tcPr>
          <w:p w14:paraId="392B0F28"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141,16</w:t>
            </w:r>
          </w:p>
        </w:tc>
      </w:tr>
      <w:tr w:rsidR="009E6097" w:rsidRPr="009E6097" w14:paraId="5542E03E" w14:textId="77777777" w:rsidTr="00F8325A">
        <w:tc>
          <w:tcPr>
            <w:tcW w:w="710" w:type="dxa"/>
          </w:tcPr>
          <w:p w14:paraId="1C9FF945"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03</w:t>
            </w:r>
          </w:p>
        </w:tc>
        <w:tc>
          <w:tcPr>
            <w:tcW w:w="5244" w:type="dxa"/>
          </w:tcPr>
          <w:p w14:paraId="1D4C900A" w14:textId="5D2620D4" w:rsidR="009E6097" w:rsidRPr="00CF29C7"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SSD 240GB - SSD SATA</w:t>
            </w:r>
            <w:r w:rsidR="00CF29C7">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conter no mínimo 240GB;</w:t>
            </w:r>
            <w:r w:rsidR="00CF29C7">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no padrão 2,5”;</w:t>
            </w:r>
            <w:r w:rsidR="00CF29C7">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SATA </w:t>
            </w:r>
            <w:r w:rsidR="00CF29C7" w:rsidRPr="003165FB">
              <w:rPr>
                <w:rFonts w:ascii="Times New Roman" w:eastAsia="Calibri" w:hAnsi="Times New Roman" w:cs="Times New Roman"/>
                <w:sz w:val="24"/>
                <w:szCs w:val="24"/>
                <w:lang w:val="pt-BR"/>
              </w:rPr>
              <w:t xml:space="preserve">III </w:t>
            </w:r>
            <w:r w:rsidR="00CF29C7">
              <w:rPr>
                <w:rFonts w:ascii="Times New Roman" w:eastAsia="Calibri" w:hAnsi="Times New Roman" w:cs="Times New Roman"/>
                <w:sz w:val="24"/>
                <w:szCs w:val="24"/>
                <w:lang w:val="pt-BR"/>
              </w:rPr>
              <w:t>no</w:t>
            </w:r>
            <w:r w:rsidRPr="003165FB">
              <w:rPr>
                <w:rFonts w:ascii="Times New Roman" w:eastAsia="Calibri" w:hAnsi="Times New Roman" w:cs="Times New Roman"/>
                <w:sz w:val="24"/>
                <w:szCs w:val="24"/>
                <w:lang w:val="pt-BR"/>
              </w:rPr>
              <w:t xml:space="preserve"> mínimo 500MB/s de leitura e 400 MB/s de gravação.</w:t>
            </w:r>
            <w:r w:rsidR="00CF29C7">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 Deve apresentar catalogo/prospectos em língua portuguesa que mencionem as características técnicas solicitadas.</w:t>
            </w:r>
          </w:p>
          <w:p w14:paraId="1D3E8B5A"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0374CC9F"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32DAA9D5"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09B22174"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04</w:t>
            </w:r>
          </w:p>
        </w:tc>
        <w:tc>
          <w:tcPr>
            <w:tcW w:w="708" w:type="dxa"/>
          </w:tcPr>
          <w:p w14:paraId="11BA2726"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11</w:t>
            </w:r>
          </w:p>
        </w:tc>
        <w:tc>
          <w:tcPr>
            <w:tcW w:w="1276" w:type="dxa"/>
          </w:tcPr>
          <w:p w14:paraId="2D7CA5A3"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262,33</w:t>
            </w:r>
          </w:p>
        </w:tc>
        <w:tc>
          <w:tcPr>
            <w:tcW w:w="1276" w:type="dxa"/>
          </w:tcPr>
          <w:p w14:paraId="21EB26F9"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2.885,63</w:t>
            </w:r>
          </w:p>
        </w:tc>
      </w:tr>
      <w:tr w:rsidR="009E6097" w:rsidRPr="009E6097" w14:paraId="5E5B5D64" w14:textId="77777777" w:rsidTr="00F8325A">
        <w:tc>
          <w:tcPr>
            <w:tcW w:w="710" w:type="dxa"/>
          </w:tcPr>
          <w:p w14:paraId="01A196CD"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04</w:t>
            </w:r>
          </w:p>
        </w:tc>
        <w:tc>
          <w:tcPr>
            <w:tcW w:w="5244" w:type="dxa"/>
          </w:tcPr>
          <w:p w14:paraId="42C9245E" w14:textId="0CAA7699" w:rsidR="009E6097" w:rsidRPr="00B27CEA"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MEMÓRIA 8GB DDR4</w:t>
            </w:r>
            <w:r w:rsidR="00B27CEA">
              <w:rPr>
                <w:rFonts w:ascii="Times New Roman" w:eastAsia="Calibri" w:hAnsi="Times New Roman" w:cs="Times New Roman"/>
                <w:b/>
                <w:bCs/>
                <w:sz w:val="24"/>
                <w:szCs w:val="24"/>
                <w:u w:val="single"/>
                <w:lang w:val="pt-BR"/>
              </w:rPr>
              <w:t xml:space="preserve"> </w:t>
            </w:r>
            <w:r w:rsidRPr="003165FB">
              <w:rPr>
                <w:rFonts w:ascii="Times New Roman" w:eastAsia="Calibri" w:hAnsi="Times New Roman" w:cs="Times New Roman"/>
                <w:b/>
                <w:bCs/>
                <w:sz w:val="24"/>
                <w:szCs w:val="24"/>
                <w:u w:val="single"/>
                <w:lang w:val="pt-BR"/>
              </w:rPr>
              <w:t>-</w:t>
            </w:r>
            <w:r w:rsidRPr="003165FB">
              <w:rPr>
                <w:rFonts w:ascii="Times New Roman" w:eastAsia="Calibri" w:hAnsi="Times New Roman" w:cs="Times New Roman"/>
                <w:b/>
                <w:bCs/>
                <w:sz w:val="24"/>
                <w:szCs w:val="24"/>
                <w:lang w:val="pt-BR"/>
              </w:rPr>
              <w:t xml:space="preserve">   Memória RAM</w:t>
            </w:r>
            <w:r w:rsidRPr="003165FB">
              <w:rPr>
                <w:rFonts w:ascii="Times New Roman" w:eastAsia="Calibri" w:hAnsi="Times New Roman" w:cs="Times New Roman"/>
                <w:sz w:val="24"/>
                <w:szCs w:val="24"/>
                <w:lang w:val="pt-BR"/>
              </w:rPr>
              <w:t xml:space="preserve"> de no mínimo 8 (oito) Gigabytes do tipo SDRAM DDR4 3200MHz; com latência CAS 16 (tempos 16-18-18-36);</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dissipador.</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39850D81"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4063E228" w14:textId="7777777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52E7FFA2"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2946C14B"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708" w:type="dxa"/>
          </w:tcPr>
          <w:p w14:paraId="1A72331D"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1276" w:type="dxa"/>
          </w:tcPr>
          <w:p w14:paraId="2A1FA359"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154,95</w:t>
            </w:r>
          </w:p>
        </w:tc>
        <w:tc>
          <w:tcPr>
            <w:tcW w:w="1276" w:type="dxa"/>
          </w:tcPr>
          <w:p w14:paraId="1ACA4F92" w14:textId="77777777" w:rsidR="009E6097" w:rsidRPr="009E6097" w:rsidRDefault="009E6097" w:rsidP="00AD41C3">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929,70</w:t>
            </w:r>
          </w:p>
        </w:tc>
      </w:tr>
      <w:tr w:rsidR="009E6097" w:rsidRPr="009E6097" w14:paraId="55AF4EDD" w14:textId="77777777" w:rsidTr="00F8325A">
        <w:tc>
          <w:tcPr>
            <w:tcW w:w="710" w:type="dxa"/>
          </w:tcPr>
          <w:p w14:paraId="721ABEDC"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05</w:t>
            </w:r>
          </w:p>
        </w:tc>
        <w:tc>
          <w:tcPr>
            <w:tcW w:w="5244" w:type="dxa"/>
          </w:tcPr>
          <w:p w14:paraId="6E9C9B1A" w14:textId="36CFCF98" w:rsidR="009E6097" w:rsidRPr="00B27CEA"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CABO DE REDE</w:t>
            </w:r>
            <w:r w:rsidRPr="003165FB">
              <w:rPr>
                <w:rFonts w:ascii="Times New Roman" w:eastAsia="Calibri" w:hAnsi="Times New Roman" w:cs="Times New Roman"/>
                <w:b/>
                <w:bCs/>
                <w:sz w:val="24"/>
                <w:szCs w:val="24"/>
                <w:lang w:val="pt-BR"/>
              </w:rPr>
              <w:t xml:space="preserve">-Cabo de </w:t>
            </w:r>
            <w:r w:rsidR="00B27CEA" w:rsidRPr="003165FB">
              <w:rPr>
                <w:rFonts w:ascii="Times New Roman" w:eastAsia="Calibri" w:hAnsi="Times New Roman" w:cs="Times New Roman"/>
                <w:b/>
                <w:bCs/>
                <w:sz w:val="24"/>
                <w:szCs w:val="24"/>
                <w:lang w:val="pt-BR"/>
              </w:rPr>
              <w:t>internet, com</w:t>
            </w:r>
            <w:r w:rsidRPr="003165FB">
              <w:rPr>
                <w:rFonts w:ascii="Times New Roman" w:eastAsia="Calibri" w:hAnsi="Times New Roman" w:cs="Times New Roman"/>
                <w:sz w:val="24"/>
                <w:szCs w:val="24"/>
                <w:lang w:val="pt-BR"/>
              </w:rPr>
              <w:t xml:space="preserve"> no mínimo 100 metros; com par trançado UTP;</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categoria do cabo de rede CAT5;</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na cor azul; para redes LAN/CFTV;</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com certificado </w:t>
            </w:r>
            <w:r w:rsidRPr="003165FB">
              <w:rPr>
                <w:rFonts w:ascii="Times New Roman" w:eastAsia="Calibri" w:hAnsi="Times New Roman" w:cs="Times New Roman"/>
                <w:b/>
                <w:bCs/>
                <w:sz w:val="24"/>
                <w:szCs w:val="24"/>
                <w:lang w:val="pt-BR"/>
              </w:rPr>
              <w:t>ANATEL</w:t>
            </w:r>
            <w:r w:rsidRPr="003165FB">
              <w:rPr>
                <w:rFonts w:ascii="Times New Roman" w:eastAsia="Calibri" w:hAnsi="Times New Roman" w:cs="Times New Roman"/>
                <w:sz w:val="24"/>
                <w:szCs w:val="24"/>
                <w:lang w:val="pt-BR"/>
              </w:rPr>
              <w:t>.</w:t>
            </w:r>
            <w:r w:rsidR="00B27CEA">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p>
          <w:p w14:paraId="08F71EB3"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0B615C06" w14:textId="7777777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3113FEFD"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M</w:t>
            </w:r>
          </w:p>
        </w:tc>
        <w:tc>
          <w:tcPr>
            <w:tcW w:w="851" w:type="dxa"/>
          </w:tcPr>
          <w:p w14:paraId="6729FB36"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100</w:t>
            </w:r>
          </w:p>
        </w:tc>
        <w:tc>
          <w:tcPr>
            <w:tcW w:w="708" w:type="dxa"/>
          </w:tcPr>
          <w:p w14:paraId="50973583"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400</w:t>
            </w:r>
          </w:p>
        </w:tc>
        <w:tc>
          <w:tcPr>
            <w:tcW w:w="1276" w:type="dxa"/>
          </w:tcPr>
          <w:p w14:paraId="53ECB5D6"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3,47</w:t>
            </w:r>
          </w:p>
        </w:tc>
        <w:tc>
          <w:tcPr>
            <w:tcW w:w="1276" w:type="dxa"/>
          </w:tcPr>
          <w:p w14:paraId="3B08A504"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1.388,00</w:t>
            </w:r>
          </w:p>
        </w:tc>
      </w:tr>
      <w:tr w:rsidR="009E6097" w:rsidRPr="009E6097" w14:paraId="73CA1A43" w14:textId="77777777" w:rsidTr="00F8325A">
        <w:tc>
          <w:tcPr>
            <w:tcW w:w="710" w:type="dxa"/>
          </w:tcPr>
          <w:p w14:paraId="417147E8"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5244" w:type="dxa"/>
          </w:tcPr>
          <w:p w14:paraId="5BF12ED7" w14:textId="72DAFEFB"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WEBCAM</w:t>
            </w:r>
            <w:r w:rsidRPr="003165FB">
              <w:rPr>
                <w:rFonts w:ascii="Times New Roman" w:eastAsia="Calibri" w:hAnsi="Times New Roman" w:cs="Times New Roman"/>
                <w:b/>
                <w:bCs/>
                <w:sz w:val="24"/>
                <w:szCs w:val="24"/>
                <w:lang w:val="pt-BR"/>
              </w:rPr>
              <w:t xml:space="preserve"> -</w:t>
            </w:r>
            <w:r w:rsidR="00C67FC8">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Webcam com no mínimo Full HD</w:t>
            </w:r>
            <w:r w:rsidRPr="003165FB">
              <w:rPr>
                <w:rFonts w:ascii="Times New Roman" w:eastAsia="Calibri" w:hAnsi="Times New Roman" w:cs="Times New Roman"/>
                <w:sz w:val="24"/>
                <w:szCs w:val="24"/>
                <w:lang w:val="pt-BR"/>
              </w:rPr>
              <w:t xml:space="preserve"> 1920px X 1080px com no mínimo 60 FPS, foco automático,</w:t>
            </w:r>
            <w:r w:rsidR="00C67FC8">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tripé incluso no mínimo padrão, ¼ polegada cabeça, sendo adequada para videoconferência, tecnologia “plug and play”, oferecer microfone embutido, tamanho do cabo no mínimo 1 metro, -suport aos sistemas operacionais win11, Windows 10</w:t>
            </w:r>
            <w:r w:rsidR="00C67FC8">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00C67FC8">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4E9EDA74"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3F2F60A5" w14:textId="7777777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179B5EE1"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3E939569"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708" w:type="dxa"/>
          </w:tcPr>
          <w:p w14:paraId="3ED7B569"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w:t>
            </w:r>
          </w:p>
        </w:tc>
        <w:tc>
          <w:tcPr>
            <w:tcW w:w="1276" w:type="dxa"/>
          </w:tcPr>
          <w:p w14:paraId="745755EF"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726,66</w:t>
            </w:r>
          </w:p>
        </w:tc>
        <w:tc>
          <w:tcPr>
            <w:tcW w:w="1276" w:type="dxa"/>
          </w:tcPr>
          <w:p w14:paraId="55889507" w14:textId="77777777" w:rsidR="009E6097" w:rsidRPr="009E6097" w:rsidRDefault="009E6097" w:rsidP="00C30F65">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7.266,60</w:t>
            </w:r>
          </w:p>
        </w:tc>
      </w:tr>
      <w:tr w:rsidR="009E6097" w:rsidRPr="009E6097" w14:paraId="09E86E12" w14:textId="77777777" w:rsidTr="00F8325A">
        <w:tc>
          <w:tcPr>
            <w:tcW w:w="710" w:type="dxa"/>
          </w:tcPr>
          <w:p w14:paraId="2B5E6BAF"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07</w:t>
            </w:r>
          </w:p>
        </w:tc>
        <w:tc>
          <w:tcPr>
            <w:tcW w:w="5244" w:type="dxa"/>
          </w:tcPr>
          <w:p w14:paraId="215D987A" w14:textId="6C7E7D1B" w:rsidR="009E6097" w:rsidRPr="003320AA" w:rsidRDefault="009E6097" w:rsidP="00534AF9">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u w:val="single"/>
                <w:lang w:val="pt-BR"/>
              </w:rPr>
              <w:t>CONECTOR RJ 45</w:t>
            </w:r>
            <w:r w:rsidR="003320AA" w:rsidRPr="003320AA">
              <w:rPr>
                <w:rFonts w:ascii="Times New Roman" w:eastAsia="Calibri" w:hAnsi="Times New Roman" w:cs="Times New Roman"/>
                <w:b/>
                <w:bCs/>
                <w:sz w:val="24"/>
                <w:szCs w:val="24"/>
                <w:lang w:val="pt-BR"/>
              </w:rPr>
              <w:t xml:space="preserve"> </w:t>
            </w:r>
            <w:r w:rsidRPr="003320AA">
              <w:rPr>
                <w:rFonts w:ascii="Times New Roman" w:eastAsia="Calibri" w:hAnsi="Times New Roman" w:cs="Times New Roman"/>
                <w:b/>
                <w:bCs/>
                <w:sz w:val="24"/>
                <w:szCs w:val="24"/>
                <w:lang w:val="pt-BR"/>
              </w:rPr>
              <w:t>-</w:t>
            </w:r>
            <w:r w:rsidR="003320AA">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Conector RJ45no padrão macho, Cat5e</w:t>
            </w:r>
            <w:r w:rsidR="003320AA" w:rsidRPr="003320AA">
              <w:rPr>
                <w:rFonts w:ascii="Times New Roman" w:eastAsia="Calibri" w:hAnsi="Times New Roman" w:cs="Times New Roman"/>
                <w:b/>
                <w:bCs/>
                <w:sz w:val="24"/>
                <w:szCs w:val="24"/>
                <w:lang w:val="pt-BR"/>
              </w:rPr>
              <w:t xml:space="preserve">. </w:t>
            </w:r>
            <w:r w:rsidRPr="003320AA">
              <w:rPr>
                <w:rFonts w:ascii="Times New Roman" w:eastAsia="Calibri" w:hAnsi="Times New Roman" w:cs="Times New Roman"/>
                <w:b/>
                <w:bCs/>
                <w:sz w:val="24"/>
                <w:szCs w:val="24"/>
                <w:lang w:val="pt-BR"/>
              </w:rPr>
              <w:t>Deve apresentar na proposta, marca e modelo do objeto</w:t>
            </w:r>
            <w:r w:rsidRPr="003165FB">
              <w:rPr>
                <w:rFonts w:ascii="Times New Roman" w:eastAsia="Calibri" w:hAnsi="Times New Roman" w:cs="Times New Roman"/>
                <w:b/>
                <w:bCs/>
                <w:sz w:val="24"/>
                <w:szCs w:val="24"/>
                <w:lang w:val="pt-BR"/>
              </w:rPr>
              <w:t xml:space="preserve"> de forma inequívoca. </w:t>
            </w:r>
          </w:p>
          <w:p w14:paraId="1EAF3F90"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4426367A" w14:textId="77777777" w:rsidR="009E6097" w:rsidRPr="003165FB" w:rsidRDefault="009E6097" w:rsidP="00534AF9">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lang w:val="pt-BR"/>
              </w:rPr>
              <w:t>MODELO:</w:t>
            </w:r>
          </w:p>
        </w:tc>
        <w:tc>
          <w:tcPr>
            <w:tcW w:w="709" w:type="dxa"/>
          </w:tcPr>
          <w:p w14:paraId="0904C4E2"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1701CE6C"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50</w:t>
            </w:r>
          </w:p>
        </w:tc>
        <w:tc>
          <w:tcPr>
            <w:tcW w:w="708" w:type="dxa"/>
          </w:tcPr>
          <w:p w14:paraId="3B58C12D"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100</w:t>
            </w:r>
          </w:p>
        </w:tc>
        <w:tc>
          <w:tcPr>
            <w:tcW w:w="1276" w:type="dxa"/>
          </w:tcPr>
          <w:p w14:paraId="56F7C12D"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0,93</w:t>
            </w:r>
          </w:p>
        </w:tc>
        <w:tc>
          <w:tcPr>
            <w:tcW w:w="1276" w:type="dxa"/>
          </w:tcPr>
          <w:p w14:paraId="79BAAF6A"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93,00</w:t>
            </w:r>
          </w:p>
        </w:tc>
      </w:tr>
      <w:tr w:rsidR="009E6097" w:rsidRPr="009E6097" w14:paraId="736BBC80" w14:textId="77777777" w:rsidTr="00F8325A">
        <w:tc>
          <w:tcPr>
            <w:tcW w:w="710" w:type="dxa"/>
          </w:tcPr>
          <w:p w14:paraId="34D3660E"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08</w:t>
            </w:r>
          </w:p>
        </w:tc>
        <w:tc>
          <w:tcPr>
            <w:tcW w:w="5244" w:type="dxa"/>
          </w:tcPr>
          <w:p w14:paraId="2598C569" w14:textId="38A74F78" w:rsidR="009E6097" w:rsidRPr="003320AA"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PLACA DE SINALIZAÇÃO</w:t>
            </w:r>
            <w:r w:rsidRPr="003320AA">
              <w:rPr>
                <w:rFonts w:ascii="Times New Roman" w:eastAsia="Calibri" w:hAnsi="Times New Roman" w:cs="Times New Roman"/>
                <w:sz w:val="24"/>
                <w:szCs w:val="24"/>
                <w:lang w:val="pt-BR"/>
              </w:rPr>
              <w:t xml:space="preserve"> – com instalação no </w:t>
            </w:r>
            <w:r w:rsidRPr="003320AA">
              <w:rPr>
                <w:rFonts w:ascii="Times New Roman" w:eastAsia="Calibri" w:hAnsi="Times New Roman" w:cs="Times New Roman"/>
                <w:b/>
                <w:bCs/>
                <w:sz w:val="24"/>
                <w:szCs w:val="24"/>
                <w:lang w:val="pt-BR"/>
              </w:rPr>
              <w:t xml:space="preserve">CRAS </w:t>
            </w:r>
            <w:r w:rsidRPr="003320AA">
              <w:rPr>
                <w:rFonts w:ascii="Times New Roman" w:eastAsia="Calibri" w:hAnsi="Times New Roman" w:cs="Times New Roman"/>
                <w:sz w:val="24"/>
                <w:szCs w:val="24"/>
                <w:lang w:val="pt-BR"/>
              </w:rPr>
              <w:t>do Município de Porto Vera Cruz-RS</w:t>
            </w:r>
            <w:r w:rsidR="003320AA">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Placa </w:t>
            </w:r>
            <w:r w:rsidRPr="003165FB">
              <w:rPr>
                <w:rFonts w:ascii="Times New Roman" w:eastAsia="Calibri" w:hAnsi="Times New Roman" w:cs="Times New Roman"/>
                <w:b/>
                <w:bCs/>
                <w:sz w:val="24"/>
                <w:szCs w:val="24"/>
                <w:lang w:val="pt-BR"/>
              </w:rPr>
              <w:lastRenderedPageBreak/>
              <w:t>de sinalização comunicação Visual</w:t>
            </w:r>
            <w:r w:rsidRPr="003165FB">
              <w:rPr>
                <w:rFonts w:ascii="Times New Roman" w:eastAsia="Calibri" w:hAnsi="Times New Roman" w:cs="Times New Roman"/>
                <w:sz w:val="24"/>
                <w:szCs w:val="24"/>
                <w:lang w:val="pt-BR"/>
              </w:rPr>
              <w:t>: Identidade Rede SUAS (conforme anexo). Material: confecção de totem executado em chapa de alumínio composto</w:t>
            </w:r>
            <w:r w:rsidR="00121FC1" w:rsidRPr="003165FB">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(ACM) na cor branca, nas dimensões gerais de 60cm de largura e 200cm de altura, com rebites e parafusos embutidos, com aplicação de primer anticorrosão e pintura em epóxi preto. Programação visual: executado em adesivo vinílico de alta resistência e cores conforme anexo neste Termo de </w:t>
            </w:r>
            <w:r w:rsidR="00121FC1" w:rsidRPr="003165FB">
              <w:rPr>
                <w:rFonts w:ascii="Times New Roman" w:eastAsia="Calibri" w:hAnsi="Times New Roman" w:cs="Times New Roman"/>
                <w:sz w:val="24"/>
                <w:szCs w:val="24"/>
                <w:lang w:val="pt-BR"/>
              </w:rPr>
              <w:t>Referência.</w:t>
            </w:r>
            <w:r w:rsidR="003320AA">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p>
          <w:p w14:paraId="70DA1A2B" w14:textId="77777777" w:rsidR="009E6097" w:rsidRPr="003165FB" w:rsidRDefault="009E6097" w:rsidP="009E6097">
            <w:pPr>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lang w:val="pt-BR"/>
              </w:rPr>
              <w:drawing>
                <wp:inline distT="0" distB="0" distL="0" distR="0" wp14:anchorId="5347A222" wp14:editId="7E23E091">
                  <wp:extent cx="2505710" cy="2048510"/>
                  <wp:effectExtent l="0" t="0" r="8890"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2048510"/>
                          </a:xfrm>
                          <a:prstGeom prst="rect">
                            <a:avLst/>
                          </a:prstGeom>
                          <a:noFill/>
                        </pic:spPr>
                      </pic:pic>
                    </a:graphicData>
                  </a:graphic>
                </wp:inline>
              </w:drawing>
            </w:r>
          </w:p>
          <w:p w14:paraId="7A2AD955" w14:textId="77777777" w:rsidR="009E6097" w:rsidRPr="003165FB" w:rsidRDefault="009E6097" w:rsidP="009E6097">
            <w:pPr>
              <w:rPr>
                <w:rFonts w:ascii="Times New Roman" w:eastAsia="Calibri" w:hAnsi="Times New Roman" w:cs="Times New Roman"/>
                <w:b/>
                <w:bCs/>
                <w:sz w:val="24"/>
                <w:szCs w:val="24"/>
                <w:lang w:val="pt-BR"/>
              </w:rPr>
            </w:pPr>
          </w:p>
        </w:tc>
        <w:tc>
          <w:tcPr>
            <w:tcW w:w="709" w:type="dxa"/>
          </w:tcPr>
          <w:p w14:paraId="58E07981"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851" w:type="dxa"/>
          </w:tcPr>
          <w:p w14:paraId="36A22BCC"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708" w:type="dxa"/>
          </w:tcPr>
          <w:p w14:paraId="0676F419"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1276" w:type="dxa"/>
          </w:tcPr>
          <w:p w14:paraId="1C7F2565"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873,00</w:t>
            </w:r>
          </w:p>
        </w:tc>
        <w:tc>
          <w:tcPr>
            <w:tcW w:w="1276" w:type="dxa"/>
          </w:tcPr>
          <w:p w14:paraId="54CA6403" w14:textId="77777777" w:rsidR="009E6097" w:rsidRPr="009E6097" w:rsidRDefault="009E6097" w:rsidP="00121FC1">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873,00</w:t>
            </w:r>
          </w:p>
        </w:tc>
      </w:tr>
      <w:tr w:rsidR="009E6097" w:rsidRPr="009E6097" w14:paraId="228ADBCF" w14:textId="77777777" w:rsidTr="00F8325A">
        <w:tc>
          <w:tcPr>
            <w:tcW w:w="710" w:type="dxa"/>
          </w:tcPr>
          <w:p w14:paraId="072B6C8B"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w:t>
            </w:r>
          </w:p>
        </w:tc>
        <w:tc>
          <w:tcPr>
            <w:tcW w:w="5244" w:type="dxa"/>
          </w:tcPr>
          <w:p w14:paraId="5E876029" w14:textId="1751172E" w:rsidR="009E6097" w:rsidRPr="00FE69A4"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 xml:space="preserve">PROJETOR </w:t>
            </w:r>
            <w:r w:rsidR="00534AF9" w:rsidRPr="003165FB">
              <w:rPr>
                <w:rFonts w:ascii="Times New Roman" w:eastAsia="Calibri" w:hAnsi="Times New Roman" w:cs="Times New Roman"/>
                <w:b/>
                <w:bCs/>
                <w:sz w:val="24"/>
                <w:szCs w:val="24"/>
                <w:u w:val="single"/>
                <w:lang w:val="pt-BR"/>
              </w:rPr>
              <w:t>MULTIMÍDIA (</w:t>
            </w:r>
            <w:r w:rsidR="00FE69A4" w:rsidRPr="003165FB">
              <w:rPr>
                <w:rFonts w:ascii="Times New Roman" w:eastAsia="Calibri" w:hAnsi="Times New Roman" w:cs="Times New Roman"/>
                <w:b/>
                <w:bCs/>
                <w:sz w:val="24"/>
                <w:szCs w:val="24"/>
                <w:u w:val="single"/>
                <w:lang w:val="pt-BR"/>
              </w:rPr>
              <w:t>DATASHOW)</w:t>
            </w:r>
            <w:r w:rsidR="00FE69A4" w:rsidRPr="003165FB">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 xml:space="preserve">                                                          Projetor Multimídia</w:t>
            </w:r>
            <w:r w:rsidRPr="003165FB">
              <w:rPr>
                <w:rFonts w:ascii="Times New Roman" w:eastAsia="Calibri" w:hAnsi="Times New Roman" w:cs="Times New Roman"/>
                <w:sz w:val="24"/>
                <w:szCs w:val="24"/>
                <w:lang w:val="pt-BR"/>
              </w:rPr>
              <w:t xml:space="preserve"> características mínimas:                                                  Resolução Nativa: 1.280 x 800 (WXGA), Modo de projeção frontal/traseiro/teto, 3.800 lúmens (luz branca e colorida), lâmpada 210W, duração da lâmpada 17.000 horas no modo econômico, alto-falante 5w integrado, conectividade RJ-45, (original do produto)</w:t>
            </w:r>
            <w:r w:rsidR="00FE69A4">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02 portas HDMI, 02 portas VGA, com controle remoto, com cabo de energia, com cabo HDMI, com garantia de no mínimo 36 meses. Não será aceito </w:t>
            </w:r>
            <w:r w:rsidR="00FE69A4" w:rsidRPr="003165FB">
              <w:rPr>
                <w:rFonts w:ascii="Times New Roman" w:eastAsia="Calibri" w:hAnsi="Times New Roman" w:cs="Times New Roman"/>
                <w:b/>
                <w:bCs/>
                <w:sz w:val="24"/>
                <w:szCs w:val="24"/>
                <w:lang w:val="pt-BR"/>
              </w:rPr>
              <w:t>Adaptador</w:t>
            </w:r>
            <w:r w:rsidRPr="003165FB">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de conectividade RJ45.</w:t>
            </w:r>
            <w:r w:rsidR="00FE69A4">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 Deve apresentar catalogo/prospectos em língua portuguesa que mencionem as características técnicas solicitadas.</w:t>
            </w:r>
          </w:p>
          <w:p w14:paraId="0A80FAE9"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11267358" w14:textId="7777777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0B23C160"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75BE4182"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708" w:type="dxa"/>
          </w:tcPr>
          <w:p w14:paraId="1EE41CED"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04</w:t>
            </w:r>
          </w:p>
        </w:tc>
        <w:tc>
          <w:tcPr>
            <w:tcW w:w="1276" w:type="dxa"/>
          </w:tcPr>
          <w:p w14:paraId="30367DF3"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6.615,35</w:t>
            </w:r>
          </w:p>
        </w:tc>
        <w:tc>
          <w:tcPr>
            <w:tcW w:w="1276" w:type="dxa"/>
          </w:tcPr>
          <w:p w14:paraId="358AA28D"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26.461,40</w:t>
            </w:r>
          </w:p>
        </w:tc>
      </w:tr>
      <w:tr w:rsidR="009E6097" w:rsidRPr="009E6097" w14:paraId="10C3A091" w14:textId="77777777" w:rsidTr="00F8325A">
        <w:tc>
          <w:tcPr>
            <w:tcW w:w="710" w:type="dxa"/>
          </w:tcPr>
          <w:p w14:paraId="441F4CD8"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w:t>
            </w:r>
          </w:p>
        </w:tc>
        <w:tc>
          <w:tcPr>
            <w:tcW w:w="5244" w:type="dxa"/>
          </w:tcPr>
          <w:p w14:paraId="36393601" w14:textId="130BDD0C"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FOGÃO A GÁS, 04 BOCAS</w:t>
            </w:r>
            <w:r w:rsidRPr="003165FB">
              <w:rPr>
                <w:rFonts w:ascii="Times New Roman" w:eastAsia="Calibri" w:hAnsi="Times New Roman" w:cs="Times New Roman"/>
                <w:b/>
                <w:bCs/>
                <w:sz w:val="24"/>
                <w:szCs w:val="24"/>
                <w:lang w:val="pt-BR"/>
              </w:rPr>
              <w:t xml:space="preserve"> -</w:t>
            </w:r>
            <w:r w:rsidR="00F772A3">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Fogão de piso a gás</w:t>
            </w:r>
            <w:r w:rsidRPr="003165FB">
              <w:rPr>
                <w:rFonts w:ascii="Times New Roman" w:eastAsia="Calibri" w:hAnsi="Times New Roman" w:cs="Times New Roman"/>
                <w:sz w:val="24"/>
                <w:szCs w:val="24"/>
                <w:lang w:val="pt-BR"/>
              </w:rPr>
              <w:t>, 04 bocas, mesa em inox, cor: branca,</w:t>
            </w:r>
            <w:r w:rsidR="00F772A3">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acendimento automático, forno com capacidade mínima de 55 litros, bivolt. Garantia mínima de 01 ano.</w:t>
            </w:r>
            <w:r w:rsidR="00F772A3">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sidR="00F772A3">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4BD9992F"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75D66B39"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3DDC7107"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4CE8F52E"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708" w:type="dxa"/>
          </w:tcPr>
          <w:p w14:paraId="2012C52C"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1276" w:type="dxa"/>
          </w:tcPr>
          <w:p w14:paraId="0B22EC33"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706,19</w:t>
            </w:r>
          </w:p>
        </w:tc>
        <w:tc>
          <w:tcPr>
            <w:tcW w:w="1276" w:type="dxa"/>
          </w:tcPr>
          <w:p w14:paraId="55CC1161" w14:textId="77777777" w:rsidR="009E6097" w:rsidRPr="009E6097" w:rsidRDefault="009E6097" w:rsidP="009D2D8A">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706,19</w:t>
            </w:r>
          </w:p>
        </w:tc>
      </w:tr>
      <w:tr w:rsidR="009E6097" w:rsidRPr="009E6097" w14:paraId="368BD94C" w14:textId="77777777" w:rsidTr="00F8325A">
        <w:tc>
          <w:tcPr>
            <w:tcW w:w="710" w:type="dxa"/>
          </w:tcPr>
          <w:p w14:paraId="3BF3847D"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11</w:t>
            </w:r>
          </w:p>
        </w:tc>
        <w:tc>
          <w:tcPr>
            <w:tcW w:w="5244" w:type="dxa"/>
          </w:tcPr>
          <w:p w14:paraId="41303005" w14:textId="478FC090"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ESCRIVANINHA PARA COMPUTADOR</w:t>
            </w:r>
            <w:r w:rsidRPr="003165FB">
              <w:rPr>
                <w:rFonts w:ascii="Times New Roman" w:eastAsia="Calibri" w:hAnsi="Times New Roman" w:cs="Times New Roman"/>
                <w:b/>
                <w:bCs/>
                <w:sz w:val="24"/>
                <w:szCs w:val="24"/>
                <w:lang w:val="pt-BR"/>
              </w:rPr>
              <w:t xml:space="preserve"> Escrivaninha para computador</w:t>
            </w:r>
            <w:r w:rsidRPr="003165FB">
              <w:rPr>
                <w:rFonts w:ascii="Times New Roman" w:eastAsia="Calibri" w:hAnsi="Times New Roman" w:cs="Times New Roman"/>
                <w:sz w:val="24"/>
                <w:szCs w:val="24"/>
                <w:lang w:val="pt-BR"/>
              </w:rPr>
              <w:t xml:space="preserve">, Com estante </w:t>
            </w:r>
            <w:r w:rsidRPr="003165FB">
              <w:rPr>
                <w:rFonts w:ascii="Times New Roman" w:eastAsia="Calibri" w:hAnsi="Times New Roman" w:cs="Times New Roman"/>
                <w:sz w:val="24"/>
                <w:szCs w:val="24"/>
                <w:lang w:val="pt-BR"/>
              </w:rPr>
              <w:lastRenderedPageBreak/>
              <w:t>acoplada, Duas gavetas</w:t>
            </w:r>
            <w:r w:rsidR="00B97321">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Medidas aproximadas: profundidade mínima 0,54m, largura mínima 1,38m, altura 1,38m (serão aceitas variações de tamanho de até 10cm para maior, na largura e profundidade, devido a questões de espaço)</w:t>
            </w:r>
            <w:r w:rsidR="00B97321">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material MDF 15MM. Cor do produto: MAPLE.</w:t>
            </w:r>
          </w:p>
          <w:p w14:paraId="2F031F60" w14:textId="05875F70" w:rsidR="009E6097"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shd w:val="clear" w:color="auto" w:fill="F9F9F9"/>
                <w:lang w:val="pt-BR"/>
              </w:rPr>
              <w:t>OBS:</w:t>
            </w:r>
            <w:r w:rsidRPr="003165FB">
              <w:rPr>
                <w:rFonts w:ascii="Times New Roman" w:eastAsia="Calibri" w:hAnsi="Times New Roman" w:cs="Times New Roman"/>
                <w:b/>
                <w:bCs/>
                <w:sz w:val="24"/>
                <w:szCs w:val="24"/>
                <w:shd w:val="clear" w:color="auto" w:fill="F9F9F9"/>
                <w:lang w:val="pt-BR"/>
              </w:rPr>
              <w:t xml:space="preserve">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00B97321">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00B97321">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r w:rsidR="00B97321">
              <w:rPr>
                <w:rFonts w:ascii="Times New Roman" w:eastAsia="Calibri" w:hAnsi="Times New Roman" w:cs="Times New Roman"/>
                <w:b/>
                <w:bCs/>
                <w:sz w:val="24"/>
                <w:szCs w:val="24"/>
                <w:lang w:val="pt-BR"/>
              </w:rPr>
              <w:t>.</w:t>
            </w:r>
          </w:p>
          <w:p w14:paraId="35650229" w14:textId="77777777" w:rsidR="00B97321" w:rsidRPr="00B97321" w:rsidRDefault="00B97321" w:rsidP="00534AF9">
            <w:pPr>
              <w:jc w:val="both"/>
              <w:rPr>
                <w:rFonts w:ascii="Times New Roman" w:eastAsia="Calibri" w:hAnsi="Times New Roman" w:cs="Times New Roman"/>
                <w:sz w:val="24"/>
                <w:szCs w:val="24"/>
                <w:lang w:val="pt-BR"/>
              </w:rPr>
            </w:pPr>
          </w:p>
          <w:p w14:paraId="25D76411" w14:textId="77777777" w:rsidR="009E6097" w:rsidRPr="003165FB" w:rsidRDefault="009E6097" w:rsidP="00534AF9">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u w:val="single"/>
                <w:lang w:val="pt-BR"/>
              </w:rPr>
              <w:t>Modelo de Referencia/Imagem Ilustrativa:</w:t>
            </w:r>
          </w:p>
          <w:p w14:paraId="5326B0DF" w14:textId="77777777" w:rsidR="009E6097" w:rsidRPr="003165FB" w:rsidRDefault="009E6097" w:rsidP="00534AF9">
            <w:pPr>
              <w:jc w:val="both"/>
              <w:rPr>
                <w:rFonts w:ascii="Times New Roman" w:eastAsia="Calibri" w:hAnsi="Times New Roman" w:cs="Times New Roman"/>
                <w:b/>
                <w:bCs/>
                <w:sz w:val="24"/>
                <w:szCs w:val="24"/>
                <w:lang w:val="pt-BR"/>
              </w:rPr>
            </w:pPr>
          </w:p>
          <w:p w14:paraId="0E5C4CE8" w14:textId="77777777" w:rsidR="009E6097" w:rsidRPr="003165FB" w:rsidRDefault="009E6097" w:rsidP="00534AF9">
            <w:pPr>
              <w:jc w:val="both"/>
              <w:rPr>
                <w:rFonts w:ascii="Times New Roman" w:eastAsia="Calibri" w:hAnsi="Times New Roman" w:cs="Times New Roman"/>
                <w:b/>
                <w:bCs/>
                <w:sz w:val="24"/>
                <w:szCs w:val="24"/>
                <w:lang w:val="pt-BR"/>
              </w:rPr>
            </w:pPr>
          </w:p>
          <w:p w14:paraId="05FF175B"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Calibri" w:eastAsia="Calibri" w:hAnsi="Calibri" w:cs="Times New Roman"/>
                <w:noProof/>
                <w:lang w:val="pt-BR"/>
              </w:rPr>
              <w:drawing>
                <wp:inline distT="0" distB="0" distL="0" distR="0" wp14:anchorId="416B224C" wp14:editId="460F8EC2">
                  <wp:extent cx="2962275" cy="3057525"/>
                  <wp:effectExtent l="0" t="0" r="9525"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2591" b="9686"/>
                          <a:stretch/>
                        </pic:blipFill>
                        <pic:spPr bwMode="auto">
                          <a:xfrm>
                            <a:off x="0" y="0"/>
                            <a:ext cx="296227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262FC4F1"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11A324F3" w14:textId="77777777" w:rsidR="009E6097" w:rsidRPr="003165FB" w:rsidRDefault="009E6097" w:rsidP="00534AF9">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3ACD381F" w14:textId="77777777" w:rsidR="009E6097" w:rsidRPr="009E6097" w:rsidRDefault="009E6097" w:rsidP="003C4EE9">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851" w:type="dxa"/>
          </w:tcPr>
          <w:p w14:paraId="6DEEDFCA" w14:textId="77777777" w:rsidR="009E6097" w:rsidRPr="009E6097" w:rsidRDefault="009E6097" w:rsidP="003C4EE9">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03</w:t>
            </w:r>
          </w:p>
        </w:tc>
        <w:tc>
          <w:tcPr>
            <w:tcW w:w="708" w:type="dxa"/>
          </w:tcPr>
          <w:p w14:paraId="000C431F" w14:textId="77777777" w:rsidR="009E6097" w:rsidRPr="009E6097" w:rsidRDefault="009E6097" w:rsidP="003C4EE9">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03</w:t>
            </w:r>
          </w:p>
        </w:tc>
        <w:tc>
          <w:tcPr>
            <w:tcW w:w="1276" w:type="dxa"/>
          </w:tcPr>
          <w:p w14:paraId="71779DC1" w14:textId="77777777" w:rsidR="009E6097" w:rsidRPr="009E6097" w:rsidRDefault="009E6097" w:rsidP="003C4EE9">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502,07</w:t>
            </w:r>
          </w:p>
        </w:tc>
        <w:tc>
          <w:tcPr>
            <w:tcW w:w="1276" w:type="dxa"/>
          </w:tcPr>
          <w:p w14:paraId="14EBD660" w14:textId="137BC594" w:rsidR="009E6097" w:rsidRPr="009E6097" w:rsidRDefault="009E6097" w:rsidP="003C4EE9">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1.506,</w:t>
            </w:r>
            <w:r w:rsidR="005C347C">
              <w:rPr>
                <w:rFonts w:ascii="Times New Roman" w:eastAsia="Calibri" w:hAnsi="Times New Roman" w:cs="Times New Roman"/>
                <w:sz w:val="24"/>
                <w:szCs w:val="24"/>
                <w:lang w:val="pt-BR"/>
              </w:rPr>
              <w:t>21</w:t>
            </w:r>
          </w:p>
        </w:tc>
      </w:tr>
      <w:tr w:rsidR="009E6097" w:rsidRPr="009E6097" w14:paraId="2A845865" w14:textId="77777777" w:rsidTr="00F8325A">
        <w:tc>
          <w:tcPr>
            <w:tcW w:w="710" w:type="dxa"/>
          </w:tcPr>
          <w:p w14:paraId="2E1C09D5"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12</w:t>
            </w:r>
          </w:p>
        </w:tc>
        <w:tc>
          <w:tcPr>
            <w:tcW w:w="5244" w:type="dxa"/>
          </w:tcPr>
          <w:p w14:paraId="6AFAF3B6" w14:textId="140C3BE7" w:rsidR="009E6097" w:rsidRPr="003165FB" w:rsidRDefault="009E6097" w:rsidP="00534AF9">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MESA DE ESCRITÓRIO</w:t>
            </w:r>
            <w:r w:rsidRPr="003165FB">
              <w:rPr>
                <w:rFonts w:ascii="Times New Roman" w:eastAsia="Calibri" w:hAnsi="Times New Roman" w:cs="Times New Roman"/>
                <w:b/>
                <w:bCs/>
                <w:sz w:val="24"/>
                <w:szCs w:val="24"/>
                <w:lang w:val="pt-BR"/>
              </w:rPr>
              <w:t>, Mesa de escritório,</w:t>
            </w:r>
            <w:r w:rsidRPr="003165FB">
              <w:rPr>
                <w:rFonts w:ascii="Times New Roman" w:eastAsia="Calibri" w:hAnsi="Times New Roman" w:cs="Times New Roman"/>
                <w:sz w:val="24"/>
                <w:szCs w:val="24"/>
                <w:lang w:val="pt-BR"/>
              </w:rPr>
              <w:t xml:space="preserve"> dimensões:</w:t>
            </w:r>
            <w:r w:rsidR="00D671FC">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comprimento 1,20m, largura 0,60m e altura entre 0,74m e 0,75m:</w:t>
            </w:r>
            <w:r w:rsidR="00D671FC">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no mínimo 02 gavetas, com largura mínima de 30cm, com corrediças metálicas e puxadores em ABS.</w:t>
            </w:r>
            <w:r w:rsidR="00D671FC">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Estrutura reforçada;</w:t>
            </w:r>
            <w:r w:rsidR="00D671FC">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Confecção do produto em MDF chapa 15mm, na cor branca. </w:t>
            </w:r>
            <w:r w:rsidRPr="00D671FC">
              <w:rPr>
                <w:rFonts w:ascii="Times New Roman" w:eastAsia="Calibri" w:hAnsi="Times New Roman" w:cs="Times New Roman"/>
                <w:b/>
                <w:bCs/>
                <w:sz w:val="24"/>
                <w:szCs w:val="24"/>
                <w:lang w:val="pt-BR"/>
              </w:rPr>
              <w:t>Gavetas do lado direito</w:t>
            </w:r>
            <w:r w:rsidR="00D671FC">
              <w:rPr>
                <w:rFonts w:ascii="Times New Roman" w:eastAsia="Calibri" w:hAnsi="Times New Roman" w:cs="Times New Roman"/>
                <w:b/>
                <w:bCs/>
                <w:sz w:val="24"/>
                <w:szCs w:val="24"/>
                <w:lang w:val="pt-BR"/>
              </w:rPr>
              <w:t>.</w:t>
            </w:r>
          </w:p>
          <w:p w14:paraId="494700BB" w14:textId="77777777" w:rsidR="00D671FC" w:rsidRDefault="009E6097" w:rsidP="00534AF9">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u w:val="single"/>
                <w:lang w:val="pt-BR"/>
              </w:rPr>
              <w:t>OBS:</w:t>
            </w:r>
            <w:r w:rsidRPr="003165FB">
              <w:rPr>
                <w:rFonts w:ascii="Times New Roman" w:eastAsia="Calibri" w:hAnsi="Times New Roman" w:cs="Times New Roman"/>
                <w:sz w:val="24"/>
                <w:szCs w:val="24"/>
                <w:lang w:val="pt-BR"/>
              </w:rPr>
              <w:t xml:space="preserve"> </w:t>
            </w:r>
            <w:r w:rsidRPr="00D671FC">
              <w:rPr>
                <w:rFonts w:ascii="Times New Roman" w:eastAsia="Calibri" w:hAnsi="Times New Roman" w:cs="Times New Roman"/>
                <w:sz w:val="24"/>
                <w:szCs w:val="24"/>
                <w:shd w:val="clear" w:color="auto" w:fill="F9F9F9"/>
                <w:lang w:val="pt-BR"/>
              </w:rPr>
              <w:t>O produto deverá ser entregue montado</w:t>
            </w:r>
            <w:r w:rsidRPr="00D671FC">
              <w:rPr>
                <w:rFonts w:ascii="Times New Roman" w:eastAsia="Times New Roman" w:hAnsi="Times New Roman" w:cs="Times New Roman"/>
                <w:kern w:val="36"/>
                <w:sz w:val="24"/>
                <w:szCs w:val="24"/>
                <w:lang w:val="pt-BR" w:eastAsia="pt-BR"/>
              </w:rPr>
              <w:t xml:space="preserve"> e embalado individualmente</w:t>
            </w:r>
            <w:r w:rsidRPr="00D671FC">
              <w:rPr>
                <w:rFonts w:ascii="Times New Roman" w:eastAsia="Calibri" w:hAnsi="Times New Roman" w:cs="Times New Roman"/>
                <w:sz w:val="24"/>
                <w:szCs w:val="24"/>
                <w:shd w:val="clear" w:color="auto" w:fill="F9F9F9"/>
                <w:lang w:val="pt-BR"/>
              </w:rPr>
              <w:t xml:space="preserve"> ou ser montado pela empresa contratada</w:t>
            </w:r>
            <w:r w:rsidRPr="003165FB">
              <w:rPr>
                <w:rFonts w:ascii="Times New Roman" w:eastAsia="Calibri" w:hAnsi="Times New Roman" w:cs="Times New Roman"/>
                <w:sz w:val="24"/>
                <w:szCs w:val="24"/>
                <w:shd w:val="clear" w:color="auto" w:fill="F9F9F9"/>
                <w:lang w:val="pt-BR"/>
              </w:rPr>
              <w:t>.</w:t>
            </w:r>
            <w:r w:rsidR="00D671FC">
              <w:rPr>
                <w:rFonts w:ascii="Times New Roman" w:eastAsia="Calibri" w:hAnsi="Times New Roman" w:cs="Times New Roman"/>
                <w:b/>
                <w:bCs/>
                <w:i/>
                <w:iCs/>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00D671FC">
              <w:rPr>
                <w:rFonts w:ascii="Times New Roman" w:eastAsia="Calibri" w:hAnsi="Times New Roman" w:cs="Times New Roman"/>
                <w:b/>
                <w:bCs/>
                <w:i/>
                <w:iCs/>
                <w:sz w:val="24"/>
                <w:szCs w:val="24"/>
                <w:u w:val="single"/>
                <w:lang w:val="pt-BR"/>
              </w:rPr>
              <w:t xml:space="preserve"> </w:t>
            </w:r>
            <w:r w:rsidRPr="003165FB">
              <w:rPr>
                <w:rFonts w:ascii="Times New Roman" w:eastAsia="Calibri" w:hAnsi="Times New Roman" w:cs="Times New Roman"/>
                <w:b/>
                <w:bCs/>
                <w:sz w:val="24"/>
                <w:szCs w:val="24"/>
                <w:lang w:val="pt-BR"/>
              </w:rPr>
              <w:t xml:space="preserve">Deve apresentar catalogo/prospectos em língua portuguesa que mencionem as características técnicas solicitadas.                                                                                                     </w:t>
            </w:r>
            <w:r w:rsidRPr="003165FB">
              <w:rPr>
                <w:rFonts w:ascii="Times New Roman" w:eastAsia="Calibri" w:hAnsi="Times New Roman" w:cs="Times New Roman"/>
                <w:b/>
                <w:bCs/>
                <w:sz w:val="24"/>
                <w:szCs w:val="24"/>
                <w:u w:val="single"/>
                <w:lang w:val="pt-BR"/>
              </w:rPr>
              <w:t xml:space="preserve"> </w:t>
            </w:r>
          </w:p>
          <w:p w14:paraId="7D3EA406" w14:textId="43D7CFAD" w:rsidR="009E6097" w:rsidRPr="00D671FC" w:rsidRDefault="009E6097" w:rsidP="00534AF9">
            <w:pPr>
              <w:jc w:val="both"/>
              <w:rPr>
                <w:rFonts w:ascii="Times New Roman" w:eastAsia="Calibri" w:hAnsi="Times New Roman" w:cs="Times New Roman"/>
                <w:b/>
                <w:bCs/>
                <w:i/>
                <w:iCs/>
                <w:sz w:val="24"/>
                <w:szCs w:val="24"/>
                <w:u w:val="single"/>
                <w:lang w:val="pt-BR"/>
              </w:rPr>
            </w:pPr>
            <w:r w:rsidRPr="003165FB">
              <w:rPr>
                <w:rFonts w:ascii="Times New Roman" w:eastAsia="Calibri" w:hAnsi="Times New Roman" w:cs="Times New Roman"/>
                <w:b/>
                <w:bCs/>
                <w:sz w:val="24"/>
                <w:szCs w:val="24"/>
                <w:u w:val="single"/>
                <w:lang w:val="pt-BR"/>
              </w:rPr>
              <w:t>Modelo de Referencia/Imagem Ilustrativa:</w:t>
            </w:r>
          </w:p>
          <w:p w14:paraId="67277330" w14:textId="77777777" w:rsidR="009E6097" w:rsidRPr="003165FB" w:rsidRDefault="009E6097" w:rsidP="009E6097">
            <w:pPr>
              <w:rPr>
                <w:rFonts w:ascii="Times New Roman" w:eastAsia="Calibri" w:hAnsi="Times New Roman" w:cs="Times New Roman"/>
                <w:b/>
                <w:bCs/>
                <w:sz w:val="24"/>
                <w:szCs w:val="24"/>
                <w:lang w:val="pt-BR"/>
              </w:rPr>
            </w:pPr>
          </w:p>
          <w:p w14:paraId="5B56C09C" w14:textId="2961CB50" w:rsidR="009E6097" w:rsidRPr="003165FB" w:rsidRDefault="009E6097" w:rsidP="009E6097">
            <w:pPr>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lang w:val="pt-BR"/>
              </w:rPr>
              <w:lastRenderedPageBreak/>
              <w:drawing>
                <wp:inline distT="0" distB="0" distL="0" distR="0" wp14:anchorId="5DE47773" wp14:editId="20C761DA">
                  <wp:extent cx="2876550" cy="23336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5932" t="13428" r="8757" b="27818"/>
                          <a:stretch/>
                        </pic:blipFill>
                        <pic:spPr bwMode="auto">
                          <a:xfrm>
                            <a:off x="0" y="0"/>
                            <a:ext cx="287655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2A28187C" w14:textId="77777777" w:rsidR="009E6097" w:rsidRPr="003165FB" w:rsidRDefault="009E6097" w:rsidP="009E6097">
            <w:pPr>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F401188" w14:textId="77777777" w:rsidR="009E6097" w:rsidRPr="003165FB" w:rsidRDefault="009E6097" w:rsidP="009E6097">
            <w:pPr>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37ED68FF"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851" w:type="dxa"/>
          </w:tcPr>
          <w:p w14:paraId="29E1C944"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w:t>
            </w:r>
          </w:p>
        </w:tc>
        <w:tc>
          <w:tcPr>
            <w:tcW w:w="708" w:type="dxa"/>
          </w:tcPr>
          <w:p w14:paraId="55F30C3F"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17</w:t>
            </w:r>
          </w:p>
        </w:tc>
        <w:tc>
          <w:tcPr>
            <w:tcW w:w="1276" w:type="dxa"/>
          </w:tcPr>
          <w:p w14:paraId="68299EDB"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501,66</w:t>
            </w:r>
          </w:p>
        </w:tc>
        <w:tc>
          <w:tcPr>
            <w:tcW w:w="1276" w:type="dxa"/>
          </w:tcPr>
          <w:p w14:paraId="1FC02CD3"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8.528,22</w:t>
            </w:r>
          </w:p>
        </w:tc>
      </w:tr>
      <w:tr w:rsidR="009E6097" w:rsidRPr="009E6097" w14:paraId="7CE3CC2C" w14:textId="77777777" w:rsidTr="00F8325A">
        <w:tc>
          <w:tcPr>
            <w:tcW w:w="710" w:type="dxa"/>
          </w:tcPr>
          <w:p w14:paraId="323FE7F2"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w:t>
            </w:r>
          </w:p>
        </w:tc>
        <w:tc>
          <w:tcPr>
            <w:tcW w:w="5244" w:type="dxa"/>
          </w:tcPr>
          <w:p w14:paraId="7CE77FEB" w14:textId="750C9115"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FONE DE OUVIDO INTRA AURICULAR</w:t>
            </w:r>
            <w:r w:rsidRPr="003165FB">
              <w:rPr>
                <w:rFonts w:ascii="Times New Roman" w:eastAsia="Calibri" w:hAnsi="Times New Roman" w:cs="Times New Roman"/>
                <w:b/>
                <w:bCs/>
                <w:sz w:val="24"/>
                <w:szCs w:val="24"/>
                <w:lang w:val="pt-BR"/>
              </w:rPr>
              <w:t>- Fone de ouvido Intra Auricular,</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desing ergonômico para melhor ajuste no ouvido;</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deve conter microfone integrado,</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no mínimo 1,2m (metros),</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no mínimo com a impedância de 32 Ohms,</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trabalhando na frequência entre 20Hz a 20kHz</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sidR="00D671FC">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catalogo/prospectos que mencionem as características técnicas solicitadas.</w:t>
            </w:r>
          </w:p>
          <w:p w14:paraId="58234B49"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D0C2588"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3608AF78"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06405900"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708" w:type="dxa"/>
          </w:tcPr>
          <w:p w14:paraId="6DA316A2"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w:t>
            </w:r>
          </w:p>
        </w:tc>
        <w:tc>
          <w:tcPr>
            <w:tcW w:w="1276" w:type="dxa"/>
          </w:tcPr>
          <w:p w14:paraId="24A8498D"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63,76</w:t>
            </w:r>
          </w:p>
        </w:tc>
        <w:tc>
          <w:tcPr>
            <w:tcW w:w="1276" w:type="dxa"/>
          </w:tcPr>
          <w:p w14:paraId="671A7412"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637,60</w:t>
            </w:r>
          </w:p>
        </w:tc>
      </w:tr>
      <w:tr w:rsidR="009E6097" w:rsidRPr="009E6097" w14:paraId="157E4355" w14:textId="77777777" w:rsidTr="00F8325A">
        <w:tc>
          <w:tcPr>
            <w:tcW w:w="710" w:type="dxa"/>
          </w:tcPr>
          <w:p w14:paraId="4A1CBAEE"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14</w:t>
            </w:r>
          </w:p>
        </w:tc>
        <w:tc>
          <w:tcPr>
            <w:tcW w:w="5244" w:type="dxa"/>
          </w:tcPr>
          <w:p w14:paraId="368B1185" w14:textId="31CA69EE"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CADEIRA GIRATÓRIA P/ PRESIDENTE</w:t>
            </w:r>
            <w:r w:rsidRPr="003165FB">
              <w:rPr>
                <w:rFonts w:ascii="Times New Roman" w:eastAsia="Calibri" w:hAnsi="Times New Roman" w:cs="Times New Roman"/>
                <w:sz w:val="24"/>
                <w:szCs w:val="24"/>
                <w:u w:val="single"/>
                <w:lang w:val="pt-BR"/>
              </w:rPr>
              <w:t>,</w:t>
            </w:r>
            <w:r w:rsidRPr="003165FB">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Cadeira giratória presidente</w:t>
            </w:r>
            <w:r w:rsidRPr="003165FB">
              <w:rPr>
                <w:rFonts w:ascii="Times New Roman" w:eastAsia="Calibri" w:hAnsi="Times New Roman" w:cs="Times New Roman"/>
                <w:sz w:val="24"/>
                <w:szCs w:val="24"/>
                <w:lang w:val="pt-BR"/>
              </w:rPr>
              <w:t xml:space="preserve">, para </w:t>
            </w:r>
            <w:r w:rsidRPr="004E0209">
              <w:rPr>
                <w:rFonts w:ascii="Times New Roman" w:eastAsia="Calibri" w:hAnsi="Times New Roman" w:cs="Times New Roman"/>
                <w:sz w:val="24"/>
                <w:szCs w:val="24"/>
                <w:lang w:val="pt-BR"/>
              </w:rPr>
              <w:t>OBESO</w:t>
            </w:r>
            <w:r w:rsidRPr="003165FB">
              <w:rPr>
                <w:rFonts w:ascii="Times New Roman" w:eastAsia="Calibri" w:hAnsi="Times New Roman" w:cs="Times New Roman"/>
                <w:sz w:val="24"/>
                <w:szCs w:val="24"/>
                <w:lang w:val="pt-BR"/>
              </w:rPr>
              <w:t>;</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Cor preta;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modelo ergonômica, que atenda as especificações NR 17,</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com assento estofado, espuma com densidade controlada (45 a 55 kgf/m³), e </w:t>
            </w:r>
            <w:r w:rsidR="004E0209" w:rsidRPr="003165FB">
              <w:rPr>
                <w:rFonts w:ascii="Times New Roman" w:eastAsia="Calibri" w:hAnsi="Times New Roman" w:cs="Times New Roman"/>
                <w:sz w:val="24"/>
                <w:szCs w:val="24"/>
                <w:lang w:val="pt-BR"/>
              </w:rPr>
              <w:t>encosto com</w:t>
            </w:r>
            <w:r w:rsidRPr="003165FB">
              <w:rPr>
                <w:rFonts w:ascii="Times New Roman" w:eastAsia="Calibri" w:hAnsi="Times New Roman" w:cs="Times New Roman"/>
                <w:sz w:val="24"/>
                <w:szCs w:val="24"/>
                <w:lang w:val="pt-BR"/>
              </w:rPr>
              <w:t xml:space="preserve"> estrutura estofada;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apoio para cabeça com ajuste cervical de altura e ângulo,</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apoio para braços regulável em altura, profundidade, abertura e angulo:</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Apoio de cabeça com regulagem de altura;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suporte ajustável para lombar,</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Composição poliéster,</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formato giratória,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5 rodinhas, com no mínimo 65mm de diâmetro, indicado para qualquer tipo de piso;</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base estrela (aranha) de aço;</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peso mínimo suportado 130 kg,</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dimensões mínimas: altura total mínima 116cm, largura mínima:66cm e profundidade mínima de: 50 cm.</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Estrutura em metal, com regulagem de altura.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Pistão central com amortecedor.</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Garantia mínima de 12 meses.</w:t>
            </w:r>
          </w:p>
          <w:p w14:paraId="1C5F9FB1" w14:textId="31AEC62F" w:rsidR="009E6097" w:rsidRPr="004E0209"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 xml:space="preserve">OBS.: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sidR="004E0209">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1B7E119C" w14:textId="77777777" w:rsidR="009E6097" w:rsidRPr="003165FB" w:rsidRDefault="009E6097" w:rsidP="003165FB">
            <w:pPr>
              <w:jc w:val="both"/>
              <w:rPr>
                <w:rFonts w:ascii="Times New Roman" w:eastAsia="Calibri" w:hAnsi="Times New Roman" w:cs="Times New Roman"/>
                <w:b/>
                <w:bCs/>
                <w:sz w:val="24"/>
                <w:szCs w:val="24"/>
                <w:lang w:val="pt-BR"/>
              </w:rPr>
            </w:pPr>
          </w:p>
          <w:p w14:paraId="4E764C03"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Modelo de Referencia/Imagem Ilustrativa:</w:t>
            </w:r>
          </w:p>
          <w:p w14:paraId="2B4EEDBA" w14:textId="77777777" w:rsidR="009E6097" w:rsidRPr="003165FB" w:rsidRDefault="009E6097" w:rsidP="003165FB">
            <w:pPr>
              <w:jc w:val="both"/>
              <w:rPr>
                <w:rFonts w:ascii="Times New Roman" w:eastAsia="Calibri" w:hAnsi="Times New Roman" w:cs="Times New Roman"/>
                <w:b/>
                <w:bCs/>
                <w:sz w:val="24"/>
                <w:szCs w:val="24"/>
                <w:lang w:val="pt-BR"/>
              </w:rPr>
            </w:pPr>
          </w:p>
          <w:p w14:paraId="0E02BBDC"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lang w:val="pt-BR"/>
              </w:rPr>
              <w:drawing>
                <wp:inline distT="0" distB="0" distL="0" distR="0" wp14:anchorId="1C01B154" wp14:editId="07FCA1C9">
                  <wp:extent cx="3096000" cy="37980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85" r="17105"/>
                          <a:stretch/>
                        </pic:blipFill>
                        <pic:spPr bwMode="auto">
                          <a:xfrm>
                            <a:off x="0" y="0"/>
                            <a:ext cx="3096000" cy="3798000"/>
                          </a:xfrm>
                          <a:prstGeom prst="rect">
                            <a:avLst/>
                          </a:prstGeom>
                          <a:noFill/>
                          <a:ln>
                            <a:noFill/>
                          </a:ln>
                          <a:extLst>
                            <a:ext uri="{53640926-AAD7-44D8-BBD7-CCE9431645EC}">
                              <a14:shadowObscured xmlns:a14="http://schemas.microsoft.com/office/drawing/2010/main"/>
                            </a:ext>
                          </a:extLst>
                        </pic:spPr>
                      </pic:pic>
                    </a:graphicData>
                  </a:graphic>
                </wp:inline>
              </w:drawing>
            </w:r>
          </w:p>
          <w:p w14:paraId="19ED9EBF" w14:textId="77777777" w:rsidR="009E6097" w:rsidRPr="003165FB" w:rsidRDefault="009E6097" w:rsidP="003165FB">
            <w:pPr>
              <w:jc w:val="both"/>
              <w:rPr>
                <w:rFonts w:ascii="Times New Roman" w:eastAsia="Calibri" w:hAnsi="Times New Roman" w:cs="Times New Roman"/>
                <w:b/>
                <w:bCs/>
                <w:sz w:val="24"/>
                <w:szCs w:val="24"/>
                <w:lang w:val="pt-BR"/>
              </w:rPr>
            </w:pPr>
          </w:p>
          <w:p w14:paraId="4BEFC53A" w14:textId="77777777" w:rsidR="009E6097" w:rsidRPr="003165FB" w:rsidRDefault="009E6097" w:rsidP="003165FB">
            <w:pPr>
              <w:jc w:val="both"/>
              <w:rPr>
                <w:rFonts w:ascii="Times New Roman" w:eastAsia="Calibri" w:hAnsi="Times New Roman" w:cs="Times New Roman"/>
                <w:b/>
                <w:bCs/>
                <w:sz w:val="24"/>
                <w:szCs w:val="24"/>
                <w:lang w:val="pt-BR"/>
              </w:rPr>
            </w:pPr>
          </w:p>
          <w:p w14:paraId="486E129E" w14:textId="77777777" w:rsidR="009E6097" w:rsidRPr="003165FB" w:rsidRDefault="009E6097" w:rsidP="003165FB">
            <w:pPr>
              <w:jc w:val="both"/>
              <w:rPr>
                <w:rFonts w:ascii="Times New Roman" w:eastAsia="Calibri" w:hAnsi="Times New Roman" w:cs="Times New Roman"/>
                <w:b/>
                <w:bCs/>
                <w:sz w:val="24"/>
                <w:szCs w:val="24"/>
                <w:lang w:val="pt-BR"/>
              </w:rPr>
            </w:pPr>
          </w:p>
          <w:p w14:paraId="41CD1B5A" w14:textId="77777777" w:rsidR="009E6097" w:rsidRPr="003165FB" w:rsidRDefault="009E6097" w:rsidP="003165FB">
            <w:pPr>
              <w:jc w:val="both"/>
              <w:rPr>
                <w:rFonts w:ascii="Times New Roman" w:eastAsia="Calibri" w:hAnsi="Times New Roman" w:cs="Times New Roman"/>
                <w:b/>
                <w:bCs/>
                <w:sz w:val="24"/>
                <w:szCs w:val="24"/>
                <w:lang w:val="pt-BR"/>
              </w:rPr>
            </w:pPr>
          </w:p>
          <w:p w14:paraId="749F315F" w14:textId="77777777" w:rsidR="009E6097" w:rsidRPr="003165FB" w:rsidRDefault="009E6097" w:rsidP="003165FB">
            <w:pPr>
              <w:jc w:val="both"/>
              <w:rPr>
                <w:rFonts w:ascii="Times New Roman" w:eastAsia="Calibri" w:hAnsi="Times New Roman" w:cs="Times New Roman"/>
                <w:b/>
                <w:bCs/>
                <w:sz w:val="24"/>
                <w:szCs w:val="24"/>
                <w:lang w:val="pt-BR"/>
              </w:rPr>
            </w:pPr>
          </w:p>
          <w:p w14:paraId="1A35F603" w14:textId="77777777" w:rsidR="009E6097" w:rsidRPr="003165FB" w:rsidRDefault="009E6097" w:rsidP="003165FB">
            <w:pPr>
              <w:jc w:val="both"/>
              <w:rPr>
                <w:rFonts w:ascii="Times New Roman" w:eastAsia="Calibri" w:hAnsi="Times New Roman" w:cs="Times New Roman"/>
                <w:b/>
                <w:bCs/>
                <w:sz w:val="24"/>
                <w:szCs w:val="24"/>
                <w:lang w:val="pt-BR"/>
              </w:rPr>
            </w:pPr>
          </w:p>
          <w:p w14:paraId="232B852B" w14:textId="77777777" w:rsidR="009E6097" w:rsidRPr="003165FB" w:rsidRDefault="009E6097" w:rsidP="003165FB">
            <w:pPr>
              <w:jc w:val="both"/>
              <w:rPr>
                <w:rFonts w:ascii="Times New Roman" w:eastAsia="Calibri" w:hAnsi="Times New Roman" w:cs="Times New Roman"/>
                <w:b/>
                <w:bCs/>
                <w:sz w:val="24"/>
                <w:szCs w:val="24"/>
                <w:lang w:val="pt-BR"/>
              </w:rPr>
            </w:pPr>
          </w:p>
          <w:p w14:paraId="57A07F50" w14:textId="37C10A80" w:rsidR="009E6097" w:rsidRPr="003165FB" w:rsidRDefault="009E6097" w:rsidP="003165FB">
            <w:pPr>
              <w:spacing w:before="100" w:beforeAutospacing="1" w:after="100" w:afterAutospacing="1"/>
              <w:jc w:val="both"/>
              <w:rPr>
                <w:rFonts w:ascii="Times New Roman" w:eastAsia="Times New Roman" w:hAnsi="Times New Roman" w:cs="Times New Roman"/>
                <w:sz w:val="24"/>
                <w:szCs w:val="24"/>
                <w:lang w:val="pt-BR" w:eastAsia="pt-BR"/>
              </w:rPr>
            </w:pPr>
          </w:p>
          <w:p w14:paraId="4340FED9" w14:textId="77777777" w:rsidR="009E6097" w:rsidRPr="003165FB" w:rsidRDefault="009E6097" w:rsidP="003165FB">
            <w:pPr>
              <w:tabs>
                <w:tab w:val="left" w:pos="2385"/>
              </w:tabs>
              <w:jc w:val="both"/>
              <w:rPr>
                <w:rFonts w:ascii="Times New Roman" w:eastAsia="Calibri" w:hAnsi="Times New Roman" w:cs="Times New Roman"/>
                <w:b/>
                <w:bCs/>
                <w:sz w:val="24"/>
                <w:szCs w:val="24"/>
                <w:lang w:val="pt-BR"/>
              </w:rPr>
            </w:pPr>
          </w:p>
          <w:p w14:paraId="2F7D9C0E" w14:textId="77777777" w:rsidR="009E6097" w:rsidRPr="003165FB" w:rsidRDefault="009E6097" w:rsidP="003165FB">
            <w:pPr>
              <w:jc w:val="both"/>
              <w:rPr>
                <w:rFonts w:ascii="Times New Roman" w:eastAsia="Calibri" w:hAnsi="Times New Roman" w:cs="Times New Roman"/>
                <w:b/>
                <w:bCs/>
                <w:sz w:val="24"/>
                <w:szCs w:val="24"/>
                <w:lang w:val="pt-BR"/>
              </w:rPr>
            </w:pPr>
          </w:p>
          <w:p w14:paraId="00D89B08" w14:textId="77777777" w:rsidR="009E6097" w:rsidRPr="003165FB" w:rsidRDefault="009E6097" w:rsidP="003165FB">
            <w:pPr>
              <w:jc w:val="both"/>
              <w:rPr>
                <w:rFonts w:ascii="Times New Roman" w:eastAsia="Calibri" w:hAnsi="Times New Roman" w:cs="Times New Roman"/>
                <w:b/>
                <w:bCs/>
                <w:sz w:val="24"/>
                <w:szCs w:val="24"/>
                <w:lang w:val="pt-BR"/>
              </w:rPr>
            </w:pPr>
          </w:p>
          <w:p w14:paraId="10C0427F"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Calibri" w:eastAsia="Calibri" w:hAnsi="Calibri" w:cs="Times New Roman"/>
                <w:noProof/>
                <w:lang w:val="pt-BR"/>
              </w:rPr>
              <w:lastRenderedPageBreak/>
              <w:drawing>
                <wp:inline distT="0" distB="0" distL="0" distR="0" wp14:anchorId="01D74D54" wp14:editId="3BBE308F">
                  <wp:extent cx="3632400" cy="5090400"/>
                  <wp:effectExtent l="0" t="0" r="635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 t="11072" r="5609" b="5594"/>
                          <a:stretch/>
                        </pic:blipFill>
                        <pic:spPr bwMode="auto">
                          <a:xfrm>
                            <a:off x="0" y="0"/>
                            <a:ext cx="3632400" cy="5090400"/>
                          </a:xfrm>
                          <a:prstGeom prst="rect">
                            <a:avLst/>
                          </a:prstGeom>
                          <a:noFill/>
                          <a:ln>
                            <a:noFill/>
                          </a:ln>
                          <a:extLst>
                            <a:ext uri="{53640926-AAD7-44D8-BBD7-CCE9431645EC}">
                              <a14:shadowObscured xmlns:a14="http://schemas.microsoft.com/office/drawing/2010/main"/>
                            </a:ext>
                          </a:extLst>
                        </pic:spPr>
                      </pic:pic>
                    </a:graphicData>
                  </a:graphic>
                </wp:inline>
              </w:drawing>
            </w:r>
          </w:p>
          <w:p w14:paraId="3AC3CBA5" w14:textId="77777777" w:rsidR="009E6097" w:rsidRPr="003165FB" w:rsidRDefault="009E6097" w:rsidP="003165FB">
            <w:pPr>
              <w:jc w:val="both"/>
              <w:rPr>
                <w:rFonts w:ascii="Times New Roman" w:eastAsia="Calibri" w:hAnsi="Times New Roman" w:cs="Times New Roman"/>
                <w:b/>
                <w:bCs/>
                <w:sz w:val="24"/>
                <w:szCs w:val="24"/>
                <w:lang w:val="pt-BR"/>
              </w:rPr>
            </w:pPr>
          </w:p>
          <w:p w14:paraId="04683F31" w14:textId="77777777" w:rsidR="009E6097" w:rsidRPr="003165FB" w:rsidRDefault="009E6097" w:rsidP="003165FB">
            <w:pPr>
              <w:jc w:val="both"/>
              <w:rPr>
                <w:rFonts w:ascii="Times New Roman" w:eastAsia="Calibri" w:hAnsi="Times New Roman" w:cs="Times New Roman"/>
                <w:b/>
                <w:bCs/>
                <w:sz w:val="24"/>
                <w:szCs w:val="24"/>
                <w:lang w:val="pt-BR"/>
              </w:rPr>
            </w:pPr>
          </w:p>
          <w:p w14:paraId="2E4CE61C" w14:textId="77777777" w:rsidR="009E6097" w:rsidRPr="003165FB" w:rsidRDefault="009E6097" w:rsidP="003165FB">
            <w:pPr>
              <w:jc w:val="both"/>
              <w:rPr>
                <w:rFonts w:ascii="Times New Roman" w:eastAsia="Calibri" w:hAnsi="Times New Roman" w:cs="Times New Roman"/>
                <w:b/>
                <w:bCs/>
                <w:sz w:val="24"/>
                <w:szCs w:val="24"/>
                <w:lang w:val="pt-BR"/>
              </w:rPr>
            </w:pPr>
          </w:p>
          <w:p w14:paraId="5724998F" w14:textId="77777777" w:rsidR="009E6097" w:rsidRPr="003165FB" w:rsidRDefault="009E6097" w:rsidP="003165FB">
            <w:pPr>
              <w:jc w:val="both"/>
              <w:rPr>
                <w:rFonts w:ascii="Times New Roman" w:eastAsia="Calibri" w:hAnsi="Times New Roman" w:cs="Times New Roman"/>
                <w:b/>
                <w:bCs/>
                <w:sz w:val="24"/>
                <w:szCs w:val="24"/>
                <w:lang w:val="pt-BR"/>
              </w:rPr>
            </w:pPr>
          </w:p>
          <w:p w14:paraId="3223F78A" w14:textId="77777777" w:rsidR="009E6097" w:rsidRPr="003165FB" w:rsidRDefault="009E6097" w:rsidP="003165FB">
            <w:pPr>
              <w:spacing w:before="100" w:beforeAutospacing="1" w:after="100" w:afterAutospacing="1"/>
              <w:jc w:val="both"/>
              <w:rPr>
                <w:rFonts w:ascii="Times New Roman" w:eastAsia="Times New Roman" w:hAnsi="Times New Roman" w:cs="Times New Roman"/>
                <w:sz w:val="24"/>
                <w:szCs w:val="24"/>
                <w:lang w:val="pt-BR" w:eastAsia="pt-BR"/>
              </w:rPr>
            </w:pPr>
          </w:p>
          <w:p w14:paraId="28DC34E3" w14:textId="77777777" w:rsidR="009E6097" w:rsidRPr="003165FB" w:rsidRDefault="009E6097" w:rsidP="003165FB">
            <w:pPr>
              <w:jc w:val="both"/>
              <w:rPr>
                <w:rFonts w:ascii="Times New Roman" w:eastAsia="Calibri" w:hAnsi="Times New Roman" w:cs="Times New Roman"/>
                <w:b/>
                <w:bCs/>
                <w:sz w:val="24"/>
                <w:szCs w:val="24"/>
                <w:lang w:val="pt-BR"/>
              </w:rPr>
            </w:pPr>
          </w:p>
          <w:p w14:paraId="22E5B472" w14:textId="77777777" w:rsidR="009E6097" w:rsidRPr="003165FB" w:rsidRDefault="009E6097" w:rsidP="003165FB">
            <w:pPr>
              <w:jc w:val="both"/>
              <w:rPr>
                <w:rFonts w:ascii="Times New Roman" w:eastAsia="Calibri" w:hAnsi="Times New Roman" w:cs="Times New Roman"/>
                <w:b/>
                <w:bCs/>
                <w:sz w:val="24"/>
                <w:szCs w:val="24"/>
                <w:lang w:val="pt-BR"/>
              </w:rPr>
            </w:pPr>
          </w:p>
          <w:p w14:paraId="614833EE" w14:textId="77777777" w:rsidR="009E6097" w:rsidRPr="003165FB" w:rsidRDefault="009E6097" w:rsidP="003165FB">
            <w:pPr>
              <w:spacing w:before="100" w:beforeAutospacing="1" w:after="100" w:afterAutospacing="1"/>
              <w:jc w:val="both"/>
              <w:rPr>
                <w:rFonts w:ascii="Times New Roman" w:eastAsia="Times New Roman" w:hAnsi="Times New Roman" w:cs="Times New Roman"/>
                <w:sz w:val="24"/>
                <w:szCs w:val="24"/>
                <w:lang w:val="pt-BR" w:eastAsia="pt-BR"/>
              </w:rPr>
            </w:pPr>
            <w:r w:rsidRPr="003165FB">
              <w:rPr>
                <w:rFonts w:ascii="Times New Roman" w:eastAsia="Times New Roman" w:hAnsi="Times New Roman" w:cs="Times New Roman"/>
                <w:noProof/>
                <w:sz w:val="24"/>
                <w:szCs w:val="24"/>
                <w:lang w:val="pt-BR" w:eastAsia="pt-BR"/>
              </w:rPr>
              <w:lastRenderedPageBreak/>
              <w:drawing>
                <wp:inline distT="0" distB="0" distL="0" distR="0" wp14:anchorId="0A59BBC4" wp14:editId="2F850234">
                  <wp:extent cx="2354400" cy="4392000"/>
                  <wp:effectExtent l="0" t="0" r="8255" b="889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87" t="438" r="557" b="-132"/>
                          <a:stretch/>
                        </pic:blipFill>
                        <pic:spPr bwMode="auto">
                          <a:xfrm>
                            <a:off x="0" y="0"/>
                            <a:ext cx="2354400" cy="4392000"/>
                          </a:xfrm>
                          <a:prstGeom prst="rect">
                            <a:avLst/>
                          </a:prstGeom>
                          <a:noFill/>
                          <a:ln>
                            <a:noFill/>
                          </a:ln>
                          <a:extLst>
                            <a:ext uri="{53640926-AAD7-44D8-BBD7-CCE9431645EC}">
                              <a14:shadowObscured xmlns:a14="http://schemas.microsoft.com/office/drawing/2010/main"/>
                            </a:ext>
                          </a:extLst>
                        </pic:spPr>
                      </pic:pic>
                    </a:graphicData>
                  </a:graphic>
                </wp:inline>
              </w:drawing>
            </w:r>
          </w:p>
          <w:p w14:paraId="29FD2C58" w14:textId="03BCA912"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709B019C"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0599AF1E"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lastRenderedPageBreak/>
              <w:t>UN</w:t>
            </w:r>
          </w:p>
        </w:tc>
        <w:tc>
          <w:tcPr>
            <w:tcW w:w="851" w:type="dxa"/>
          </w:tcPr>
          <w:p w14:paraId="73DFC5AC"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01</w:t>
            </w:r>
          </w:p>
        </w:tc>
        <w:tc>
          <w:tcPr>
            <w:tcW w:w="708" w:type="dxa"/>
          </w:tcPr>
          <w:p w14:paraId="6AAF4507"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01</w:t>
            </w:r>
          </w:p>
        </w:tc>
        <w:tc>
          <w:tcPr>
            <w:tcW w:w="1276" w:type="dxa"/>
          </w:tcPr>
          <w:p w14:paraId="60F80CF6"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1.633,00</w:t>
            </w:r>
          </w:p>
        </w:tc>
        <w:tc>
          <w:tcPr>
            <w:tcW w:w="1276" w:type="dxa"/>
          </w:tcPr>
          <w:p w14:paraId="27161708"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1.633,00</w:t>
            </w:r>
          </w:p>
        </w:tc>
      </w:tr>
      <w:tr w:rsidR="009E6097" w:rsidRPr="009E6097" w14:paraId="50364503" w14:textId="77777777" w:rsidTr="00F8325A">
        <w:tc>
          <w:tcPr>
            <w:tcW w:w="710" w:type="dxa"/>
          </w:tcPr>
          <w:p w14:paraId="27E9DAEA"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15</w:t>
            </w:r>
          </w:p>
        </w:tc>
        <w:tc>
          <w:tcPr>
            <w:tcW w:w="5244" w:type="dxa"/>
          </w:tcPr>
          <w:p w14:paraId="2841404D" w14:textId="27E9948D" w:rsidR="009E6097" w:rsidRPr="003165FB" w:rsidRDefault="001F5BC8"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ARMÁRIO PARA ESCRITÓRIO ALTO DUAS PORTAS</w:t>
            </w:r>
            <w:r w:rsidRPr="003165FB">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dimensões: A=1,60m L=90cm, P=40cm.</w:t>
            </w:r>
            <w:r w:rsidR="00BE0326">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Armário em MDF com duas portas de abrir, dividido internamente por uma prateleira fixa e duas móveis. Características: </w:t>
            </w:r>
            <w:r w:rsidR="00BE0326">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Laterais, fundo, base, prateleiras e travessas em MDF com 15 mm de espessura, revestidos nas duas faces por laminado melamínico de baixa pressão.</w:t>
            </w:r>
            <w:r w:rsidR="00BE0326">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Cor MAPLE/MAPLE.</w:t>
            </w:r>
          </w:p>
          <w:p w14:paraId="60E32C31" w14:textId="6ACB54CC" w:rsidR="009E6097" w:rsidRPr="00BE0326"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shd w:val="clear" w:color="auto" w:fill="F9F9F9"/>
                <w:lang w:val="pt-BR"/>
              </w:rPr>
              <w:t>OBS:</w:t>
            </w:r>
            <w:r w:rsidRPr="003165FB">
              <w:rPr>
                <w:rFonts w:ascii="Times New Roman" w:eastAsia="Calibri" w:hAnsi="Times New Roman" w:cs="Times New Roman"/>
                <w:b/>
                <w:bCs/>
                <w:sz w:val="24"/>
                <w:szCs w:val="24"/>
                <w:shd w:val="clear" w:color="auto" w:fill="F9F9F9"/>
                <w:lang w:val="pt-BR"/>
              </w:rPr>
              <w:t xml:space="preserve">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00BE0326">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catalogo/prospectos em língua portuguesa que mencionem as características técnicas solicitadas.                                         </w:t>
            </w:r>
          </w:p>
          <w:p w14:paraId="06232ED8"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 xml:space="preserve"> </w:t>
            </w:r>
          </w:p>
          <w:p w14:paraId="0EC8BC2F"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u w:val="single"/>
                <w:lang w:val="pt-BR"/>
              </w:rPr>
              <w:t>Modelo de Referencia/Imagem Ilustrativa:</w:t>
            </w:r>
          </w:p>
          <w:p w14:paraId="45E814E4" w14:textId="77777777" w:rsidR="009E6097" w:rsidRPr="003165FB" w:rsidRDefault="009E6097" w:rsidP="003165FB">
            <w:pPr>
              <w:jc w:val="both"/>
              <w:rPr>
                <w:rFonts w:ascii="Times New Roman" w:eastAsia="Calibri" w:hAnsi="Times New Roman" w:cs="Times New Roman"/>
                <w:sz w:val="24"/>
                <w:szCs w:val="24"/>
                <w:lang w:val="pt-BR"/>
              </w:rPr>
            </w:pPr>
          </w:p>
          <w:p w14:paraId="7376430B"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noProof/>
                <w:sz w:val="24"/>
                <w:szCs w:val="24"/>
                <w:lang w:val="pt-BR"/>
              </w:rPr>
              <w:lastRenderedPageBreak/>
              <w:drawing>
                <wp:inline distT="0" distB="0" distL="0" distR="0" wp14:anchorId="1CB260FB" wp14:editId="023F39BB">
                  <wp:extent cx="2057400" cy="32766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9780" t="1639" r="22082" b="4372"/>
                          <a:stretch/>
                        </pic:blipFill>
                        <pic:spPr bwMode="auto">
                          <a:xfrm>
                            <a:off x="0" y="0"/>
                            <a:ext cx="205740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1AF7037F"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noProof/>
                <w:sz w:val="24"/>
                <w:szCs w:val="24"/>
                <w:lang w:val="pt-BR"/>
              </w:rPr>
              <w:drawing>
                <wp:inline distT="0" distB="0" distL="0" distR="0" wp14:anchorId="4E96656B" wp14:editId="7ABD9356">
                  <wp:extent cx="2381250" cy="33623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7801" t="5455" r="16754" b="2857"/>
                          <a:stretch/>
                        </pic:blipFill>
                        <pic:spPr bwMode="auto">
                          <a:xfrm>
                            <a:off x="0" y="0"/>
                            <a:ext cx="238125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114DD46A" w14:textId="77777777" w:rsidR="009E6097" w:rsidRPr="009C5D1D" w:rsidRDefault="009E6097" w:rsidP="003165FB">
            <w:pPr>
              <w:jc w:val="both"/>
              <w:rPr>
                <w:rFonts w:ascii="Times New Roman" w:eastAsia="Calibri" w:hAnsi="Times New Roman" w:cs="Times New Roman"/>
                <w:b/>
                <w:bCs/>
                <w:sz w:val="24"/>
                <w:szCs w:val="24"/>
                <w:lang w:val="pt-BR"/>
              </w:rPr>
            </w:pPr>
            <w:r w:rsidRPr="009C5D1D">
              <w:rPr>
                <w:rFonts w:ascii="Times New Roman" w:eastAsia="Calibri" w:hAnsi="Times New Roman" w:cs="Times New Roman"/>
                <w:b/>
                <w:bCs/>
                <w:sz w:val="24"/>
                <w:szCs w:val="24"/>
                <w:lang w:val="pt-BR"/>
              </w:rPr>
              <w:t>MARCA:</w:t>
            </w:r>
          </w:p>
          <w:p w14:paraId="71DA9F9A" w14:textId="77777777" w:rsidR="009E6097" w:rsidRPr="003165FB" w:rsidRDefault="009E6097" w:rsidP="003165FB">
            <w:pPr>
              <w:jc w:val="both"/>
              <w:rPr>
                <w:rFonts w:ascii="Times New Roman" w:eastAsia="Calibri" w:hAnsi="Times New Roman" w:cs="Times New Roman"/>
                <w:sz w:val="24"/>
                <w:szCs w:val="24"/>
                <w:lang w:val="pt-BR"/>
              </w:rPr>
            </w:pPr>
            <w:r w:rsidRPr="009C5D1D">
              <w:rPr>
                <w:rFonts w:ascii="Times New Roman" w:eastAsia="Calibri" w:hAnsi="Times New Roman" w:cs="Times New Roman"/>
                <w:b/>
                <w:bCs/>
                <w:sz w:val="24"/>
                <w:szCs w:val="24"/>
                <w:lang w:val="pt-BR"/>
              </w:rPr>
              <w:t>MODELO:</w:t>
            </w:r>
          </w:p>
        </w:tc>
        <w:tc>
          <w:tcPr>
            <w:tcW w:w="709" w:type="dxa"/>
          </w:tcPr>
          <w:p w14:paraId="6B29C084"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851" w:type="dxa"/>
          </w:tcPr>
          <w:p w14:paraId="3BCB859C"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07</w:t>
            </w:r>
          </w:p>
        </w:tc>
        <w:tc>
          <w:tcPr>
            <w:tcW w:w="708" w:type="dxa"/>
          </w:tcPr>
          <w:p w14:paraId="09D17CAE"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w:t>
            </w:r>
          </w:p>
        </w:tc>
        <w:tc>
          <w:tcPr>
            <w:tcW w:w="1276" w:type="dxa"/>
          </w:tcPr>
          <w:p w14:paraId="44A8CBDE"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1.066,00</w:t>
            </w:r>
          </w:p>
        </w:tc>
        <w:tc>
          <w:tcPr>
            <w:tcW w:w="1276" w:type="dxa"/>
          </w:tcPr>
          <w:p w14:paraId="1AA1E761"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13.858,00</w:t>
            </w:r>
          </w:p>
        </w:tc>
      </w:tr>
      <w:tr w:rsidR="009E6097" w:rsidRPr="009E6097" w14:paraId="1DDD8464" w14:textId="77777777" w:rsidTr="00F8325A">
        <w:trPr>
          <w:trHeight w:val="240"/>
        </w:trPr>
        <w:tc>
          <w:tcPr>
            <w:tcW w:w="710" w:type="dxa"/>
          </w:tcPr>
          <w:p w14:paraId="4D025696" w14:textId="77777777" w:rsidR="009E6097" w:rsidRPr="009E6097" w:rsidRDefault="009E6097" w:rsidP="002916FD">
            <w:pPr>
              <w:jc w:val="center"/>
              <w:rPr>
                <w:rFonts w:ascii="Times New Roman" w:eastAsia="Calibri" w:hAnsi="Times New Roman" w:cs="Times New Roman"/>
                <w:sz w:val="24"/>
                <w:szCs w:val="24"/>
                <w:lang w:val="pt-BR"/>
              </w:rPr>
            </w:pPr>
          </w:p>
          <w:p w14:paraId="6DC091CE"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16</w:t>
            </w:r>
          </w:p>
        </w:tc>
        <w:tc>
          <w:tcPr>
            <w:tcW w:w="5244" w:type="dxa"/>
          </w:tcPr>
          <w:p w14:paraId="366025E9" w14:textId="77777777" w:rsidR="00E4002E" w:rsidRDefault="009E6097" w:rsidP="003165FB">
            <w:pPr>
              <w:shd w:val="clear" w:color="auto" w:fill="FFFFFF"/>
              <w:spacing w:afterAutospacing="1"/>
              <w:jc w:val="both"/>
              <w:textAlignment w:val="baseline"/>
              <w:outlineLvl w:val="0"/>
              <w:rPr>
                <w:rFonts w:ascii="Times New Roman" w:eastAsia="Times New Roman" w:hAnsi="Times New Roman" w:cs="Times New Roman"/>
                <w:b/>
                <w:bCs/>
                <w:kern w:val="36"/>
                <w:sz w:val="24"/>
                <w:szCs w:val="24"/>
                <w:lang w:val="pt-BR" w:eastAsia="pt-BR"/>
              </w:rPr>
            </w:pPr>
            <w:r w:rsidRPr="003165FB">
              <w:rPr>
                <w:rFonts w:ascii="Times New Roman" w:eastAsia="Times New Roman" w:hAnsi="Times New Roman" w:cs="Times New Roman"/>
                <w:b/>
                <w:bCs/>
                <w:kern w:val="36"/>
                <w:sz w:val="24"/>
                <w:szCs w:val="24"/>
                <w:u w:val="single"/>
                <w:lang w:val="pt-BR" w:eastAsia="pt-BR"/>
              </w:rPr>
              <w:t>CADEIRA PARA ESCRITÓRIO</w:t>
            </w:r>
            <w:r w:rsidRPr="00E4002E">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b/>
                <w:bCs/>
                <w:kern w:val="36"/>
                <w:sz w:val="24"/>
                <w:szCs w:val="24"/>
                <w:lang w:val="pt-BR" w:eastAsia="pt-BR"/>
              </w:rPr>
              <w:t xml:space="preserve">cadeira para escritório giratória presidente                                           Base Polaina                                                                  </w:t>
            </w:r>
            <w:r w:rsidRPr="003165FB">
              <w:rPr>
                <w:rFonts w:ascii="Times New Roman" w:eastAsia="Times New Roman" w:hAnsi="Times New Roman" w:cs="Times New Roman"/>
                <w:kern w:val="36"/>
                <w:sz w:val="24"/>
                <w:szCs w:val="24"/>
                <w:lang w:val="pt-BR" w:eastAsia="pt-BR"/>
              </w:rPr>
              <w:t xml:space="preserve">Em tecido polipropileno </w:t>
            </w:r>
            <w:r w:rsidRPr="003165FB">
              <w:rPr>
                <w:rFonts w:ascii="Times New Roman" w:eastAsia="Times New Roman" w:hAnsi="Times New Roman" w:cs="Times New Roman"/>
                <w:b/>
                <w:bCs/>
                <w:kern w:val="36"/>
                <w:sz w:val="24"/>
                <w:szCs w:val="24"/>
                <w:lang w:val="pt-BR" w:eastAsia="pt-BR"/>
              </w:rPr>
              <w:t>31(trinta e uma)</w:t>
            </w:r>
            <w:r w:rsidRPr="003165FB">
              <w:rPr>
                <w:rFonts w:ascii="Times New Roman" w:eastAsia="Times New Roman" w:hAnsi="Times New Roman" w:cs="Times New Roman"/>
                <w:kern w:val="36"/>
                <w:sz w:val="24"/>
                <w:szCs w:val="24"/>
                <w:lang w:val="pt-BR" w:eastAsia="pt-BR"/>
              </w:rPr>
              <w:t xml:space="preserve"> na cor </w:t>
            </w:r>
            <w:r w:rsidRPr="003165FB">
              <w:rPr>
                <w:rFonts w:ascii="Times New Roman" w:eastAsia="Times New Roman" w:hAnsi="Times New Roman" w:cs="Times New Roman"/>
                <w:b/>
                <w:bCs/>
                <w:kern w:val="36"/>
                <w:sz w:val="24"/>
                <w:szCs w:val="24"/>
                <w:lang w:val="pt-BR" w:eastAsia="pt-BR"/>
              </w:rPr>
              <w:t xml:space="preserve">PRETA </w:t>
            </w:r>
            <w:r w:rsidRPr="003165FB">
              <w:rPr>
                <w:rFonts w:ascii="Times New Roman" w:eastAsia="Times New Roman" w:hAnsi="Times New Roman" w:cs="Times New Roman"/>
                <w:kern w:val="36"/>
                <w:sz w:val="24"/>
                <w:szCs w:val="24"/>
                <w:lang w:val="pt-BR" w:eastAsia="pt-BR"/>
              </w:rPr>
              <w:t xml:space="preserve"> e </w:t>
            </w:r>
            <w:r w:rsidRPr="003165FB">
              <w:rPr>
                <w:rFonts w:ascii="Times New Roman" w:eastAsia="Times New Roman" w:hAnsi="Times New Roman" w:cs="Times New Roman"/>
                <w:b/>
                <w:bCs/>
                <w:kern w:val="36"/>
                <w:sz w:val="24"/>
                <w:szCs w:val="24"/>
                <w:lang w:val="pt-BR" w:eastAsia="pt-BR"/>
              </w:rPr>
              <w:t>30</w:t>
            </w:r>
            <w:r w:rsid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b/>
                <w:bCs/>
                <w:kern w:val="36"/>
                <w:sz w:val="24"/>
                <w:szCs w:val="24"/>
                <w:lang w:val="pt-BR" w:eastAsia="pt-BR"/>
              </w:rPr>
              <w:t xml:space="preserve">(trinta) </w:t>
            </w:r>
            <w:r w:rsidRPr="003165FB">
              <w:rPr>
                <w:rFonts w:ascii="Times New Roman" w:eastAsia="Times New Roman" w:hAnsi="Times New Roman" w:cs="Times New Roman"/>
                <w:kern w:val="36"/>
                <w:sz w:val="24"/>
                <w:szCs w:val="24"/>
                <w:lang w:val="pt-BR" w:eastAsia="pt-BR"/>
              </w:rPr>
              <w:t>na cor</w:t>
            </w:r>
            <w:r w:rsidRPr="003165FB">
              <w:rPr>
                <w:rFonts w:ascii="Times New Roman" w:eastAsia="Times New Roman" w:hAnsi="Times New Roman" w:cs="Times New Roman"/>
                <w:b/>
                <w:bCs/>
                <w:kern w:val="36"/>
                <w:sz w:val="24"/>
                <w:szCs w:val="24"/>
                <w:lang w:val="pt-BR" w:eastAsia="pt-BR"/>
              </w:rPr>
              <w:t xml:space="preserve"> AZUL</w:t>
            </w:r>
            <w:r w:rsidRPr="003165FB">
              <w:rPr>
                <w:rFonts w:ascii="Times New Roman" w:eastAsia="Times New Roman" w:hAnsi="Times New Roman" w:cs="Times New Roman"/>
                <w:kern w:val="36"/>
                <w:sz w:val="24"/>
                <w:szCs w:val="24"/>
                <w:lang w:val="pt-BR" w:eastAsia="pt-BR"/>
              </w:rPr>
              <w:t>;</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sz w:val="24"/>
                <w:szCs w:val="24"/>
                <w:lang w:val="pt-BR" w:eastAsia="pt-BR"/>
              </w:rPr>
              <w:t>A cadeira deve ser confeccionada de forma que o resultado atenda as exigências previstas nas normas da NR17</w:t>
            </w:r>
            <w:r w:rsidR="00E4002E">
              <w:rPr>
                <w:rFonts w:ascii="Times New Roman" w:eastAsia="Times New Roman" w:hAnsi="Times New Roman" w:cs="Times New Roman"/>
                <w:sz w:val="24"/>
                <w:szCs w:val="24"/>
                <w:lang w:val="pt-BR" w:eastAsia="pt-BR"/>
              </w:rPr>
              <w:t>.</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kern w:val="36"/>
                <w:sz w:val="24"/>
                <w:szCs w:val="24"/>
                <w:lang w:val="pt-BR" w:eastAsia="pt-BR"/>
              </w:rPr>
              <w:t xml:space="preserve">Assento com espuma injetada anatomicamente, com no mínimo 60mm de espessura;                                                         Encosto com espuma injetada anatomicamente, com no mínimo 60mm de espessura;                                                  </w:t>
            </w:r>
            <w:r w:rsidRPr="003165FB">
              <w:rPr>
                <w:rFonts w:ascii="Times New Roman" w:eastAsia="Calibri" w:hAnsi="Times New Roman" w:cs="Times New Roman"/>
                <w:sz w:val="24"/>
                <w:szCs w:val="24"/>
                <w:shd w:val="clear" w:color="auto" w:fill="FFFFFF"/>
                <w:lang w:val="pt-BR"/>
              </w:rPr>
              <w:t xml:space="preserve">Mecanismos tipo sre, com regulagem no encosto de </w:t>
            </w:r>
            <w:r w:rsidRPr="003165FB">
              <w:rPr>
                <w:rFonts w:ascii="Times New Roman" w:eastAsia="Calibri" w:hAnsi="Times New Roman" w:cs="Times New Roman"/>
                <w:sz w:val="24"/>
                <w:szCs w:val="24"/>
                <w:shd w:val="clear" w:color="auto" w:fill="FFFFFF"/>
                <w:lang w:val="pt-BR"/>
              </w:rPr>
              <w:lastRenderedPageBreak/>
              <w:t>altura e profundidade;                                                                               Pistão</w:t>
            </w:r>
            <w:r w:rsidR="00E4002E">
              <w:rPr>
                <w:rFonts w:ascii="Times New Roman" w:eastAsia="Calibri" w:hAnsi="Times New Roman" w:cs="Times New Roman"/>
                <w:sz w:val="24"/>
                <w:szCs w:val="24"/>
                <w:shd w:val="clear" w:color="auto" w:fill="FFFFFF"/>
                <w:lang w:val="pt-BR"/>
              </w:rPr>
              <w:t xml:space="preserve"> à</w:t>
            </w:r>
            <w:r w:rsidRPr="003165FB">
              <w:rPr>
                <w:rFonts w:ascii="Times New Roman" w:eastAsia="Calibri" w:hAnsi="Times New Roman" w:cs="Times New Roman"/>
                <w:sz w:val="24"/>
                <w:szCs w:val="24"/>
                <w:shd w:val="clear" w:color="auto" w:fill="FFFFFF"/>
                <w:lang w:val="pt-BR"/>
              </w:rPr>
              <w:t xml:space="preserve"> Gás                                                                                                           Regulagem de altura da cadeira                                                  Base giratório com aranha de 5 hastes de aço carbono, coberta por polaina injetada  em polipropileno copolímero na cor preta;                                                                 Regulagens de, altura de assento, inclinação de encosto e regulagem dos braços;</w:t>
            </w:r>
            <w:r w:rsidRPr="003165FB">
              <w:rPr>
                <w:rFonts w:ascii="Segoe UI" w:eastAsia="Calibri" w:hAnsi="Segoe UI" w:cs="Segoe UI"/>
                <w:shd w:val="clear" w:color="auto" w:fill="FFFFFF"/>
                <w:lang w:val="pt-BR"/>
              </w:rPr>
              <w:t xml:space="preserve">                                                                    </w:t>
            </w:r>
            <w:r w:rsidRPr="003165FB">
              <w:rPr>
                <w:rFonts w:ascii="Times New Roman" w:eastAsia="Calibri" w:hAnsi="Times New Roman" w:cs="Times New Roman"/>
                <w:sz w:val="24"/>
                <w:szCs w:val="24"/>
                <w:shd w:val="clear" w:color="auto" w:fill="FFFFFF"/>
                <w:lang w:val="pt-BR"/>
              </w:rPr>
              <w:t>Braço SL em polipropileno com 7 posições de regulagem de altura feita por botão;                                                                                               Rodizio de Nylon com roda de 50mm de diâmetro;                                                             Capacidade de carga de 110kg</w:t>
            </w:r>
            <w:r w:rsidR="00E4002E">
              <w:rPr>
                <w:rFonts w:ascii="Times New Roman" w:eastAsia="Calibri" w:hAnsi="Times New Roman" w:cs="Times New Roman"/>
                <w:sz w:val="24"/>
                <w:szCs w:val="24"/>
                <w:shd w:val="clear" w:color="auto" w:fill="FFFFFF"/>
                <w:lang w:val="pt-BR"/>
              </w:rPr>
              <w:t>.</w:t>
            </w:r>
            <w:r w:rsidRPr="003165FB">
              <w:rPr>
                <w:rFonts w:ascii="Times New Roman" w:eastAsia="Times New Roman" w:hAnsi="Times New Roman" w:cs="Times New Roman"/>
                <w:b/>
                <w:bCs/>
                <w:kern w:val="36"/>
                <w:sz w:val="24"/>
                <w:szCs w:val="24"/>
                <w:lang w:val="pt-BR" w:eastAsia="pt-BR"/>
              </w:rPr>
              <w:t xml:space="preserve">  </w:t>
            </w:r>
          </w:p>
          <w:p w14:paraId="5B92EB67" w14:textId="77777777" w:rsidR="00E4002E" w:rsidRDefault="009E6097" w:rsidP="003165FB">
            <w:pPr>
              <w:shd w:val="clear" w:color="auto" w:fill="FFFFFF"/>
              <w:spacing w:afterAutospacing="1"/>
              <w:jc w:val="both"/>
              <w:textAlignment w:val="baseline"/>
              <w:outlineLvl w:val="0"/>
              <w:rPr>
                <w:rFonts w:ascii="Times New Roman" w:eastAsia="Calibri" w:hAnsi="Times New Roman" w:cs="Times New Roman"/>
                <w:b/>
                <w:bCs/>
                <w:sz w:val="24"/>
                <w:szCs w:val="24"/>
                <w:lang w:val="pt-BR"/>
              </w:rPr>
            </w:pP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noProof/>
                <w:sz w:val="24"/>
                <w:szCs w:val="24"/>
                <w:u w:val="single"/>
                <w:lang w:val="pt-BR"/>
              </w:rPr>
              <w:t xml:space="preserve">OBS. </w:t>
            </w:r>
            <w:r w:rsidRPr="003165FB">
              <w:rPr>
                <w:rFonts w:ascii="Times New Roman" w:eastAsia="Calibri" w:hAnsi="Times New Roman" w:cs="Times New Roman"/>
                <w:sz w:val="24"/>
                <w:szCs w:val="24"/>
                <w:shd w:val="clear" w:color="auto" w:fill="F9F9F9"/>
                <w:lang w:val="pt-BR"/>
              </w:rPr>
              <w:t xml:space="preserve"> 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00E4002E">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catalogo/prospectos em língua portuguesa que mencionem as características técnicas solicitadas.                                                                                 </w:t>
            </w:r>
          </w:p>
          <w:p w14:paraId="6E3E2DB6" w14:textId="22741D40" w:rsidR="009E6097" w:rsidRPr="003165FB" w:rsidRDefault="009E6097" w:rsidP="003165FB">
            <w:pPr>
              <w:shd w:val="clear" w:color="auto" w:fill="FFFFFF"/>
              <w:spacing w:afterAutospacing="1"/>
              <w:jc w:val="both"/>
              <w:textAlignment w:val="baseline"/>
              <w:outlineLvl w:val="0"/>
              <w:rPr>
                <w:rFonts w:ascii="Times New Roman" w:eastAsia="Times New Roman" w:hAnsi="Times New Roman" w:cs="Times New Roman"/>
                <w:b/>
                <w:bCs/>
                <w:kern w:val="36"/>
                <w:sz w:val="24"/>
                <w:szCs w:val="24"/>
                <w:lang w:val="pt-BR" w:eastAsia="pt-BR"/>
              </w:rPr>
            </w:pPr>
            <w:r w:rsidRPr="003165FB">
              <w:rPr>
                <w:rFonts w:ascii="Times New Roman" w:eastAsia="Calibri" w:hAnsi="Times New Roman" w:cs="Times New Roman"/>
                <w:b/>
                <w:bCs/>
                <w:sz w:val="24"/>
                <w:szCs w:val="24"/>
                <w:u w:val="single"/>
                <w:shd w:val="clear" w:color="auto" w:fill="FFFFFF"/>
                <w:lang w:val="pt-BR"/>
              </w:rPr>
              <w:t>Modelo de Referencia/Imagem ilustrativa:</w:t>
            </w:r>
          </w:p>
          <w:p w14:paraId="626C7F66" w14:textId="77777777" w:rsidR="009E6097" w:rsidRPr="003165FB" w:rsidRDefault="009E6097" w:rsidP="003165FB">
            <w:pPr>
              <w:shd w:val="clear" w:color="auto" w:fill="FFFFFF"/>
              <w:spacing w:afterAutospacing="1"/>
              <w:jc w:val="both"/>
              <w:textAlignment w:val="baseline"/>
              <w:outlineLvl w:val="0"/>
              <w:rPr>
                <w:rFonts w:ascii="Times New Roman" w:eastAsia="Calibri" w:hAnsi="Times New Roman" w:cs="Times New Roman"/>
                <w:sz w:val="24"/>
                <w:szCs w:val="24"/>
                <w:u w:val="single"/>
                <w:shd w:val="clear" w:color="auto" w:fill="FFFFFF"/>
                <w:lang w:val="pt-BR"/>
              </w:rPr>
            </w:pPr>
            <w:r w:rsidRPr="003165FB">
              <w:rPr>
                <w:rFonts w:ascii="Times New Roman" w:eastAsia="Calibri" w:hAnsi="Times New Roman" w:cs="Times New Roman"/>
                <w:noProof/>
                <w:sz w:val="24"/>
                <w:szCs w:val="24"/>
                <w:u w:val="single"/>
                <w:shd w:val="clear" w:color="auto" w:fill="FFFFFF"/>
                <w:lang w:val="pt-BR"/>
              </w:rPr>
              <w:drawing>
                <wp:inline distT="0" distB="0" distL="0" distR="0" wp14:anchorId="55CA3670" wp14:editId="49974B9E">
                  <wp:extent cx="2996565" cy="4010025"/>
                  <wp:effectExtent l="0" t="0" r="0"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556" b="4471"/>
                          <a:stretch/>
                        </pic:blipFill>
                        <pic:spPr bwMode="auto">
                          <a:xfrm>
                            <a:off x="0" y="0"/>
                            <a:ext cx="3043381" cy="4072675"/>
                          </a:xfrm>
                          <a:prstGeom prst="rect">
                            <a:avLst/>
                          </a:prstGeom>
                          <a:noFill/>
                          <a:ln>
                            <a:noFill/>
                          </a:ln>
                          <a:extLst>
                            <a:ext uri="{53640926-AAD7-44D8-BBD7-CCE9431645EC}">
                              <a14:shadowObscured xmlns:a14="http://schemas.microsoft.com/office/drawing/2010/main"/>
                            </a:ext>
                          </a:extLst>
                        </pic:spPr>
                      </pic:pic>
                    </a:graphicData>
                  </a:graphic>
                </wp:inline>
              </w:drawing>
            </w:r>
          </w:p>
          <w:p w14:paraId="7760612A" w14:textId="77777777" w:rsidR="009E6097" w:rsidRPr="003165FB" w:rsidRDefault="009E6097" w:rsidP="003165FB">
            <w:pPr>
              <w:shd w:val="clear" w:color="auto" w:fill="FFFFFF"/>
              <w:spacing w:afterAutospacing="1"/>
              <w:jc w:val="both"/>
              <w:textAlignment w:val="baseline"/>
              <w:outlineLvl w:val="0"/>
              <w:rPr>
                <w:rFonts w:ascii="Times New Roman" w:eastAsia="Calibri" w:hAnsi="Times New Roman" w:cs="Times New Roman"/>
                <w:noProof/>
                <w:sz w:val="24"/>
                <w:szCs w:val="24"/>
                <w:shd w:val="clear" w:color="auto" w:fill="FFFFFF"/>
                <w:lang w:val="pt-BR"/>
              </w:rPr>
            </w:pPr>
            <w:r w:rsidRPr="003165FB">
              <w:rPr>
                <w:rFonts w:ascii="Times New Roman" w:eastAsia="Calibri" w:hAnsi="Times New Roman" w:cs="Times New Roman"/>
                <w:noProof/>
                <w:sz w:val="24"/>
                <w:szCs w:val="24"/>
                <w:shd w:val="clear" w:color="auto" w:fill="FFFFFF"/>
                <w:lang w:val="pt-BR"/>
              </w:rPr>
              <w:lastRenderedPageBreak/>
              <w:drawing>
                <wp:inline distT="0" distB="0" distL="0" distR="0" wp14:anchorId="4C3CB993" wp14:editId="50A819B0">
                  <wp:extent cx="2981325" cy="227647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0884" b="20393"/>
                          <a:stretch/>
                        </pic:blipFill>
                        <pic:spPr bwMode="auto">
                          <a:xfrm>
                            <a:off x="0" y="0"/>
                            <a:ext cx="298132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477C84CA" w14:textId="77777777" w:rsidR="009E6097" w:rsidRPr="003165FB" w:rsidRDefault="009E6097" w:rsidP="003165FB">
            <w:pPr>
              <w:jc w:val="both"/>
              <w:rPr>
                <w:rFonts w:ascii="Times New Roman" w:eastAsia="Calibri" w:hAnsi="Times New Roman" w:cs="Times New Roman"/>
                <w:sz w:val="24"/>
                <w:szCs w:val="24"/>
                <w:lang w:val="pt-BR"/>
              </w:rPr>
            </w:pPr>
          </w:p>
          <w:p w14:paraId="0EFF0F07"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69F04A9E"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426B8FC0"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lastRenderedPageBreak/>
              <w:t>UN</w:t>
            </w:r>
          </w:p>
        </w:tc>
        <w:tc>
          <w:tcPr>
            <w:tcW w:w="851" w:type="dxa"/>
          </w:tcPr>
          <w:p w14:paraId="3376985C"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35</w:t>
            </w:r>
          </w:p>
        </w:tc>
        <w:tc>
          <w:tcPr>
            <w:tcW w:w="708" w:type="dxa"/>
          </w:tcPr>
          <w:p w14:paraId="67BFD291"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61</w:t>
            </w:r>
          </w:p>
        </w:tc>
        <w:tc>
          <w:tcPr>
            <w:tcW w:w="1276" w:type="dxa"/>
          </w:tcPr>
          <w:p w14:paraId="44FDFA03"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800,60</w:t>
            </w:r>
          </w:p>
        </w:tc>
        <w:tc>
          <w:tcPr>
            <w:tcW w:w="1276" w:type="dxa"/>
          </w:tcPr>
          <w:p w14:paraId="5E6D3029"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48.836,60</w:t>
            </w:r>
          </w:p>
        </w:tc>
      </w:tr>
      <w:tr w:rsidR="009E6097" w:rsidRPr="009E6097" w14:paraId="7CEF1AF9" w14:textId="77777777" w:rsidTr="00F8325A">
        <w:tc>
          <w:tcPr>
            <w:tcW w:w="710" w:type="dxa"/>
          </w:tcPr>
          <w:p w14:paraId="562CAE98"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17</w:t>
            </w:r>
          </w:p>
        </w:tc>
        <w:tc>
          <w:tcPr>
            <w:tcW w:w="5244" w:type="dxa"/>
          </w:tcPr>
          <w:p w14:paraId="3A8C3EB6" w14:textId="42B5A6D6" w:rsidR="00E4002E" w:rsidRDefault="00B0512B" w:rsidP="00E4002E">
            <w:pPr>
              <w:shd w:val="clear" w:color="auto" w:fill="FFFFFF"/>
              <w:jc w:val="both"/>
              <w:textAlignment w:val="baseline"/>
              <w:rPr>
                <w:rFonts w:ascii="Times New Roman" w:eastAsia="Calibri" w:hAnsi="Times New Roman" w:cs="Times New Roman"/>
                <w:noProof/>
                <w:sz w:val="24"/>
                <w:szCs w:val="24"/>
                <w:lang w:val="pt-BR"/>
              </w:rPr>
            </w:pPr>
            <w:hyperlink r:id="rId32" w:history="1">
              <w:r w:rsidR="001F5BC8" w:rsidRPr="003165FB">
                <w:rPr>
                  <w:rFonts w:ascii="Times New Roman" w:eastAsia="Times New Roman" w:hAnsi="Times New Roman" w:cs="Times New Roman"/>
                  <w:b/>
                  <w:bCs/>
                  <w:kern w:val="36"/>
                  <w:sz w:val="24"/>
                  <w:szCs w:val="24"/>
                  <w:u w:val="single"/>
                  <w:bdr w:val="none" w:sz="0" w:space="0" w:color="auto" w:frame="1"/>
                  <w:lang w:val="pt-BR" w:eastAsia="pt-BR"/>
                </w:rPr>
                <w:t>LONGARINA DIRETOR 4 LUGARES COM APOIO PARA BRAÇOS EM TECIDO PRETO</w:t>
              </w:r>
              <w:r w:rsidR="009E6097" w:rsidRPr="003165FB">
                <w:rPr>
                  <w:rFonts w:ascii="Times New Roman" w:eastAsia="Times New Roman" w:hAnsi="Times New Roman" w:cs="Times New Roman"/>
                  <w:b/>
                  <w:bCs/>
                  <w:kern w:val="36"/>
                  <w:sz w:val="24"/>
                  <w:szCs w:val="24"/>
                  <w:u w:val="single"/>
                  <w:bdr w:val="none" w:sz="0" w:space="0" w:color="auto" w:frame="1"/>
                  <w:lang w:val="pt-BR" w:eastAsia="pt-BR"/>
                </w:rPr>
                <w:t xml:space="preserve"> </w:t>
              </w:r>
            </w:hyperlink>
            <w:r w:rsidR="009E6097" w:rsidRPr="003165FB">
              <w:rPr>
                <w:rFonts w:ascii="Times New Roman" w:eastAsia="Times New Roman" w:hAnsi="Times New Roman" w:cs="Times New Roman"/>
                <w:b/>
                <w:bCs/>
                <w:kern w:val="36"/>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Assento e encosto em madeira compensada.</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Assento e encosto com espuma injetada com densidade média de 55kg/m3.</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Revestimento do assento e encosto em tecido polipropileno preto.</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Braços fixos em polipropileno.</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Base confeccionado em tubo de aço carbono 50x30.</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Medidas mínimas do assento: 49 cm largura x 48 cm profundidade x 70 espessura</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Medidas mínimas do encosto: 46 cm largura x 48 cm altura x 70 espessura</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Altura do assento até o chão 45 cm</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Altura do braço até o chão 68 cm</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Altura total até o chão 91 cm</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Dimensões aproximadas do produto montado: 251 cm largura x 60 cm profundidade x 91 cm altura</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Times New Roman" w:hAnsi="Times New Roman" w:cs="Times New Roman"/>
                <w:sz w:val="24"/>
                <w:szCs w:val="24"/>
                <w:lang w:val="pt-BR" w:eastAsia="pt-BR"/>
              </w:rPr>
              <w:t>Peso mínimo suportado 120 kg por assento/lugar.</w:t>
            </w:r>
            <w:r w:rsidR="00E4002E">
              <w:rPr>
                <w:rFonts w:ascii="Times New Roman" w:eastAsia="Times New Roman" w:hAnsi="Times New Roman" w:cs="Times New Roman"/>
                <w:sz w:val="24"/>
                <w:szCs w:val="24"/>
                <w:lang w:val="pt-BR" w:eastAsia="pt-BR"/>
              </w:rPr>
              <w:t xml:space="preserve"> </w:t>
            </w:r>
            <w:r w:rsidR="009E6097" w:rsidRPr="003165FB">
              <w:rPr>
                <w:rFonts w:ascii="Times New Roman" w:eastAsia="Calibri" w:hAnsi="Times New Roman" w:cs="Times New Roman"/>
                <w:sz w:val="24"/>
                <w:szCs w:val="24"/>
                <w:lang w:val="pt-BR"/>
              </w:rPr>
              <w:t>Garantia: 6 meses contra defeitos de fabricação</w:t>
            </w:r>
            <w:r w:rsidR="00E4002E">
              <w:rPr>
                <w:rFonts w:ascii="Times New Roman" w:eastAsia="Calibri" w:hAnsi="Times New Roman" w:cs="Times New Roman"/>
                <w:sz w:val="24"/>
                <w:szCs w:val="24"/>
                <w:lang w:val="pt-BR"/>
              </w:rPr>
              <w:t>.</w:t>
            </w:r>
            <w:r w:rsidR="009E6097" w:rsidRPr="003165FB">
              <w:rPr>
                <w:rFonts w:ascii="Times New Roman" w:eastAsia="Calibri" w:hAnsi="Times New Roman" w:cs="Times New Roman"/>
                <w:noProof/>
                <w:sz w:val="24"/>
                <w:szCs w:val="24"/>
                <w:lang w:val="pt-BR"/>
              </w:rPr>
              <w:t xml:space="preserve">                                                      </w:t>
            </w:r>
          </w:p>
          <w:p w14:paraId="526E0E64" w14:textId="3BDC3D14" w:rsidR="003165FB" w:rsidRPr="00E4002E" w:rsidRDefault="009E6097" w:rsidP="00E4002E">
            <w:pPr>
              <w:shd w:val="clear" w:color="auto" w:fill="FFFFFF"/>
              <w:jc w:val="both"/>
              <w:textAlignment w:val="baseline"/>
              <w:rPr>
                <w:rFonts w:ascii="Times New Roman" w:eastAsia="Times New Roman" w:hAnsi="Times New Roman" w:cs="Times New Roman"/>
                <w:sz w:val="24"/>
                <w:szCs w:val="24"/>
                <w:lang w:val="pt-BR" w:eastAsia="pt-BR"/>
              </w:rPr>
            </w:pPr>
            <w:r w:rsidRPr="003165FB">
              <w:rPr>
                <w:rFonts w:ascii="Times New Roman" w:eastAsia="Calibri" w:hAnsi="Times New Roman" w:cs="Times New Roman"/>
                <w:b/>
                <w:bCs/>
                <w:noProof/>
                <w:sz w:val="24"/>
                <w:szCs w:val="24"/>
                <w:u w:val="single"/>
                <w:lang w:val="pt-BR"/>
              </w:rPr>
              <w:t xml:space="preserve">OBS. </w:t>
            </w:r>
            <w:r w:rsidRPr="003165FB">
              <w:rPr>
                <w:rFonts w:ascii="Times New Roman" w:eastAsia="Calibri" w:hAnsi="Times New Roman" w:cs="Times New Roman"/>
                <w:sz w:val="24"/>
                <w:szCs w:val="24"/>
                <w:shd w:val="clear" w:color="auto" w:fill="F9F9F9"/>
                <w:lang w:val="pt-BR"/>
              </w:rPr>
              <w:t xml:space="preserve"> O </w:t>
            </w:r>
            <w:r w:rsidRPr="00E4002E">
              <w:rPr>
                <w:rFonts w:ascii="Times New Roman" w:eastAsia="Calibri" w:hAnsi="Times New Roman" w:cs="Times New Roman"/>
                <w:sz w:val="24"/>
                <w:szCs w:val="24"/>
                <w:shd w:val="clear" w:color="auto" w:fill="F9F9F9"/>
                <w:lang w:val="pt-BR"/>
              </w:rPr>
              <w:t>produto deverá ser entregue montado</w:t>
            </w:r>
            <w:r w:rsidRPr="00E4002E">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Pr="003165FB">
              <w:rPr>
                <w:rFonts w:ascii="Times New Roman" w:eastAsia="Times New Roman" w:hAnsi="Times New Roman" w:cs="Times New Roman"/>
                <w:kern w:val="36"/>
                <w:sz w:val="24"/>
                <w:szCs w:val="24"/>
                <w:lang w:val="pt-BR" w:eastAsia="pt-BR"/>
              </w:rPr>
              <w:t>.</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r w:rsidRPr="003165FB">
              <w:rPr>
                <w:rFonts w:ascii="Calibri" w:eastAsia="Calibri" w:hAnsi="Calibri" w:cs="Times New Roman"/>
                <w:b/>
                <w:bCs/>
                <w:lang w:val="pt-BR"/>
              </w:rPr>
              <w:t xml:space="preserve">.                                                                                 </w:t>
            </w:r>
          </w:p>
          <w:p w14:paraId="65346088" w14:textId="77777777" w:rsidR="00E4002E" w:rsidRDefault="00E4002E" w:rsidP="003165FB">
            <w:pPr>
              <w:shd w:val="clear" w:color="auto" w:fill="FFFFFF"/>
              <w:spacing w:afterAutospacing="1"/>
              <w:jc w:val="both"/>
              <w:textAlignment w:val="baseline"/>
              <w:outlineLvl w:val="0"/>
              <w:rPr>
                <w:rFonts w:ascii="Times New Roman" w:eastAsia="Calibri" w:hAnsi="Times New Roman" w:cs="Times New Roman"/>
                <w:b/>
                <w:bCs/>
                <w:sz w:val="24"/>
                <w:szCs w:val="24"/>
                <w:u w:val="single"/>
                <w:shd w:val="clear" w:color="auto" w:fill="FFFFFF"/>
                <w:lang w:val="pt-BR"/>
              </w:rPr>
            </w:pPr>
          </w:p>
          <w:p w14:paraId="26C5CE94" w14:textId="0B1FFCDD" w:rsidR="009E6097" w:rsidRPr="003165FB" w:rsidRDefault="009E6097" w:rsidP="003165FB">
            <w:pPr>
              <w:shd w:val="clear" w:color="auto" w:fill="FFFFFF"/>
              <w:spacing w:afterAutospacing="1"/>
              <w:jc w:val="both"/>
              <w:textAlignment w:val="baseline"/>
              <w:outlineLvl w:val="0"/>
              <w:rPr>
                <w:rFonts w:ascii="Times New Roman" w:eastAsia="Times New Roman" w:hAnsi="Times New Roman" w:cs="Times New Roman"/>
                <w:b/>
                <w:bCs/>
                <w:kern w:val="36"/>
                <w:sz w:val="24"/>
                <w:szCs w:val="24"/>
                <w:lang w:val="pt-BR" w:eastAsia="pt-BR"/>
              </w:rPr>
            </w:pPr>
            <w:r w:rsidRPr="003165FB">
              <w:rPr>
                <w:rFonts w:ascii="Times New Roman" w:eastAsia="Calibri" w:hAnsi="Times New Roman" w:cs="Times New Roman"/>
                <w:b/>
                <w:bCs/>
                <w:sz w:val="24"/>
                <w:szCs w:val="24"/>
                <w:u w:val="single"/>
                <w:shd w:val="clear" w:color="auto" w:fill="FFFFFF"/>
                <w:lang w:val="pt-BR"/>
              </w:rPr>
              <w:t>Modelo de Referencia/Imagem ilustrativa:</w:t>
            </w:r>
          </w:p>
          <w:p w14:paraId="0D92C9AD" w14:textId="77777777" w:rsidR="009E6097" w:rsidRPr="003165FB" w:rsidRDefault="009E6097" w:rsidP="003165FB">
            <w:pPr>
              <w:shd w:val="clear" w:color="auto" w:fill="FFFFFF"/>
              <w:jc w:val="both"/>
              <w:textAlignment w:val="baseline"/>
              <w:rPr>
                <w:rFonts w:ascii="Times New Roman" w:eastAsia="Times New Roman" w:hAnsi="Times New Roman" w:cs="Times New Roman"/>
                <w:noProof/>
                <w:sz w:val="24"/>
                <w:szCs w:val="24"/>
                <w:lang w:val="pt-BR" w:eastAsia="pt-BR"/>
              </w:rPr>
            </w:pPr>
            <w:r w:rsidRPr="003165FB">
              <w:rPr>
                <w:rFonts w:ascii="Times New Roman" w:eastAsia="Times New Roman" w:hAnsi="Times New Roman" w:cs="Times New Roman"/>
                <w:b/>
                <w:bCs/>
                <w:sz w:val="24"/>
                <w:szCs w:val="24"/>
                <w:lang w:val="pt-BR" w:eastAsia="pt-BR"/>
              </w:rPr>
              <w:t xml:space="preserve">                                                     </w:t>
            </w:r>
          </w:p>
          <w:p w14:paraId="534FB761" w14:textId="77777777" w:rsidR="009E6097" w:rsidRPr="003165FB" w:rsidRDefault="009E6097" w:rsidP="003165FB">
            <w:pPr>
              <w:shd w:val="clear" w:color="auto" w:fill="FFFFFF"/>
              <w:jc w:val="both"/>
              <w:textAlignment w:val="baseline"/>
              <w:rPr>
                <w:rFonts w:ascii="Times New Roman" w:eastAsia="Times New Roman" w:hAnsi="Times New Roman" w:cs="Times New Roman"/>
                <w:sz w:val="24"/>
                <w:szCs w:val="24"/>
                <w:lang w:val="pt-BR" w:eastAsia="pt-BR"/>
              </w:rPr>
            </w:pPr>
            <w:r w:rsidRPr="003165FB">
              <w:rPr>
                <w:rFonts w:ascii="Times New Roman" w:eastAsia="Times New Roman" w:hAnsi="Times New Roman" w:cs="Times New Roman"/>
                <w:noProof/>
                <w:sz w:val="24"/>
                <w:szCs w:val="24"/>
                <w:lang w:val="pt-BR" w:eastAsia="pt-BR"/>
              </w:rPr>
              <w:lastRenderedPageBreak/>
              <w:drawing>
                <wp:inline distT="0" distB="0" distL="0" distR="0" wp14:anchorId="5BEE543F" wp14:editId="6122D086">
                  <wp:extent cx="2905125" cy="23431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21249" r="4985" b="21939"/>
                          <a:stretch/>
                        </pic:blipFill>
                        <pic:spPr bwMode="auto">
                          <a:xfrm>
                            <a:off x="0" y="0"/>
                            <a:ext cx="2905125" cy="2343150"/>
                          </a:xfrm>
                          <a:prstGeom prst="rect">
                            <a:avLst/>
                          </a:prstGeom>
                          <a:noFill/>
                          <a:ln>
                            <a:noFill/>
                          </a:ln>
                          <a:extLst>
                            <a:ext uri="{53640926-AAD7-44D8-BBD7-CCE9431645EC}">
                              <a14:shadowObscured xmlns:a14="http://schemas.microsoft.com/office/drawing/2010/main"/>
                            </a:ext>
                          </a:extLst>
                        </pic:spPr>
                      </pic:pic>
                    </a:graphicData>
                  </a:graphic>
                </wp:inline>
              </w:drawing>
            </w:r>
            <w:r w:rsidRPr="003165FB">
              <w:rPr>
                <w:rFonts w:ascii="Times New Roman" w:eastAsia="Times New Roman" w:hAnsi="Times New Roman" w:cs="Times New Roman"/>
                <w:b/>
                <w:bCs/>
                <w:kern w:val="36"/>
                <w:sz w:val="24"/>
                <w:szCs w:val="24"/>
                <w:lang w:val="pt-BR" w:eastAsia="pt-BR"/>
              </w:rPr>
              <w:t xml:space="preserve">                           </w:t>
            </w:r>
          </w:p>
          <w:p w14:paraId="343AF3A8"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4A251B1"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7224CF16"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lastRenderedPageBreak/>
              <w:t>UN</w:t>
            </w:r>
          </w:p>
        </w:tc>
        <w:tc>
          <w:tcPr>
            <w:tcW w:w="851" w:type="dxa"/>
          </w:tcPr>
          <w:p w14:paraId="09296C64"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18</w:t>
            </w:r>
          </w:p>
        </w:tc>
        <w:tc>
          <w:tcPr>
            <w:tcW w:w="708" w:type="dxa"/>
          </w:tcPr>
          <w:p w14:paraId="152FF34D"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20</w:t>
            </w:r>
          </w:p>
        </w:tc>
        <w:tc>
          <w:tcPr>
            <w:tcW w:w="1276" w:type="dxa"/>
          </w:tcPr>
          <w:p w14:paraId="6B958293"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1.277,87</w:t>
            </w:r>
          </w:p>
        </w:tc>
        <w:tc>
          <w:tcPr>
            <w:tcW w:w="1276" w:type="dxa"/>
          </w:tcPr>
          <w:p w14:paraId="61BF24AE"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25.557,40</w:t>
            </w:r>
          </w:p>
        </w:tc>
      </w:tr>
      <w:tr w:rsidR="009E6097" w:rsidRPr="009E6097" w14:paraId="5BE8098B" w14:textId="77777777" w:rsidTr="00F8325A">
        <w:tc>
          <w:tcPr>
            <w:tcW w:w="710" w:type="dxa"/>
          </w:tcPr>
          <w:p w14:paraId="7BEAB4A5"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18</w:t>
            </w:r>
          </w:p>
        </w:tc>
        <w:tc>
          <w:tcPr>
            <w:tcW w:w="5244" w:type="dxa"/>
          </w:tcPr>
          <w:p w14:paraId="6D530C46" w14:textId="7FA5A118" w:rsidR="009E6097" w:rsidRPr="003165FB" w:rsidRDefault="001F5BC8"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GARRAFA TÉRMICA</w:t>
            </w:r>
            <w:r w:rsidRPr="003165FB">
              <w:rPr>
                <w:rFonts w:ascii="Times New Roman" w:eastAsia="Calibri" w:hAnsi="Times New Roman" w:cs="Times New Roman"/>
                <w:sz w:val="24"/>
                <w:szCs w:val="24"/>
                <w:u w:val="single"/>
                <w:lang w:val="pt-BR"/>
              </w:rPr>
              <w:t>,</w:t>
            </w:r>
            <w:r w:rsidRPr="003165FB">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-capacidade de armazenamento </w:t>
            </w:r>
            <w:r w:rsidR="009E6097" w:rsidRPr="003165FB">
              <w:rPr>
                <w:rFonts w:ascii="Times New Roman" w:eastAsia="Calibri" w:hAnsi="Times New Roman" w:cs="Times New Roman"/>
                <w:b/>
                <w:bCs/>
                <w:sz w:val="24"/>
                <w:szCs w:val="24"/>
                <w:lang w:val="pt-BR"/>
              </w:rPr>
              <w:t>de 1 litro</w:t>
            </w:r>
            <w:r w:rsidR="009E6097" w:rsidRPr="003165FB">
              <w:rPr>
                <w:rFonts w:ascii="Times New Roman" w:eastAsia="Calibri" w:hAnsi="Times New Roman" w:cs="Times New Roman"/>
                <w:sz w:val="24"/>
                <w:szCs w:val="24"/>
                <w:lang w:val="pt-BR"/>
              </w:rPr>
              <w:t>, -Cilíndrica, aço inox com característica térmica capaz de conservar a temperatura de bebidas quentes; Acionamento por pressão na tampa e alça para transporte;</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Revestimento interno: Ampola de vidro; Revestimento Externo: Aço inox; Saída do líquido através de: Pressão; Tempo de Conservação da Temperatura: 09 horas quente; Cor: Preta revestida em Inox; Material do cabo (alça) e tampa: polipropileno; Material do corpo: aço inox.</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b/>
                <w:bCs/>
                <w:sz w:val="24"/>
                <w:szCs w:val="24"/>
                <w:lang w:val="pt-BR"/>
              </w:rPr>
              <w:t xml:space="preserve">Deve apresentar na proposta, marca e modelo do objeto de forma inequívoca. </w:t>
            </w:r>
            <w:r w:rsidR="009E6097" w:rsidRPr="003165FB">
              <w:rPr>
                <w:rFonts w:ascii="Times New Roman" w:eastAsia="Times New Roman" w:hAnsi="Times New Roman" w:cs="Times New Roman"/>
                <w:b/>
                <w:bCs/>
                <w:kern w:val="36"/>
                <w:sz w:val="24"/>
                <w:szCs w:val="24"/>
                <w:lang w:val="pt-BR" w:eastAsia="pt-BR"/>
              </w:rPr>
              <w:t xml:space="preserve">                                                             </w:t>
            </w:r>
          </w:p>
          <w:p w14:paraId="260ADBE2"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09A229B9"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2D274FA9"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5827DBBD"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05</w:t>
            </w:r>
          </w:p>
        </w:tc>
        <w:tc>
          <w:tcPr>
            <w:tcW w:w="708" w:type="dxa"/>
          </w:tcPr>
          <w:p w14:paraId="0C25B73B"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14</w:t>
            </w:r>
          </w:p>
        </w:tc>
        <w:tc>
          <w:tcPr>
            <w:tcW w:w="1276" w:type="dxa"/>
          </w:tcPr>
          <w:p w14:paraId="1DF3168C"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98,33</w:t>
            </w:r>
          </w:p>
        </w:tc>
        <w:tc>
          <w:tcPr>
            <w:tcW w:w="1276" w:type="dxa"/>
          </w:tcPr>
          <w:p w14:paraId="11B4B09C"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1.376,62</w:t>
            </w:r>
          </w:p>
        </w:tc>
      </w:tr>
      <w:tr w:rsidR="009E6097" w:rsidRPr="009E6097" w14:paraId="7F6EAD36" w14:textId="77777777" w:rsidTr="00F8325A">
        <w:tc>
          <w:tcPr>
            <w:tcW w:w="710" w:type="dxa"/>
          </w:tcPr>
          <w:p w14:paraId="6FC2EE2A"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19</w:t>
            </w:r>
          </w:p>
        </w:tc>
        <w:tc>
          <w:tcPr>
            <w:tcW w:w="5244" w:type="dxa"/>
          </w:tcPr>
          <w:p w14:paraId="1910EF57" w14:textId="36E0C607" w:rsidR="009E6097" w:rsidRPr="003165FB" w:rsidRDefault="00165D80"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GARRAFA TÉRMICA</w:t>
            </w:r>
            <w:r w:rsidR="009E6097" w:rsidRPr="003165FB">
              <w:rPr>
                <w:rFonts w:ascii="Times New Roman" w:eastAsia="Calibri" w:hAnsi="Times New Roman" w:cs="Times New Roman"/>
                <w:b/>
                <w:bCs/>
                <w:sz w:val="24"/>
                <w:szCs w:val="24"/>
                <w:u w:val="single"/>
                <w:lang w:val="pt-BR"/>
              </w:rPr>
              <w:t>,</w:t>
            </w:r>
            <w:r w:rsidR="009E6097" w:rsidRPr="003165FB">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capacidade de armazenamento de </w:t>
            </w:r>
            <w:r w:rsidR="009E6097" w:rsidRPr="00165D80">
              <w:rPr>
                <w:rFonts w:ascii="Times New Roman" w:eastAsia="Calibri" w:hAnsi="Times New Roman" w:cs="Times New Roman"/>
                <w:b/>
                <w:bCs/>
                <w:sz w:val="24"/>
                <w:szCs w:val="24"/>
                <w:lang w:val="pt-BR"/>
              </w:rPr>
              <w:t>1.8 litros</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Cilíndrica, aço inox com característica térmica capaz de conservar a temperatura de bebidas quentes;</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Acionamento por pressão na tampa e alça para transporte;        </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 xml:space="preserve">Revestimento interno: Ampola de vidro;                                                 Revestimento  Externo: Aço inox;                                                         </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Saída do líquido através de: Pressão;                                                           Tempo de Conservação da Temperatura: 09 horas quente;</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sz w:val="24"/>
                <w:szCs w:val="24"/>
                <w:lang w:val="pt-BR"/>
              </w:rPr>
              <w:t>Cor: Preta revestida em Inox;                                                                   Material do cabo (alça) e tampa: polipropileno;                            Material do corpo: aço inox</w:t>
            </w:r>
            <w:r>
              <w:rPr>
                <w:rFonts w:ascii="Times New Roman" w:eastAsia="Calibri" w:hAnsi="Times New Roman" w:cs="Times New Roman"/>
                <w:sz w:val="24"/>
                <w:szCs w:val="24"/>
                <w:lang w:val="pt-BR"/>
              </w:rPr>
              <w:t xml:space="preserve">; </w:t>
            </w:r>
            <w:r w:rsidR="009E6097" w:rsidRPr="003165FB">
              <w:rPr>
                <w:rFonts w:ascii="Times New Roman" w:eastAsia="Calibri" w:hAnsi="Times New Roman" w:cs="Times New Roman"/>
                <w:b/>
                <w:bCs/>
                <w:sz w:val="24"/>
                <w:szCs w:val="24"/>
                <w:lang w:val="pt-BR"/>
              </w:rPr>
              <w:t xml:space="preserve">Deve apresentar na proposta, marca e modelo do objeto de forma inequívoca. </w:t>
            </w:r>
            <w:r w:rsidR="009E6097" w:rsidRPr="003165FB">
              <w:rPr>
                <w:rFonts w:ascii="Times New Roman" w:eastAsia="Times New Roman" w:hAnsi="Times New Roman" w:cs="Times New Roman"/>
                <w:b/>
                <w:bCs/>
                <w:kern w:val="36"/>
                <w:sz w:val="24"/>
                <w:szCs w:val="24"/>
                <w:lang w:val="pt-BR" w:eastAsia="pt-BR"/>
              </w:rPr>
              <w:t xml:space="preserve">                                                             </w:t>
            </w:r>
          </w:p>
          <w:p w14:paraId="39BAAB48"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4949B85B"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709" w:type="dxa"/>
          </w:tcPr>
          <w:p w14:paraId="2C3254AD"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851" w:type="dxa"/>
          </w:tcPr>
          <w:p w14:paraId="21E72D9E"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07</w:t>
            </w:r>
          </w:p>
        </w:tc>
        <w:tc>
          <w:tcPr>
            <w:tcW w:w="708" w:type="dxa"/>
          </w:tcPr>
          <w:p w14:paraId="3CCDC5CA"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16</w:t>
            </w:r>
          </w:p>
        </w:tc>
        <w:tc>
          <w:tcPr>
            <w:tcW w:w="1276" w:type="dxa"/>
          </w:tcPr>
          <w:p w14:paraId="3D29A37C"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140,33</w:t>
            </w:r>
          </w:p>
        </w:tc>
        <w:tc>
          <w:tcPr>
            <w:tcW w:w="1276" w:type="dxa"/>
          </w:tcPr>
          <w:p w14:paraId="0171A25E"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2.245,28</w:t>
            </w:r>
          </w:p>
        </w:tc>
      </w:tr>
      <w:tr w:rsidR="009E6097" w:rsidRPr="009E6097" w14:paraId="7781961C" w14:textId="77777777" w:rsidTr="00F8325A">
        <w:trPr>
          <w:trHeight w:val="10446"/>
        </w:trPr>
        <w:tc>
          <w:tcPr>
            <w:tcW w:w="710" w:type="dxa"/>
          </w:tcPr>
          <w:p w14:paraId="53F7F23E"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20</w:t>
            </w:r>
          </w:p>
        </w:tc>
        <w:tc>
          <w:tcPr>
            <w:tcW w:w="5244" w:type="dxa"/>
          </w:tcPr>
          <w:p w14:paraId="683D29F5" w14:textId="12E72653" w:rsidR="009E6097" w:rsidRPr="00BD6750" w:rsidRDefault="00BD6750"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MESA PARA ESCRITÓRIO COM DUAS GAVETAS EM L</w:t>
            </w:r>
            <w:r>
              <w:rPr>
                <w:rFonts w:ascii="Times New Roman" w:eastAsia="Calibri" w:hAnsi="Times New Roman" w:cs="Times New Roman"/>
                <w:b/>
                <w:bCs/>
                <w:sz w:val="24"/>
                <w:szCs w:val="24"/>
                <w:lang w:val="pt-BR"/>
              </w:rPr>
              <w:t xml:space="preserve"> - </w:t>
            </w:r>
            <w:r w:rsidR="009E6097" w:rsidRPr="003165FB">
              <w:rPr>
                <w:rFonts w:ascii="Times New Roman" w:eastAsia="Calibri" w:hAnsi="Times New Roman" w:cs="Times New Roman"/>
                <w:sz w:val="24"/>
                <w:szCs w:val="24"/>
                <w:lang w:val="pt-BR"/>
              </w:rPr>
              <w:t xml:space="preserve">Mesa de </w:t>
            </w:r>
            <w:r w:rsidRPr="003165FB">
              <w:rPr>
                <w:rFonts w:ascii="Times New Roman" w:eastAsia="Calibri" w:hAnsi="Times New Roman" w:cs="Times New Roman"/>
                <w:sz w:val="24"/>
                <w:szCs w:val="24"/>
                <w:lang w:val="pt-BR"/>
              </w:rPr>
              <w:t>escritório em</w:t>
            </w:r>
            <w:r w:rsidR="009E6097" w:rsidRPr="003165FB">
              <w:rPr>
                <w:rFonts w:ascii="Times New Roman" w:eastAsia="Calibri" w:hAnsi="Times New Roman" w:cs="Times New Roman"/>
                <w:sz w:val="24"/>
                <w:szCs w:val="24"/>
                <w:lang w:val="pt-BR"/>
              </w:rPr>
              <w:t xml:space="preserve"> formato de L</w:t>
            </w:r>
            <w:r>
              <w:rPr>
                <w:rFonts w:ascii="Times New Roman" w:eastAsia="Calibri" w:hAnsi="Times New Roman" w:cs="Times New Roman"/>
                <w:sz w:val="24"/>
                <w:szCs w:val="24"/>
                <w:lang w:val="pt-BR"/>
              </w:rPr>
              <w:t>;</w:t>
            </w:r>
            <w:r w:rsidR="009E6097" w:rsidRPr="003165FB">
              <w:rPr>
                <w:rFonts w:ascii="Times New Roman" w:eastAsia="Calibri" w:hAnsi="Times New Roman" w:cs="Times New Roman"/>
                <w:sz w:val="24"/>
                <w:szCs w:val="24"/>
                <w:lang w:val="pt-BR"/>
              </w:rPr>
              <w:t xml:space="preserve"> Tamanho 1,20x1,20m largura/comprimento;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Profundidade 0</w:t>
            </w:r>
            <w:r w:rsidR="009E6097" w:rsidRPr="003165FB">
              <w:rPr>
                <w:rFonts w:ascii="Times New Roman" w:eastAsia="Calibri" w:hAnsi="Times New Roman" w:cs="Times New Roman"/>
                <w:sz w:val="24"/>
                <w:szCs w:val="24"/>
                <w:lang w:val="pt-BR"/>
              </w:rPr>
              <w:t>,60m;</w:t>
            </w:r>
            <w:r>
              <w:rPr>
                <w:rFonts w:ascii="Times New Roman" w:eastAsia="Calibri" w:hAnsi="Times New Roman" w:cs="Times New Roman"/>
                <w:b/>
                <w:bCs/>
                <w:sz w:val="24"/>
                <w:szCs w:val="24"/>
                <w:lang w:val="pt-BR"/>
              </w:rPr>
              <w:t xml:space="preserve"> </w:t>
            </w:r>
            <w:r w:rsidR="009E6097" w:rsidRPr="003165FB">
              <w:rPr>
                <w:rFonts w:ascii="Times New Roman" w:eastAsia="Calibri" w:hAnsi="Times New Roman" w:cs="Times New Roman"/>
                <w:sz w:val="24"/>
                <w:szCs w:val="24"/>
                <w:lang w:val="pt-BR"/>
              </w:rPr>
              <w:t>Altura 0,74m;</w:t>
            </w:r>
            <w:r>
              <w:rPr>
                <w:rFonts w:ascii="Times New Roman" w:eastAsia="Calibri" w:hAnsi="Times New Roman" w:cs="Times New Roman"/>
                <w:b/>
                <w:bCs/>
                <w:sz w:val="24"/>
                <w:szCs w:val="24"/>
                <w:lang w:val="pt-BR"/>
              </w:rPr>
              <w:t xml:space="preserve"> </w:t>
            </w:r>
            <w:r w:rsidR="009E6097" w:rsidRPr="003165FB">
              <w:rPr>
                <w:rFonts w:ascii="Times New Roman" w:eastAsia="Calibri" w:hAnsi="Times New Roman" w:cs="Times New Roman"/>
                <w:sz w:val="24"/>
                <w:szCs w:val="24"/>
                <w:lang w:val="pt-BR"/>
              </w:rPr>
              <w:t>Duas gavetas do lado direito com chave;</w:t>
            </w:r>
            <w:r w:rsidR="009E6097" w:rsidRPr="003165FB">
              <w:rPr>
                <w:rFonts w:ascii="Times New Roman" w:eastAsia="Calibri" w:hAnsi="Times New Roman" w:cs="Times New Roman"/>
                <w:b/>
                <w:bCs/>
                <w:sz w:val="24"/>
                <w:szCs w:val="24"/>
                <w:lang w:val="pt-BR"/>
              </w:rPr>
              <w:t xml:space="preserve"> </w:t>
            </w:r>
            <w:r w:rsidR="009E6097" w:rsidRPr="003165FB">
              <w:rPr>
                <w:rFonts w:ascii="Times New Roman" w:eastAsia="Calibri" w:hAnsi="Times New Roman" w:cs="Times New Roman"/>
                <w:sz w:val="24"/>
                <w:szCs w:val="24"/>
                <w:lang w:val="pt-BR"/>
              </w:rPr>
              <w:t>Material: Madeira MDP;</w:t>
            </w:r>
          </w:p>
          <w:p w14:paraId="6EE6E4FB" w14:textId="48B5E7F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Cor: Cinza.</w:t>
            </w:r>
          </w:p>
          <w:p w14:paraId="24C8BBF5" w14:textId="027B2595" w:rsidR="009E6097"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u w:val="single"/>
                <w:lang w:val="pt-BR"/>
              </w:rPr>
              <w:t xml:space="preserve">OBS.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495D7828" w14:textId="77777777" w:rsidR="00BD6750" w:rsidRPr="00BD6750" w:rsidRDefault="00BD6750" w:rsidP="003165FB">
            <w:pPr>
              <w:jc w:val="both"/>
              <w:rPr>
                <w:rFonts w:ascii="Times New Roman" w:eastAsia="Times New Roman" w:hAnsi="Times New Roman" w:cs="Times New Roman"/>
                <w:b/>
                <w:bCs/>
                <w:kern w:val="36"/>
                <w:sz w:val="24"/>
                <w:szCs w:val="24"/>
                <w:lang w:val="pt-BR" w:eastAsia="pt-BR"/>
              </w:rPr>
            </w:pPr>
          </w:p>
          <w:p w14:paraId="43DF6099" w14:textId="77777777" w:rsidR="009E6097" w:rsidRPr="003165FB" w:rsidRDefault="009E6097" w:rsidP="003165FB">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Modelo de Referencia/Imagem Ilustrativa:</w:t>
            </w:r>
          </w:p>
          <w:p w14:paraId="6B89A911" w14:textId="77777777" w:rsidR="009E6097" w:rsidRPr="003165FB" w:rsidRDefault="009E6097" w:rsidP="003165FB">
            <w:pPr>
              <w:jc w:val="both"/>
              <w:rPr>
                <w:rFonts w:ascii="Times New Roman" w:eastAsia="Calibri" w:hAnsi="Times New Roman" w:cs="Times New Roman"/>
                <w:noProof/>
                <w:sz w:val="24"/>
                <w:szCs w:val="24"/>
                <w:lang w:val="pt-BR"/>
              </w:rPr>
            </w:pPr>
            <w:r w:rsidRPr="003165FB">
              <w:rPr>
                <w:rFonts w:ascii="Times New Roman" w:eastAsia="Calibri" w:hAnsi="Times New Roman" w:cs="Times New Roman"/>
                <w:noProof/>
                <w:sz w:val="24"/>
                <w:szCs w:val="24"/>
                <w:lang w:val="pt-BR"/>
              </w:rPr>
              <w:drawing>
                <wp:inline distT="0" distB="0" distL="0" distR="0" wp14:anchorId="0FA68424" wp14:editId="02281C4B">
                  <wp:extent cx="3724275" cy="247650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5369"/>
                          <a:stretch/>
                        </pic:blipFill>
                        <pic:spPr bwMode="auto">
                          <a:xfrm>
                            <a:off x="0" y="0"/>
                            <a:ext cx="3741671" cy="2488068"/>
                          </a:xfrm>
                          <a:prstGeom prst="rect">
                            <a:avLst/>
                          </a:prstGeom>
                          <a:noFill/>
                          <a:ln>
                            <a:noFill/>
                          </a:ln>
                          <a:extLst>
                            <a:ext uri="{53640926-AAD7-44D8-BBD7-CCE9431645EC}">
                              <a14:shadowObscured xmlns:a14="http://schemas.microsoft.com/office/drawing/2010/main"/>
                            </a:ext>
                          </a:extLst>
                        </pic:spPr>
                      </pic:pic>
                    </a:graphicData>
                  </a:graphic>
                </wp:inline>
              </w:drawing>
            </w:r>
          </w:p>
          <w:p w14:paraId="1B27E910" w14:textId="77777777" w:rsidR="009E6097" w:rsidRPr="003165FB" w:rsidRDefault="009E6097" w:rsidP="003165FB">
            <w:pPr>
              <w:jc w:val="both"/>
              <w:rPr>
                <w:rFonts w:ascii="Times New Roman" w:eastAsia="Calibri" w:hAnsi="Times New Roman" w:cs="Times New Roman"/>
                <w:noProof/>
                <w:sz w:val="24"/>
                <w:szCs w:val="24"/>
                <w:lang w:val="pt-BR"/>
              </w:rPr>
            </w:pPr>
          </w:p>
          <w:p w14:paraId="6524D643" w14:textId="77777777" w:rsidR="009E6097" w:rsidRPr="003165FB"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4C7B0173" w14:textId="77777777" w:rsidR="009E6097" w:rsidRDefault="009E6097" w:rsidP="003165FB">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p w14:paraId="098C1189" w14:textId="77777777" w:rsidR="00703F1F" w:rsidRPr="00703F1F" w:rsidRDefault="00703F1F" w:rsidP="00703F1F">
            <w:pPr>
              <w:rPr>
                <w:rFonts w:ascii="Times New Roman" w:eastAsia="Calibri" w:hAnsi="Times New Roman" w:cs="Times New Roman"/>
                <w:sz w:val="24"/>
                <w:szCs w:val="24"/>
                <w:lang w:val="pt-BR"/>
              </w:rPr>
            </w:pPr>
          </w:p>
          <w:p w14:paraId="513CC52B" w14:textId="1DDB5D10" w:rsidR="00703F1F" w:rsidRPr="00703F1F" w:rsidRDefault="00703F1F" w:rsidP="00703F1F">
            <w:pPr>
              <w:tabs>
                <w:tab w:val="left" w:pos="1365"/>
              </w:tabs>
              <w:rPr>
                <w:rFonts w:ascii="Times New Roman" w:eastAsia="Calibri" w:hAnsi="Times New Roman" w:cs="Times New Roman"/>
                <w:sz w:val="24"/>
                <w:szCs w:val="24"/>
                <w:lang w:val="pt-BR"/>
              </w:rPr>
            </w:pPr>
          </w:p>
        </w:tc>
        <w:tc>
          <w:tcPr>
            <w:tcW w:w="709" w:type="dxa"/>
          </w:tcPr>
          <w:p w14:paraId="2364F3FD"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UN</w:t>
            </w:r>
          </w:p>
        </w:tc>
        <w:tc>
          <w:tcPr>
            <w:tcW w:w="851" w:type="dxa"/>
          </w:tcPr>
          <w:p w14:paraId="72F103EE"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06</w:t>
            </w:r>
          </w:p>
          <w:p w14:paraId="2330A531" w14:textId="77777777" w:rsidR="009E6097" w:rsidRPr="003165FB" w:rsidRDefault="009E6097" w:rsidP="003165FB">
            <w:pPr>
              <w:jc w:val="center"/>
              <w:rPr>
                <w:rFonts w:ascii="Times New Roman" w:eastAsia="Calibri" w:hAnsi="Times New Roman" w:cs="Times New Roman"/>
                <w:sz w:val="24"/>
                <w:szCs w:val="24"/>
                <w:lang w:val="pt-BR"/>
              </w:rPr>
            </w:pPr>
          </w:p>
          <w:p w14:paraId="1C3E19A7" w14:textId="77777777" w:rsidR="009E6097" w:rsidRPr="003165FB" w:rsidRDefault="009E6097" w:rsidP="003165FB">
            <w:pPr>
              <w:jc w:val="center"/>
              <w:rPr>
                <w:rFonts w:ascii="Times New Roman" w:eastAsia="Calibri" w:hAnsi="Times New Roman" w:cs="Times New Roman"/>
                <w:sz w:val="24"/>
                <w:szCs w:val="24"/>
                <w:lang w:val="pt-BR"/>
              </w:rPr>
            </w:pPr>
          </w:p>
          <w:p w14:paraId="156ACEC6" w14:textId="77777777" w:rsidR="009E6097" w:rsidRPr="003165FB" w:rsidRDefault="009E6097" w:rsidP="003165FB">
            <w:pPr>
              <w:jc w:val="center"/>
              <w:rPr>
                <w:rFonts w:ascii="Times New Roman" w:eastAsia="Calibri" w:hAnsi="Times New Roman" w:cs="Times New Roman"/>
                <w:sz w:val="24"/>
                <w:szCs w:val="24"/>
                <w:lang w:val="pt-BR"/>
              </w:rPr>
            </w:pPr>
          </w:p>
          <w:p w14:paraId="3D8B30C3" w14:textId="77777777" w:rsidR="009E6097" w:rsidRPr="003165FB" w:rsidRDefault="009E6097" w:rsidP="003165FB">
            <w:pPr>
              <w:jc w:val="center"/>
              <w:rPr>
                <w:rFonts w:ascii="Times New Roman" w:eastAsia="Calibri" w:hAnsi="Times New Roman" w:cs="Times New Roman"/>
                <w:sz w:val="24"/>
                <w:szCs w:val="24"/>
                <w:lang w:val="pt-BR"/>
              </w:rPr>
            </w:pPr>
          </w:p>
          <w:p w14:paraId="1FDA7079" w14:textId="77777777" w:rsidR="009E6097" w:rsidRPr="003165FB" w:rsidRDefault="009E6097" w:rsidP="003165FB">
            <w:pPr>
              <w:jc w:val="center"/>
              <w:rPr>
                <w:rFonts w:ascii="Times New Roman" w:eastAsia="Calibri" w:hAnsi="Times New Roman" w:cs="Times New Roman"/>
                <w:sz w:val="24"/>
                <w:szCs w:val="24"/>
                <w:lang w:val="pt-BR"/>
              </w:rPr>
            </w:pPr>
          </w:p>
          <w:p w14:paraId="1A199E50" w14:textId="77777777" w:rsidR="009E6097" w:rsidRPr="003165FB" w:rsidRDefault="009E6097" w:rsidP="003165FB">
            <w:pPr>
              <w:jc w:val="center"/>
              <w:rPr>
                <w:rFonts w:ascii="Times New Roman" w:eastAsia="Calibri" w:hAnsi="Times New Roman" w:cs="Times New Roman"/>
                <w:sz w:val="24"/>
                <w:szCs w:val="24"/>
                <w:lang w:val="pt-BR"/>
              </w:rPr>
            </w:pPr>
          </w:p>
          <w:p w14:paraId="63DB1A0F" w14:textId="77777777" w:rsidR="009E6097" w:rsidRPr="003165FB" w:rsidRDefault="009E6097" w:rsidP="003165FB">
            <w:pPr>
              <w:jc w:val="center"/>
              <w:rPr>
                <w:rFonts w:ascii="Times New Roman" w:eastAsia="Calibri" w:hAnsi="Times New Roman" w:cs="Times New Roman"/>
                <w:sz w:val="24"/>
                <w:szCs w:val="24"/>
                <w:lang w:val="pt-BR"/>
              </w:rPr>
            </w:pPr>
          </w:p>
          <w:p w14:paraId="678397B9" w14:textId="77777777" w:rsidR="009E6097" w:rsidRPr="003165FB" w:rsidRDefault="009E6097" w:rsidP="003165FB">
            <w:pPr>
              <w:jc w:val="center"/>
              <w:rPr>
                <w:rFonts w:ascii="Times New Roman" w:eastAsia="Calibri" w:hAnsi="Times New Roman" w:cs="Times New Roman"/>
                <w:sz w:val="24"/>
                <w:szCs w:val="24"/>
                <w:lang w:val="pt-BR"/>
              </w:rPr>
            </w:pPr>
          </w:p>
          <w:p w14:paraId="3E609216" w14:textId="77777777" w:rsidR="009E6097" w:rsidRPr="003165FB" w:rsidRDefault="009E6097" w:rsidP="003165FB">
            <w:pPr>
              <w:jc w:val="center"/>
              <w:rPr>
                <w:rFonts w:ascii="Times New Roman" w:eastAsia="Calibri" w:hAnsi="Times New Roman" w:cs="Times New Roman"/>
                <w:sz w:val="24"/>
                <w:szCs w:val="24"/>
                <w:lang w:val="pt-BR"/>
              </w:rPr>
            </w:pPr>
          </w:p>
          <w:p w14:paraId="19D135D4" w14:textId="77777777" w:rsidR="009E6097" w:rsidRPr="003165FB" w:rsidRDefault="009E6097" w:rsidP="003165FB">
            <w:pPr>
              <w:jc w:val="center"/>
              <w:rPr>
                <w:rFonts w:ascii="Times New Roman" w:eastAsia="Calibri" w:hAnsi="Times New Roman" w:cs="Times New Roman"/>
                <w:sz w:val="24"/>
                <w:szCs w:val="24"/>
                <w:lang w:val="pt-BR"/>
              </w:rPr>
            </w:pPr>
          </w:p>
          <w:p w14:paraId="0A0AC5B5" w14:textId="77777777" w:rsidR="009E6097" w:rsidRPr="003165FB" w:rsidRDefault="009E6097" w:rsidP="003165FB">
            <w:pPr>
              <w:jc w:val="center"/>
              <w:rPr>
                <w:rFonts w:ascii="Times New Roman" w:eastAsia="Calibri" w:hAnsi="Times New Roman" w:cs="Times New Roman"/>
                <w:sz w:val="24"/>
                <w:szCs w:val="24"/>
                <w:lang w:val="pt-BR"/>
              </w:rPr>
            </w:pPr>
          </w:p>
          <w:p w14:paraId="5A4F735D" w14:textId="77777777" w:rsidR="009E6097" w:rsidRPr="003165FB" w:rsidRDefault="009E6097" w:rsidP="003165FB">
            <w:pPr>
              <w:jc w:val="center"/>
              <w:rPr>
                <w:rFonts w:ascii="Times New Roman" w:eastAsia="Calibri" w:hAnsi="Times New Roman" w:cs="Times New Roman"/>
                <w:sz w:val="24"/>
                <w:szCs w:val="24"/>
                <w:lang w:val="pt-BR"/>
              </w:rPr>
            </w:pPr>
          </w:p>
          <w:p w14:paraId="3509A2FC" w14:textId="77777777" w:rsidR="009E6097" w:rsidRPr="003165FB" w:rsidRDefault="009E6097" w:rsidP="003165FB">
            <w:pPr>
              <w:jc w:val="center"/>
              <w:rPr>
                <w:rFonts w:ascii="Times New Roman" w:eastAsia="Calibri" w:hAnsi="Times New Roman" w:cs="Times New Roman"/>
                <w:sz w:val="24"/>
                <w:szCs w:val="24"/>
                <w:lang w:val="pt-BR"/>
              </w:rPr>
            </w:pPr>
          </w:p>
          <w:p w14:paraId="4DBE5C1D" w14:textId="77777777" w:rsidR="009E6097" w:rsidRPr="003165FB" w:rsidRDefault="009E6097" w:rsidP="003165FB">
            <w:pPr>
              <w:jc w:val="center"/>
              <w:rPr>
                <w:rFonts w:ascii="Times New Roman" w:eastAsia="Calibri" w:hAnsi="Times New Roman" w:cs="Times New Roman"/>
                <w:sz w:val="24"/>
                <w:szCs w:val="24"/>
                <w:lang w:val="pt-BR"/>
              </w:rPr>
            </w:pPr>
          </w:p>
          <w:p w14:paraId="1AE091B7" w14:textId="77777777" w:rsidR="009E6097" w:rsidRPr="003165FB" w:rsidRDefault="009E6097" w:rsidP="003165FB">
            <w:pPr>
              <w:jc w:val="center"/>
              <w:rPr>
                <w:rFonts w:ascii="Times New Roman" w:eastAsia="Calibri" w:hAnsi="Times New Roman" w:cs="Times New Roman"/>
                <w:sz w:val="24"/>
                <w:szCs w:val="24"/>
                <w:lang w:val="pt-BR"/>
              </w:rPr>
            </w:pPr>
          </w:p>
          <w:p w14:paraId="3442D067" w14:textId="77777777" w:rsidR="009E6097" w:rsidRPr="003165FB" w:rsidRDefault="009E6097" w:rsidP="003165FB">
            <w:pPr>
              <w:jc w:val="center"/>
              <w:rPr>
                <w:rFonts w:ascii="Times New Roman" w:eastAsia="Calibri" w:hAnsi="Times New Roman" w:cs="Times New Roman"/>
                <w:sz w:val="24"/>
                <w:szCs w:val="24"/>
                <w:lang w:val="pt-BR"/>
              </w:rPr>
            </w:pPr>
          </w:p>
          <w:p w14:paraId="0241DEBB" w14:textId="77777777" w:rsidR="009E6097" w:rsidRPr="003165FB" w:rsidRDefault="009E6097" w:rsidP="003165FB">
            <w:pPr>
              <w:jc w:val="center"/>
              <w:rPr>
                <w:rFonts w:ascii="Times New Roman" w:eastAsia="Calibri" w:hAnsi="Times New Roman" w:cs="Times New Roman"/>
                <w:sz w:val="24"/>
                <w:szCs w:val="24"/>
                <w:lang w:val="pt-BR"/>
              </w:rPr>
            </w:pPr>
          </w:p>
          <w:p w14:paraId="340A6135" w14:textId="77777777" w:rsidR="009E6097" w:rsidRPr="003165FB" w:rsidRDefault="009E6097" w:rsidP="003165FB">
            <w:pPr>
              <w:jc w:val="center"/>
              <w:rPr>
                <w:rFonts w:ascii="Times New Roman" w:eastAsia="Calibri" w:hAnsi="Times New Roman" w:cs="Times New Roman"/>
                <w:sz w:val="24"/>
                <w:szCs w:val="24"/>
                <w:lang w:val="pt-BR"/>
              </w:rPr>
            </w:pPr>
          </w:p>
          <w:p w14:paraId="0D400DB8" w14:textId="77777777" w:rsidR="009E6097" w:rsidRPr="003165FB" w:rsidRDefault="009E6097" w:rsidP="003165FB">
            <w:pPr>
              <w:jc w:val="center"/>
              <w:rPr>
                <w:rFonts w:ascii="Times New Roman" w:eastAsia="Calibri" w:hAnsi="Times New Roman" w:cs="Times New Roman"/>
                <w:sz w:val="24"/>
                <w:szCs w:val="24"/>
                <w:lang w:val="pt-BR"/>
              </w:rPr>
            </w:pPr>
          </w:p>
          <w:p w14:paraId="6D5AFFB1" w14:textId="77777777" w:rsidR="009E6097" w:rsidRPr="003165FB" w:rsidRDefault="009E6097" w:rsidP="003165FB">
            <w:pPr>
              <w:jc w:val="center"/>
              <w:rPr>
                <w:rFonts w:ascii="Times New Roman" w:eastAsia="Calibri" w:hAnsi="Times New Roman" w:cs="Times New Roman"/>
                <w:sz w:val="24"/>
                <w:szCs w:val="24"/>
                <w:lang w:val="pt-BR"/>
              </w:rPr>
            </w:pPr>
          </w:p>
          <w:p w14:paraId="57101DD0" w14:textId="77777777" w:rsidR="009E6097" w:rsidRPr="003165FB" w:rsidRDefault="009E6097" w:rsidP="003165FB">
            <w:pPr>
              <w:jc w:val="center"/>
              <w:rPr>
                <w:rFonts w:ascii="Times New Roman" w:eastAsia="Calibri" w:hAnsi="Times New Roman" w:cs="Times New Roman"/>
                <w:sz w:val="24"/>
                <w:szCs w:val="24"/>
                <w:lang w:val="pt-BR"/>
              </w:rPr>
            </w:pPr>
          </w:p>
          <w:p w14:paraId="20549FCA" w14:textId="77777777" w:rsidR="009E6097" w:rsidRPr="003165FB" w:rsidRDefault="009E6097" w:rsidP="003165FB">
            <w:pPr>
              <w:jc w:val="center"/>
              <w:rPr>
                <w:rFonts w:ascii="Times New Roman" w:eastAsia="Calibri" w:hAnsi="Times New Roman" w:cs="Times New Roman"/>
                <w:sz w:val="24"/>
                <w:szCs w:val="24"/>
                <w:lang w:val="pt-BR"/>
              </w:rPr>
            </w:pPr>
          </w:p>
          <w:p w14:paraId="6982B916" w14:textId="77777777" w:rsidR="009E6097" w:rsidRPr="003165FB" w:rsidRDefault="009E6097" w:rsidP="003165FB">
            <w:pPr>
              <w:jc w:val="center"/>
              <w:rPr>
                <w:rFonts w:ascii="Times New Roman" w:eastAsia="Calibri" w:hAnsi="Times New Roman" w:cs="Times New Roman"/>
                <w:sz w:val="24"/>
                <w:szCs w:val="24"/>
                <w:lang w:val="pt-BR"/>
              </w:rPr>
            </w:pPr>
          </w:p>
          <w:p w14:paraId="57035D61" w14:textId="77777777" w:rsidR="009E6097" w:rsidRPr="003165FB" w:rsidRDefault="009E6097" w:rsidP="003165FB">
            <w:pPr>
              <w:jc w:val="center"/>
              <w:rPr>
                <w:rFonts w:ascii="Times New Roman" w:eastAsia="Calibri" w:hAnsi="Times New Roman" w:cs="Times New Roman"/>
                <w:sz w:val="24"/>
                <w:szCs w:val="24"/>
                <w:lang w:val="pt-BR"/>
              </w:rPr>
            </w:pPr>
          </w:p>
          <w:p w14:paraId="37222AA8" w14:textId="77777777" w:rsidR="009E6097" w:rsidRPr="003165FB" w:rsidRDefault="009E6097" w:rsidP="003165FB">
            <w:pPr>
              <w:jc w:val="center"/>
              <w:rPr>
                <w:rFonts w:ascii="Times New Roman" w:eastAsia="Calibri" w:hAnsi="Times New Roman" w:cs="Times New Roman"/>
                <w:sz w:val="24"/>
                <w:szCs w:val="24"/>
                <w:lang w:val="pt-BR"/>
              </w:rPr>
            </w:pPr>
          </w:p>
          <w:p w14:paraId="34CB2F65" w14:textId="77777777" w:rsidR="009E6097" w:rsidRPr="003165FB" w:rsidRDefault="009E6097" w:rsidP="003165FB">
            <w:pPr>
              <w:jc w:val="center"/>
              <w:rPr>
                <w:rFonts w:ascii="Times New Roman" w:eastAsia="Calibri" w:hAnsi="Times New Roman" w:cs="Times New Roman"/>
                <w:sz w:val="24"/>
                <w:szCs w:val="24"/>
                <w:lang w:val="pt-BR"/>
              </w:rPr>
            </w:pPr>
          </w:p>
          <w:p w14:paraId="71E610A7" w14:textId="77777777" w:rsidR="009E6097" w:rsidRPr="003165FB" w:rsidRDefault="009E6097" w:rsidP="003165FB">
            <w:pPr>
              <w:jc w:val="center"/>
              <w:rPr>
                <w:rFonts w:ascii="Times New Roman" w:eastAsia="Calibri" w:hAnsi="Times New Roman" w:cs="Times New Roman"/>
                <w:sz w:val="24"/>
                <w:szCs w:val="24"/>
                <w:lang w:val="pt-BR"/>
              </w:rPr>
            </w:pPr>
          </w:p>
          <w:p w14:paraId="2219C424" w14:textId="77777777" w:rsidR="009E6097" w:rsidRPr="003165FB" w:rsidRDefault="009E6097" w:rsidP="003165FB">
            <w:pPr>
              <w:jc w:val="center"/>
              <w:rPr>
                <w:rFonts w:ascii="Times New Roman" w:eastAsia="Calibri" w:hAnsi="Times New Roman" w:cs="Times New Roman"/>
                <w:sz w:val="24"/>
                <w:szCs w:val="24"/>
                <w:lang w:val="pt-BR"/>
              </w:rPr>
            </w:pPr>
          </w:p>
          <w:p w14:paraId="51865B17" w14:textId="77777777" w:rsidR="009E6097" w:rsidRPr="003165FB" w:rsidRDefault="009E6097" w:rsidP="003165FB">
            <w:pPr>
              <w:jc w:val="center"/>
              <w:rPr>
                <w:rFonts w:ascii="Times New Roman" w:eastAsia="Calibri" w:hAnsi="Times New Roman" w:cs="Times New Roman"/>
                <w:sz w:val="24"/>
                <w:szCs w:val="24"/>
                <w:lang w:val="pt-BR"/>
              </w:rPr>
            </w:pPr>
          </w:p>
          <w:p w14:paraId="2A615C2C" w14:textId="77777777" w:rsidR="009E6097" w:rsidRPr="003165FB" w:rsidRDefault="009E6097" w:rsidP="003165FB">
            <w:pPr>
              <w:jc w:val="center"/>
              <w:rPr>
                <w:rFonts w:ascii="Times New Roman" w:eastAsia="Calibri" w:hAnsi="Times New Roman" w:cs="Times New Roman"/>
                <w:sz w:val="24"/>
                <w:szCs w:val="24"/>
                <w:lang w:val="pt-BR"/>
              </w:rPr>
            </w:pPr>
          </w:p>
          <w:p w14:paraId="7419BD27" w14:textId="77777777" w:rsidR="009E6097" w:rsidRPr="003165FB" w:rsidRDefault="009E6097" w:rsidP="003165FB">
            <w:pPr>
              <w:jc w:val="center"/>
              <w:rPr>
                <w:rFonts w:ascii="Times New Roman" w:eastAsia="Calibri" w:hAnsi="Times New Roman" w:cs="Times New Roman"/>
                <w:sz w:val="24"/>
                <w:szCs w:val="24"/>
                <w:lang w:val="pt-BR"/>
              </w:rPr>
            </w:pPr>
          </w:p>
          <w:p w14:paraId="1A7A71B7" w14:textId="77777777" w:rsidR="009E6097" w:rsidRPr="003165FB" w:rsidRDefault="009E6097" w:rsidP="003165FB">
            <w:pPr>
              <w:jc w:val="center"/>
              <w:rPr>
                <w:rFonts w:ascii="Times New Roman" w:eastAsia="Calibri" w:hAnsi="Times New Roman" w:cs="Times New Roman"/>
                <w:sz w:val="24"/>
                <w:szCs w:val="24"/>
                <w:lang w:val="pt-BR"/>
              </w:rPr>
            </w:pPr>
          </w:p>
          <w:p w14:paraId="6669265C" w14:textId="77777777" w:rsidR="009E6097" w:rsidRPr="003165FB" w:rsidRDefault="009E6097" w:rsidP="003165FB">
            <w:pPr>
              <w:jc w:val="center"/>
              <w:rPr>
                <w:rFonts w:ascii="Times New Roman" w:eastAsia="Calibri" w:hAnsi="Times New Roman" w:cs="Times New Roman"/>
                <w:sz w:val="24"/>
                <w:szCs w:val="24"/>
                <w:lang w:val="pt-BR"/>
              </w:rPr>
            </w:pPr>
          </w:p>
          <w:p w14:paraId="6AF1900E" w14:textId="77777777" w:rsidR="009E6097" w:rsidRPr="003165FB" w:rsidRDefault="009E6097" w:rsidP="003165FB">
            <w:pPr>
              <w:jc w:val="center"/>
              <w:rPr>
                <w:rFonts w:ascii="Times New Roman" w:eastAsia="Calibri" w:hAnsi="Times New Roman" w:cs="Times New Roman"/>
                <w:sz w:val="24"/>
                <w:szCs w:val="24"/>
                <w:lang w:val="pt-BR"/>
              </w:rPr>
            </w:pPr>
          </w:p>
          <w:p w14:paraId="503053DC" w14:textId="77777777" w:rsidR="009E6097" w:rsidRPr="003165FB" w:rsidRDefault="009E6097" w:rsidP="003165FB">
            <w:pPr>
              <w:jc w:val="center"/>
              <w:rPr>
                <w:rFonts w:ascii="Times New Roman" w:eastAsia="Calibri" w:hAnsi="Times New Roman" w:cs="Times New Roman"/>
                <w:sz w:val="24"/>
                <w:szCs w:val="24"/>
                <w:lang w:val="pt-BR"/>
              </w:rPr>
            </w:pPr>
          </w:p>
          <w:p w14:paraId="690DF29D" w14:textId="77777777" w:rsidR="009E6097" w:rsidRPr="003165FB" w:rsidRDefault="009E6097" w:rsidP="003165FB">
            <w:pPr>
              <w:jc w:val="center"/>
              <w:rPr>
                <w:rFonts w:ascii="Times New Roman" w:eastAsia="Calibri" w:hAnsi="Times New Roman" w:cs="Times New Roman"/>
                <w:sz w:val="24"/>
                <w:szCs w:val="24"/>
                <w:lang w:val="pt-BR"/>
              </w:rPr>
            </w:pPr>
          </w:p>
          <w:p w14:paraId="57216D1E" w14:textId="77777777" w:rsidR="009E6097" w:rsidRPr="003165FB" w:rsidRDefault="009E6097" w:rsidP="003165FB">
            <w:pPr>
              <w:jc w:val="center"/>
              <w:rPr>
                <w:rFonts w:ascii="Times New Roman" w:eastAsia="Calibri" w:hAnsi="Times New Roman" w:cs="Times New Roman"/>
                <w:sz w:val="24"/>
                <w:szCs w:val="24"/>
                <w:lang w:val="pt-BR"/>
              </w:rPr>
            </w:pPr>
          </w:p>
          <w:p w14:paraId="3863E9F2" w14:textId="77777777" w:rsidR="009E6097" w:rsidRPr="003165FB" w:rsidRDefault="009E6097" w:rsidP="003165FB">
            <w:pPr>
              <w:jc w:val="center"/>
              <w:rPr>
                <w:rFonts w:ascii="Times New Roman" w:eastAsia="Calibri" w:hAnsi="Times New Roman" w:cs="Times New Roman"/>
                <w:sz w:val="24"/>
                <w:szCs w:val="24"/>
                <w:lang w:val="pt-BR"/>
              </w:rPr>
            </w:pPr>
          </w:p>
          <w:p w14:paraId="6C12BEC8" w14:textId="77777777" w:rsidR="009E6097" w:rsidRPr="003165FB" w:rsidRDefault="009E6097" w:rsidP="003165FB">
            <w:pPr>
              <w:jc w:val="center"/>
              <w:rPr>
                <w:rFonts w:ascii="Times New Roman" w:eastAsia="Calibri" w:hAnsi="Times New Roman" w:cs="Times New Roman"/>
                <w:sz w:val="24"/>
                <w:szCs w:val="24"/>
                <w:lang w:val="pt-BR"/>
              </w:rPr>
            </w:pPr>
          </w:p>
          <w:p w14:paraId="262DDEA4" w14:textId="77777777" w:rsidR="009E6097" w:rsidRPr="003165FB" w:rsidRDefault="009E6097" w:rsidP="003165FB">
            <w:pPr>
              <w:jc w:val="center"/>
              <w:rPr>
                <w:rFonts w:ascii="Times New Roman" w:eastAsia="Calibri" w:hAnsi="Times New Roman" w:cs="Times New Roman"/>
                <w:sz w:val="24"/>
                <w:szCs w:val="24"/>
                <w:lang w:val="pt-BR"/>
              </w:rPr>
            </w:pPr>
          </w:p>
          <w:p w14:paraId="48C30747" w14:textId="77777777" w:rsidR="009E6097" w:rsidRPr="003165FB" w:rsidRDefault="009E6097" w:rsidP="003165FB">
            <w:pPr>
              <w:jc w:val="center"/>
              <w:rPr>
                <w:rFonts w:ascii="Times New Roman" w:eastAsia="Calibri" w:hAnsi="Times New Roman" w:cs="Times New Roman"/>
                <w:sz w:val="24"/>
                <w:szCs w:val="24"/>
                <w:lang w:val="pt-BR"/>
              </w:rPr>
            </w:pPr>
          </w:p>
          <w:p w14:paraId="7CFB167E" w14:textId="77777777" w:rsidR="009E6097" w:rsidRPr="003165FB" w:rsidRDefault="009E6097" w:rsidP="003165FB">
            <w:pPr>
              <w:jc w:val="center"/>
              <w:rPr>
                <w:rFonts w:ascii="Times New Roman" w:eastAsia="Calibri" w:hAnsi="Times New Roman" w:cs="Times New Roman"/>
                <w:sz w:val="24"/>
                <w:szCs w:val="24"/>
                <w:lang w:val="pt-BR"/>
              </w:rPr>
            </w:pPr>
          </w:p>
        </w:tc>
        <w:tc>
          <w:tcPr>
            <w:tcW w:w="708" w:type="dxa"/>
          </w:tcPr>
          <w:p w14:paraId="479AC899"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18</w:t>
            </w:r>
          </w:p>
        </w:tc>
        <w:tc>
          <w:tcPr>
            <w:tcW w:w="1276" w:type="dxa"/>
          </w:tcPr>
          <w:p w14:paraId="180E73EB"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886,66</w:t>
            </w:r>
          </w:p>
        </w:tc>
        <w:tc>
          <w:tcPr>
            <w:tcW w:w="1276" w:type="dxa"/>
          </w:tcPr>
          <w:p w14:paraId="7D81CC25" w14:textId="77777777" w:rsidR="009E6097" w:rsidRPr="003165FB"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15.959,88</w:t>
            </w:r>
          </w:p>
        </w:tc>
      </w:tr>
      <w:tr w:rsidR="009E6097" w:rsidRPr="009E6097" w14:paraId="48361EB6" w14:textId="77777777" w:rsidTr="00F8325A">
        <w:trPr>
          <w:trHeight w:val="4525"/>
        </w:trPr>
        <w:tc>
          <w:tcPr>
            <w:tcW w:w="710" w:type="dxa"/>
          </w:tcPr>
          <w:p w14:paraId="416894F3" w14:textId="77777777" w:rsidR="009E6097" w:rsidRPr="009E6097" w:rsidRDefault="009E6097" w:rsidP="002916FD">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21</w:t>
            </w:r>
          </w:p>
        </w:tc>
        <w:tc>
          <w:tcPr>
            <w:tcW w:w="5244" w:type="dxa"/>
          </w:tcPr>
          <w:p w14:paraId="22604C3C" w14:textId="77777777" w:rsidR="009E6097" w:rsidRDefault="00FD53CC" w:rsidP="00FD53CC">
            <w:pPr>
              <w:jc w:val="both"/>
              <w:rPr>
                <w:rFonts w:ascii="Times New Roman" w:eastAsia="Calibri" w:hAnsi="Times New Roman" w:cs="Times New Roman"/>
                <w:b/>
                <w:bCs/>
                <w:sz w:val="24"/>
                <w:szCs w:val="24"/>
                <w:lang w:val="pt-BR"/>
              </w:rPr>
            </w:pPr>
            <w:r w:rsidRPr="009E6097">
              <w:rPr>
                <w:rFonts w:ascii="Times New Roman" w:eastAsia="Calibri" w:hAnsi="Times New Roman" w:cs="Times New Roman"/>
                <w:b/>
                <w:bCs/>
                <w:sz w:val="24"/>
                <w:szCs w:val="24"/>
                <w:u w:val="single"/>
                <w:lang w:val="pt-BR"/>
              </w:rPr>
              <w:t>PURIFICADOR DE ÁGUA</w:t>
            </w:r>
            <w:r>
              <w:rPr>
                <w:rFonts w:ascii="Times New Roman" w:eastAsia="Calibri" w:hAnsi="Times New Roman" w:cs="Times New Roman"/>
                <w:b/>
                <w:bCs/>
                <w:sz w:val="24"/>
                <w:szCs w:val="24"/>
                <w:lang w:val="pt-BR"/>
              </w:rPr>
              <w:t xml:space="preserve"> - </w:t>
            </w:r>
            <w:r w:rsidR="009E6097" w:rsidRPr="009E6097">
              <w:rPr>
                <w:rFonts w:ascii="Times New Roman" w:eastAsia="Calibri" w:hAnsi="Times New Roman" w:cs="Times New Roman"/>
                <w:sz w:val="24"/>
                <w:szCs w:val="24"/>
                <w:lang w:val="pt-BR"/>
              </w:rPr>
              <w:t>opção de água gelada e natural acionada por botão, ambas purificadas;</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com capacidade de no mínimo 2,3L no reservatório de água gelada;</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ligado diretamente na rede de água;</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oferecer no mínimo 5 níveis de temperatura para a água gelada chegando até 5 ºC;</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possuir filtro de carvão ativado e troca fácil;</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 xml:space="preserve">ser </w:t>
            </w:r>
            <w:r w:rsidRPr="009E6097">
              <w:rPr>
                <w:rFonts w:ascii="Times New Roman" w:eastAsia="Calibri" w:hAnsi="Times New Roman" w:cs="Times New Roman"/>
                <w:sz w:val="24"/>
                <w:szCs w:val="24"/>
                <w:lang w:val="pt-BR"/>
              </w:rPr>
              <w:t xml:space="preserve">bivolt; </w:t>
            </w:r>
            <w:r>
              <w:rPr>
                <w:rFonts w:ascii="Times New Roman" w:eastAsia="Calibri" w:hAnsi="Times New Roman" w:cs="Times New Roman"/>
                <w:sz w:val="24"/>
                <w:szCs w:val="24"/>
                <w:lang w:val="pt-BR"/>
              </w:rPr>
              <w:t>ampla</w:t>
            </w:r>
            <w:r w:rsidR="009E6097" w:rsidRPr="009E6097">
              <w:rPr>
                <w:rFonts w:ascii="Times New Roman" w:eastAsia="Calibri" w:hAnsi="Times New Roman" w:cs="Times New Roman"/>
                <w:sz w:val="24"/>
                <w:szCs w:val="24"/>
                <w:lang w:val="pt-BR"/>
              </w:rPr>
              <w:t xml:space="preserve"> purificação mesmo em situação de ausência de energia elétrica;</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 xml:space="preserve">vida útil do filtro no mínimo 6 meses ou 4000 </w:t>
            </w:r>
            <w:r w:rsidRPr="009E6097">
              <w:rPr>
                <w:rFonts w:ascii="Times New Roman" w:eastAsia="Calibri" w:hAnsi="Times New Roman" w:cs="Times New Roman"/>
                <w:sz w:val="24"/>
                <w:szCs w:val="24"/>
                <w:lang w:val="pt-BR"/>
              </w:rPr>
              <w:t>litros;</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sistema de refrigeração compressor;</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bandeja removível para limpeza, e;</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sz w:val="24"/>
                <w:szCs w:val="24"/>
                <w:lang w:val="pt-BR"/>
              </w:rPr>
              <w:t>garantia de no mínimo 12 (doze) meses.</w:t>
            </w:r>
            <w:r>
              <w:rPr>
                <w:rFonts w:ascii="Times New Roman" w:eastAsia="Calibri" w:hAnsi="Times New Roman" w:cs="Times New Roman"/>
                <w:sz w:val="24"/>
                <w:szCs w:val="24"/>
                <w:lang w:val="pt-BR"/>
              </w:rPr>
              <w:t xml:space="preserve"> </w:t>
            </w:r>
            <w:r w:rsidR="009E6097" w:rsidRPr="009E6097">
              <w:rPr>
                <w:rFonts w:ascii="Times New Roman" w:eastAsia="Calibri" w:hAnsi="Times New Roman" w:cs="Times New Roman"/>
                <w:b/>
                <w:bCs/>
                <w:sz w:val="24"/>
                <w:szCs w:val="24"/>
                <w:lang w:val="pt-BR"/>
              </w:rPr>
              <w:t xml:space="preserve">Deve apresentar na proposta, marca e modelo do objeto de forma inequívoca. </w:t>
            </w:r>
            <w:r w:rsidR="009E6097" w:rsidRPr="009E6097">
              <w:rPr>
                <w:rFonts w:ascii="Times New Roman" w:eastAsia="Times New Roman" w:hAnsi="Times New Roman" w:cs="Times New Roman"/>
                <w:b/>
                <w:bCs/>
                <w:kern w:val="36"/>
                <w:sz w:val="24"/>
                <w:szCs w:val="24"/>
                <w:lang w:val="pt-BR" w:eastAsia="pt-BR"/>
              </w:rPr>
              <w:t xml:space="preserve">                                                          </w:t>
            </w:r>
            <w:r w:rsidR="009E6097" w:rsidRPr="009E6097">
              <w:rPr>
                <w:rFonts w:ascii="Times New Roman" w:eastAsia="Calibri" w:hAnsi="Times New Roman" w:cs="Times New Roman"/>
                <w:b/>
                <w:bCs/>
                <w:sz w:val="24"/>
                <w:szCs w:val="24"/>
                <w:lang w:val="pt-BR"/>
              </w:rPr>
              <w:t>Deve apresentar catalogo/prospectos em língua portuguesa que mencionem as características técnicas solicitadas</w:t>
            </w:r>
            <w:r w:rsidR="009E6097">
              <w:rPr>
                <w:rFonts w:ascii="Times New Roman" w:eastAsia="Calibri" w:hAnsi="Times New Roman" w:cs="Times New Roman"/>
                <w:b/>
                <w:bCs/>
                <w:sz w:val="24"/>
                <w:szCs w:val="24"/>
                <w:lang w:val="pt-BR"/>
              </w:rPr>
              <w:t>.</w:t>
            </w:r>
          </w:p>
          <w:p w14:paraId="79686960" w14:textId="77777777" w:rsidR="00FD53CC" w:rsidRPr="00FD53CC" w:rsidRDefault="00FD53CC" w:rsidP="00FD53CC">
            <w:pPr>
              <w:rPr>
                <w:rFonts w:ascii="Times New Roman" w:eastAsia="Calibri" w:hAnsi="Times New Roman" w:cs="Times New Roman"/>
                <w:sz w:val="24"/>
                <w:szCs w:val="24"/>
                <w:lang w:val="pt-BR"/>
              </w:rPr>
            </w:pPr>
          </w:p>
          <w:p w14:paraId="51F5DBA5" w14:textId="2A106898" w:rsidR="00FD53CC" w:rsidRPr="00FD53CC" w:rsidRDefault="00FD53CC" w:rsidP="00FD53CC">
            <w:pPr>
              <w:tabs>
                <w:tab w:val="left" w:pos="2070"/>
              </w:tabs>
              <w:rPr>
                <w:rFonts w:ascii="Times New Roman" w:eastAsia="Calibri" w:hAnsi="Times New Roman" w:cs="Times New Roman"/>
                <w:sz w:val="24"/>
                <w:szCs w:val="24"/>
                <w:lang w:val="pt-BR"/>
              </w:rPr>
            </w:pPr>
          </w:p>
        </w:tc>
        <w:tc>
          <w:tcPr>
            <w:tcW w:w="709" w:type="dxa"/>
          </w:tcPr>
          <w:p w14:paraId="5FF83729" w14:textId="22F3F1F5"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w:t>
            </w:r>
            <w:r w:rsidR="003165FB">
              <w:rPr>
                <w:rFonts w:ascii="Times New Roman" w:eastAsia="Calibri" w:hAnsi="Times New Roman" w:cs="Times New Roman"/>
                <w:sz w:val="24"/>
                <w:szCs w:val="24"/>
                <w:lang w:val="pt-BR"/>
              </w:rPr>
              <w:t>N</w:t>
            </w:r>
          </w:p>
        </w:tc>
        <w:tc>
          <w:tcPr>
            <w:tcW w:w="851" w:type="dxa"/>
          </w:tcPr>
          <w:p w14:paraId="50690127"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708" w:type="dxa"/>
          </w:tcPr>
          <w:p w14:paraId="675E062A" w14:textId="77777777" w:rsidR="009E6097" w:rsidRPr="009E6097" w:rsidRDefault="009E6097" w:rsidP="003165FB">
            <w:pPr>
              <w:jc w:val="center"/>
              <w:rPr>
                <w:rFonts w:ascii="Times New Roman" w:eastAsia="Calibri" w:hAnsi="Times New Roman" w:cs="Times New Roman"/>
                <w:color w:val="FF0000"/>
                <w:sz w:val="24"/>
                <w:szCs w:val="24"/>
                <w:lang w:val="pt-BR"/>
              </w:rPr>
            </w:pPr>
            <w:r w:rsidRPr="009E6097">
              <w:rPr>
                <w:rFonts w:ascii="Times New Roman" w:eastAsia="Calibri" w:hAnsi="Times New Roman" w:cs="Times New Roman"/>
                <w:sz w:val="24"/>
                <w:szCs w:val="24"/>
                <w:lang w:val="pt-BR"/>
              </w:rPr>
              <w:t>01</w:t>
            </w:r>
          </w:p>
        </w:tc>
        <w:tc>
          <w:tcPr>
            <w:tcW w:w="1276" w:type="dxa"/>
          </w:tcPr>
          <w:p w14:paraId="1D1F60A9"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913,96</w:t>
            </w:r>
          </w:p>
        </w:tc>
        <w:tc>
          <w:tcPr>
            <w:tcW w:w="1276" w:type="dxa"/>
          </w:tcPr>
          <w:p w14:paraId="57CC0058" w14:textId="77777777" w:rsidR="009E6097" w:rsidRPr="009E6097" w:rsidRDefault="009E6097" w:rsidP="003165FB">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913,96</w:t>
            </w:r>
          </w:p>
        </w:tc>
      </w:tr>
      <w:tr w:rsidR="009E6097" w:rsidRPr="009E6097" w14:paraId="4AADFD57" w14:textId="77777777" w:rsidTr="00F8325A">
        <w:trPr>
          <w:trHeight w:val="3660"/>
        </w:trPr>
        <w:tc>
          <w:tcPr>
            <w:tcW w:w="710" w:type="dxa"/>
          </w:tcPr>
          <w:p w14:paraId="4653E445" w14:textId="26D5297B" w:rsidR="009E6097" w:rsidRPr="009E6097" w:rsidRDefault="009E6097" w:rsidP="002916FD">
            <w:pPr>
              <w:jc w:val="center"/>
              <w:rPr>
                <w:rFonts w:ascii="Times New Roman" w:eastAsia="Calibri" w:hAnsi="Times New Roman" w:cs="Times New Roman"/>
                <w:sz w:val="24"/>
                <w:szCs w:val="24"/>
                <w:lang w:val="pt-BR"/>
              </w:rPr>
            </w:pPr>
            <w:r w:rsidRPr="00FD53CC">
              <w:rPr>
                <w:rFonts w:ascii="Times New Roman" w:eastAsia="Calibri" w:hAnsi="Times New Roman" w:cs="Times New Roman"/>
                <w:sz w:val="24"/>
                <w:szCs w:val="24"/>
                <w:lang w:val="pt-BR"/>
              </w:rPr>
              <w:t>22</w:t>
            </w:r>
          </w:p>
        </w:tc>
        <w:tc>
          <w:tcPr>
            <w:tcW w:w="5244" w:type="dxa"/>
          </w:tcPr>
          <w:p w14:paraId="71E49B81" w14:textId="469074DC" w:rsidR="0082719A" w:rsidRDefault="00703F1F" w:rsidP="0082719A">
            <w:pPr>
              <w:rPr>
                <w:rFonts w:ascii="Times New Roman" w:hAnsi="Times New Roman" w:cs="Times New Roman"/>
                <w:b/>
                <w:bCs/>
                <w:sz w:val="24"/>
                <w:szCs w:val="24"/>
              </w:rPr>
            </w:pPr>
            <w:r w:rsidRPr="001F06BE">
              <w:rPr>
                <w:rFonts w:ascii="Times New Roman" w:hAnsi="Times New Roman" w:cs="Times New Roman"/>
                <w:b/>
                <w:bCs/>
                <w:sz w:val="24"/>
                <w:szCs w:val="24"/>
                <w:u w:val="single"/>
              </w:rPr>
              <w:t>M</w:t>
            </w:r>
            <w:r>
              <w:rPr>
                <w:rFonts w:ascii="Times New Roman" w:hAnsi="Times New Roman" w:cs="Times New Roman"/>
                <w:b/>
                <w:bCs/>
                <w:sz w:val="24"/>
                <w:szCs w:val="24"/>
                <w:u w:val="single"/>
              </w:rPr>
              <w:t>Ó</w:t>
            </w:r>
            <w:r w:rsidRPr="001F06BE">
              <w:rPr>
                <w:rFonts w:ascii="Times New Roman" w:hAnsi="Times New Roman" w:cs="Times New Roman"/>
                <w:b/>
                <w:bCs/>
                <w:sz w:val="24"/>
                <w:szCs w:val="24"/>
                <w:u w:val="single"/>
              </w:rPr>
              <w:t>VEIS PLANEJADOS SOB MEDIDA</w:t>
            </w:r>
            <w:r>
              <w:rPr>
                <w:rFonts w:ascii="Times New Roman" w:hAnsi="Times New Roman" w:cs="Times New Roman"/>
                <w:b/>
                <w:bCs/>
                <w:sz w:val="24"/>
                <w:szCs w:val="24"/>
                <w:u w:val="single"/>
              </w:rPr>
              <w:t>-</w:t>
            </w:r>
            <w:r w:rsidRPr="001F06BE">
              <w:rPr>
                <w:rFonts w:ascii="Times New Roman" w:hAnsi="Times New Roman" w:cs="Times New Roman"/>
                <w:b/>
                <w:bCs/>
                <w:sz w:val="24"/>
                <w:szCs w:val="24"/>
              </w:rPr>
              <w:t xml:space="preserve">  </w:t>
            </w:r>
            <w:r w:rsidR="0082719A">
              <w:rPr>
                <w:rFonts w:ascii="Times New Roman" w:hAnsi="Times New Roman" w:cs="Times New Roman"/>
                <w:b/>
                <w:bCs/>
                <w:sz w:val="24"/>
                <w:szCs w:val="24"/>
              </w:rPr>
              <w:t>Mó</w:t>
            </w:r>
            <w:r w:rsidR="0082719A" w:rsidRPr="001F06BE">
              <w:rPr>
                <w:rFonts w:ascii="Times New Roman" w:hAnsi="Times New Roman" w:cs="Times New Roman"/>
                <w:b/>
                <w:bCs/>
                <w:sz w:val="24"/>
                <w:szCs w:val="24"/>
              </w:rPr>
              <w:t xml:space="preserve">veis </w:t>
            </w:r>
            <w:r w:rsidR="0082719A">
              <w:rPr>
                <w:rFonts w:ascii="Times New Roman" w:hAnsi="Times New Roman" w:cs="Times New Roman"/>
                <w:b/>
                <w:bCs/>
                <w:sz w:val="24"/>
                <w:szCs w:val="24"/>
              </w:rPr>
              <w:t xml:space="preserve">sob medida conforme </w:t>
            </w:r>
            <w:r w:rsidR="0082719A" w:rsidRPr="0082719A">
              <w:rPr>
                <w:rFonts w:ascii="Times New Roman" w:hAnsi="Times New Roman" w:cs="Times New Roman"/>
                <w:b/>
                <w:bCs/>
                <w:sz w:val="24"/>
                <w:szCs w:val="24"/>
                <w:u w:val="single"/>
              </w:rPr>
              <w:t>Memorial</w:t>
            </w:r>
            <w:r w:rsidR="003165FB">
              <w:rPr>
                <w:rFonts w:ascii="Times New Roman" w:hAnsi="Times New Roman" w:cs="Times New Roman"/>
                <w:b/>
                <w:bCs/>
                <w:sz w:val="24"/>
                <w:szCs w:val="24"/>
                <w:u w:val="single"/>
              </w:rPr>
              <w:t xml:space="preserve"> </w:t>
            </w:r>
            <w:r w:rsidR="0082719A" w:rsidRPr="0082719A">
              <w:rPr>
                <w:rFonts w:ascii="Times New Roman" w:hAnsi="Times New Roman" w:cs="Times New Roman"/>
                <w:b/>
                <w:bCs/>
                <w:sz w:val="24"/>
                <w:szCs w:val="24"/>
                <w:u w:val="single"/>
              </w:rPr>
              <w:t>descritivo</w:t>
            </w:r>
            <w:r w:rsidR="0082719A">
              <w:rPr>
                <w:rFonts w:ascii="Times New Roman" w:hAnsi="Times New Roman" w:cs="Times New Roman"/>
                <w:b/>
                <w:bCs/>
                <w:sz w:val="24"/>
                <w:szCs w:val="24"/>
              </w:rPr>
              <w:t xml:space="preserve"> em anexo;</w:t>
            </w:r>
          </w:p>
          <w:p w14:paraId="6A2E8B56" w14:textId="77777777" w:rsidR="0082719A" w:rsidRPr="001F06BE" w:rsidRDefault="0082719A" w:rsidP="0082719A">
            <w:pPr>
              <w:rPr>
                <w:rFonts w:ascii="Times New Roman" w:hAnsi="Times New Roman" w:cs="Times New Roman"/>
                <w:b/>
                <w:bCs/>
                <w:sz w:val="24"/>
                <w:szCs w:val="24"/>
              </w:rPr>
            </w:pPr>
            <w:r w:rsidRPr="003461A5">
              <w:rPr>
                <w:rFonts w:ascii="Times New Roman" w:hAnsi="Times New Roman" w:cs="Times New Roman"/>
                <w:b/>
                <w:bCs/>
                <w:sz w:val="24"/>
                <w:szCs w:val="24"/>
              </w:rPr>
              <w:t>22.1)</w:t>
            </w:r>
            <w:r>
              <w:rPr>
                <w:rFonts w:ascii="Times New Roman" w:hAnsi="Times New Roman" w:cs="Times New Roman"/>
                <w:sz w:val="24"/>
                <w:szCs w:val="24"/>
              </w:rPr>
              <w:t xml:space="preserve"> Bancada de vereadores e Presidente da Câmara;</w:t>
            </w:r>
          </w:p>
          <w:p w14:paraId="16A45C9A" w14:textId="77777777" w:rsidR="0082719A" w:rsidRDefault="0082719A" w:rsidP="0082719A">
            <w:pPr>
              <w:rPr>
                <w:rFonts w:ascii="Times New Roman" w:hAnsi="Times New Roman" w:cs="Times New Roman"/>
                <w:sz w:val="24"/>
                <w:szCs w:val="24"/>
              </w:rPr>
            </w:pPr>
            <w:r w:rsidRPr="003461A5">
              <w:rPr>
                <w:rFonts w:ascii="Times New Roman" w:hAnsi="Times New Roman" w:cs="Times New Roman"/>
                <w:b/>
                <w:bCs/>
                <w:sz w:val="24"/>
                <w:szCs w:val="24"/>
              </w:rPr>
              <w:t>22.2)</w:t>
            </w:r>
            <w:r>
              <w:rPr>
                <w:rFonts w:ascii="Times New Roman" w:hAnsi="Times New Roman" w:cs="Times New Roman"/>
                <w:sz w:val="24"/>
                <w:szCs w:val="24"/>
              </w:rPr>
              <w:t xml:space="preserve"> Armário para Armazenamento de documentos;</w:t>
            </w:r>
          </w:p>
          <w:p w14:paraId="3A814B2D" w14:textId="77777777" w:rsidR="0082719A" w:rsidRDefault="0082719A" w:rsidP="0082719A">
            <w:pPr>
              <w:rPr>
                <w:rFonts w:ascii="Times New Roman" w:hAnsi="Times New Roman" w:cs="Times New Roman"/>
                <w:sz w:val="24"/>
                <w:szCs w:val="24"/>
              </w:rPr>
            </w:pPr>
            <w:r w:rsidRPr="003461A5">
              <w:rPr>
                <w:rFonts w:ascii="Times New Roman" w:hAnsi="Times New Roman" w:cs="Times New Roman"/>
                <w:b/>
                <w:bCs/>
                <w:sz w:val="24"/>
                <w:szCs w:val="24"/>
              </w:rPr>
              <w:t>22.3)</w:t>
            </w:r>
            <w:r>
              <w:rPr>
                <w:rFonts w:ascii="Times New Roman" w:hAnsi="Times New Roman" w:cs="Times New Roman"/>
                <w:sz w:val="24"/>
                <w:szCs w:val="24"/>
              </w:rPr>
              <w:t xml:space="preserve"> Móvel suspenso de banheiro;</w:t>
            </w:r>
          </w:p>
          <w:p w14:paraId="0D2DBEEA" w14:textId="77777777" w:rsidR="0082719A" w:rsidRDefault="0082719A" w:rsidP="0082719A">
            <w:pPr>
              <w:rPr>
                <w:rFonts w:ascii="Times New Roman" w:hAnsi="Times New Roman" w:cs="Times New Roman"/>
                <w:sz w:val="24"/>
                <w:szCs w:val="24"/>
              </w:rPr>
            </w:pPr>
            <w:r w:rsidRPr="003461A5">
              <w:rPr>
                <w:rFonts w:ascii="Times New Roman" w:hAnsi="Times New Roman" w:cs="Times New Roman"/>
                <w:b/>
                <w:bCs/>
                <w:sz w:val="24"/>
                <w:szCs w:val="24"/>
              </w:rPr>
              <w:t>22.4)</w:t>
            </w:r>
            <w:r>
              <w:rPr>
                <w:rFonts w:ascii="Times New Roman" w:hAnsi="Times New Roman" w:cs="Times New Roman"/>
                <w:sz w:val="24"/>
                <w:szCs w:val="24"/>
              </w:rPr>
              <w:t xml:space="preserve"> Armários-Sala da assessoria Legislativa;</w:t>
            </w:r>
          </w:p>
          <w:p w14:paraId="2F01C803" w14:textId="77777777" w:rsidR="0082719A" w:rsidRDefault="0082719A" w:rsidP="0082719A">
            <w:pPr>
              <w:rPr>
                <w:rFonts w:ascii="Times New Roman" w:hAnsi="Times New Roman" w:cs="Times New Roman"/>
                <w:sz w:val="24"/>
                <w:szCs w:val="24"/>
              </w:rPr>
            </w:pPr>
            <w:r w:rsidRPr="003461A5">
              <w:rPr>
                <w:rFonts w:ascii="Times New Roman" w:hAnsi="Times New Roman" w:cs="Times New Roman"/>
                <w:b/>
                <w:bCs/>
                <w:sz w:val="24"/>
                <w:szCs w:val="24"/>
              </w:rPr>
              <w:t>22.5)</w:t>
            </w:r>
            <w:r>
              <w:rPr>
                <w:rFonts w:ascii="Times New Roman" w:hAnsi="Times New Roman" w:cs="Times New Roman"/>
                <w:sz w:val="24"/>
                <w:szCs w:val="24"/>
              </w:rPr>
              <w:t xml:space="preserve"> Mesa- Assessoria Legislativa;</w:t>
            </w:r>
          </w:p>
          <w:p w14:paraId="7262ECFC" w14:textId="77777777" w:rsidR="0082719A" w:rsidRDefault="0082719A" w:rsidP="0082719A">
            <w:pPr>
              <w:rPr>
                <w:rFonts w:ascii="Times New Roman" w:hAnsi="Times New Roman" w:cs="Times New Roman"/>
                <w:sz w:val="24"/>
                <w:szCs w:val="24"/>
              </w:rPr>
            </w:pPr>
            <w:r w:rsidRPr="003461A5">
              <w:rPr>
                <w:rFonts w:ascii="Times New Roman" w:hAnsi="Times New Roman" w:cs="Times New Roman"/>
                <w:b/>
                <w:bCs/>
                <w:sz w:val="24"/>
                <w:szCs w:val="24"/>
              </w:rPr>
              <w:t>22.6)</w:t>
            </w:r>
            <w:r>
              <w:rPr>
                <w:rFonts w:ascii="Times New Roman" w:hAnsi="Times New Roman" w:cs="Times New Roman"/>
                <w:sz w:val="24"/>
                <w:szCs w:val="24"/>
              </w:rPr>
              <w:t xml:space="preserve"> Mural quadro magnético;</w:t>
            </w:r>
          </w:p>
          <w:p w14:paraId="582A6DD7" w14:textId="77777777" w:rsidR="0082719A" w:rsidRDefault="0082719A" w:rsidP="0082719A">
            <w:pPr>
              <w:rPr>
                <w:rFonts w:ascii="Times New Roman" w:hAnsi="Times New Roman" w:cs="Times New Roman"/>
                <w:sz w:val="24"/>
                <w:szCs w:val="24"/>
              </w:rPr>
            </w:pPr>
            <w:r w:rsidRPr="003461A5">
              <w:rPr>
                <w:rFonts w:ascii="Times New Roman" w:hAnsi="Times New Roman" w:cs="Times New Roman"/>
                <w:b/>
                <w:bCs/>
                <w:sz w:val="24"/>
                <w:szCs w:val="24"/>
              </w:rPr>
              <w:t>22.7)</w:t>
            </w:r>
            <w:r>
              <w:rPr>
                <w:rFonts w:ascii="Times New Roman" w:hAnsi="Times New Roman" w:cs="Times New Roman"/>
                <w:sz w:val="24"/>
                <w:szCs w:val="24"/>
              </w:rPr>
              <w:t xml:space="preserve"> Móvel- Cozinha;</w:t>
            </w:r>
          </w:p>
          <w:p w14:paraId="6EC4B954" w14:textId="77777777" w:rsidR="0082719A" w:rsidRPr="003461A5" w:rsidRDefault="0082719A" w:rsidP="0082719A">
            <w:pPr>
              <w:rPr>
                <w:rFonts w:ascii="Times New Roman" w:hAnsi="Times New Roman" w:cs="Times New Roman"/>
                <w:b/>
                <w:bCs/>
                <w:sz w:val="24"/>
                <w:szCs w:val="24"/>
              </w:rPr>
            </w:pPr>
            <w:r w:rsidRPr="003461A5">
              <w:rPr>
                <w:rFonts w:ascii="Times New Roman" w:hAnsi="Times New Roman" w:cs="Times New Roman"/>
                <w:b/>
                <w:bCs/>
                <w:sz w:val="24"/>
                <w:szCs w:val="24"/>
              </w:rPr>
              <w:t>22.8)</w:t>
            </w:r>
            <w:r>
              <w:rPr>
                <w:rFonts w:ascii="Times New Roman" w:hAnsi="Times New Roman" w:cs="Times New Roman"/>
                <w:b/>
                <w:bCs/>
                <w:sz w:val="24"/>
                <w:szCs w:val="24"/>
              </w:rPr>
              <w:t xml:space="preserve"> </w:t>
            </w:r>
            <w:r w:rsidRPr="003461A5">
              <w:rPr>
                <w:rFonts w:ascii="Times New Roman" w:hAnsi="Times New Roman" w:cs="Times New Roman"/>
                <w:sz w:val="24"/>
                <w:szCs w:val="24"/>
              </w:rPr>
              <w:t>Granito</w:t>
            </w:r>
            <w:r>
              <w:rPr>
                <w:rFonts w:ascii="Times New Roman" w:hAnsi="Times New Roman" w:cs="Times New Roman"/>
                <w:sz w:val="24"/>
                <w:szCs w:val="24"/>
              </w:rPr>
              <w:t xml:space="preserve"> para móvel da cozinha.</w:t>
            </w:r>
          </w:p>
          <w:p w14:paraId="1B690236" w14:textId="0C06BEC2" w:rsidR="009E6097" w:rsidRPr="009E6097" w:rsidRDefault="0082719A" w:rsidP="0082719A">
            <w:pPr>
              <w:rPr>
                <w:rFonts w:ascii="Times New Roman" w:eastAsia="Calibri" w:hAnsi="Times New Roman" w:cs="Times New Roman"/>
                <w:b/>
                <w:bCs/>
                <w:sz w:val="24"/>
                <w:szCs w:val="24"/>
                <w:u w:val="single"/>
                <w:lang w:val="pt-BR"/>
              </w:rPr>
            </w:pPr>
            <w:r w:rsidRPr="003461A5">
              <w:rPr>
                <w:rFonts w:ascii="Times New Roman" w:hAnsi="Times New Roman" w:cs="Times New Roman"/>
                <w:b/>
                <w:bCs/>
                <w:sz w:val="24"/>
                <w:szCs w:val="24"/>
                <w:u w:val="single"/>
              </w:rPr>
              <w:t>Cores, medidas e outros detalhes constam  no memorial Descritivo</w:t>
            </w:r>
            <w:r>
              <w:rPr>
                <w:rFonts w:ascii="Times New Roman" w:hAnsi="Times New Roman" w:cs="Times New Roman"/>
                <w:b/>
                <w:bCs/>
                <w:sz w:val="24"/>
                <w:szCs w:val="24"/>
                <w:u w:val="single"/>
              </w:rPr>
              <w:t>.</w:t>
            </w:r>
          </w:p>
        </w:tc>
        <w:tc>
          <w:tcPr>
            <w:tcW w:w="709" w:type="dxa"/>
          </w:tcPr>
          <w:p w14:paraId="26868E9C" w14:textId="40AC6FA4" w:rsidR="009E6097" w:rsidRPr="009E6097" w:rsidRDefault="00F8325A" w:rsidP="00F8325A">
            <w:pPr>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UN</w:t>
            </w:r>
          </w:p>
        </w:tc>
        <w:tc>
          <w:tcPr>
            <w:tcW w:w="851" w:type="dxa"/>
          </w:tcPr>
          <w:p w14:paraId="1319CAF8" w14:textId="6BF49DA5" w:rsidR="009E6097" w:rsidRPr="009E6097" w:rsidRDefault="00F8325A" w:rsidP="00F8325A">
            <w:pPr>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01</w:t>
            </w:r>
          </w:p>
        </w:tc>
        <w:tc>
          <w:tcPr>
            <w:tcW w:w="708" w:type="dxa"/>
          </w:tcPr>
          <w:p w14:paraId="5F8C4CD5" w14:textId="0CDD10E7" w:rsidR="009E6097" w:rsidRPr="009E6097" w:rsidRDefault="00F8325A" w:rsidP="00F8325A">
            <w:pPr>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01</w:t>
            </w:r>
          </w:p>
        </w:tc>
        <w:tc>
          <w:tcPr>
            <w:tcW w:w="1276" w:type="dxa"/>
          </w:tcPr>
          <w:p w14:paraId="246C5ED2" w14:textId="0F51D0DE" w:rsidR="009E6097" w:rsidRPr="009E6097" w:rsidRDefault="00F8325A" w:rsidP="00F8325A">
            <w:pPr>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45.162,49</w:t>
            </w:r>
          </w:p>
        </w:tc>
        <w:tc>
          <w:tcPr>
            <w:tcW w:w="1276" w:type="dxa"/>
          </w:tcPr>
          <w:p w14:paraId="6C7E7727" w14:textId="4698BB7B" w:rsidR="009E6097" w:rsidRPr="009E6097" w:rsidRDefault="00F8325A" w:rsidP="00F8325A">
            <w:pPr>
              <w:jc w:val="center"/>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45.162,49</w:t>
            </w:r>
          </w:p>
        </w:tc>
      </w:tr>
      <w:tr w:rsidR="009E6097" w:rsidRPr="009E6097" w14:paraId="3F810272" w14:textId="77777777" w:rsidTr="00F8325A">
        <w:trPr>
          <w:trHeight w:val="683"/>
        </w:trPr>
        <w:tc>
          <w:tcPr>
            <w:tcW w:w="710" w:type="dxa"/>
          </w:tcPr>
          <w:p w14:paraId="5F4517CA" w14:textId="77777777" w:rsidR="009E6097" w:rsidRPr="009E6097" w:rsidRDefault="009E6097" w:rsidP="002916FD">
            <w:pPr>
              <w:jc w:val="center"/>
              <w:rPr>
                <w:rFonts w:ascii="Times New Roman" w:eastAsia="Calibri" w:hAnsi="Times New Roman" w:cs="Times New Roman"/>
                <w:sz w:val="24"/>
                <w:szCs w:val="24"/>
                <w:lang w:val="pt-BR"/>
              </w:rPr>
            </w:pPr>
          </w:p>
        </w:tc>
        <w:tc>
          <w:tcPr>
            <w:tcW w:w="7512" w:type="dxa"/>
            <w:gridSpan w:val="4"/>
          </w:tcPr>
          <w:p w14:paraId="78AE7AE5" w14:textId="77777777" w:rsidR="009E6097" w:rsidRPr="009E6097" w:rsidRDefault="009E6097" w:rsidP="009E6097">
            <w:pPr>
              <w:jc w:val="both"/>
              <w:rPr>
                <w:rFonts w:ascii="Calibri" w:eastAsia="Calibri" w:hAnsi="Calibri" w:cs="Times New Roman"/>
                <w:lang w:val="pt-BR"/>
              </w:rPr>
            </w:pPr>
            <w:r w:rsidRPr="009E6097">
              <w:rPr>
                <w:rFonts w:ascii="Calibri" w:eastAsia="Calibri" w:hAnsi="Calibri" w:cs="Times New Roman"/>
                <w:lang w:val="pt-BR"/>
              </w:rPr>
              <w:t xml:space="preserve">                                                                                                           </w:t>
            </w:r>
          </w:p>
          <w:p w14:paraId="58AD8D37" w14:textId="5200366E" w:rsidR="009E6097" w:rsidRPr="009E6097" w:rsidRDefault="009E6097" w:rsidP="003165FB">
            <w:pPr>
              <w:jc w:val="center"/>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Valor total estimado dos</w:t>
            </w:r>
            <w:r w:rsidRPr="003165FB">
              <w:rPr>
                <w:rFonts w:ascii="Calibri" w:eastAsia="Calibri" w:hAnsi="Calibri" w:cs="Times New Roman"/>
                <w:b/>
                <w:bCs/>
                <w:sz w:val="24"/>
                <w:szCs w:val="24"/>
                <w:lang w:val="pt-BR"/>
              </w:rPr>
              <w:t xml:space="preserve"> </w:t>
            </w:r>
            <w:r w:rsidRPr="003165FB">
              <w:rPr>
                <w:rFonts w:ascii="Times New Roman" w:eastAsia="Calibri" w:hAnsi="Times New Roman" w:cs="Times New Roman"/>
                <w:b/>
                <w:bCs/>
                <w:sz w:val="24"/>
                <w:szCs w:val="24"/>
                <w:lang w:val="pt-BR"/>
              </w:rPr>
              <w:t>itens</w:t>
            </w:r>
            <w:r w:rsidRPr="009E6097">
              <w:rPr>
                <w:rFonts w:ascii="Times New Roman" w:eastAsia="Calibri" w:hAnsi="Times New Roman" w:cs="Times New Roman"/>
                <w:sz w:val="24"/>
                <w:szCs w:val="24"/>
                <w:lang w:val="pt-BR"/>
              </w:rPr>
              <w:t>:</w:t>
            </w:r>
          </w:p>
        </w:tc>
        <w:tc>
          <w:tcPr>
            <w:tcW w:w="2552" w:type="dxa"/>
            <w:gridSpan w:val="2"/>
          </w:tcPr>
          <w:p w14:paraId="150F51B9" w14:textId="77777777" w:rsidR="009E6097" w:rsidRPr="009E6097" w:rsidRDefault="009E6097" w:rsidP="009E6097">
            <w:pPr>
              <w:rPr>
                <w:rFonts w:ascii="Times New Roman" w:eastAsia="Calibri" w:hAnsi="Times New Roman" w:cs="Times New Roman"/>
                <w:sz w:val="24"/>
                <w:szCs w:val="24"/>
                <w:lang w:val="pt-BR"/>
              </w:rPr>
            </w:pPr>
          </w:p>
          <w:p w14:paraId="07BED86A" w14:textId="4DFD062D" w:rsidR="009E6097" w:rsidRPr="009E6097" w:rsidRDefault="009E6097" w:rsidP="003165FB">
            <w:pPr>
              <w:jc w:val="center"/>
              <w:rPr>
                <w:rFonts w:ascii="Times New Roman" w:eastAsia="Calibri" w:hAnsi="Times New Roman" w:cs="Times New Roman"/>
                <w:b/>
                <w:bCs/>
                <w:sz w:val="24"/>
                <w:szCs w:val="24"/>
                <w:lang w:val="pt-BR"/>
              </w:rPr>
            </w:pPr>
            <w:r w:rsidRPr="009E6097">
              <w:rPr>
                <w:rFonts w:ascii="Times New Roman" w:eastAsia="Calibri" w:hAnsi="Times New Roman" w:cs="Times New Roman"/>
                <w:b/>
                <w:bCs/>
                <w:sz w:val="24"/>
                <w:szCs w:val="24"/>
                <w:lang w:val="pt-BR"/>
              </w:rPr>
              <w:t>R$</w:t>
            </w:r>
            <w:r w:rsidR="00D909E0">
              <w:rPr>
                <w:rFonts w:ascii="Times New Roman" w:eastAsia="Calibri" w:hAnsi="Times New Roman" w:cs="Times New Roman"/>
                <w:b/>
                <w:bCs/>
                <w:sz w:val="24"/>
                <w:szCs w:val="24"/>
                <w:lang w:val="pt-BR"/>
              </w:rPr>
              <w:t xml:space="preserve"> </w:t>
            </w:r>
            <w:r w:rsidR="004F4EAB">
              <w:rPr>
                <w:rFonts w:ascii="Times New Roman" w:eastAsia="Calibri" w:hAnsi="Times New Roman" w:cs="Times New Roman"/>
                <w:b/>
                <w:bCs/>
                <w:sz w:val="24"/>
                <w:szCs w:val="24"/>
                <w:lang w:val="pt-BR"/>
              </w:rPr>
              <w:t>214.995,16</w:t>
            </w:r>
          </w:p>
        </w:tc>
      </w:tr>
    </w:tbl>
    <w:p w14:paraId="69133A5C" w14:textId="77777777" w:rsidR="009E6097" w:rsidRDefault="009E6097" w:rsidP="005C5BE8">
      <w:pPr>
        <w:spacing w:before="40" w:line="360" w:lineRule="auto"/>
        <w:ind w:left="284" w:right="-28"/>
        <w:jc w:val="both"/>
        <w:rPr>
          <w:rFonts w:ascii="Times New Roman" w:hAnsi="Times New Roman" w:cs="Times New Roman"/>
          <w:sz w:val="24"/>
          <w:szCs w:val="24"/>
        </w:rPr>
      </w:pPr>
    </w:p>
    <w:p w14:paraId="35780F08" w14:textId="77777777" w:rsidR="00DB1B5E" w:rsidRDefault="00DB1B5E" w:rsidP="005C5BE8">
      <w:pPr>
        <w:spacing w:before="40" w:line="360" w:lineRule="auto"/>
        <w:ind w:left="284" w:right="-28"/>
        <w:jc w:val="both"/>
        <w:rPr>
          <w:rFonts w:ascii="Times New Roman" w:hAnsi="Times New Roman" w:cs="Times New Roman"/>
          <w:sz w:val="24"/>
          <w:szCs w:val="24"/>
        </w:rPr>
      </w:pPr>
    </w:p>
    <w:p w14:paraId="5B529C16" w14:textId="7658074D" w:rsidR="003A703C" w:rsidRDefault="00CA00BC" w:rsidP="006A7931">
      <w:pPr>
        <w:tabs>
          <w:tab w:val="left" w:pos="851"/>
        </w:tabs>
        <w:spacing w:before="137" w:line="360" w:lineRule="auto"/>
        <w:ind w:left="284" w:right="-28"/>
        <w:jc w:val="both"/>
        <w:rPr>
          <w:rFonts w:ascii="Times New Roman" w:hAnsi="Times New Roman" w:cs="Times New Roman"/>
          <w:b/>
          <w:bCs/>
          <w:sz w:val="24"/>
          <w:szCs w:val="24"/>
        </w:rPr>
      </w:pPr>
      <w:bookmarkStart w:id="44" w:name="_Hlk180399101"/>
      <w:r w:rsidRPr="00CA00BC">
        <w:rPr>
          <w:rFonts w:ascii="Times New Roman" w:hAnsi="Times New Roman" w:cs="Times New Roman"/>
          <w:b/>
          <w:bCs/>
          <w:sz w:val="24"/>
          <w:szCs w:val="24"/>
        </w:rPr>
        <w:t>Observação: Será obrigatória a apresentação de prospecto dos produtos a serem ofertados cujo documento deverá ser anexado no sistema com a Proposta Comercial – Anexo II</w:t>
      </w:r>
      <w:r w:rsidR="00B45F47">
        <w:rPr>
          <w:rFonts w:ascii="Times New Roman" w:hAnsi="Times New Roman" w:cs="Times New Roman"/>
          <w:b/>
          <w:bCs/>
          <w:sz w:val="24"/>
          <w:szCs w:val="24"/>
        </w:rPr>
        <w:t xml:space="preserve">, </w:t>
      </w:r>
      <w:r w:rsidR="0027789C">
        <w:rPr>
          <w:rFonts w:ascii="Times New Roman" w:hAnsi="Times New Roman" w:cs="Times New Roman"/>
          <w:b/>
          <w:bCs/>
          <w:sz w:val="24"/>
          <w:szCs w:val="24"/>
        </w:rPr>
        <w:t xml:space="preserve">pra todos os Itens, </w:t>
      </w:r>
      <w:r w:rsidR="0027789C" w:rsidRPr="00FF7652">
        <w:rPr>
          <w:rFonts w:ascii="Times New Roman" w:hAnsi="Times New Roman" w:cs="Times New Roman"/>
          <w:b/>
          <w:bCs/>
          <w:sz w:val="24"/>
          <w:szCs w:val="24"/>
        </w:rPr>
        <w:t>conforme solicitado</w:t>
      </w:r>
      <w:r w:rsidR="0027789C">
        <w:rPr>
          <w:rFonts w:ascii="Times New Roman" w:hAnsi="Times New Roman" w:cs="Times New Roman"/>
          <w:b/>
          <w:bCs/>
          <w:sz w:val="24"/>
          <w:szCs w:val="24"/>
        </w:rPr>
        <w:t xml:space="preserve"> neste Termo de Refêrencia</w:t>
      </w:r>
      <w:r w:rsidR="006A7931">
        <w:rPr>
          <w:rFonts w:ascii="Times New Roman" w:hAnsi="Times New Roman" w:cs="Times New Roman"/>
          <w:b/>
          <w:bCs/>
          <w:sz w:val="24"/>
          <w:szCs w:val="24"/>
        </w:rPr>
        <w:t>.</w:t>
      </w:r>
    </w:p>
    <w:p w14:paraId="6233D38B" w14:textId="794769CA" w:rsidR="003A703C" w:rsidRDefault="003A703C" w:rsidP="00C210FE">
      <w:pPr>
        <w:tabs>
          <w:tab w:val="left" w:pos="851"/>
        </w:tabs>
        <w:spacing w:before="137" w:line="360" w:lineRule="auto"/>
        <w:ind w:right="-28"/>
        <w:jc w:val="both"/>
        <w:rPr>
          <w:rFonts w:ascii="Times New Roman" w:hAnsi="Times New Roman" w:cs="Times New Roman"/>
          <w:b/>
          <w:bCs/>
          <w:sz w:val="24"/>
          <w:szCs w:val="24"/>
        </w:rPr>
      </w:pPr>
    </w:p>
    <w:bookmarkEnd w:id="44"/>
    <w:p w14:paraId="7E237C89" w14:textId="4A4702F3" w:rsidR="005C5BE8" w:rsidRPr="00D45D56" w:rsidRDefault="00A85243" w:rsidP="00FF7652">
      <w:pPr>
        <w:pStyle w:val="Ttulo2"/>
        <w:numPr>
          <w:ilvl w:val="0"/>
          <w:numId w:val="11"/>
        </w:numPr>
        <w:tabs>
          <w:tab w:val="left" w:pos="587"/>
        </w:tabs>
        <w:spacing w:line="360" w:lineRule="auto"/>
        <w:rPr>
          <w:rFonts w:ascii="Times New Roman" w:hAnsi="Times New Roman" w:cs="Times New Roman"/>
        </w:rPr>
      </w:pPr>
      <w:r w:rsidRPr="000A338F">
        <w:rPr>
          <w:rFonts w:ascii="Times New Roman" w:hAnsi="Times New Roman" w:cs="Times New Roman"/>
          <w:spacing w:val="-2"/>
        </w:rPr>
        <w:t>DA</w:t>
      </w:r>
      <w:r w:rsidRPr="000A338F">
        <w:rPr>
          <w:rFonts w:ascii="Times New Roman" w:hAnsi="Times New Roman" w:cs="Times New Roman"/>
          <w:spacing w:val="-5"/>
        </w:rPr>
        <w:t xml:space="preserve"> </w:t>
      </w:r>
      <w:r w:rsidRPr="000A338F">
        <w:rPr>
          <w:rFonts w:ascii="Times New Roman" w:hAnsi="Times New Roman" w:cs="Times New Roman"/>
          <w:spacing w:val="-2"/>
        </w:rPr>
        <w:t>CONTRATAÇÃO</w:t>
      </w:r>
    </w:p>
    <w:p w14:paraId="02CEFAE1" w14:textId="77777777" w:rsidR="0033615F" w:rsidRDefault="00B72395" w:rsidP="00B72395">
      <w:pPr>
        <w:widowControl/>
        <w:adjustRightInd w:val="0"/>
        <w:spacing w:line="360" w:lineRule="auto"/>
        <w:ind w:left="284"/>
        <w:jc w:val="both"/>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Faz-se necessária a substituição e aquisição de novos equipamentos de informática e eletrônico para equipar, estruturar e aprimorar a infraestrutura da</w:t>
      </w:r>
      <w:r>
        <w:rPr>
          <w:rFonts w:ascii="Times New Roman" w:eastAsiaTheme="minorHAnsi" w:hAnsi="Times New Roman" w:cs="Times New Roman"/>
          <w:sz w:val="24"/>
          <w:szCs w:val="24"/>
          <w:lang w:val="pt-BR"/>
        </w:rPr>
        <w:t>s</w:t>
      </w:r>
      <w:r w:rsidRPr="00B72395">
        <w:rPr>
          <w:rFonts w:ascii="Times New Roman" w:eastAsiaTheme="minorHAnsi" w:hAnsi="Times New Roman" w:cs="Times New Roman"/>
          <w:sz w:val="24"/>
          <w:szCs w:val="24"/>
          <w:lang w:val="pt-BR"/>
        </w:rPr>
        <w:t xml:space="preserve"> </w:t>
      </w:r>
      <w:r>
        <w:rPr>
          <w:rFonts w:ascii="Times New Roman" w:eastAsiaTheme="minorHAnsi" w:hAnsi="Times New Roman" w:cs="Times New Roman"/>
          <w:sz w:val="24"/>
          <w:szCs w:val="24"/>
          <w:lang w:val="pt-BR"/>
        </w:rPr>
        <w:t>Secretarias e Câmara de Vereadores</w:t>
      </w:r>
      <w:r w:rsidRPr="00B72395">
        <w:rPr>
          <w:rFonts w:ascii="Times New Roman" w:eastAsiaTheme="minorHAnsi" w:hAnsi="Times New Roman" w:cs="Times New Roman"/>
          <w:sz w:val="24"/>
          <w:szCs w:val="24"/>
          <w:lang w:val="pt-BR"/>
        </w:rPr>
        <w:t xml:space="preserve">, primando seu perfeito funcionamento a fim de garantir a execução e o desenvolvimento das atividades e funções </w:t>
      </w:r>
    </w:p>
    <w:p w14:paraId="653377D2" w14:textId="77777777" w:rsidR="0033615F" w:rsidRDefault="0033615F" w:rsidP="00B72395">
      <w:pPr>
        <w:widowControl/>
        <w:adjustRightInd w:val="0"/>
        <w:spacing w:line="360" w:lineRule="auto"/>
        <w:ind w:left="284"/>
        <w:jc w:val="both"/>
        <w:rPr>
          <w:rFonts w:ascii="Times New Roman" w:eastAsiaTheme="minorHAnsi" w:hAnsi="Times New Roman" w:cs="Times New Roman"/>
          <w:sz w:val="24"/>
          <w:szCs w:val="24"/>
          <w:lang w:val="pt-BR"/>
        </w:rPr>
      </w:pPr>
    </w:p>
    <w:p w14:paraId="083D4B2C" w14:textId="597B2B28" w:rsidR="00B72395" w:rsidRPr="00B72395" w:rsidRDefault="00B72395" w:rsidP="00B72395">
      <w:pPr>
        <w:widowControl/>
        <w:adjustRightInd w:val="0"/>
        <w:spacing w:line="360" w:lineRule="auto"/>
        <w:ind w:left="284"/>
        <w:jc w:val="both"/>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desta repartição pública. Assim como, é de suma importância renovar, ampliar e/ou substituir o mobiliário, equipando-a adequadamente, visando o bem-estar de seus colaborados.</w:t>
      </w:r>
    </w:p>
    <w:p w14:paraId="7BDB815F" w14:textId="7FF9FEFE" w:rsidR="00B72395" w:rsidRPr="00B72395" w:rsidRDefault="00B72395" w:rsidP="00B72395">
      <w:pPr>
        <w:widowControl/>
        <w:adjustRightInd w:val="0"/>
        <w:spacing w:line="360" w:lineRule="auto"/>
        <w:ind w:left="284"/>
        <w:jc w:val="both"/>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Justifica-se a aquisição de equipamentos e materiais utilizados na limpeza dos prédios públicos e atividades correlacionadas, tendo como princípio a manutenção de um ambiente higiênico e organizado.</w:t>
      </w:r>
    </w:p>
    <w:p w14:paraId="383ADEB8" w14:textId="1A5C9DFB" w:rsidR="000F401E" w:rsidRDefault="00B72395" w:rsidP="00B72395">
      <w:pPr>
        <w:widowControl/>
        <w:adjustRightInd w:val="0"/>
        <w:spacing w:line="360" w:lineRule="auto"/>
        <w:ind w:left="284"/>
        <w:jc w:val="both"/>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Objetivando atender as demandas de eventos e atividades, justifica-se a aquisição de equipamentos de copa e cozinha.</w:t>
      </w:r>
    </w:p>
    <w:p w14:paraId="6E256D5D" w14:textId="77777777" w:rsidR="00360CDE" w:rsidRPr="00B72395" w:rsidRDefault="00360CDE" w:rsidP="00B72395">
      <w:pPr>
        <w:widowControl/>
        <w:adjustRightInd w:val="0"/>
        <w:spacing w:line="360" w:lineRule="auto"/>
        <w:ind w:left="284"/>
        <w:jc w:val="both"/>
        <w:rPr>
          <w:rFonts w:ascii="Times New Roman" w:eastAsiaTheme="minorHAnsi" w:hAnsi="Times New Roman" w:cs="Times New Roman"/>
          <w:sz w:val="24"/>
          <w:szCs w:val="24"/>
          <w:lang w:val="pt-BR"/>
        </w:rPr>
      </w:pPr>
    </w:p>
    <w:p w14:paraId="14460129" w14:textId="0EDE7B3A" w:rsidR="005C5BE8" w:rsidRPr="000A338F" w:rsidRDefault="00A85243" w:rsidP="007D5659">
      <w:pPr>
        <w:pStyle w:val="Ttulo2"/>
        <w:numPr>
          <w:ilvl w:val="0"/>
          <w:numId w:val="11"/>
        </w:numPr>
        <w:tabs>
          <w:tab w:val="left" w:pos="587"/>
        </w:tabs>
        <w:spacing w:line="360" w:lineRule="auto"/>
        <w:ind w:left="587" w:right="-28" w:hanging="265"/>
        <w:rPr>
          <w:rFonts w:ascii="Times New Roman" w:hAnsi="Times New Roman" w:cs="Times New Roman"/>
        </w:rPr>
      </w:pPr>
      <w:r w:rsidRPr="000A338F">
        <w:rPr>
          <w:rFonts w:ascii="Times New Roman" w:hAnsi="Times New Roman" w:cs="Times New Roman"/>
        </w:rPr>
        <w:t>DESCRIÇÃO</w:t>
      </w:r>
      <w:r w:rsidRPr="000A338F">
        <w:rPr>
          <w:rFonts w:ascii="Times New Roman" w:hAnsi="Times New Roman" w:cs="Times New Roman"/>
          <w:spacing w:val="-7"/>
        </w:rPr>
        <w:t xml:space="preserve"> </w:t>
      </w:r>
      <w:r w:rsidRPr="000A338F">
        <w:rPr>
          <w:rFonts w:ascii="Times New Roman" w:hAnsi="Times New Roman" w:cs="Times New Roman"/>
        </w:rPr>
        <w:t>DA</w:t>
      </w:r>
      <w:r w:rsidRPr="000A338F">
        <w:rPr>
          <w:rFonts w:ascii="Times New Roman" w:hAnsi="Times New Roman" w:cs="Times New Roman"/>
          <w:spacing w:val="-6"/>
        </w:rPr>
        <w:t xml:space="preserve"> </w:t>
      </w:r>
      <w:r w:rsidRPr="000A338F">
        <w:rPr>
          <w:rFonts w:ascii="Times New Roman" w:hAnsi="Times New Roman" w:cs="Times New Roman"/>
        </w:rPr>
        <w:t>SOLUÇÃO</w:t>
      </w:r>
      <w:r w:rsidRPr="000A338F">
        <w:rPr>
          <w:rFonts w:ascii="Times New Roman" w:hAnsi="Times New Roman" w:cs="Times New Roman"/>
          <w:spacing w:val="-7"/>
        </w:rPr>
        <w:t xml:space="preserve"> </w:t>
      </w:r>
      <w:r w:rsidRPr="000A338F">
        <w:rPr>
          <w:rFonts w:ascii="Times New Roman" w:hAnsi="Times New Roman" w:cs="Times New Roman"/>
        </w:rPr>
        <w:t>COMO</w:t>
      </w:r>
      <w:r w:rsidRPr="000A338F">
        <w:rPr>
          <w:rFonts w:ascii="Times New Roman" w:hAnsi="Times New Roman" w:cs="Times New Roman"/>
          <w:spacing w:val="-6"/>
        </w:rPr>
        <w:t xml:space="preserve"> </w:t>
      </w:r>
      <w:r w:rsidRPr="000A338F">
        <w:rPr>
          <w:rFonts w:ascii="Times New Roman" w:hAnsi="Times New Roman" w:cs="Times New Roman"/>
        </w:rPr>
        <w:t>UM</w:t>
      </w:r>
      <w:r w:rsidRPr="000A338F">
        <w:rPr>
          <w:rFonts w:ascii="Times New Roman" w:hAnsi="Times New Roman" w:cs="Times New Roman"/>
          <w:spacing w:val="-10"/>
        </w:rPr>
        <w:t xml:space="preserve"> </w:t>
      </w:r>
      <w:r w:rsidRPr="000A338F">
        <w:rPr>
          <w:rFonts w:ascii="Times New Roman" w:hAnsi="Times New Roman" w:cs="Times New Roman"/>
          <w:spacing w:val="-4"/>
        </w:rPr>
        <w:t>TODO</w:t>
      </w:r>
    </w:p>
    <w:p w14:paraId="7E77D504" w14:textId="356D2EFE" w:rsidR="00B72395" w:rsidRPr="00B72395" w:rsidRDefault="00D45D56" w:rsidP="00B72395">
      <w:pPr>
        <w:widowControl/>
        <w:adjustRightInd w:val="0"/>
        <w:spacing w:line="360" w:lineRule="auto"/>
        <w:ind w:left="284"/>
        <w:jc w:val="both"/>
        <w:rPr>
          <w:rFonts w:ascii="Times New Roman" w:eastAsiaTheme="minorHAnsi" w:hAnsi="Times New Roman" w:cs="Times New Roman"/>
          <w:sz w:val="24"/>
          <w:szCs w:val="24"/>
          <w:lang w:val="pt-BR"/>
        </w:rPr>
      </w:pPr>
      <w:r w:rsidRPr="00B72395">
        <w:rPr>
          <w:rFonts w:ascii="Times New Roman" w:hAnsi="Times New Roman" w:cs="Times New Roman"/>
          <w:sz w:val="24"/>
          <w:szCs w:val="24"/>
        </w:rPr>
        <w:t xml:space="preserve">A solução proposta é a contratação de empresa especializada </w:t>
      </w:r>
      <w:r w:rsidR="00B72395" w:rsidRPr="00B72395">
        <w:rPr>
          <w:rFonts w:ascii="Times New Roman" w:eastAsiaTheme="minorHAnsi" w:hAnsi="Times New Roman" w:cs="Times New Roman"/>
          <w:sz w:val="24"/>
          <w:szCs w:val="24"/>
          <w:lang w:val="pt-BR"/>
        </w:rPr>
        <w:t>para o fornecimento de material permanente: equipamentos</w:t>
      </w:r>
      <w:r w:rsidR="00B72395">
        <w:rPr>
          <w:rFonts w:ascii="Times New Roman" w:eastAsiaTheme="minorHAnsi" w:hAnsi="Times New Roman" w:cs="Times New Roman"/>
          <w:sz w:val="24"/>
          <w:szCs w:val="24"/>
          <w:lang w:val="pt-BR"/>
        </w:rPr>
        <w:t xml:space="preserve"> </w:t>
      </w:r>
      <w:r w:rsidR="00B72395" w:rsidRPr="00B72395">
        <w:rPr>
          <w:rFonts w:ascii="Times New Roman" w:eastAsiaTheme="minorHAnsi" w:hAnsi="Times New Roman" w:cs="Times New Roman"/>
          <w:sz w:val="24"/>
          <w:szCs w:val="24"/>
          <w:lang w:val="pt-BR"/>
        </w:rPr>
        <w:t>de informática e eletrônicos em geral, equipamentos para cozinha, equipamentos para área de serviço e mobiliário, necessários para suprir a demanda das Secretarias e Câmara de Vereadores.</w:t>
      </w:r>
    </w:p>
    <w:p w14:paraId="7E216FFB" w14:textId="77777777" w:rsidR="00B72395" w:rsidRDefault="00B72395" w:rsidP="00B72395">
      <w:pPr>
        <w:widowControl/>
        <w:adjustRightInd w:val="0"/>
        <w:rPr>
          <w:rFonts w:ascii="ArialNormal" w:eastAsiaTheme="minorHAnsi" w:hAnsi="ArialNormal" w:cs="ArialNormal"/>
          <w:color w:val="212529"/>
          <w:lang w:val="pt-BR"/>
        </w:rPr>
      </w:pPr>
    </w:p>
    <w:p w14:paraId="17D240A9" w14:textId="18B8C66B" w:rsidR="00CD2B45" w:rsidRPr="00B72395" w:rsidRDefault="00A85243" w:rsidP="00B72395">
      <w:pPr>
        <w:pStyle w:val="PargrafodaLista"/>
        <w:widowControl/>
        <w:numPr>
          <w:ilvl w:val="0"/>
          <w:numId w:val="11"/>
        </w:numPr>
        <w:adjustRightInd w:val="0"/>
        <w:spacing w:line="360" w:lineRule="auto"/>
        <w:rPr>
          <w:rFonts w:ascii="Times New Roman" w:hAnsi="Times New Roman" w:cs="Times New Roman"/>
          <w:b/>
          <w:bCs/>
        </w:rPr>
      </w:pPr>
      <w:r w:rsidRPr="00B72395">
        <w:rPr>
          <w:rFonts w:ascii="Times New Roman" w:hAnsi="Times New Roman" w:cs="Times New Roman"/>
          <w:b/>
          <w:bCs/>
        </w:rPr>
        <w:t>REQUISITOS</w:t>
      </w:r>
      <w:r w:rsidRPr="00B72395">
        <w:rPr>
          <w:rFonts w:ascii="Times New Roman" w:hAnsi="Times New Roman" w:cs="Times New Roman"/>
          <w:b/>
          <w:bCs/>
          <w:spacing w:val="-6"/>
        </w:rPr>
        <w:t xml:space="preserve"> </w:t>
      </w:r>
      <w:r w:rsidRPr="00B72395">
        <w:rPr>
          <w:rFonts w:ascii="Times New Roman" w:hAnsi="Times New Roman" w:cs="Times New Roman"/>
          <w:b/>
          <w:bCs/>
        </w:rPr>
        <w:t>DA</w:t>
      </w:r>
      <w:r w:rsidRPr="00B72395">
        <w:rPr>
          <w:rFonts w:ascii="Times New Roman" w:hAnsi="Times New Roman" w:cs="Times New Roman"/>
          <w:b/>
          <w:bCs/>
          <w:spacing w:val="-5"/>
        </w:rPr>
        <w:t xml:space="preserve"> </w:t>
      </w:r>
      <w:r w:rsidRPr="00B72395">
        <w:rPr>
          <w:rFonts w:ascii="Times New Roman" w:hAnsi="Times New Roman" w:cs="Times New Roman"/>
          <w:b/>
          <w:bCs/>
          <w:spacing w:val="-2"/>
        </w:rPr>
        <w:t>CONTRATAÇÃO</w:t>
      </w:r>
    </w:p>
    <w:p w14:paraId="6083C601" w14:textId="63845A4B"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Os itens ora licitados, têm natureza de bens comuns, tendo em vista que seus padrões de desempenho e qualidade podem ser</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objetivamente definidos, por meio de especificações usuais de mercado, nos termos do art. 6º, inciso XIII, da Lei Federal nº</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14.133/2021.</w:t>
      </w:r>
    </w:p>
    <w:p w14:paraId="2DD55707" w14:textId="1AB666CB"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A contratação será realizada por meio de licitação, na modalidade Pregão, na sua forma eletrônica - Registro de Preços, com</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critério de julgamento por menor preço, nos termos dos artigos 6º, incisos XLI e XLVI, 17, § 2º, e 34, todos da Lei Federal nº</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14.133/2021. Para fornecimento/prestação dos serviços pretendidos os eventuais interessados deverão comprovar que atuam</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em ramo de atividade compatível com o objeto da licitação, bem como apresentar os seguintes documentos a título habilitação, nos termos do art. 62 da Lei Federal nº 14.133/2021:</w:t>
      </w:r>
    </w:p>
    <w:p w14:paraId="2BF0C83B" w14:textId="77777777" w:rsidR="00B72395" w:rsidRPr="00B72395" w:rsidRDefault="00B72395" w:rsidP="00B72395">
      <w:pPr>
        <w:pStyle w:val="PargrafodaLista"/>
        <w:widowControl/>
        <w:adjustRightInd w:val="0"/>
        <w:ind w:left="551"/>
        <w:rPr>
          <w:rFonts w:ascii="ArialNormal" w:eastAsiaTheme="minorHAnsi" w:hAnsi="ArialNormal" w:cs="ArialNormal"/>
          <w:color w:val="212529"/>
          <w:lang w:val="pt-BR"/>
        </w:rPr>
      </w:pPr>
    </w:p>
    <w:p w14:paraId="1F53233F" w14:textId="069281BB" w:rsidR="00866F2B" w:rsidRPr="000A338F" w:rsidRDefault="00866F2B" w:rsidP="00B72395">
      <w:pPr>
        <w:pStyle w:val="Ttulo2"/>
        <w:spacing w:line="360" w:lineRule="auto"/>
        <w:ind w:left="284" w:firstLine="0"/>
        <w:rPr>
          <w:rFonts w:ascii="Times New Roman" w:hAnsi="Times New Roman" w:cs="Times New Roman"/>
        </w:rPr>
      </w:pPr>
      <w:r w:rsidRPr="000A338F">
        <w:rPr>
          <w:rFonts w:ascii="Times New Roman" w:hAnsi="Times New Roman" w:cs="Times New Roman"/>
        </w:rPr>
        <w:t>HABILITAÇÃO JURÍDICA</w:t>
      </w:r>
      <w:r w:rsidR="00B72395">
        <w:rPr>
          <w:rFonts w:ascii="Times New Roman" w:hAnsi="Times New Roman" w:cs="Times New Roman"/>
        </w:rPr>
        <w:t>:</w:t>
      </w:r>
    </w:p>
    <w:p w14:paraId="06484885" w14:textId="10839FBA" w:rsidR="00D45D56"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a</w:t>
      </w:r>
      <w:r w:rsidR="00F328B3">
        <w:rPr>
          <w:rFonts w:ascii="Times New Roman" w:hAnsi="Times New Roman" w:cs="Times New Roman"/>
          <w:b/>
          <w:bCs/>
          <w:sz w:val="24"/>
          <w:szCs w:val="24"/>
        </w:rPr>
        <w:t>.</w:t>
      </w:r>
      <w:r w:rsidR="0023550C">
        <w:rPr>
          <w:rFonts w:ascii="Times New Roman" w:hAnsi="Times New Roman" w:cs="Times New Roman"/>
          <w:b/>
          <w:bCs/>
          <w:sz w:val="24"/>
          <w:szCs w:val="24"/>
        </w:rPr>
        <w:t xml:space="preserve"> </w:t>
      </w:r>
      <w:r w:rsidRPr="000A338F">
        <w:rPr>
          <w:rFonts w:ascii="Times New Roman" w:hAnsi="Times New Roman" w:cs="Times New Roman"/>
          <w:sz w:val="24"/>
          <w:szCs w:val="24"/>
        </w:rPr>
        <w:t>cópia do registro comercial, no caso de empresa individual;</w:t>
      </w:r>
    </w:p>
    <w:p w14:paraId="517286D0" w14:textId="249358BF" w:rsidR="00D45D56"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b.</w:t>
      </w:r>
      <w:r w:rsidR="0023550C">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cópia do ato constitutivo, estatuto ou contrato social em vigor, devidamente registrado, em se tratando de sociedades comerciais, e, no caso de sociedade por ações, acompanhado de documentos de eleição de seus administradores; </w:t>
      </w:r>
    </w:p>
    <w:p w14:paraId="1656F720" w14:textId="77777777" w:rsidR="00D45D56"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c.</w:t>
      </w:r>
      <w:r w:rsidRPr="000A338F">
        <w:rPr>
          <w:rFonts w:ascii="Times New Roman" w:hAnsi="Times New Roman" w:cs="Times New Roman"/>
          <w:sz w:val="24"/>
          <w:szCs w:val="24"/>
        </w:rPr>
        <w:t xml:space="preserve"> comprovante de inscrição no Cadastro Nacional de Pessoa Física (CPF), se o licitante for pessoa natural, ou no Cadastro Nacional da Pessoa Jurídica (CNPJ/MF), se o licitante for pessoa jurídica; </w:t>
      </w:r>
    </w:p>
    <w:p w14:paraId="00601DAD" w14:textId="025F1FE3" w:rsidR="00D45D56"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d.</w:t>
      </w:r>
      <w:r w:rsidRPr="000A338F">
        <w:rPr>
          <w:rFonts w:ascii="Times New Roman" w:hAnsi="Times New Roman" w:cs="Times New Roman"/>
          <w:sz w:val="24"/>
          <w:szCs w:val="24"/>
        </w:rPr>
        <w:t xml:space="preserve"> </w:t>
      </w:r>
      <w:r w:rsidRPr="006D4E0D">
        <w:rPr>
          <w:rFonts w:ascii="Times New Roman" w:hAnsi="Times New Roman" w:cs="Times New Roman"/>
          <w:sz w:val="24"/>
          <w:szCs w:val="24"/>
        </w:rPr>
        <w:t>Cópia do decreto de autorização, em se tratando de empresa ou sociedade estrangeira em funcionamento no País, e ato de registro ou autorização para funcionamento expedido pelo órgão competente, quando a atividade assim o exigir. </w:t>
      </w:r>
    </w:p>
    <w:p w14:paraId="4E585D1B" w14:textId="77777777" w:rsidR="0033615F" w:rsidRDefault="0033615F" w:rsidP="007D5659">
      <w:pPr>
        <w:widowControl/>
        <w:tabs>
          <w:tab w:val="left" w:pos="551"/>
        </w:tabs>
        <w:autoSpaceDE/>
        <w:autoSpaceDN/>
        <w:spacing w:line="360" w:lineRule="auto"/>
        <w:ind w:left="284" w:right="-28"/>
        <w:jc w:val="both"/>
        <w:rPr>
          <w:rFonts w:ascii="Times New Roman" w:hAnsi="Times New Roman" w:cs="Times New Roman"/>
          <w:b/>
          <w:bCs/>
          <w:sz w:val="24"/>
          <w:szCs w:val="24"/>
        </w:rPr>
      </w:pPr>
    </w:p>
    <w:p w14:paraId="772A8758" w14:textId="2EF8A61C" w:rsidR="0033615F" w:rsidRDefault="00866F2B" w:rsidP="0033615F">
      <w:pPr>
        <w:widowControl/>
        <w:tabs>
          <w:tab w:val="left" w:pos="551"/>
        </w:tabs>
        <w:autoSpaceDE/>
        <w:autoSpaceDN/>
        <w:spacing w:line="360" w:lineRule="auto"/>
        <w:ind w:left="284" w:right="-28"/>
        <w:jc w:val="both"/>
        <w:rPr>
          <w:rFonts w:ascii="Times New Roman" w:hAnsi="Times New Roman" w:cs="Times New Roman"/>
          <w:b/>
          <w:bCs/>
          <w:sz w:val="24"/>
          <w:szCs w:val="24"/>
        </w:rPr>
      </w:pPr>
      <w:r w:rsidRPr="00687A5C">
        <w:rPr>
          <w:rFonts w:ascii="Times New Roman" w:hAnsi="Times New Roman" w:cs="Times New Roman"/>
          <w:b/>
          <w:bCs/>
          <w:sz w:val="24"/>
          <w:szCs w:val="24"/>
        </w:rPr>
        <w:t>HABILITAÇÃO FISCAL, SOCIAL E TRABALHISTA:</w:t>
      </w:r>
    </w:p>
    <w:p w14:paraId="710DAA57" w14:textId="7EE375C8" w:rsidR="00D45D56" w:rsidRPr="00687A5C" w:rsidRDefault="00866F2B" w:rsidP="007D5659">
      <w:pPr>
        <w:widowControl/>
        <w:tabs>
          <w:tab w:val="left" w:pos="551"/>
        </w:tabs>
        <w:autoSpaceDE/>
        <w:autoSpaceDN/>
        <w:spacing w:line="360" w:lineRule="auto"/>
        <w:ind w:left="284" w:right="-28"/>
        <w:jc w:val="both"/>
        <w:rPr>
          <w:rFonts w:ascii="Times New Roman" w:hAnsi="Times New Roman" w:cs="Times New Roman"/>
          <w:b/>
          <w:bCs/>
          <w:sz w:val="24"/>
          <w:szCs w:val="24"/>
        </w:rPr>
      </w:pPr>
      <w:r w:rsidRPr="00F328B3">
        <w:rPr>
          <w:rFonts w:ascii="Times New Roman" w:hAnsi="Times New Roman" w:cs="Times New Roman"/>
          <w:b/>
          <w:bCs/>
          <w:sz w:val="24"/>
          <w:szCs w:val="24"/>
        </w:rPr>
        <w:t>a.</w:t>
      </w:r>
      <w:r w:rsidRPr="000A338F">
        <w:rPr>
          <w:rFonts w:ascii="Times New Roman" w:hAnsi="Times New Roman" w:cs="Times New Roman"/>
          <w:sz w:val="24"/>
          <w:szCs w:val="24"/>
        </w:rPr>
        <w:t xml:space="preserve"> comprovante de inscrição no cadastro de contribuintes estadual e/ou municipal, se houver, relativo ao domicílio ou sede do licitante, pertinente ao seu ramo de atividade e compatível com o objeto;</w:t>
      </w:r>
    </w:p>
    <w:p w14:paraId="7DDDDC6D" w14:textId="77777777" w:rsidR="00D45D56"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 xml:space="preserve"> b.</w:t>
      </w:r>
      <w:r w:rsidRPr="000A338F">
        <w:rPr>
          <w:rFonts w:ascii="Times New Roman" w:hAnsi="Times New Roman" w:cs="Times New Roman"/>
          <w:sz w:val="24"/>
          <w:szCs w:val="24"/>
        </w:rPr>
        <w:t xml:space="preserve"> prova de regularidade perante a Fazenda federal, estadual e municipal do domicílio ou sede do licitante, nos termos do art. 193 do Código Tributário Nacional, ou outra equivalente, na forma da lei;</w:t>
      </w:r>
    </w:p>
    <w:p w14:paraId="57403103" w14:textId="43C05760" w:rsidR="00D45D56"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color w:val="000000" w:themeColor="text1"/>
          <w:sz w:val="24"/>
          <w:szCs w:val="24"/>
        </w:rPr>
        <w:t>c.</w:t>
      </w:r>
      <w:r w:rsidRPr="00F328B3">
        <w:rPr>
          <w:rFonts w:ascii="Times New Roman" w:hAnsi="Times New Roman" w:cs="Times New Roman"/>
          <w:sz w:val="24"/>
          <w:szCs w:val="24"/>
        </w:rPr>
        <w:t xml:space="preserve"> </w:t>
      </w:r>
      <w:r w:rsidRPr="000A338F">
        <w:rPr>
          <w:rFonts w:ascii="Times New Roman" w:hAnsi="Times New Roman" w:cs="Times New Roman"/>
          <w:sz w:val="24"/>
          <w:szCs w:val="24"/>
        </w:rPr>
        <w:t xml:space="preserve">prova de regularidade relativa à Seguridade Social e ao FGTS, que demonstre cumprimento dos encargos sociais instituídos por lei; </w:t>
      </w:r>
    </w:p>
    <w:p w14:paraId="73BEA6D4" w14:textId="77777777" w:rsidR="007E1F59" w:rsidRDefault="00866F2B" w:rsidP="007D5659">
      <w:pPr>
        <w:widowControl/>
        <w:tabs>
          <w:tab w:val="left" w:pos="551"/>
        </w:tabs>
        <w:autoSpaceDE/>
        <w:autoSpaceDN/>
        <w:spacing w:line="360" w:lineRule="auto"/>
        <w:ind w:left="284" w:right="-28"/>
        <w:jc w:val="both"/>
        <w:rPr>
          <w:rFonts w:ascii="Times New Roman" w:hAnsi="Times New Roman" w:cs="Times New Roman"/>
          <w:sz w:val="24"/>
          <w:szCs w:val="24"/>
        </w:rPr>
      </w:pPr>
      <w:r w:rsidRPr="00F328B3">
        <w:rPr>
          <w:rFonts w:ascii="Times New Roman" w:hAnsi="Times New Roman" w:cs="Times New Roman"/>
          <w:b/>
          <w:bCs/>
          <w:sz w:val="24"/>
          <w:szCs w:val="24"/>
        </w:rPr>
        <w:t>d.</w:t>
      </w:r>
      <w:r w:rsidRPr="000A338F">
        <w:rPr>
          <w:rFonts w:ascii="Times New Roman" w:hAnsi="Times New Roman" w:cs="Times New Roman"/>
          <w:sz w:val="24"/>
          <w:szCs w:val="24"/>
        </w:rPr>
        <w:t xml:space="preserve"> prova de regularidade perante a Justiça do Trabalho</w:t>
      </w:r>
      <w:r w:rsidR="00BC5D25" w:rsidRPr="000A338F">
        <w:rPr>
          <w:rFonts w:ascii="Times New Roman" w:hAnsi="Times New Roman" w:cs="Times New Roman"/>
          <w:sz w:val="24"/>
          <w:szCs w:val="24"/>
        </w:rPr>
        <w:t>;</w:t>
      </w:r>
    </w:p>
    <w:p w14:paraId="4D125C97" w14:textId="4621DEB6" w:rsidR="007E1F59" w:rsidRPr="007E1F59" w:rsidRDefault="007E1F59" w:rsidP="007E1F59">
      <w:pPr>
        <w:tabs>
          <w:tab w:val="left" w:pos="513"/>
        </w:tabs>
        <w:spacing w:line="360" w:lineRule="auto"/>
        <w:ind w:left="284"/>
        <w:jc w:val="both"/>
        <w:rPr>
          <w:rFonts w:ascii="Times New Roman" w:hAnsi="Times New Roman" w:cs="Times New Roman"/>
          <w:sz w:val="24"/>
          <w:szCs w:val="24"/>
        </w:rPr>
      </w:pPr>
      <w:r>
        <w:rPr>
          <w:rFonts w:ascii="Times New Roman" w:hAnsi="Times New Roman" w:cs="Times New Roman"/>
          <w:b/>
          <w:bCs/>
          <w:sz w:val="24"/>
          <w:szCs w:val="24"/>
        </w:rPr>
        <w:t>e.</w:t>
      </w:r>
      <w:r>
        <w:rPr>
          <w:rFonts w:ascii="Times New Roman" w:hAnsi="Times New Roman" w:cs="Times New Roman"/>
          <w:sz w:val="24"/>
          <w:szCs w:val="24"/>
        </w:rPr>
        <w:t xml:space="preserve"> </w:t>
      </w:r>
      <w:r>
        <w:rPr>
          <w:rFonts w:ascii="Times New Roman" w:hAnsi="Times New Roman" w:cs="Times New Roman"/>
          <w:spacing w:val="-2"/>
          <w:sz w:val="24"/>
          <w:szCs w:val="24"/>
        </w:rPr>
        <w:t xml:space="preserve">Certidões Administração Pública Federal; </w:t>
      </w:r>
      <w:r>
        <w:rPr>
          <w:rFonts w:ascii="Times New Roman" w:hAnsi="Times New Roman" w:cs="Times New Roman"/>
          <w:sz w:val="24"/>
          <w:szCs w:val="24"/>
        </w:rPr>
        <w:t>https://certidoes-apf.apps.tcu.gov.br/</w:t>
      </w:r>
      <w:r>
        <w:rPr>
          <w:rFonts w:ascii="Times New Roman" w:hAnsi="Times New Roman" w:cs="Times New Roman"/>
          <w:spacing w:val="-2"/>
          <w:sz w:val="24"/>
          <w:szCs w:val="24"/>
        </w:rPr>
        <w:t>;</w:t>
      </w:r>
    </w:p>
    <w:p w14:paraId="4ECCB56D" w14:textId="1A446639" w:rsidR="00D45D56" w:rsidRPr="00687A5C" w:rsidRDefault="00866F2B" w:rsidP="007D5659">
      <w:pPr>
        <w:widowControl/>
        <w:tabs>
          <w:tab w:val="left" w:pos="551"/>
        </w:tabs>
        <w:autoSpaceDE/>
        <w:autoSpaceDN/>
        <w:spacing w:line="360" w:lineRule="auto"/>
        <w:ind w:left="284" w:right="-28"/>
        <w:jc w:val="both"/>
        <w:rPr>
          <w:rFonts w:ascii="Times New Roman" w:hAnsi="Times New Roman" w:cs="Times New Roman"/>
          <w:b/>
          <w:bCs/>
          <w:sz w:val="24"/>
          <w:szCs w:val="24"/>
        </w:rPr>
      </w:pPr>
      <w:r w:rsidRPr="00687A5C">
        <w:rPr>
          <w:rFonts w:ascii="Times New Roman" w:hAnsi="Times New Roman" w:cs="Times New Roman"/>
          <w:b/>
          <w:bCs/>
          <w:sz w:val="24"/>
          <w:szCs w:val="24"/>
        </w:rPr>
        <w:t>HABILITAÇÃO ECONÔMICO-FINANCEIRA: </w:t>
      </w:r>
    </w:p>
    <w:p w14:paraId="175787A1" w14:textId="206BFEB9" w:rsidR="00301C29" w:rsidRPr="007E1F59" w:rsidRDefault="007E1F59" w:rsidP="007E1F59">
      <w:pPr>
        <w:pStyle w:val="PargrafodaLista"/>
        <w:widowControl/>
        <w:numPr>
          <w:ilvl w:val="0"/>
          <w:numId w:val="47"/>
        </w:numPr>
        <w:tabs>
          <w:tab w:val="left" w:pos="567"/>
        </w:tabs>
        <w:autoSpaceDE/>
        <w:autoSpaceDN/>
        <w:spacing w:line="360" w:lineRule="auto"/>
        <w:ind w:left="284" w:right="-170" w:firstLine="2"/>
        <w:rPr>
          <w:rFonts w:ascii="Times New Roman" w:hAnsi="Times New Roman" w:cs="Times New Roman"/>
          <w:sz w:val="24"/>
          <w:szCs w:val="24"/>
        </w:rPr>
      </w:pPr>
      <w:r>
        <w:rPr>
          <w:rFonts w:ascii="Times New Roman" w:hAnsi="Times New Roman" w:cs="Times New Roman"/>
          <w:sz w:val="24"/>
          <w:szCs w:val="24"/>
        </w:rPr>
        <w:t>C</w:t>
      </w:r>
      <w:r w:rsidR="00866F2B" w:rsidRPr="0023550C">
        <w:rPr>
          <w:rFonts w:ascii="Times New Roman" w:hAnsi="Times New Roman" w:cs="Times New Roman"/>
          <w:sz w:val="24"/>
          <w:szCs w:val="24"/>
        </w:rPr>
        <w:t>ertidão negativa de falência expedida pelo distribuidor da sede da pessoa jurídica, em prazo não superior a 90 dias da data designada para a apresentação do documento. </w:t>
      </w:r>
    </w:p>
    <w:p w14:paraId="765FDA44" w14:textId="03AF7292" w:rsidR="0023550C" w:rsidRPr="0023550C" w:rsidRDefault="0023550C" w:rsidP="007E1F59">
      <w:pPr>
        <w:pStyle w:val="PargrafodaLista"/>
        <w:numPr>
          <w:ilvl w:val="0"/>
          <w:numId w:val="47"/>
        </w:numPr>
        <w:tabs>
          <w:tab w:val="left" w:pos="567"/>
        </w:tabs>
        <w:spacing w:line="360" w:lineRule="auto"/>
        <w:ind w:left="284" w:right="-170" w:firstLine="2"/>
        <w:rPr>
          <w:rFonts w:ascii="Times New Roman" w:hAnsi="Times New Roman" w:cs="Times New Roman"/>
          <w:sz w:val="24"/>
          <w:szCs w:val="24"/>
        </w:rPr>
      </w:pPr>
      <w:r w:rsidRPr="0023550C">
        <w:rPr>
          <w:rFonts w:ascii="Times New Roman" w:hAnsi="Times New Roman" w:cs="Times New Roman"/>
          <w:sz w:val="24"/>
          <w:szCs w:val="24"/>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14:paraId="632A0314" w14:textId="77777777" w:rsidR="0023550C" w:rsidRPr="00EF1764" w:rsidRDefault="0023550C" w:rsidP="007D5659">
      <w:pPr>
        <w:tabs>
          <w:tab w:val="left" w:pos="426"/>
        </w:tabs>
        <w:spacing w:line="360" w:lineRule="auto"/>
        <w:ind w:right="-170"/>
        <w:rPr>
          <w:rFonts w:ascii="Times New Roman" w:hAnsi="Times New Roman" w:cs="Times New Roman"/>
          <w:sz w:val="24"/>
          <w:szCs w:val="24"/>
        </w:rPr>
      </w:pPr>
    </w:p>
    <w:p w14:paraId="40FAF80C" w14:textId="4946CAA6" w:rsidR="00DB0B86" w:rsidRPr="00537C64" w:rsidRDefault="00866F2B" w:rsidP="007D5659">
      <w:pPr>
        <w:pStyle w:val="PargrafodaLista"/>
        <w:numPr>
          <w:ilvl w:val="0"/>
          <w:numId w:val="11"/>
        </w:numPr>
        <w:spacing w:line="360" w:lineRule="auto"/>
        <w:rPr>
          <w:rFonts w:ascii="Times New Roman" w:hAnsi="Times New Roman" w:cs="Times New Roman"/>
          <w:b/>
          <w:bCs/>
          <w:sz w:val="24"/>
          <w:szCs w:val="24"/>
        </w:rPr>
      </w:pPr>
      <w:r w:rsidRPr="00537C64">
        <w:rPr>
          <w:rFonts w:ascii="Times New Roman" w:hAnsi="Times New Roman" w:cs="Times New Roman"/>
          <w:b/>
          <w:bCs/>
          <w:sz w:val="24"/>
          <w:szCs w:val="24"/>
        </w:rPr>
        <w:t>DO FORNECIMENTO: </w:t>
      </w:r>
    </w:p>
    <w:p w14:paraId="72F2F367" w14:textId="43CBFA00" w:rsidR="00DB0B86" w:rsidRDefault="00866F2B" w:rsidP="007D5659">
      <w:pPr>
        <w:spacing w:line="360" w:lineRule="auto"/>
        <w:ind w:left="284"/>
        <w:jc w:val="both"/>
        <w:rPr>
          <w:rFonts w:ascii="Times New Roman" w:hAnsi="Times New Roman" w:cs="Times New Roman"/>
          <w:sz w:val="24"/>
          <w:szCs w:val="24"/>
        </w:rPr>
      </w:pPr>
      <w:r w:rsidRPr="000A338F">
        <w:rPr>
          <w:rFonts w:ascii="Times New Roman" w:hAnsi="Times New Roman" w:cs="Times New Roman"/>
          <w:sz w:val="24"/>
          <w:szCs w:val="24"/>
        </w:rPr>
        <w:t xml:space="preserve">A empresa contratada deverá fornecer </w:t>
      </w:r>
      <w:r w:rsidR="00310FB5">
        <w:rPr>
          <w:rFonts w:ascii="Times New Roman" w:hAnsi="Times New Roman" w:cs="Times New Roman"/>
          <w:sz w:val="24"/>
          <w:szCs w:val="24"/>
        </w:rPr>
        <w:t xml:space="preserve">o objeto licitado </w:t>
      </w:r>
      <w:r w:rsidRPr="000A338F">
        <w:rPr>
          <w:rFonts w:ascii="Times New Roman" w:hAnsi="Times New Roman" w:cs="Times New Roman"/>
          <w:sz w:val="24"/>
          <w:szCs w:val="24"/>
        </w:rPr>
        <w:t>em até 30</w:t>
      </w:r>
      <w:r w:rsidR="00EF1764">
        <w:rPr>
          <w:rFonts w:ascii="Times New Roman" w:hAnsi="Times New Roman" w:cs="Times New Roman"/>
          <w:sz w:val="24"/>
          <w:szCs w:val="24"/>
        </w:rPr>
        <w:t xml:space="preserve"> </w:t>
      </w:r>
      <w:r w:rsidRPr="000A338F">
        <w:rPr>
          <w:rFonts w:ascii="Times New Roman" w:hAnsi="Times New Roman" w:cs="Times New Roman"/>
          <w:sz w:val="24"/>
          <w:szCs w:val="24"/>
        </w:rPr>
        <w:t>(trinta) dias após o recebimento da Autorização de Fornecimento</w:t>
      </w:r>
      <w:r w:rsidR="007D5659">
        <w:rPr>
          <w:rFonts w:ascii="Times New Roman" w:hAnsi="Times New Roman" w:cs="Times New Roman"/>
          <w:sz w:val="24"/>
          <w:szCs w:val="24"/>
        </w:rPr>
        <w:t>.</w:t>
      </w:r>
      <w:r w:rsidRPr="000A338F">
        <w:rPr>
          <w:rFonts w:ascii="Times New Roman" w:hAnsi="Times New Roman" w:cs="Times New Roman"/>
          <w:sz w:val="24"/>
          <w:szCs w:val="24"/>
        </w:rPr>
        <w:t xml:space="preserve"> A contratada deve estar ciente de que os custos estimados em cada solicitação devera compreender os deslocamentos para entrega dos </w:t>
      </w:r>
      <w:r w:rsidR="000F401E" w:rsidRPr="000A338F">
        <w:rPr>
          <w:rFonts w:ascii="Times New Roman" w:hAnsi="Times New Roman" w:cs="Times New Roman"/>
          <w:sz w:val="24"/>
          <w:szCs w:val="24"/>
        </w:rPr>
        <w:t>materiais</w:t>
      </w:r>
      <w:r w:rsidRPr="000A338F">
        <w:rPr>
          <w:rFonts w:ascii="Times New Roman" w:hAnsi="Times New Roman" w:cs="Times New Roman"/>
          <w:sz w:val="24"/>
          <w:szCs w:val="24"/>
        </w:rPr>
        <w:t xml:space="preserve"> junto a </w:t>
      </w:r>
      <w:r w:rsidR="00310FB5">
        <w:rPr>
          <w:rFonts w:ascii="Times New Roman" w:hAnsi="Times New Roman" w:cs="Times New Roman"/>
          <w:sz w:val="24"/>
          <w:szCs w:val="24"/>
        </w:rPr>
        <w:t xml:space="preserve">Prefeitura Municipal </w:t>
      </w:r>
      <w:r w:rsidRPr="000A338F">
        <w:rPr>
          <w:rFonts w:ascii="Times New Roman" w:hAnsi="Times New Roman" w:cs="Times New Roman"/>
          <w:sz w:val="24"/>
          <w:szCs w:val="24"/>
        </w:rPr>
        <w:t xml:space="preserve"> do </w:t>
      </w:r>
      <w:r w:rsidR="005C5BE8" w:rsidRPr="000A338F">
        <w:rPr>
          <w:rFonts w:ascii="Times New Roman" w:hAnsi="Times New Roman" w:cs="Times New Roman"/>
          <w:sz w:val="24"/>
          <w:szCs w:val="24"/>
        </w:rPr>
        <w:t>Município</w:t>
      </w:r>
      <w:r w:rsidRPr="000A338F">
        <w:rPr>
          <w:rFonts w:ascii="Times New Roman" w:hAnsi="Times New Roman" w:cs="Times New Roman"/>
          <w:sz w:val="24"/>
          <w:szCs w:val="24"/>
        </w:rPr>
        <w:t xml:space="preserve"> de Porto Vera Cruz.  A Nota Fiscal deverá obrigatoriamente ser emitida em nome do: </w:t>
      </w:r>
    </w:p>
    <w:p w14:paraId="169C9D6C" w14:textId="77777777" w:rsidR="00F328B3" w:rsidRDefault="00F328B3" w:rsidP="00687A5C">
      <w:pPr>
        <w:spacing w:line="276" w:lineRule="auto"/>
        <w:ind w:left="284"/>
        <w:jc w:val="both"/>
        <w:rPr>
          <w:rFonts w:ascii="Times New Roman" w:hAnsi="Times New Roman" w:cs="Times New Roman"/>
          <w:sz w:val="24"/>
          <w:szCs w:val="24"/>
        </w:rPr>
      </w:pPr>
    </w:p>
    <w:p w14:paraId="164ED834" w14:textId="77777777" w:rsidR="00DB0B86" w:rsidRPr="00687A5C" w:rsidRDefault="00866F2B" w:rsidP="007D5659">
      <w:pPr>
        <w:spacing w:line="360" w:lineRule="auto"/>
        <w:ind w:left="284"/>
        <w:jc w:val="both"/>
        <w:rPr>
          <w:rFonts w:ascii="Times New Roman" w:hAnsi="Times New Roman" w:cs="Times New Roman"/>
          <w:b/>
          <w:bCs/>
          <w:sz w:val="24"/>
          <w:szCs w:val="24"/>
        </w:rPr>
      </w:pPr>
      <w:r w:rsidRPr="00687A5C">
        <w:rPr>
          <w:rFonts w:ascii="Times New Roman" w:hAnsi="Times New Roman" w:cs="Times New Roman"/>
          <w:b/>
          <w:bCs/>
          <w:sz w:val="24"/>
          <w:szCs w:val="24"/>
        </w:rPr>
        <w:t>MUNICÍPIO DE PORTO VERA CRUZ</w:t>
      </w:r>
    </w:p>
    <w:p w14:paraId="5FB12E06" w14:textId="77777777" w:rsidR="00DB0B86" w:rsidRPr="00687A5C" w:rsidRDefault="00866F2B" w:rsidP="007D5659">
      <w:pPr>
        <w:spacing w:line="360" w:lineRule="auto"/>
        <w:ind w:left="284"/>
        <w:jc w:val="both"/>
        <w:rPr>
          <w:rFonts w:ascii="Times New Roman" w:hAnsi="Times New Roman" w:cs="Times New Roman"/>
          <w:b/>
          <w:bCs/>
          <w:sz w:val="24"/>
          <w:szCs w:val="24"/>
        </w:rPr>
      </w:pPr>
      <w:r w:rsidRPr="00687A5C">
        <w:rPr>
          <w:rFonts w:ascii="Times New Roman" w:hAnsi="Times New Roman" w:cs="Times New Roman"/>
          <w:b/>
          <w:bCs/>
          <w:sz w:val="24"/>
          <w:szCs w:val="24"/>
        </w:rPr>
        <w:t xml:space="preserve"> CNPJ nº 91.105.452/0001-93 </w:t>
      </w:r>
    </w:p>
    <w:p w14:paraId="71A63490" w14:textId="0247C199" w:rsidR="00866F2B" w:rsidRDefault="00866F2B" w:rsidP="007D5659">
      <w:pPr>
        <w:spacing w:line="360" w:lineRule="auto"/>
        <w:ind w:left="284"/>
        <w:jc w:val="both"/>
        <w:rPr>
          <w:rFonts w:ascii="Times New Roman" w:hAnsi="Times New Roman" w:cs="Times New Roman"/>
          <w:b/>
          <w:bCs/>
          <w:sz w:val="24"/>
          <w:szCs w:val="24"/>
        </w:rPr>
      </w:pPr>
      <w:r w:rsidRPr="00687A5C">
        <w:rPr>
          <w:rFonts w:ascii="Times New Roman" w:hAnsi="Times New Roman" w:cs="Times New Roman"/>
          <w:b/>
          <w:bCs/>
          <w:sz w:val="24"/>
          <w:szCs w:val="24"/>
        </w:rPr>
        <w:t>Avenida Humaitá, nº 672. </w:t>
      </w:r>
    </w:p>
    <w:p w14:paraId="15DAB6DE" w14:textId="68FB5550" w:rsidR="00310FB5" w:rsidRPr="00687A5C" w:rsidRDefault="00310FB5" w:rsidP="007D5659">
      <w:pPr>
        <w:spacing w:line="360" w:lineRule="auto"/>
        <w:ind w:left="284"/>
        <w:jc w:val="both"/>
        <w:rPr>
          <w:rFonts w:ascii="Times New Roman" w:hAnsi="Times New Roman" w:cs="Times New Roman"/>
          <w:b/>
          <w:bCs/>
          <w:sz w:val="24"/>
          <w:szCs w:val="24"/>
        </w:rPr>
      </w:pPr>
      <w:r>
        <w:rPr>
          <w:rFonts w:ascii="Times New Roman" w:hAnsi="Times New Roman" w:cs="Times New Roman"/>
          <w:b/>
          <w:bCs/>
          <w:sz w:val="24"/>
          <w:szCs w:val="24"/>
        </w:rPr>
        <w:t>Cep:98985-000</w:t>
      </w:r>
    </w:p>
    <w:p w14:paraId="3CB928D0" w14:textId="77777777" w:rsidR="00DB0B86" w:rsidRPr="000A338F" w:rsidRDefault="00DB0B86" w:rsidP="00687A5C">
      <w:pPr>
        <w:spacing w:line="276" w:lineRule="auto"/>
        <w:ind w:left="284"/>
        <w:jc w:val="both"/>
        <w:rPr>
          <w:rFonts w:ascii="Times New Roman" w:hAnsi="Times New Roman" w:cs="Times New Roman"/>
          <w:sz w:val="24"/>
          <w:szCs w:val="24"/>
        </w:rPr>
      </w:pPr>
    </w:p>
    <w:p w14:paraId="3DE720BF" w14:textId="1230C2A8" w:rsidR="00DB0B86" w:rsidRPr="00537C64" w:rsidRDefault="00866F2B" w:rsidP="007D5659">
      <w:pPr>
        <w:pStyle w:val="PargrafodaLista"/>
        <w:numPr>
          <w:ilvl w:val="0"/>
          <w:numId w:val="11"/>
        </w:numPr>
        <w:spacing w:line="360" w:lineRule="auto"/>
        <w:rPr>
          <w:rFonts w:ascii="Times New Roman" w:hAnsi="Times New Roman" w:cs="Times New Roman"/>
          <w:b/>
          <w:bCs/>
          <w:sz w:val="24"/>
          <w:szCs w:val="24"/>
        </w:rPr>
      </w:pPr>
      <w:r w:rsidRPr="00537C64">
        <w:rPr>
          <w:rFonts w:ascii="Times New Roman" w:hAnsi="Times New Roman" w:cs="Times New Roman"/>
          <w:b/>
          <w:bCs/>
          <w:sz w:val="24"/>
          <w:szCs w:val="24"/>
        </w:rPr>
        <w:t xml:space="preserve">DO PAGAMENTO: </w:t>
      </w:r>
    </w:p>
    <w:p w14:paraId="5ABCDF66" w14:textId="0A0407A3" w:rsidR="00537C64" w:rsidRDefault="00866F2B" w:rsidP="007D5659">
      <w:pPr>
        <w:spacing w:line="360" w:lineRule="auto"/>
        <w:ind w:left="284"/>
        <w:jc w:val="both"/>
        <w:rPr>
          <w:rFonts w:ascii="Times New Roman" w:hAnsi="Times New Roman" w:cs="Times New Roman"/>
          <w:sz w:val="24"/>
          <w:szCs w:val="24"/>
        </w:rPr>
      </w:pPr>
      <w:r w:rsidRPr="000A338F">
        <w:rPr>
          <w:rFonts w:ascii="Times New Roman" w:hAnsi="Times New Roman" w:cs="Times New Roman"/>
          <w:sz w:val="24"/>
          <w:szCs w:val="24"/>
        </w:rPr>
        <w:t xml:space="preserve">O pagamento será efetuado em até </w:t>
      </w:r>
      <w:r w:rsidR="007D5659">
        <w:rPr>
          <w:rFonts w:ascii="Times New Roman" w:hAnsi="Times New Roman" w:cs="Times New Roman"/>
          <w:sz w:val="24"/>
          <w:szCs w:val="24"/>
        </w:rPr>
        <w:t>15</w:t>
      </w:r>
      <w:r w:rsidRPr="000A338F">
        <w:rPr>
          <w:rFonts w:ascii="Times New Roman" w:hAnsi="Times New Roman" w:cs="Times New Roman"/>
          <w:sz w:val="24"/>
          <w:szCs w:val="24"/>
        </w:rPr>
        <w:t xml:space="preserve"> (</w:t>
      </w:r>
      <w:r w:rsidR="007D5659">
        <w:rPr>
          <w:rFonts w:ascii="Times New Roman" w:hAnsi="Times New Roman" w:cs="Times New Roman"/>
          <w:sz w:val="24"/>
          <w:szCs w:val="24"/>
        </w:rPr>
        <w:t>quinze</w:t>
      </w:r>
      <w:r w:rsidRPr="000A338F">
        <w:rPr>
          <w:rFonts w:ascii="Times New Roman" w:hAnsi="Times New Roman" w:cs="Times New Roman"/>
          <w:sz w:val="24"/>
          <w:szCs w:val="24"/>
        </w:rPr>
        <w:t xml:space="preserve">) dias </w:t>
      </w:r>
      <w:r w:rsidR="005C5BE8" w:rsidRPr="000A338F">
        <w:rPr>
          <w:rFonts w:ascii="Times New Roman" w:hAnsi="Times New Roman" w:cs="Times New Roman"/>
          <w:sz w:val="24"/>
          <w:szCs w:val="24"/>
        </w:rPr>
        <w:t>após</w:t>
      </w:r>
      <w:r w:rsidRPr="000A338F">
        <w:rPr>
          <w:rFonts w:ascii="Times New Roman" w:hAnsi="Times New Roman" w:cs="Times New Roman"/>
          <w:sz w:val="24"/>
          <w:szCs w:val="24"/>
        </w:rPr>
        <w:t xml:space="preserve"> a entrega, mediante a apresentação da nota fiscal correspondente aos itens entregues, conferida e assinada por Fiscal de contrato e Gestor da pasta. </w:t>
      </w:r>
    </w:p>
    <w:p w14:paraId="57A5A120" w14:textId="77777777" w:rsidR="0033615F" w:rsidRDefault="0033615F" w:rsidP="007D5659">
      <w:pPr>
        <w:spacing w:line="360" w:lineRule="auto"/>
        <w:ind w:left="284"/>
        <w:jc w:val="both"/>
        <w:rPr>
          <w:rFonts w:ascii="Times New Roman" w:hAnsi="Times New Roman" w:cs="Times New Roman"/>
          <w:sz w:val="24"/>
          <w:szCs w:val="24"/>
        </w:rPr>
      </w:pPr>
    </w:p>
    <w:p w14:paraId="5FEAC14C" w14:textId="77777777" w:rsidR="00EF1764" w:rsidRDefault="00EF1764" w:rsidP="007D5659">
      <w:pPr>
        <w:spacing w:line="360" w:lineRule="auto"/>
        <w:ind w:left="284"/>
        <w:jc w:val="both"/>
        <w:rPr>
          <w:rFonts w:ascii="Times New Roman" w:hAnsi="Times New Roman" w:cs="Times New Roman"/>
          <w:sz w:val="24"/>
          <w:szCs w:val="24"/>
        </w:rPr>
      </w:pPr>
    </w:p>
    <w:p w14:paraId="380B680D" w14:textId="145D9D0D" w:rsidR="00DB0B86" w:rsidRPr="00537C64" w:rsidRDefault="00866F2B" w:rsidP="007D5659">
      <w:pPr>
        <w:pStyle w:val="PargrafodaLista"/>
        <w:numPr>
          <w:ilvl w:val="0"/>
          <w:numId w:val="11"/>
        </w:numPr>
        <w:spacing w:line="360" w:lineRule="auto"/>
        <w:rPr>
          <w:rFonts w:ascii="Times New Roman" w:hAnsi="Times New Roman" w:cs="Times New Roman"/>
          <w:b/>
          <w:bCs/>
          <w:sz w:val="24"/>
          <w:szCs w:val="24"/>
        </w:rPr>
      </w:pPr>
      <w:r w:rsidRPr="00537C64">
        <w:rPr>
          <w:rFonts w:ascii="Times New Roman" w:hAnsi="Times New Roman" w:cs="Times New Roman"/>
          <w:b/>
          <w:bCs/>
          <w:sz w:val="24"/>
          <w:szCs w:val="24"/>
        </w:rPr>
        <w:t>SANÇÕES ADMINISTRATIVAS: </w:t>
      </w:r>
    </w:p>
    <w:p w14:paraId="090E2664" w14:textId="08232936" w:rsidR="0033615F" w:rsidRPr="0033615F" w:rsidRDefault="00866F2B" w:rsidP="0033615F">
      <w:pPr>
        <w:spacing w:line="360" w:lineRule="auto"/>
        <w:ind w:left="284"/>
        <w:jc w:val="both"/>
        <w:rPr>
          <w:rFonts w:ascii="Times New Roman" w:hAnsi="Times New Roman" w:cs="Times New Roman"/>
          <w:sz w:val="24"/>
          <w:szCs w:val="24"/>
        </w:rPr>
      </w:pPr>
      <w:r w:rsidRPr="000A338F">
        <w:rPr>
          <w:rFonts w:ascii="Times New Roman" w:hAnsi="Times New Roman" w:cs="Times New Roman"/>
          <w:sz w:val="24"/>
          <w:szCs w:val="24"/>
        </w:rPr>
        <w:t xml:space="preserve">O licitante ou o contratado será responsabilizado administrativamente, mediante concessão do direito ao contraditório e à ampla defesa, pelas seguintes infrações: </w:t>
      </w:r>
    </w:p>
    <w:p w14:paraId="662DA73D" w14:textId="57B2FFDA" w:rsidR="00DB0B86" w:rsidRDefault="00866F2B" w:rsidP="007D5659">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a)</w:t>
      </w:r>
      <w:r w:rsidRPr="000A338F">
        <w:rPr>
          <w:rFonts w:ascii="Times New Roman" w:hAnsi="Times New Roman" w:cs="Times New Roman"/>
          <w:sz w:val="24"/>
          <w:szCs w:val="24"/>
        </w:rPr>
        <w:t xml:space="preserve"> dar causa à inexecução parcial da ata de registro de preços e/ou do contrato; </w:t>
      </w:r>
    </w:p>
    <w:p w14:paraId="4244F898" w14:textId="1AD33ABA" w:rsidR="00DB0B86" w:rsidRDefault="00866F2B" w:rsidP="007D5659">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b)</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dar causa à inexecução parcial da ata de registro de preços e/ou do contrato que cause grave dano à Administração, ao funcionamento dos serviços públicos ou ao interesse coletivo; </w:t>
      </w:r>
    </w:p>
    <w:p w14:paraId="3E97F564" w14:textId="06CDB3CA" w:rsidR="00DB0B86" w:rsidRDefault="00866F2B" w:rsidP="007D5659">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c)</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dar causa à inexecução total da ata de registro de preços e/ou do contrato; </w:t>
      </w:r>
    </w:p>
    <w:p w14:paraId="383B063D" w14:textId="3480AFE9" w:rsidR="00DB0B86" w:rsidRDefault="00866F2B" w:rsidP="007D5659">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d)</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deixar de entregar a documentação exigida para o certame; </w:t>
      </w:r>
    </w:p>
    <w:p w14:paraId="698F4D27" w14:textId="77777777" w:rsidR="00DB0B86" w:rsidRDefault="00866F2B" w:rsidP="007D5659">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e)</w:t>
      </w:r>
      <w:r w:rsidRPr="000A338F">
        <w:rPr>
          <w:rFonts w:ascii="Times New Roman" w:hAnsi="Times New Roman" w:cs="Times New Roman"/>
          <w:sz w:val="24"/>
          <w:szCs w:val="24"/>
        </w:rPr>
        <w:t xml:space="preserve"> não manter a proposta, salvo em decorrência de fato superveniente devidamente justificado; </w:t>
      </w:r>
    </w:p>
    <w:p w14:paraId="5AD65869" w14:textId="77777777" w:rsidR="00DB0B86" w:rsidRDefault="00866F2B" w:rsidP="007D5659">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f)</w:t>
      </w:r>
      <w:r w:rsidRPr="000A338F">
        <w:rPr>
          <w:rFonts w:ascii="Times New Roman" w:hAnsi="Times New Roman" w:cs="Times New Roman"/>
          <w:sz w:val="24"/>
          <w:szCs w:val="24"/>
        </w:rPr>
        <w:t xml:space="preserve"> não celebrar da ata de registro de preços e/ou do contrato ou não entregar a documentação exigida para a contratação, quando convocado dentro do prazo de validade de sua proposta; </w:t>
      </w:r>
    </w:p>
    <w:p w14:paraId="36158F60" w14:textId="2A1D1759" w:rsidR="00301C29" w:rsidRPr="006A7931" w:rsidRDefault="00866F2B" w:rsidP="006A7931">
      <w:pPr>
        <w:spacing w:line="360" w:lineRule="auto"/>
        <w:ind w:left="284"/>
        <w:jc w:val="both"/>
        <w:rPr>
          <w:rFonts w:ascii="Times New Roman" w:hAnsi="Times New Roman" w:cs="Times New Roman"/>
          <w:sz w:val="24"/>
          <w:szCs w:val="24"/>
        </w:rPr>
      </w:pPr>
      <w:r w:rsidRPr="00687A5C">
        <w:rPr>
          <w:rFonts w:ascii="Times New Roman" w:hAnsi="Times New Roman" w:cs="Times New Roman"/>
          <w:b/>
          <w:bCs/>
          <w:sz w:val="24"/>
          <w:szCs w:val="24"/>
        </w:rPr>
        <w:t>g)</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ensejar o retardamento da execução ou da entrega do objeto da licitação sem motivo justificado; </w:t>
      </w:r>
    </w:p>
    <w:p w14:paraId="6D7CBCA1" w14:textId="7E5C4D7C" w:rsidR="00DB0B86"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h)</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apresentar declaração ou documentação falsa exigida para o certame ou prestar declaração falsa durante a licitação ou a execução da ata de registro de preços e/ou do contrato;</w:t>
      </w:r>
    </w:p>
    <w:p w14:paraId="48933CEA" w14:textId="54BF423C" w:rsidR="00DB0B86"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 xml:space="preserve"> i)</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fraudar a licitação ou praticar ato fraudulento na execução da ata de registro de preços e/ou do contrato; </w:t>
      </w:r>
    </w:p>
    <w:p w14:paraId="0BE10CE1" w14:textId="485CDE00" w:rsidR="00DB0B86"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j)</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comportar-se de modo inidôneo ou cometer fraude de qualquer natureza; </w:t>
      </w:r>
    </w:p>
    <w:p w14:paraId="4A5FD1CD" w14:textId="2DBD768D" w:rsidR="00DB0B86"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l)</w:t>
      </w:r>
      <w:r w:rsidR="00537C64">
        <w:rPr>
          <w:rFonts w:ascii="Times New Roman" w:hAnsi="Times New Roman" w:cs="Times New Roman"/>
          <w:b/>
          <w:bCs/>
          <w:sz w:val="24"/>
          <w:szCs w:val="24"/>
        </w:rPr>
        <w:t xml:space="preserve"> </w:t>
      </w:r>
      <w:r w:rsidRPr="000A338F">
        <w:rPr>
          <w:rFonts w:ascii="Times New Roman" w:hAnsi="Times New Roman" w:cs="Times New Roman"/>
          <w:sz w:val="24"/>
          <w:szCs w:val="24"/>
        </w:rPr>
        <w:t xml:space="preserve">praticar atos ilícitos com vistas a frustrar os objetivos da licitação; </w:t>
      </w:r>
    </w:p>
    <w:p w14:paraId="04600362" w14:textId="77777777" w:rsidR="00DB0B86"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m)</w:t>
      </w:r>
      <w:r w:rsidRPr="000A338F">
        <w:rPr>
          <w:rFonts w:ascii="Times New Roman" w:hAnsi="Times New Roman" w:cs="Times New Roman"/>
          <w:sz w:val="24"/>
          <w:szCs w:val="24"/>
        </w:rPr>
        <w:t xml:space="preserve"> praticar ato lesivo previsto no art. 5º da Lei nº 12.846, de 1º de agosto de 2013. </w:t>
      </w:r>
    </w:p>
    <w:p w14:paraId="13ACFEAC" w14:textId="77777777" w:rsidR="00DB0B86" w:rsidRDefault="00DB0B86" w:rsidP="002A680F">
      <w:pPr>
        <w:spacing w:line="360" w:lineRule="auto"/>
        <w:ind w:left="284"/>
        <w:jc w:val="both"/>
        <w:rPr>
          <w:rFonts w:ascii="Times New Roman" w:hAnsi="Times New Roman" w:cs="Times New Roman"/>
          <w:sz w:val="24"/>
          <w:szCs w:val="24"/>
        </w:rPr>
      </w:pPr>
    </w:p>
    <w:p w14:paraId="6F7AFAD2" w14:textId="10C81CBD" w:rsidR="0059256D" w:rsidRPr="00537C64" w:rsidRDefault="00866F2B" w:rsidP="007D5659">
      <w:pPr>
        <w:pStyle w:val="PargrafodaLista"/>
        <w:numPr>
          <w:ilvl w:val="0"/>
          <w:numId w:val="11"/>
        </w:numPr>
        <w:spacing w:line="360" w:lineRule="auto"/>
        <w:rPr>
          <w:rFonts w:ascii="Times New Roman" w:hAnsi="Times New Roman" w:cs="Times New Roman"/>
          <w:b/>
          <w:bCs/>
          <w:sz w:val="24"/>
          <w:szCs w:val="24"/>
        </w:rPr>
      </w:pPr>
      <w:r w:rsidRPr="00537C64">
        <w:rPr>
          <w:rFonts w:ascii="Times New Roman" w:hAnsi="Times New Roman" w:cs="Times New Roman"/>
          <w:b/>
          <w:bCs/>
          <w:sz w:val="24"/>
          <w:szCs w:val="24"/>
        </w:rPr>
        <w:t xml:space="preserve">DOS DIREITOS E OBRIGAÇÕES. </w:t>
      </w:r>
    </w:p>
    <w:p w14:paraId="686C013B" w14:textId="77777777" w:rsidR="0059256D" w:rsidRDefault="00866F2B" w:rsidP="007D5659">
      <w:pPr>
        <w:spacing w:line="360" w:lineRule="auto"/>
        <w:ind w:left="284"/>
        <w:jc w:val="both"/>
        <w:rPr>
          <w:rFonts w:ascii="Times New Roman" w:hAnsi="Times New Roman" w:cs="Times New Roman"/>
          <w:sz w:val="24"/>
          <w:szCs w:val="24"/>
        </w:rPr>
      </w:pPr>
      <w:r w:rsidRPr="000A338F">
        <w:rPr>
          <w:rFonts w:ascii="Times New Roman" w:hAnsi="Times New Roman" w:cs="Times New Roman"/>
          <w:b/>
          <w:bCs/>
          <w:sz w:val="24"/>
          <w:szCs w:val="24"/>
        </w:rPr>
        <w:t>Do Município</w:t>
      </w:r>
      <w:r w:rsidRPr="000A338F">
        <w:rPr>
          <w:rFonts w:ascii="Times New Roman" w:hAnsi="Times New Roman" w:cs="Times New Roman"/>
          <w:sz w:val="24"/>
          <w:szCs w:val="24"/>
        </w:rPr>
        <w:t xml:space="preserve">: </w:t>
      </w:r>
    </w:p>
    <w:p w14:paraId="2588A56B"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a)</w:t>
      </w:r>
      <w:r w:rsidRPr="000A338F">
        <w:rPr>
          <w:rFonts w:ascii="Times New Roman" w:hAnsi="Times New Roman" w:cs="Times New Roman"/>
          <w:sz w:val="24"/>
          <w:szCs w:val="24"/>
        </w:rPr>
        <w:t xml:space="preserve"> Fiscalizar o objeto recebido e consequentemente liberar as Notas Fiscais atestadas; </w:t>
      </w:r>
    </w:p>
    <w:p w14:paraId="3166F4A5"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b)</w:t>
      </w:r>
      <w:r w:rsidRPr="000A338F">
        <w:rPr>
          <w:rFonts w:ascii="Times New Roman" w:hAnsi="Times New Roman" w:cs="Times New Roman"/>
          <w:sz w:val="24"/>
          <w:szCs w:val="24"/>
        </w:rPr>
        <w:t xml:space="preserve"> Paralisar ou suspender, a qualquer tempo, o fornecimento do objeto ora contratado, de forma parcial ou total, mediante pagamento único e exclusivo do que foi entregue; </w:t>
      </w:r>
    </w:p>
    <w:p w14:paraId="394A0EDE" w14:textId="063EC70D"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c)</w:t>
      </w:r>
      <w:r w:rsidRPr="000A338F">
        <w:rPr>
          <w:rFonts w:ascii="Times New Roman" w:hAnsi="Times New Roman" w:cs="Times New Roman"/>
          <w:sz w:val="24"/>
          <w:szCs w:val="24"/>
        </w:rPr>
        <w:t xml:space="preserve"> Efetuar os pagamentos na forma e prazo previstos.</w:t>
      </w:r>
    </w:p>
    <w:p w14:paraId="69B8F4A5" w14:textId="5879BCD0"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d)</w:t>
      </w:r>
      <w:r w:rsidRPr="000A338F">
        <w:rPr>
          <w:rFonts w:ascii="Times New Roman" w:hAnsi="Times New Roman" w:cs="Times New Roman"/>
          <w:sz w:val="24"/>
          <w:szCs w:val="24"/>
        </w:rPr>
        <w:t xml:space="preserve"> Reservar-se o direito de rejeitar as propostas que julgar contrárias aos seus interesses, anular ou revogar em todo ou em parte a presente licitação; </w:t>
      </w:r>
    </w:p>
    <w:p w14:paraId="2909C248"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e)</w:t>
      </w:r>
      <w:r w:rsidRPr="000A338F">
        <w:rPr>
          <w:rFonts w:ascii="Times New Roman" w:hAnsi="Times New Roman" w:cs="Times New Roman"/>
          <w:sz w:val="24"/>
          <w:szCs w:val="24"/>
        </w:rPr>
        <w:t xml:space="preserve"> Aplicar à vencedora penalidades, quando for o caso; </w:t>
      </w:r>
    </w:p>
    <w:p w14:paraId="1F2C5954"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f)</w:t>
      </w:r>
      <w:r w:rsidRPr="000A338F">
        <w:rPr>
          <w:rFonts w:ascii="Times New Roman" w:hAnsi="Times New Roman" w:cs="Times New Roman"/>
          <w:sz w:val="24"/>
          <w:szCs w:val="24"/>
        </w:rPr>
        <w:t xml:space="preserve"> Prestar à vencedora toda e qualquer informação, por esta solicitada, necessária à perfeita execução do Empenho; </w:t>
      </w:r>
    </w:p>
    <w:p w14:paraId="56799D02"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g)</w:t>
      </w:r>
      <w:r w:rsidRPr="000A338F">
        <w:rPr>
          <w:rFonts w:ascii="Times New Roman" w:hAnsi="Times New Roman" w:cs="Times New Roman"/>
          <w:sz w:val="24"/>
          <w:szCs w:val="24"/>
        </w:rPr>
        <w:t xml:space="preserve"> Notificar, por escrito, à vencedora da aplicação de qualquer sanção.</w:t>
      </w:r>
    </w:p>
    <w:p w14:paraId="7866B177" w14:textId="77777777" w:rsidR="0033615F" w:rsidRDefault="0033615F" w:rsidP="007D5659">
      <w:pPr>
        <w:spacing w:line="360" w:lineRule="auto"/>
        <w:ind w:left="284"/>
        <w:jc w:val="both"/>
        <w:rPr>
          <w:rFonts w:ascii="Times New Roman" w:hAnsi="Times New Roman" w:cs="Times New Roman"/>
          <w:b/>
          <w:bCs/>
          <w:sz w:val="24"/>
          <w:szCs w:val="24"/>
        </w:rPr>
      </w:pPr>
    </w:p>
    <w:p w14:paraId="6ECD0A35" w14:textId="77777777" w:rsidR="0033615F" w:rsidRDefault="0033615F" w:rsidP="007D5659">
      <w:pPr>
        <w:spacing w:line="360" w:lineRule="auto"/>
        <w:ind w:left="284"/>
        <w:jc w:val="both"/>
        <w:rPr>
          <w:rFonts w:ascii="Times New Roman" w:hAnsi="Times New Roman" w:cs="Times New Roman"/>
          <w:b/>
          <w:bCs/>
          <w:sz w:val="24"/>
          <w:szCs w:val="24"/>
        </w:rPr>
      </w:pPr>
    </w:p>
    <w:p w14:paraId="60ED77B3" w14:textId="77777777" w:rsidR="0033615F" w:rsidRDefault="0033615F" w:rsidP="007D5659">
      <w:pPr>
        <w:spacing w:line="360" w:lineRule="auto"/>
        <w:ind w:left="284"/>
        <w:jc w:val="both"/>
        <w:rPr>
          <w:rFonts w:ascii="Times New Roman" w:hAnsi="Times New Roman" w:cs="Times New Roman"/>
          <w:b/>
          <w:bCs/>
          <w:sz w:val="24"/>
          <w:szCs w:val="24"/>
        </w:rPr>
      </w:pPr>
    </w:p>
    <w:p w14:paraId="35CFC9E1" w14:textId="4B0D867E" w:rsidR="0059256D" w:rsidRDefault="00866F2B" w:rsidP="007D5659">
      <w:pPr>
        <w:spacing w:line="360" w:lineRule="auto"/>
        <w:ind w:left="284"/>
        <w:jc w:val="both"/>
        <w:rPr>
          <w:rFonts w:ascii="Times New Roman" w:hAnsi="Times New Roman" w:cs="Times New Roman"/>
          <w:sz w:val="24"/>
          <w:szCs w:val="24"/>
        </w:rPr>
      </w:pPr>
      <w:r w:rsidRPr="000A338F">
        <w:rPr>
          <w:rFonts w:ascii="Times New Roman" w:hAnsi="Times New Roman" w:cs="Times New Roman"/>
          <w:b/>
          <w:bCs/>
          <w:sz w:val="24"/>
          <w:szCs w:val="24"/>
        </w:rPr>
        <w:t>Da Empresa Vencedora</w:t>
      </w:r>
      <w:r w:rsidRPr="000A338F">
        <w:rPr>
          <w:rFonts w:ascii="Times New Roman" w:hAnsi="Times New Roman" w:cs="Times New Roman"/>
          <w:sz w:val="24"/>
          <w:szCs w:val="24"/>
        </w:rPr>
        <w:t xml:space="preserve">: </w:t>
      </w:r>
    </w:p>
    <w:p w14:paraId="04037318"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a)</w:t>
      </w:r>
      <w:r w:rsidRPr="000A338F">
        <w:rPr>
          <w:rFonts w:ascii="Times New Roman" w:hAnsi="Times New Roman" w:cs="Times New Roman"/>
          <w:sz w:val="24"/>
          <w:szCs w:val="24"/>
        </w:rPr>
        <w:t xml:space="preserve"> Manifestar o recebimento da ordem de início; </w:t>
      </w:r>
    </w:p>
    <w:p w14:paraId="5D2E9C74"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b)</w:t>
      </w:r>
      <w:r w:rsidRPr="000A338F">
        <w:rPr>
          <w:rFonts w:ascii="Times New Roman" w:hAnsi="Times New Roman" w:cs="Times New Roman"/>
          <w:sz w:val="24"/>
          <w:szCs w:val="24"/>
        </w:rPr>
        <w:t xml:space="preserve"> Fornecer o objeto nas especificações e qualidade exigidas, no preço, prazo e forma estipulados na proposta; </w:t>
      </w:r>
    </w:p>
    <w:p w14:paraId="4EB6D916" w14:textId="1115E566" w:rsidR="0033615F" w:rsidRPr="0033615F" w:rsidRDefault="00866F2B" w:rsidP="0033615F">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c)</w:t>
      </w:r>
      <w:r w:rsidRPr="000A338F">
        <w:rPr>
          <w:rFonts w:ascii="Times New Roman" w:hAnsi="Times New Roman" w:cs="Times New Roman"/>
          <w:sz w:val="24"/>
          <w:szCs w:val="24"/>
        </w:rPr>
        <w:t xml:space="preserve"> Executar as entregas de acordo com as cláusulas contratuais; </w:t>
      </w:r>
    </w:p>
    <w:p w14:paraId="01A6C336" w14:textId="233F4E98"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d)</w:t>
      </w:r>
      <w:r w:rsidRPr="000A338F">
        <w:rPr>
          <w:rFonts w:ascii="Times New Roman" w:hAnsi="Times New Roman" w:cs="Times New Roman"/>
          <w:sz w:val="24"/>
          <w:szCs w:val="24"/>
        </w:rPr>
        <w:t xml:space="preserve"> Manter, durante toda a execução do contrato, em compatibilidade com as obrigações assumidas, todas as condições de habilitação e qualificação exigidas na licitação; </w:t>
      </w:r>
    </w:p>
    <w:p w14:paraId="646E9BE3" w14:textId="77777777" w:rsidR="0059256D"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e)</w:t>
      </w:r>
      <w:r w:rsidRPr="000A338F">
        <w:rPr>
          <w:rFonts w:ascii="Times New Roman" w:hAnsi="Times New Roman" w:cs="Times New Roman"/>
          <w:sz w:val="24"/>
          <w:szCs w:val="24"/>
        </w:rPr>
        <w:t xml:space="preserve"> Providenciar a imediata correção das deficiências e/ou irregularidades apontadas pelo CONTRATANTE; </w:t>
      </w:r>
    </w:p>
    <w:p w14:paraId="103B63B0" w14:textId="55C43D40" w:rsidR="00866F2B" w:rsidRPr="000A338F" w:rsidRDefault="00866F2B" w:rsidP="007D5659">
      <w:pPr>
        <w:spacing w:line="360" w:lineRule="auto"/>
        <w:ind w:left="284"/>
        <w:jc w:val="both"/>
        <w:rPr>
          <w:rFonts w:ascii="Times New Roman" w:hAnsi="Times New Roman" w:cs="Times New Roman"/>
          <w:sz w:val="24"/>
          <w:szCs w:val="24"/>
        </w:rPr>
      </w:pPr>
      <w:r w:rsidRPr="00F328B3">
        <w:rPr>
          <w:rFonts w:ascii="Times New Roman" w:hAnsi="Times New Roman" w:cs="Times New Roman"/>
          <w:b/>
          <w:bCs/>
          <w:sz w:val="24"/>
          <w:szCs w:val="24"/>
        </w:rPr>
        <w:t>f)</w:t>
      </w:r>
      <w:r w:rsidRPr="000A338F">
        <w:rPr>
          <w:rFonts w:ascii="Times New Roman" w:hAnsi="Times New Roman" w:cs="Times New Roman"/>
          <w:sz w:val="24"/>
          <w:szCs w:val="24"/>
        </w:rPr>
        <w:t xml:space="preserve"> Arcar com eventuais prejuízos causados ao CONTRATANTE e/ou a terceiros, provocados por ineficiência ou irregularidade cometida na execução do contrato. Em caso de aplicação das penalidades caberá recurso no prazo de 03 dias uteis, contados da intimação. O recurso ou o pedido de reconsideração relativo as penalidades acima dispostas serão </w:t>
      </w:r>
      <w:r w:rsidR="005C5BE8" w:rsidRPr="000A338F">
        <w:rPr>
          <w:rFonts w:ascii="Times New Roman" w:hAnsi="Times New Roman" w:cs="Times New Roman"/>
          <w:sz w:val="24"/>
          <w:szCs w:val="24"/>
        </w:rPr>
        <w:t>dirigidas</w:t>
      </w:r>
      <w:r w:rsidRPr="000A338F">
        <w:rPr>
          <w:rFonts w:ascii="Times New Roman" w:hAnsi="Times New Roman" w:cs="Times New Roman"/>
          <w:sz w:val="24"/>
          <w:szCs w:val="24"/>
        </w:rPr>
        <w:t xml:space="preserve"> a Autoridade Superior a qual decidirá o recurso no prazo de 10 dias úteis.</w:t>
      </w:r>
    </w:p>
    <w:p w14:paraId="4073EE46" w14:textId="77777777" w:rsidR="002A680F" w:rsidRPr="000A338F" w:rsidRDefault="002A680F" w:rsidP="007D5659">
      <w:pPr>
        <w:spacing w:line="360" w:lineRule="auto"/>
        <w:ind w:left="284"/>
        <w:jc w:val="both"/>
        <w:rPr>
          <w:rFonts w:ascii="Times New Roman" w:hAnsi="Times New Roman" w:cs="Times New Roman"/>
          <w:sz w:val="24"/>
          <w:szCs w:val="24"/>
        </w:rPr>
      </w:pPr>
    </w:p>
    <w:p w14:paraId="0C8B2285" w14:textId="1761E645" w:rsidR="005C5BE8" w:rsidRPr="000A338F" w:rsidRDefault="00A85243" w:rsidP="007D5659">
      <w:pPr>
        <w:pStyle w:val="Ttulo2"/>
        <w:numPr>
          <w:ilvl w:val="0"/>
          <w:numId w:val="11"/>
        </w:numPr>
        <w:tabs>
          <w:tab w:val="left" w:pos="284"/>
        </w:tabs>
        <w:spacing w:line="360" w:lineRule="auto"/>
        <w:ind w:left="587" w:hanging="303"/>
        <w:rPr>
          <w:rFonts w:ascii="Times New Roman" w:hAnsi="Times New Roman" w:cs="Times New Roman"/>
        </w:rPr>
      </w:pPr>
      <w:r w:rsidRPr="000A338F">
        <w:rPr>
          <w:rFonts w:ascii="Times New Roman" w:hAnsi="Times New Roman" w:cs="Times New Roman"/>
        </w:rPr>
        <w:t>MODELO</w:t>
      </w:r>
      <w:r w:rsidRPr="000A338F">
        <w:rPr>
          <w:rFonts w:ascii="Times New Roman" w:hAnsi="Times New Roman" w:cs="Times New Roman"/>
          <w:spacing w:val="-9"/>
        </w:rPr>
        <w:t xml:space="preserve"> </w:t>
      </w:r>
      <w:r w:rsidRPr="000A338F">
        <w:rPr>
          <w:rFonts w:ascii="Times New Roman" w:hAnsi="Times New Roman" w:cs="Times New Roman"/>
        </w:rPr>
        <w:t>DE</w:t>
      </w:r>
      <w:r w:rsidRPr="000A338F">
        <w:rPr>
          <w:rFonts w:ascii="Times New Roman" w:hAnsi="Times New Roman" w:cs="Times New Roman"/>
          <w:spacing w:val="-9"/>
        </w:rPr>
        <w:t xml:space="preserve"> </w:t>
      </w:r>
      <w:r w:rsidRPr="000A338F">
        <w:rPr>
          <w:rFonts w:ascii="Times New Roman" w:hAnsi="Times New Roman" w:cs="Times New Roman"/>
        </w:rPr>
        <w:t>EXECUÇÃO</w:t>
      </w:r>
      <w:r w:rsidRPr="000A338F">
        <w:rPr>
          <w:rFonts w:ascii="Times New Roman" w:hAnsi="Times New Roman" w:cs="Times New Roman"/>
          <w:spacing w:val="-7"/>
        </w:rPr>
        <w:t xml:space="preserve"> </w:t>
      </w:r>
      <w:r w:rsidRPr="000A338F">
        <w:rPr>
          <w:rFonts w:ascii="Times New Roman" w:hAnsi="Times New Roman" w:cs="Times New Roman"/>
        </w:rPr>
        <w:t>DO</w:t>
      </w:r>
      <w:r w:rsidRPr="000A338F">
        <w:rPr>
          <w:rFonts w:ascii="Times New Roman" w:hAnsi="Times New Roman" w:cs="Times New Roman"/>
          <w:spacing w:val="-7"/>
        </w:rPr>
        <w:t xml:space="preserve"> </w:t>
      </w:r>
      <w:r w:rsidRPr="000A338F">
        <w:rPr>
          <w:rFonts w:ascii="Times New Roman" w:hAnsi="Times New Roman" w:cs="Times New Roman"/>
          <w:spacing w:val="-2"/>
        </w:rPr>
        <w:t>OBJETO</w:t>
      </w:r>
    </w:p>
    <w:p w14:paraId="2DFC850A" w14:textId="0BCD6E39"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 prazo para a entrega do objeto é de até trinta (30) dias após o recebimento da Autorização de Fornecimento com ordem de</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compra ou nota de empenho, conforme a necessidade da</w:t>
      </w:r>
      <w:r>
        <w:rPr>
          <w:rFonts w:ascii="Times New Roman" w:eastAsiaTheme="minorHAnsi" w:hAnsi="Times New Roman" w:cs="Times New Roman"/>
          <w:sz w:val="24"/>
          <w:szCs w:val="24"/>
          <w:lang w:val="pt-BR"/>
        </w:rPr>
        <w:t>s</w:t>
      </w:r>
      <w:r w:rsidRPr="00B72395">
        <w:rPr>
          <w:rFonts w:ascii="Times New Roman" w:eastAsiaTheme="minorHAnsi" w:hAnsi="Times New Roman" w:cs="Times New Roman"/>
          <w:sz w:val="24"/>
          <w:szCs w:val="24"/>
          <w:lang w:val="pt-BR"/>
        </w:rPr>
        <w:t xml:space="preserve"> Secretaria</w:t>
      </w:r>
      <w:r>
        <w:rPr>
          <w:rFonts w:ascii="Times New Roman" w:eastAsiaTheme="minorHAnsi" w:hAnsi="Times New Roman" w:cs="Times New Roman"/>
          <w:sz w:val="24"/>
          <w:szCs w:val="24"/>
          <w:lang w:val="pt-BR"/>
        </w:rPr>
        <w:t>s</w:t>
      </w:r>
      <w:r w:rsidRPr="00B72395">
        <w:rPr>
          <w:rFonts w:ascii="Times New Roman" w:eastAsiaTheme="minorHAnsi" w:hAnsi="Times New Roman" w:cs="Times New Roman"/>
          <w:sz w:val="24"/>
          <w:szCs w:val="24"/>
          <w:lang w:val="pt-BR"/>
        </w:rPr>
        <w:t xml:space="preserve"> </w:t>
      </w:r>
      <w:r>
        <w:rPr>
          <w:rFonts w:ascii="Times New Roman" w:eastAsiaTheme="minorHAnsi" w:hAnsi="Times New Roman" w:cs="Times New Roman"/>
          <w:sz w:val="24"/>
          <w:szCs w:val="24"/>
          <w:lang w:val="pt-BR"/>
        </w:rPr>
        <w:t>e Câmara de Vereadores</w:t>
      </w:r>
      <w:r w:rsidRPr="00B72395">
        <w:rPr>
          <w:rFonts w:ascii="Times New Roman" w:eastAsiaTheme="minorHAnsi" w:hAnsi="Times New Roman" w:cs="Times New Roman"/>
          <w:sz w:val="24"/>
          <w:szCs w:val="24"/>
          <w:lang w:val="pt-BR"/>
        </w:rPr>
        <w:t>.</w:t>
      </w:r>
    </w:p>
    <w:p w14:paraId="50606AE9" w14:textId="1F010631"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Pr>
          <w:rFonts w:ascii="Times New Roman" w:eastAsiaTheme="minorHAnsi" w:hAnsi="Times New Roman" w:cs="Times New Roman"/>
          <w:sz w:val="24"/>
          <w:szCs w:val="24"/>
          <w:lang w:val="pt-BR"/>
        </w:rPr>
        <w:t>Os objetos licitados</w:t>
      </w:r>
      <w:r w:rsidRPr="00B72395">
        <w:rPr>
          <w:rFonts w:ascii="Times New Roman" w:eastAsiaTheme="minorHAnsi" w:hAnsi="Times New Roman" w:cs="Times New Roman"/>
          <w:sz w:val="24"/>
          <w:szCs w:val="24"/>
          <w:lang w:val="pt-BR"/>
        </w:rPr>
        <w:t xml:space="preserve"> deverão ser entregues no prédio da prefeitura municipal, sito à Avenida Humaitá, 672 - Centro Porto Vera Cruz -</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RS, no horário das 8:00 às 11:00h e das 13:30 às 16:00h, ou em local indicado na Autorização de Fornecimento.</w:t>
      </w:r>
    </w:p>
    <w:p w14:paraId="00438E76" w14:textId="03C01498"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Caso o objeto não esteja de acordo com as especificações exigidas, a mesmo será devolvido para que seja substituído, a</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empresa deverá promover as correções necessárias no prazo máximo de 5(cinco) dias úteis, sujeitando-se as penalidades</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previstas neste Edital.</w:t>
      </w:r>
    </w:p>
    <w:p w14:paraId="7E289E4B" w14:textId="344CD89F"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A garantia relativa à qualidade, à prevenção ou à reparação de danos, deverá ser em conformidade com os prazos fornecidos</w:t>
      </w:r>
      <w:r>
        <w:rPr>
          <w:rFonts w:ascii="Times New Roman" w:eastAsiaTheme="minorHAnsi" w:hAnsi="Times New Roman" w:cs="Times New Roman"/>
          <w:sz w:val="24"/>
          <w:szCs w:val="24"/>
          <w:lang w:val="pt-BR"/>
        </w:rPr>
        <w:t xml:space="preserve"> </w:t>
      </w:r>
      <w:r w:rsidRPr="00B72395">
        <w:rPr>
          <w:rFonts w:ascii="Times New Roman" w:eastAsiaTheme="minorHAnsi" w:hAnsi="Times New Roman" w:cs="Times New Roman"/>
          <w:sz w:val="24"/>
          <w:szCs w:val="24"/>
          <w:lang w:val="pt-BR"/>
        </w:rPr>
        <w:t>pelo fabricante ou Código de Defesa do Consumidor, não podendo o prazo ser inferior a doze (12) meses.</w:t>
      </w:r>
    </w:p>
    <w:p w14:paraId="774DAC49"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A nota fiscal/fatura deverá, ser entregue junto com o seu objeto.</w:t>
      </w:r>
    </w:p>
    <w:p w14:paraId="79D77543"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Deverá ser emitida em nome do:</w:t>
      </w:r>
    </w:p>
    <w:p w14:paraId="59BA7836"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b/>
          <w:bCs/>
          <w:sz w:val="24"/>
          <w:szCs w:val="24"/>
          <w:lang w:val="pt-BR"/>
        </w:rPr>
      </w:pPr>
      <w:r w:rsidRPr="00B72395">
        <w:rPr>
          <w:rFonts w:ascii="Times New Roman" w:eastAsiaTheme="minorHAnsi" w:hAnsi="Times New Roman" w:cs="Times New Roman"/>
          <w:b/>
          <w:bCs/>
          <w:sz w:val="24"/>
          <w:szCs w:val="24"/>
          <w:lang w:val="pt-BR"/>
        </w:rPr>
        <w:t>MUNICÍPIO DE PORTO VERA CRUZ</w:t>
      </w:r>
    </w:p>
    <w:p w14:paraId="61A2869B"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b/>
          <w:bCs/>
          <w:sz w:val="24"/>
          <w:szCs w:val="24"/>
          <w:lang w:val="pt-BR"/>
        </w:rPr>
      </w:pPr>
      <w:r w:rsidRPr="00B72395">
        <w:rPr>
          <w:rFonts w:ascii="Times New Roman" w:eastAsiaTheme="minorHAnsi" w:hAnsi="Times New Roman" w:cs="Times New Roman"/>
          <w:b/>
          <w:bCs/>
          <w:sz w:val="24"/>
          <w:szCs w:val="24"/>
          <w:lang w:val="pt-BR"/>
        </w:rPr>
        <w:t>CNPJ nº 91.105.452/0001-93</w:t>
      </w:r>
    </w:p>
    <w:p w14:paraId="3312E417"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b/>
          <w:bCs/>
          <w:sz w:val="24"/>
          <w:szCs w:val="24"/>
          <w:lang w:val="pt-BR"/>
        </w:rPr>
      </w:pPr>
      <w:r w:rsidRPr="00B72395">
        <w:rPr>
          <w:rFonts w:ascii="Times New Roman" w:eastAsiaTheme="minorHAnsi" w:hAnsi="Times New Roman" w:cs="Times New Roman"/>
          <w:b/>
          <w:bCs/>
          <w:sz w:val="24"/>
          <w:szCs w:val="24"/>
          <w:lang w:val="pt-BR"/>
        </w:rPr>
        <w:t>Avenida Humaitá, nº 672</w:t>
      </w:r>
    </w:p>
    <w:p w14:paraId="76C522E4"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b/>
          <w:bCs/>
          <w:sz w:val="24"/>
          <w:szCs w:val="24"/>
          <w:lang w:val="pt-BR"/>
        </w:rPr>
      </w:pPr>
      <w:r w:rsidRPr="00B72395">
        <w:rPr>
          <w:rFonts w:ascii="Times New Roman" w:eastAsiaTheme="minorHAnsi" w:hAnsi="Times New Roman" w:cs="Times New Roman"/>
          <w:b/>
          <w:bCs/>
          <w:sz w:val="24"/>
          <w:szCs w:val="24"/>
          <w:lang w:val="pt-BR"/>
        </w:rPr>
        <w:t>Porto Vera Cruz – RS</w:t>
      </w:r>
    </w:p>
    <w:p w14:paraId="666FFFB6" w14:textId="031F0D8E" w:rsidR="00097BC1" w:rsidRDefault="00B72395" w:rsidP="00B72395">
      <w:pPr>
        <w:pStyle w:val="PargrafodaLista"/>
        <w:spacing w:line="360" w:lineRule="auto"/>
        <w:ind w:left="284"/>
        <w:rPr>
          <w:rFonts w:ascii="Times New Roman" w:eastAsiaTheme="minorHAnsi" w:hAnsi="Times New Roman" w:cs="Times New Roman"/>
          <w:b/>
          <w:bCs/>
          <w:sz w:val="24"/>
          <w:szCs w:val="24"/>
          <w:lang w:val="pt-BR"/>
        </w:rPr>
      </w:pPr>
      <w:r w:rsidRPr="00B72395">
        <w:rPr>
          <w:rFonts w:ascii="Times New Roman" w:eastAsiaTheme="minorHAnsi" w:hAnsi="Times New Roman" w:cs="Times New Roman"/>
          <w:b/>
          <w:bCs/>
          <w:sz w:val="24"/>
          <w:szCs w:val="24"/>
          <w:lang w:val="pt-BR"/>
        </w:rPr>
        <w:lastRenderedPageBreak/>
        <w:t>CEP: 98985-000</w:t>
      </w:r>
    </w:p>
    <w:p w14:paraId="5957A021" w14:textId="77777777" w:rsidR="00B72395" w:rsidRPr="00B72395" w:rsidRDefault="00B72395" w:rsidP="00B72395">
      <w:pPr>
        <w:pStyle w:val="PargrafodaLista"/>
        <w:spacing w:line="360" w:lineRule="auto"/>
        <w:ind w:left="284"/>
        <w:rPr>
          <w:rFonts w:ascii="Times New Roman" w:hAnsi="Times New Roman" w:cs="Times New Roman"/>
          <w:b/>
          <w:bCs/>
          <w:sz w:val="24"/>
          <w:szCs w:val="24"/>
        </w:rPr>
      </w:pPr>
    </w:p>
    <w:p w14:paraId="4C267BF3" w14:textId="5C79A345" w:rsidR="00097BC1" w:rsidRPr="00FC725D" w:rsidRDefault="00A85243" w:rsidP="007D5659">
      <w:pPr>
        <w:pStyle w:val="Ttulo2"/>
        <w:numPr>
          <w:ilvl w:val="0"/>
          <w:numId w:val="11"/>
        </w:numPr>
        <w:tabs>
          <w:tab w:val="left" w:pos="284"/>
        </w:tabs>
        <w:spacing w:line="360" w:lineRule="auto"/>
        <w:ind w:left="426" w:hanging="161"/>
        <w:rPr>
          <w:rFonts w:ascii="Times New Roman" w:hAnsi="Times New Roman" w:cs="Times New Roman"/>
        </w:rPr>
      </w:pPr>
      <w:r w:rsidRPr="000A338F">
        <w:rPr>
          <w:rFonts w:ascii="Times New Roman" w:hAnsi="Times New Roman" w:cs="Times New Roman"/>
        </w:rPr>
        <w:t>MODELO</w:t>
      </w:r>
      <w:r w:rsidRPr="000A338F">
        <w:rPr>
          <w:rFonts w:ascii="Times New Roman" w:hAnsi="Times New Roman" w:cs="Times New Roman"/>
          <w:spacing w:val="-6"/>
        </w:rPr>
        <w:t xml:space="preserve"> </w:t>
      </w:r>
      <w:r w:rsidRPr="000A338F">
        <w:rPr>
          <w:rFonts w:ascii="Times New Roman" w:hAnsi="Times New Roman" w:cs="Times New Roman"/>
        </w:rPr>
        <w:t>DE</w:t>
      </w:r>
      <w:r w:rsidRPr="000A338F">
        <w:rPr>
          <w:rFonts w:ascii="Times New Roman" w:hAnsi="Times New Roman" w:cs="Times New Roman"/>
          <w:spacing w:val="-6"/>
        </w:rPr>
        <w:t xml:space="preserve"> </w:t>
      </w:r>
      <w:r w:rsidRPr="000A338F">
        <w:rPr>
          <w:rFonts w:ascii="Times New Roman" w:hAnsi="Times New Roman" w:cs="Times New Roman"/>
        </w:rPr>
        <w:t>GESTÃO</w:t>
      </w:r>
      <w:r w:rsidRPr="000A338F">
        <w:rPr>
          <w:rFonts w:ascii="Times New Roman" w:hAnsi="Times New Roman" w:cs="Times New Roman"/>
          <w:spacing w:val="-5"/>
        </w:rPr>
        <w:t xml:space="preserve"> </w:t>
      </w:r>
      <w:r w:rsidRPr="000A338F">
        <w:rPr>
          <w:rFonts w:ascii="Times New Roman" w:hAnsi="Times New Roman" w:cs="Times New Roman"/>
        </w:rPr>
        <w:t>DO</w:t>
      </w:r>
      <w:r w:rsidRPr="000A338F">
        <w:rPr>
          <w:rFonts w:ascii="Times New Roman" w:hAnsi="Times New Roman" w:cs="Times New Roman"/>
          <w:spacing w:val="-5"/>
        </w:rPr>
        <w:t xml:space="preserve"> </w:t>
      </w:r>
      <w:r w:rsidRPr="000A338F">
        <w:rPr>
          <w:rFonts w:ascii="Times New Roman" w:hAnsi="Times New Roman" w:cs="Times New Roman"/>
          <w:spacing w:val="-2"/>
        </w:rPr>
        <w:t>CONTRATO</w:t>
      </w:r>
    </w:p>
    <w:p w14:paraId="3CEA663A" w14:textId="534D9484" w:rsidR="00CD2B45" w:rsidRPr="00ED7564" w:rsidRDefault="00ED7564" w:rsidP="007D5659">
      <w:pPr>
        <w:spacing w:line="360" w:lineRule="auto"/>
        <w:ind w:left="284" w:right="-28"/>
        <w:jc w:val="both"/>
        <w:rPr>
          <w:rFonts w:ascii="Times New Roman" w:hAnsi="Times New Roman" w:cs="Times New Roman"/>
          <w:sz w:val="24"/>
          <w:szCs w:val="24"/>
        </w:rPr>
      </w:pPr>
      <w:r w:rsidRPr="00ED7564">
        <w:rPr>
          <w:rFonts w:ascii="Times New Roman" w:hAnsi="Times New Roman" w:cs="Times New Roman"/>
          <w:sz w:val="24"/>
          <w:szCs w:val="24"/>
        </w:rPr>
        <w:t>A gestão e a fiscalização do objeto contratado serão realizadas por sevidor designado por Portaria, conforme o disposto no Decreto Municipal 2.680/2023, que “Regulamenta as funções do agente de contratação, da equipe de apoio e da comissão de contratação, suas atribuições e funcionamento, a fiscalização e a gestão dos contratos, e a atuação da assessoria jurídica e do controle interno no âmbito do Município de Porto vera cruz, nos termos da Lei Federal nº 14.133/2021.</w:t>
      </w:r>
    </w:p>
    <w:p w14:paraId="0760A6C6" w14:textId="77777777" w:rsidR="00CD2B45" w:rsidRPr="000A338F" w:rsidRDefault="00CD2B45" w:rsidP="007D5659">
      <w:pPr>
        <w:spacing w:line="360" w:lineRule="auto"/>
        <w:rPr>
          <w:rFonts w:ascii="Times New Roman" w:hAnsi="Times New Roman" w:cs="Times New Roman"/>
          <w:sz w:val="24"/>
          <w:szCs w:val="24"/>
        </w:rPr>
      </w:pPr>
    </w:p>
    <w:p w14:paraId="0202511C" w14:textId="2B2A5A45" w:rsidR="005C5BE8" w:rsidRPr="000A338F" w:rsidRDefault="00A85243" w:rsidP="007D5659">
      <w:pPr>
        <w:pStyle w:val="Ttulo2"/>
        <w:numPr>
          <w:ilvl w:val="0"/>
          <w:numId w:val="11"/>
        </w:numPr>
        <w:tabs>
          <w:tab w:val="left" w:pos="284"/>
        </w:tabs>
        <w:spacing w:line="360" w:lineRule="auto"/>
        <w:ind w:left="587" w:hanging="303"/>
        <w:rPr>
          <w:rFonts w:ascii="Times New Roman" w:hAnsi="Times New Roman" w:cs="Times New Roman"/>
        </w:rPr>
      </w:pPr>
      <w:r w:rsidRPr="000A338F">
        <w:rPr>
          <w:rFonts w:ascii="Times New Roman" w:hAnsi="Times New Roman" w:cs="Times New Roman"/>
        </w:rPr>
        <w:t>CRITÉRIOS</w:t>
      </w:r>
      <w:r w:rsidRPr="000A338F">
        <w:rPr>
          <w:rFonts w:ascii="Times New Roman" w:hAnsi="Times New Roman" w:cs="Times New Roman"/>
          <w:spacing w:val="-7"/>
        </w:rPr>
        <w:t xml:space="preserve"> </w:t>
      </w:r>
      <w:r w:rsidRPr="000A338F">
        <w:rPr>
          <w:rFonts w:ascii="Times New Roman" w:hAnsi="Times New Roman" w:cs="Times New Roman"/>
        </w:rPr>
        <w:t>DE</w:t>
      </w:r>
      <w:r w:rsidRPr="000A338F">
        <w:rPr>
          <w:rFonts w:ascii="Times New Roman" w:hAnsi="Times New Roman" w:cs="Times New Roman"/>
          <w:spacing w:val="-8"/>
        </w:rPr>
        <w:t xml:space="preserve"> </w:t>
      </w:r>
      <w:r w:rsidRPr="000A338F">
        <w:rPr>
          <w:rFonts w:ascii="Times New Roman" w:hAnsi="Times New Roman" w:cs="Times New Roman"/>
        </w:rPr>
        <w:t>MEDIÇÃO</w:t>
      </w:r>
      <w:r w:rsidRPr="000A338F">
        <w:rPr>
          <w:rFonts w:ascii="Times New Roman" w:hAnsi="Times New Roman" w:cs="Times New Roman"/>
          <w:spacing w:val="-7"/>
        </w:rPr>
        <w:t xml:space="preserve"> </w:t>
      </w:r>
      <w:r w:rsidRPr="000A338F">
        <w:rPr>
          <w:rFonts w:ascii="Times New Roman" w:hAnsi="Times New Roman" w:cs="Times New Roman"/>
        </w:rPr>
        <w:t>E</w:t>
      </w:r>
      <w:r w:rsidRPr="000A338F">
        <w:rPr>
          <w:rFonts w:ascii="Times New Roman" w:hAnsi="Times New Roman" w:cs="Times New Roman"/>
          <w:spacing w:val="-8"/>
        </w:rPr>
        <w:t xml:space="preserve"> </w:t>
      </w:r>
      <w:r w:rsidRPr="000A338F">
        <w:rPr>
          <w:rFonts w:ascii="Times New Roman" w:hAnsi="Times New Roman" w:cs="Times New Roman"/>
        </w:rPr>
        <w:t>DE</w:t>
      </w:r>
      <w:r w:rsidRPr="000A338F">
        <w:rPr>
          <w:rFonts w:ascii="Times New Roman" w:hAnsi="Times New Roman" w:cs="Times New Roman"/>
          <w:spacing w:val="-8"/>
        </w:rPr>
        <w:t xml:space="preserve"> </w:t>
      </w:r>
      <w:r w:rsidRPr="000A338F">
        <w:rPr>
          <w:rFonts w:ascii="Times New Roman" w:hAnsi="Times New Roman" w:cs="Times New Roman"/>
          <w:spacing w:val="-2"/>
        </w:rPr>
        <w:t>PAGAMENTO</w:t>
      </w:r>
    </w:p>
    <w:p w14:paraId="351499F0"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 pagamento será efetuado contra empenho, após o recebimento do objeto, e mediante apresentação da Nota Fiscal/Fatura.</w:t>
      </w:r>
    </w:p>
    <w:p w14:paraId="42EE37DB" w14:textId="3A2C40EE"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A nota fiscal/fatura emitida pelo fornecedor deverá conter, em local de fácil visualização, a indicação número do pregão eletrônico, a fim de se acelerar o trâmite de recebimento do material e posterior liberação do documento fiscal para pagamento.</w:t>
      </w:r>
    </w:p>
    <w:p w14:paraId="34BF7F7D" w14:textId="1C71ACE8"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 CNPJ da contratada constante da nota fiscal e fatura deverá ser o mesmo da documentação apresentada no procedimento licitatório.</w:t>
      </w:r>
    </w:p>
    <w:p w14:paraId="313007E8" w14:textId="4411BE82"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No ato de emissão da nota fiscal/fatura a contratada deverá informar os dados bancários (banco, agência e nº da conta) para depósitos referentes aos pagamentos.</w:t>
      </w:r>
    </w:p>
    <w:p w14:paraId="1AAC2108"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 pagamento será efetuado no prazo de até quinze (15) dias após a entrega dos produtos.</w:t>
      </w:r>
    </w:p>
    <w:p w14:paraId="24C90D06" w14:textId="2C1661C3"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Ocorrendo atraso no pagamento, os valores serão corrigidos monetariamente pelo IPCA do período, ou outro índice que vier a substituí-lo, e a Administração compensará a contratada com juros de 0,5% ao mês, pro rata.</w:t>
      </w:r>
    </w:p>
    <w:p w14:paraId="7AF27E27" w14:textId="29220559"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Na eventualidade de aplicação de multas, estas deverão ser liquidadas simultaneamente com parcela vinculada ao evento cujo descumprimento der origem à aplicação da penalidade.</w:t>
      </w:r>
    </w:p>
    <w:p w14:paraId="1E798D58" w14:textId="02128B36" w:rsidR="00F411DE"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r w:rsidRPr="00B72395">
        <w:rPr>
          <w:rFonts w:ascii="Times New Roman" w:eastAsiaTheme="minorHAnsi" w:hAnsi="Times New Roman" w:cs="Times New Roman"/>
          <w:sz w:val="24"/>
          <w:szCs w:val="24"/>
          <w:lang w:val="pt-BR"/>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14:paraId="1C7356AF" w14:textId="77777777" w:rsidR="00B72395" w:rsidRPr="00B72395" w:rsidRDefault="00B72395" w:rsidP="00B72395">
      <w:pPr>
        <w:pStyle w:val="PargrafodaLista"/>
        <w:widowControl/>
        <w:adjustRightInd w:val="0"/>
        <w:spacing w:line="360" w:lineRule="auto"/>
        <w:ind w:left="284"/>
        <w:rPr>
          <w:rFonts w:ascii="Times New Roman" w:eastAsiaTheme="minorHAnsi" w:hAnsi="Times New Roman" w:cs="Times New Roman"/>
          <w:sz w:val="24"/>
          <w:szCs w:val="24"/>
          <w:lang w:val="pt-BR"/>
        </w:rPr>
      </w:pPr>
    </w:p>
    <w:p w14:paraId="5D3E6D6E" w14:textId="5ADE600F" w:rsidR="005C5BE8" w:rsidRPr="000A338F" w:rsidRDefault="00A85243" w:rsidP="007D5659">
      <w:pPr>
        <w:pStyle w:val="Ttulo2"/>
        <w:numPr>
          <w:ilvl w:val="0"/>
          <w:numId w:val="11"/>
        </w:numPr>
        <w:tabs>
          <w:tab w:val="left" w:pos="284"/>
        </w:tabs>
        <w:spacing w:line="360" w:lineRule="auto"/>
        <w:ind w:left="284" w:right="1208" w:firstLine="0"/>
        <w:rPr>
          <w:rFonts w:ascii="Times New Roman" w:hAnsi="Times New Roman" w:cs="Times New Roman"/>
        </w:rPr>
      </w:pPr>
      <w:r w:rsidRPr="000A338F">
        <w:rPr>
          <w:rFonts w:ascii="Times New Roman" w:hAnsi="Times New Roman" w:cs="Times New Roman"/>
        </w:rPr>
        <w:t>FORMA</w:t>
      </w:r>
      <w:r w:rsidRPr="000A338F">
        <w:rPr>
          <w:rFonts w:ascii="Times New Roman" w:hAnsi="Times New Roman" w:cs="Times New Roman"/>
          <w:spacing w:val="35"/>
        </w:rPr>
        <w:t xml:space="preserve"> </w:t>
      </w:r>
      <w:r w:rsidRPr="000A338F">
        <w:rPr>
          <w:rFonts w:ascii="Times New Roman" w:hAnsi="Times New Roman" w:cs="Times New Roman"/>
        </w:rPr>
        <w:t>E</w:t>
      </w:r>
      <w:r w:rsidRPr="000A338F">
        <w:rPr>
          <w:rFonts w:ascii="Times New Roman" w:hAnsi="Times New Roman" w:cs="Times New Roman"/>
          <w:spacing w:val="35"/>
        </w:rPr>
        <w:t xml:space="preserve"> </w:t>
      </w:r>
      <w:r w:rsidRPr="000A338F">
        <w:rPr>
          <w:rFonts w:ascii="Times New Roman" w:hAnsi="Times New Roman" w:cs="Times New Roman"/>
        </w:rPr>
        <w:t>CRITÉRIOS</w:t>
      </w:r>
      <w:r w:rsidRPr="000A338F">
        <w:rPr>
          <w:rFonts w:ascii="Times New Roman" w:hAnsi="Times New Roman" w:cs="Times New Roman"/>
          <w:spacing w:val="36"/>
        </w:rPr>
        <w:t xml:space="preserve"> </w:t>
      </w:r>
      <w:r w:rsidRPr="000A338F">
        <w:rPr>
          <w:rFonts w:ascii="Times New Roman" w:hAnsi="Times New Roman" w:cs="Times New Roman"/>
        </w:rPr>
        <w:t>DE</w:t>
      </w:r>
      <w:r w:rsidRPr="000A338F">
        <w:rPr>
          <w:rFonts w:ascii="Times New Roman" w:hAnsi="Times New Roman" w:cs="Times New Roman"/>
          <w:spacing w:val="33"/>
        </w:rPr>
        <w:t xml:space="preserve"> </w:t>
      </w:r>
      <w:r w:rsidRPr="000A338F">
        <w:rPr>
          <w:rFonts w:ascii="Times New Roman" w:hAnsi="Times New Roman" w:cs="Times New Roman"/>
        </w:rPr>
        <w:t>SELEÇÃO</w:t>
      </w:r>
      <w:r w:rsidRPr="000A338F">
        <w:rPr>
          <w:rFonts w:ascii="Times New Roman" w:hAnsi="Times New Roman" w:cs="Times New Roman"/>
          <w:spacing w:val="33"/>
        </w:rPr>
        <w:t xml:space="preserve"> </w:t>
      </w:r>
      <w:r w:rsidRPr="000A338F">
        <w:rPr>
          <w:rFonts w:ascii="Times New Roman" w:hAnsi="Times New Roman" w:cs="Times New Roman"/>
        </w:rPr>
        <w:t>DO</w:t>
      </w:r>
      <w:r w:rsidRPr="000A338F">
        <w:rPr>
          <w:rFonts w:ascii="Times New Roman" w:hAnsi="Times New Roman" w:cs="Times New Roman"/>
          <w:spacing w:val="34"/>
        </w:rPr>
        <w:t xml:space="preserve"> </w:t>
      </w:r>
      <w:r w:rsidRPr="000A338F">
        <w:rPr>
          <w:rFonts w:ascii="Times New Roman" w:hAnsi="Times New Roman" w:cs="Times New Roman"/>
        </w:rPr>
        <w:t>FORNECEDOR/PRESTADOR</w:t>
      </w:r>
      <w:r w:rsidR="009E6440">
        <w:rPr>
          <w:rFonts w:ascii="Times New Roman" w:hAnsi="Times New Roman" w:cs="Times New Roman"/>
        </w:rPr>
        <w:t xml:space="preserve"> </w:t>
      </w:r>
      <w:r w:rsidRPr="000A338F">
        <w:rPr>
          <w:rFonts w:ascii="Times New Roman" w:hAnsi="Times New Roman" w:cs="Times New Roman"/>
        </w:rPr>
        <w:t>DE SERVIÇO</w:t>
      </w:r>
    </w:p>
    <w:p w14:paraId="1075B22E" w14:textId="5D43851F" w:rsidR="00FC725D" w:rsidRPr="009E6440" w:rsidRDefault="009E6440" w:rsidP="009E6440">
      <w:pPr>
        <w:pStyle w:val="PargrafodaLista"/>
        <w:widowControl/>
        <w:adjustRightInd w:val="0"/>
        <w:spacing w:line="360" w:lineRule="auto"/>
        <w:ind w:left="284"/>
        <w:rPr>
          <w:rFonts w:ascii="Times New Roman" w:eastAsiaTheme="minorHAnsi" w:hAnsi="Times New Roman" w:cs="Times New Roman"/>
          <w:sz w:val="24"/>
          <w:szCs w:val="24"/>
          <w:lang w:val="pt-BR"/>
        </w:rPr>
      </w:pPr>
      <w:r w:rsidRPr="009E6440">
        <w:rPr>
          <w:rFonts w:ascii="Times New Roman" w:eastAsiaTheme="minorHAnsi" w:hAnsi="Times New Roman" w:cs="Times New Roman"/>
          <w:sz w:val="24"/>
          <w:szCs w:val="24"/>
          <w:lang w:val="pt-BR"/>
        </w:rPr>
        <w:t>A contratação será realizada por meio de licitação, na modalidade Pregão, na sua forma eletrônica - Registro de Preços, com</w:t>
      </w:r>
      <w:r>
        <w:rPr>
          <w:rFonts w:ascii="Times New Roman" w:eastAsiaTheme="minorHAnsi" w:hAnsi="Times New Roman" w:cs="Times New Roman"/>
          <w:sz w:val="24"/>
          <w:szCs w:val="24"/>
          <w:lang w:val="pt-BR"/>
        </w:rPr>
        <w:t xml:space="preserve"> </w:t>
      </w:r>
      <w:r w:rsidRPr="009E6440">
        <w:rPr>
          <w:rFonts w:ascii="Times New Roman" w:eastAsiaTheme="minorHAnsi" w:hAnsi="Times New Roman" w:cs="Times New Roman"/>
          <w:sz w:val="24"/>
          <w:szCs w:val="24"/>
          <w:lang w:val="pt-BR"/>
        </w:rPr>
        <w:t>critério de julgamento por menor preço, nos termos dos artigos 6º, incisos XLI e XLVI, 17, § 2º, e 34, todos da Lei Federal nº</w:t>
      </w:r>
      <w:r>
        <w:rPr>
          <w:rFonts w:ascii="Times New Roman" w:eastAsiaTheme="minorHAnsi" w:hAnsi="Times New Roman" w:cs="Times New Roman"/>
          <w:sz w:val="24"/>
          <w:szCs w:val="24"/>
          <w:lang w:val="pt-BR"/>
        </w:rPr>
        <w:t xml:space="preserve"> </w:t>
      </w:r>
      <w:r w:rsidRPr="009E6440">
        <w:rPr>
          <w:rFonts w:ascii="Times New Roman" w:eastAsiaTheme="minorHAnsi" w:hAnsi="Times New Roman" w:cs="Times New Roman"/>
          <w:sz w:val="24"/>
          <w:szCs w:val="24"/>
          <w:lang w:val="pt-BR"/>
        </w:rPr>
        <w:t>14.133/2021. Para fornecimento/prestação dos serviços pretendidos os eventuais interessados deverão comprovar que atuam</w:t>
      </w:r>
      <w:r>
        <w:rPr>
          <w:rFonts w:ascii="Times New Roman" w:eastAsiaTheme="minorHAnsi" w:hAnsi="Times New Roman" w:cs="Times New Roman"/>
          <w:sz w:val="24"/>
          <w:szCs w:val="24"/>
          <w:lang w:val="pt-BR"/>
        </w:rPr>
        <w:t xml:space="preserve"> </w:t>
      </w:r>
      <w:r w:rsidRPr="009E6440">
        <w:rPr>
          <w:rFonts w:ascii="Times New Roman" w:eastAsiaTheme="minorHAnsi" w:hAnsi="Times New Roman" w:cs="Times New Roman"/>
          <w:sz w:val="24"/>
          <w:szCs w:val="24"/>
          <w:lang w:val="pt-BR"/>
        </w:rPr>
        <w:t xml:space="preserve">em ramo de atividade </w:t>
      </w:r>
      <w:r w:rsidRPr="009E6440">
        <w:rPr>
          <w:rFonts w:ascii="Times New Roman" w:eastAsiaTheme="minorHAnsi" w:hAnsi="Times New Roman" w:cs="Times New Roman"/>
          <w:sz w:val="24"/>
          <w:szCs w:val="24"/>
          <w:lang w:val="pt-BR"/>
        </w:rPr>
        <w:lastRenderedPageBreak/>
        <w:t>compatível com o objeto da licitação, bem como apresentar os seguintes documentos a título habilitação, nos termos do art. 62 da Lei Federal nº 14.133/2021.</w:t>
      </w:r>
    </w:p>
    <w:p w14:paraId="3C971526" w14:textId="77777777" w:rsidR="009E6440" w:rsidRPr="009E6440" w:rsidRDefault="009E6440" w:rsidP="009E6440">
      <w:pPr>
        <w:pStyle w:val="PargrafodaLista"/>
        <w:spacing w:line="360" w:lineRule="auto"/>
        <w:ind w:left="551" w:right="-28"/>
        <w:rPr>
          <w:rFonts w:ascii="Times New Roman" w:hAnsi="Times New Roman" w:cs="Times New Roman"/>
          <w:sz w:val="24"/>
          <w:szCs w:val="24"/>
        </w:rPr>
      </w:pPr>
    </w:p>
    <w:p w14:paraId="6F6CC3BB" w14:textId="199C80BC" w:rsidR="005C5BE8" w:rsidRPr="000A338F" w:rsidRDefault="00A85243" w:rsidP="007D5659">
      <w:pPr>
        <w:pStyle w:val="Ttulo2"/>
        <w:numPr>
          <w:ilvl w:val="0"/>
          <w:numId w:val="11"/>
        </w:numPr>
        <w:tabs>
          <w:tab w:val="left" w:pos="709"/>
        </w:tabs>
        <w:spacing w:line="360" w:lineRule="auto"/>
        <w:ind w:left="284" w:right="805" w:firstLine="0"/>
        <w:rPr>
          <w:rFonts w:ascii="Times New Roman" w:hAnsi="Times New Roman" w:cs="Times New Roman"/>
        </w:rPr>
      </w:pPr>
      <w:r w:rsidRPr="000A338F">
        <w:rPr>
          <w:rFonts w:ascii="Times New Roman" w:hAnsi="Times New Roman" w:cs="Times New Roman"/>
        </w:rPr>
        <w:t>ESTIMATIVA</w:t>
      </w:r>
      <w:r w:rsidRPr="000A338F">
        <w:rPr>
          <w:rFonts w:ascii="Times New Roman" w:hAnsi="Times New Roman" w:cs="Times New Roman"/>
          <w:spacing w:val="-6"/>
        </w:rPr>
        <w:t xml:space="preserve"> </w:t>
      </w:r>
      <w:r w:rsidRPr="000A338F">
        <w:rPr>
          <w:rFonts w:ascii="Times New Roman" w:hAnsi="Times New Roman" w:cs="Times New Roman"/>
        </w:rPr>
        <w:t>DO</w:t>
      </w:r>
      <w:r w:rsidRPr="000A338F">
        <w:rPr>
          <w:rFonts w:ascii="Times New Roman" w:hAnsi="Times New Roman" w:cs="Times New Roman"/>
          <w:spacing w:val="-10"/>
        </w:rPr>
        <w:t xml:space="preserve"> </w:t>
      </w:r>
      <w:r w:rsidRPr="000A338F">
        <w:rPr>
          <w:rFonts w:ascii="Times New Roman" w:hAnsi="Times New Roman" w:cs="Times New Roman"/>
        </w:rPr>
        <w:t>VALOR</w:t>
      </w:r>
      <w:r w:rsidRPr="000A338F">
        <w:rPr>
          <w:rFonts w:ascii="Times New Roman" w:hAnsi="Times New Roman" w:cs="Times New Roman"/>
          <w:spacing w:val="-5"/>
        </w:rPr>
        <w:t xml:space="preserve"> </w:t>
      </w:r>
      <w:r w:rsidRPr="000A338F">
        <w:rPr>
          <w:rFonts w:ascii="Times New Roman" w:hAnsi="Times New Roman" w:cs="Times New Roman"/>
        </w:rPr>
        <w:t>DA</w:t>
      </w:r>
      <w:r w:rsidRPr="000A338F">
        <w:rPr>
          <w:rFonts w:ascii="Times New Roman" w:hAnsi="Times New Roman" w:cs="Times New Roman"/>
          <w:spacing w:val="-7"/>
        </w:rPr>
        <w:t xml:space="preserve"> </w:t>
      </w:r>
      <w:r w:rsidRPr="000A338F">
        <w:rPr>
          <w:rFonts w:ascii="Times New Roman" w:hAnsi="Times New Roman" w:cs="Times New Roman"/>
          <w:spacing w:val="-2"/>
        </w:rPr>
        <w:t>CONTRATAÇÃO</w:t>
      </w:r>
    </w:p>
    <w:p w14:paraId="79A7FBEC" w14:textId="3D554C57" w:rsidR="00CD2B45" w:rsidRPr="00ED7564" w:rsidRDefault="00073971" w:rsidP="007D5659">
      <w:pPr>
        <w:spacing w:line="360" w:lineRule="auto"/>
        <w:ind w:left="284" w:right="-170"/>
        <w:jc w:val="both"/>
        <w:rPr>
          <w:rFonts w:ascii="Times New Roman" w:hAnsi="Times New Roman" w:cs="Times New Roman"/>
          <w:sz w:val="24"/>
          <w:szCs w:val="24"/>
        </w:rPr>
      </w:pPr>
      <w:r w:rsidRPr="00ED7564">
        <w:rPr>
          <w:rFonts w:ascii="Times New Roman" w:hAnsi="Times New Roman" w:cs="Times New Roman"/>
          <w:sz w:val="24"/>
          <w:szCs w:val="24"/>
        </w:rPr>
        <w:t xml:space="preserve">Estima-se </w:t>
      </w:r>
      <w:r w:rsidR="00ED7564" w:rsidRPr="00ED7564">
        <w:rPr>
          <w:rFonts w:ascii="Times New Roman" w:hAnsi="Times New Roman" w:cs="Times New Roman"/>
          <w:sz w:val="24"/>
          <w:szCs w:val="24"/>
        </w:rPr>
        <w:t xml:space="preserve"> para a contratação almejada o valor máximo total de R$</w:t>
      </w:r>
      <w:r w:rsidR="00FC725D">
        <w:rPr>
          <w:rFonts w:ascii="Times New Roman" w:hAnsi="Times New Roman" w:cs="Times New Roman"/>
          <w:sz w:val="24"/>
          <w:szCs w:val="24"/>
        </w:rPr>
        <w:t xml:space="preserve"> </w:t>
      </w:r>
      <w:r w:rsidR="00E960B7">
        <w:rPr>
          <w:rFonts w:ascii="Times New Roman" w:eastAsia="Calibri" w:hAnsi="Times New Roman" w:cs="Times New Roman"/>
          <w:sz w:val="24"/>
          <w:szCs w:val="24"/>
          <w:lang w:val="pt-BR"/>
        </w:rPr>
        <w:t>214.995,16</w:t>
      </w:r>
      <w:r w:rsidR="00EF1764">
        <w:rPr>
          <w:rFonts w:ascii="Times New Roman" w:hAnsi="Times New Roman" w:cs="Times New Roman"/>
          <w:sz w:val="24"/>
          <w:szCs w:val="24"/>
        </w:rPr>
        <w:t xml:space="preserve"> </w:t>
      </w:r>
      <w:r w:rsidR="00ED7564" w:rsidRPr="00ED7564">
        <w:rPr>
          <w:rFonts w:ascii="Times New Roman" w:hAnsi="Times New Roman" w:cs="Times New Roman"/>
          <w:sz w:val="24"/>
          <w:szCs w:val="24"/>
        </w:rPr>
        <w:t>(</w:t>
      </w:r>
      <w:r w:rsidR="00E960B7">
        <w:rPr>
          <w:rFonts w:ascii="Times New Roman" w:hAnsi="Times New Roman" w:cs="Times New Roman"/>
          <w:sz w:val="24"/>
          <w:szCs w:val="24"/>
        </w:rPr>
        <w:t>duzentos e quatorze mil novescentos e noventa e cinco reais e dezesseis centavos</w:t>
      </w:r>
      <w:r w:rsidR="00ED7564" w:rsidRPr="00ED7564">
        <w:rPr>
          <w:rFonts w:ascii="Times New Roman" w:hAnsi="Times New Roman" w:cs="Times New Roman"/>
          <w:sz w:val="24"/>
          <w:szCs w:val="24"/>
        </w:rPr>
        <w:t xml:space="preserve">). </w:t>
      </w:r>
      <w:r w:rsidR="00EF1764">
        <w:rPr>
          <w:rFonts w:ascii="Times New Roman" w:hAnsi="Times New Roman" w:cs="Times New Roman"/>
          <w:sz w:val="24"/>
          <w:szCs w:val="24"/>
        </w:rPr>
        <w:t>Vislumbra-se que</w:t>
      </w:r>
      <w:r w:rsidR="00ED7564" w:rsidRPr="00ED7564">
        <w:rPr>
          <w:rFonts w:ascii="Times New Roman" w:hAnsi="Times New Roman" w:cs="Times New Roman"/>
          <w:sz w:val="24"/>
          <w:szCs w:val="24"/>
        </w:rPr>
        <w:t xml:space="preserve"> o valor</w:t>
      </w:r>
      <w:r w:rsidR="00EF1764">
        <w:rPr>
          <w:rFonts w:ascii="Times New Roman" w:hAnsi="Times New Roman" w:cs="Times New Roman"/>
          <w:sz w:val="24"/>
          <w:szCs w:val="24"/>
        </w:rPr>
        <w:t xml:space="preserve"> é</w:t>
      </w:r>
      <w:r w:rsidR="00ED7564" w:rsidRPr="00ED7564">
        <w:rPr>
          <w:rFonts w:ascii="Times New Roman" w:hAnsi="Times New Roman" w:cs="Times New Roman"/>
          <w:sz w:val="24"/>
          <w:szCs w:val="24"/>
        </w:rPr>
        <w:t xml:space="preserve"> compatível com o praticado pelo mercado correspondente, observando-se o disposto no Decreto Municipal n.º 2.679/2023, que “Estabelece o procedimento administrativo para a realização de pesquisa de preços para aquisição de bens, contratação de serviços em geral e para contratação de obras e serviços de engenharia no âmbito do Município de Porto Vera Cruz, nos termos da Lei Federal nº 14.133/2021.</w:t>
      </w:r>
    </w:p>
    <w:p w14:paraId="3C787A35" w14:textId="77777777" w:rsidR="00CD2B45" w:rsidRPr="000A338F" w:rsidRDefault="00CD2B45" w:rsidP="007D5659">
      <w:pPr>
        <w:spacing w:line="360" w:lineRule="auto"/>
        <w:rPr>
          <w:rFonts w:ascii="Times New Roman" w:hAnsi="Times New Roman" w:cs="Times New Roman"/>
          <w:sz w:val="24"/>
          <w:szCs w:val="24"/>
        </w:rPr>
      </w:pPr>
    </w:p>
    <w:p w14:paraId="44416AF4" w14:textId="165F8B4A" w:rsidR="005C5BE8" w:rsidRPr="000A338F" w:rsidRDefault="00A85243" w:rsidP="007D5659">
      <w:pPr>
        <w:pStyle w:val="Ttulo2"/>
        <w:numPr>
          <w:ilvl w:val="0"/>
          <w:numId w:val="11"/>
        </w:numPr>
        <w:spacing w:line="360" w:lineRule="auto"/>
        <w:ind w:left="426" w:hanging="142"/>
        <w:rPr>
          <w:rFonts w:ascii="Times New Roman" w:hAnsi="Times New Roman" w:cs="Times New Roman"/>
        </w:rPr>
      </w:pPr>
      <w:r w:rsidRPr="000A338F">
        <w:rPr>
          <w:rFonts w:ascii="Times New Roman" w:hAnsi="Times New Roman" w:cs="Times New Roman"/>
          <w:spacing w:val="-2"/>
        </w:rPr>
        <w:t>ADEQUAÇÃO</w:t>
      </w:r>
      <w:r w:rsidRPr="000A338F">
        <w:rPr>
          <w:rFonts w:ascii="Times New Roman" w:hAnsi="Times New Roman" w:cs="Times New Roman"/>
          <w:spacing w:val="-7"/>
        </w:rPr>
        <w:t xml:space="preserve"> </w:t>
      </w:r>
      <w:r w:rsidRPr="000A338F">
        <w:rPr>
          <w:rFonts w:ascii="Times New Roman" w:hAnsi="Times New Roman" w:cs="Times New Roman"/>
          <w:spacing w:val="-2"/>
        </w:rPr>
        <w:t>ORÇAMENTÁRIA</w:t>
      </w:r>
    </w:p>
    <w:p w14:paraId="582D264B" w14:textId="2D1B3F83" w:rsidR="00687A5C" w:rsidRDefault="00687A5C" w:rsidP="007D5659">
      <w:pPr>
        <w:spacing w:line="360" w:lineRule="auto"/>
        <w:ind w:left="284" w:right="-170"/>
        <w:jc w:val="both"/>
        <w:rPr>
          <w:rFonts w:ascii="Times New Roman" w:hAnsi="Times New Roman" w:cs="Times New Roman"/>
          <w:sz w:val="24"/>
          <w:szCs w:val="24"/>
        </w:rPr>
      </w:pPr>
      <w:r w:rsidRPr="00687A5C">
        <w:rPr>
          <w:rFonts w:ascii="Times New Roman" w:hAnsi="Times New Roman" w:cs="Times New Roman"/>
          <w:sz w:val="24"/>
          <w:szCs w:val="24"/>
        </w:rPr>
        <w:t>O dispêndio financeiro decorrente da contratação ora pretendida decorrerá da</w:t>
      </w:r>
      <w:r w:rsidR="009E6440">
        <w:rPr>
          <w:rFonts w:ascii="Times New Roman" w:hAnsi="Times New Roman" w:cs="Times New Roman"/>
          <w:sz w:val="24"/>
          <w:szCs w:val="24"/>
        </w:rPr>
        <w:t>s</w:t>
      </w:r>
      <w:r w:rsidRPr="00687A5C">
        <w:rPr>
          <w:rFonts w:ascii="Times New Roman" w:hAnsi="Times New Roman" w:cs="Times New Roman"/>
          <w:sz w:val="24"/>
          <w:szCs w:val="24"/>
        </w:rPr>
        <w:t xml:space="preserve"> dotaç</w:t>
      </w:r>
      <w:r w:rsidR="009E6440">
        <w:rPr>
          <w:rFonts w:ascii="Times New Roman" w:hAnsi="Times New Roman" w:cs="Times New Roman"/>
          <w:sz w:val="24"/>
          <w:szCs w:val="24"/>
        </w:rPr>
        <w:t>ões</w:t>
      </w:r>
      <w:r w:rsidRPr="00687A5C">
        <w:rPr>
          <w:rFonts w:ascii="Times New Roman" w:hAnsi="Times New Roman" w:cs="Times New Roman"/>
          <w:sz w:val="24"/>
          <w:szCs w:val="24"/>
        </w:rPr>
        <w:t xml:space="preserve"> orçamentária</w:t>
      </w:r>
      <w:r w:rsidR="009E6440">
        <w:rPr>
          <w:rFonts w:ascii="Times New Roman" w:hAnsi="Times New Roman" w:cs="Times New Roman"/>
          <w:sz w:val="24"/>
          <w:szCs w:val="24"/>
        </w:rPr>
        <w:t>s</w:t>
      </w:r>
      <w:r w:rsidRPr="00687A5C">
        <w:rPr>
          <w:rFonts w:ascii="Times New Roman" w:hAnsi="Times New Roman" w:cs="Times New Roman"/>
          <w:sz w:val="24"/>
          <w:szCs w:val="24"/>
        </w:rPr>
        <w:t xml:space="preserve">, </w:t>
      </w:r>
      <w:r w:rsidR="009E6440">
        <w:rPr>
          <w:rFonts w:ascii="Times New Roman" w:hAnsi="Times New Roman" w:cs="Times New Roman"/>
          <w:sz w:val="24"/>
          <w:szCs w:val="24"/>
        </w:rPr>
        <w:t>descritas abaixo:</w:t>
      </w:r>
    </w:p>
    <w:p w14:paraId="104C98C4" w14:textId="77777777" w:rsidR="007F197C" w:rsidRPr="005267B3" w:rsidRDefault="007F197C" w:rsidP="005267B3">
      <w:pPr>
        <w:spacing w:line="360" w:lineRule="auto"/>
        <w:ind w:left="284" w:right="-170"/>
        <w:jc w:val="both"/>
        <w:rPr>
          <w:rFonts w:ascii="Times New Roman" w:hAnsi="Times New Roman" w:cs="Times New Roman"/>
          <w:b/>
          <w:bCs/>
          <w:sz w:val="24"/>
          <w:szCs w:val="24"/>
        </w:rPr>
      </w:pPr>
      <w:r w:rsidRPr="005267B3">
        <w:rPr>
          <w:rFonts w:ascii="Times New Roman" w:hAnsi="Times New Roman" w:cs="Times New Roman"/>
          <w:b/>
          <w:bCs/>
          <w:sz w:val="24"/>
          <w:szCs w:val="24"/>
        </w:rPr>
        <w:t>Secretaria Municipal de Administração:</w:t>
      </w:r>
    </w:p>
    <w:p w14:paraId="658D4E46" w14:textId="5641AF88" w:rsidR="007F197C" w:rsidRPr="005D4BEB"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Projeto:1,004 - Aquisição de Equipamento e Material Permanente para SMAD</w:t>
      </w:r>
    </w:p>
    <w:p w14:paraId="599566F7" w14:textId="03DCC0F7" w:rsidR="0082719A"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4490 52 00 00 00 Equipamentos e Material Permanente</w:t>
      </w:r>
    </w:p>
    <w:p w14:paraId="0800AACF" w14:textId="19B2AFF8" w:rsidR="007F197C" w:rsidRPr="005D4BEB"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Projeto: 2,020 - Apoio e Manutenção das atividades da SMAD</w:t>
      </w:r>
    </w:p>
    <w:p w14:paraId="1CA58A56" w14:textId="1AD25645" w:rsidR="007F197C" w:rsidRPr="005D4BEB"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3390 30 00 00 00 Material de Consumo</w:t>
      </w:r>
    </w:p>
    <w:p w14:paraId="6EE30ADA" w14:textId="4E11F164" w:rsidR="007F197C" w:rsidRPr="005D4BEB"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Projeto: 2,023 - Manter os Sistemas de Informática e Internet</w:t>
      </w:r>
    </w:p>
    <w:p w14:paraId="2CF3F1FC" w14:textId="13383FEF" w:rsidR="0082719A" w:rsidRPr="005267B3" w:rsidRDefault="007F197C" w:rsidP="005267B3">
      <w:pPr>
        <w:spacing w:line="360" w:lineRule="auto"/>
        <w:ind w:left="284" w:right="-170"/>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3390 30 00 00 00 Material de Consumo</w:t>
      </w:r>
    </w:p>
    <w:p w14:paraId="52BB127B" w14:textId="6674E14B" w:rsidR="007F197C" w:rsidRPr="005267B3" w:rsidRDefault="007F197C" w:rsidP="005267B3">
      <w:pPr>
        <w:spacing w:line="360" w:lineRule="auto"/>
        <w:ind w:left="284" w:right="-170"/>
        <w:jc w:val="both"/>
        <w:rPr>
          <w:rFonts w:ascii="Times New Roman" w:eastAsiaTheme="minorHAnsi" w:hAnsi="Times New Roman" w:cs="Times New Roman"/>
          <w:b/>
          <w:bCs/>
          <w:sz w:val="24"/>
          <w:szCs w:val="24"/>
          <w:lang w:val="pt-BR"/>
        </w:rPr>
      </w:pPr>
      <w:r w:rsidRPr="005267B3">
        <w:rPr>
          <w:rFonts w:ascii="Times New Roman" w:eastAsiaTheme="minorHAnsi" w:hAnsi="Times New Roman" w:cs="Times New Roman"/>
          <w:b/>
          <w:bCs/>
          <w:sz w:val="24"/>
          <w:szCs w:val="24"/>
          <w:lang w:val="pt-BR"/>
        </w:rPr>
        <w:t>Secretaria Municipal de Agricultura e Meio Ambiente:</w:t>
      </w:r>
    </w:p>
    <w:p w14:paraId="6DC0DD4F" w14:textId="77777777" w:rsidR="007F197C" w:rsidRPr="005D4BEB" w:rsidRDefault="007F197C" w:rsidP="005267B3">
      <w:pPr>
        <w:widowControl/>
        <w:adjustRightInd w:val="0"/>
        <w:spacing w:line="360" w:lineRule="auto"/>
        <w:ind w:left="284"/>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Projeto: 1,011 - Aquisição de Equipamento e Material Permanente para SEMAGRI</w:t>
      </w:r>
    </w:p>
    <w:p w14:paraId="153C567E" w14:textId="6FF96426" w:rsidR="007F197C" w:rsidRPr="005D4BEB" w:rsidRDefault="007F197C" w:rsidP="005267B3">
      <w:pPr>
        <w:spacing w:line="360" w:lineRule="auto"/>
        <w:ind w:left="284" w:right="-170"/>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4490 52 00 00 00 Equipamentos e Material Permanente</w:t>
      </w:r>
    </w:p>
    <w:p w14:paraId="46CEE528" w14:textId="77777777" w:rsidR="007F197C" w:rsidRPr="005267B3" w:rsidRDefault="007F197C" w:rsidP="005267B3">
      <w:pPr>
        <w:spacing w:line="360" w:lineRule="auto"/>
        <w:ind w:left="284" w:right="-170"/>
        <w:jc w:val="both"/>
        <w:rPr>
          <w:rFonts w:ascii="Times New Roman" w:hAnsi="Times New Roman" w:cs="Times New Roman"/>
          <w:b/>
          <w:bCs/>
          <w:sz w:val="24"/>
          <w:szCs w:val="24"/>
        </w:rPr>
      </w:pPr>
      <w:r w:rsidRPr="005267B3">
        <w:rPr>
          <w:rFonts w:ascii="Times New Roman" w:hAnsi="Times New Roman" w:cs="Times New Roman"/>
          <w:b/>
          <w:bCs/>
          <w:sz w:val="24"/>
          <w:szCs w:val="24"/>
        </w:rPr>
        <w:t>Secretaria Municipal de Assistência Social:</w:t>
      </w:r>
    </w:p>
    <w:p w14:paraId="0A3A1104" w14:textId="42B3C635" w:rsidR="007F197C" w:rsidRPr="005D4BEB" w:rsidRDefault="007F197C" w:rsidP="005267B3">
      <w:pPr>
        <w:widowControl/>
        <w:adjustRightInd w:val="0"/>
        <w:spacing w:line="360" w:lineRule="auto"/>
        <w:ind w:left="284"/>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Projeto: 1,056 - Avançar SUAS RS</w:t>
      </w:r>
    </w:p>
    <w:p w14:paraId="70AB85FD" w14:textId="05C7A6E4" w:rsidR="007F197C" w:rsidRPr="005D4BEB" w:rsidRDefault="007F197C" w:rsidP="005267B3">
      <w:pPr>
        <w:widowControl/>
        <w:adjustRightInd w:val="0"/>
        <w:spacing w:line="360" w:lineRule="auto"/>
        <w:ind w:left="284"/>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4490 52 00 00 00 Equipamentos e Material Permanente</w:t>
      </w:r>
    </w:p>
    <w:p w14:paraId="5E569736" w14:textId="575A1ED1" w:rsidR="007F197C" w:rsidRPr="005267B3" w:rsidRDefault="007F197C" w:rsidP="005267B3">
      <w:pPr>
        <w:spacing w:line="360" w:lineRule="auto"/>
        <w:ind w:left="284" w:right="-170"/>
        <w:jc w:val="both"/>
        <w:rPr>
          <w:rFonts w:ascii="Times New Roman" w:eastAsiaTheme="minorHAnsi" w:hAnsi="Times New Roman" w:cs="Times New Roman"/>
          <w:sz w:val="24"/>
          <w:szCs w:val="24"/>
          <w:lang w:val="pt-BR"/>
        </w:rPr>
      </w:pPr>
      <w:r w:rsidRPr="005D4BEB">
        <w:rPr>
          <w:rFonts w:ascii="Times New Roman" w:eastAsiaTheme="minorHAnsi" w:hAnsi="Times New Roman" w:cs="Times New Roman"/>
          <w:sz w:val="24"/>
          <w:szCs w:val="24"/>
          <w:lang w:val="pt-BR"/>
        </w:rPr>
        <w:t>Despesa: 339030 00 00 00 Material de Consumo</w:t>
      </w:r>
    </w:p>
    <w:p w14:paraId="3AF3DDD7" w14:textId="77777777" w:rsidR="007F197C" w:rsidRPr="005267B3" w:rsidRDefault="007F197C" w:rsidP="005267B3">
      <w:pPr>
        <w:spacing w:line="360" w:lineRule="auto"/>
        <w:ind w:left="284" w:right="-170"/>
        <w:jc w:val="both"/>
        <w:rPr>
          <w:rFonts w:ascii="Times New Roman" w:eastAsiaTheme="minorHAnsi" w:hAnsi="Times New Roman" w:cs="Times New Roman"/>
          <w:b/>
          <w:bCs/>
          <w:sz w:val="24"/>
          <w:szCs w:val="24"/>
          <w:lang w:val="pt-BR"/>
        </w:rPr>
      </w:pPr>
      <w:r w:rsidRPr="005267B3">
        <w:rPr>
          <w:rFonts w:ascii="Times New Roman" w:eastAsiaTheme="minorHAnsi" w:hAnsi="Times New Roman" w:cs="Times New Roman"/>
          <w:b/>
          <w:bCs/>
          <w:sz w:val="24"/>
          <w:szCs w:val="24"/>
          <w:lang w:val="pt-BR"/>
        </w:rPr>
        <w:t>Secretaria Municipal de Educação e Cultura:</w:t>
      </w:r>
    </w:p>
    <w:p w14:paraId="3892582C" w14:textId="5D773EDF" w:rsidR="007F197C" w:rsidRPr="0082719A"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Projeto: 1,010 Aquisição de Equipamentos e Materiais Permanentes para SMEC</w:t>
      </w:r>
    </w:p>
    <w:p w14:paraId="614D6C5F" w14:textId="35FC4BB9" w:rsidR="007F197C" w:rsidRPr="0082719A"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Despesa: 0550 4490 52 00 00 00 Equipamentos e Material Permanente</w:t>
      </w:r>
    </w:p>
    <w:p w14:paraId="724350ED" w14:textId="77777777" w:rsidR="007F197C" w:rsidRPr="0082719A"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Projeto: 1,013 Aquisição de Equipamento de Materiais Permanentes para as Escolas Municipais Ensino   Fundamental</w:t>
      </w:r>
    </w:p>
    <w:p w14:paraId="5A315B5B" w14:textId="77777777" w:rsidR="005267B3"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 xml:space="preserve">       </w:t>
      </w:r>
    </w:p>
    <w:p w14:paraId="1B847AD4" w14:textId="1708EB15" w:rsidR="007F197C" w:rsidRPr="0082719A" w:rsidRDefault="005267B3" w:rsidP="005267B3">
      <w:pPr>
        <w:widowControl/>
        <w:adjustRightInd w:val="0"/>
        <w:spacing w:line="360" w:lineRule="auto"/>
        <w:ind w:left="284" w:hanging="141"/>
        <w:jc w:val="both"/>
        <w:rPr>
          <w:rFonts w:ascii="Times New Roman" w:eastAsiaTheme="minorHAnsi" w:hAnsi="Times New Roman" w:cs="Times New Roman"/>
          <w:sz w:val="24"/>
          <w:szCs w:val="24"/>
          <w:lang w:val="pt-BR"/>
        </w:rPr>
      </w:pPr>
      <w:r>
        <w:rPr>
          <w:rFonts w:ascii="Times New Roman" w:eastAsiaTheme="minorHAnsi" w:hAnsi="Times New Roman" w:cs="Times New Roman"/>
          <w:sz w:val="24"/>
          <w:szCs w:val="24"/>
          <w:lang w:val="pt-BR"/>
        </w:rPr>
        <w:t xml:space="preserve">  </w:t>
      </w:r>
      <w:r w:rsidR="007F197C" w:rsidRPr="0082719A">
        <w:rPr>
          <w:rFonts w:ascii="Times New Roman" w:eastAsiaTheme="minorHAnsi" w:hAnsi="Times New Roman" w:cs="Times New Roman"/>
          <w:sz w:val="24"/>
          <w:szCs w:val="24"/>
          <w:lang w:val="pt-BR"/>
        </w:rPr>
        <w:t>Despesa: 0550 4490 52 00 00 00 Equipamentos e Material Permanente</w:t>
      </w:r>
    </w:p>
    <w:p w14:paraId="4468CBB1" w14:textId="77777777" w:rsidR="007F197C" w:rsidRPr="0082719A" w:rsidRDefault="007F197C" w:rsidP="005267B3">
      <w:pPr>
        <w:spacing w:line="360" w:lineRule="auto"/>
        <w:ind w:left="284" w:right="-170"/>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lastRenderedPageBreak/>
        <w:t>Despesa: 0550 S 4490 52 00 00 00 Equipamentos e Material Permanente</w:t>
      </w:r>
    </w:p>
    <w:p w14:paraId="035B1361" w14:textId="77777777" w:rsidR="007F197C" w:rsidRPr="0082719A"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 xml:space="preserve">Projeto: 1,014 Aquisição de Equipamentos e Materiais Permanentes para Escola Municipal Educação Infantil-Creche </w:t>
      </w:r>
    </w:p>
    <w:p w14:paraId="58032E0E" w14:textId="292EBAC3" w:rsidR="007F197C" w:rsidRPr="0082719A" w:rsidRDefault="007F197C" w:rsidP="005267B3">
      <w:pPr>
        <w:widowControl/>
        <w:adjustRightInd w:val="0"/>
        <w:spacing w:line="360" w:lineRule="auto"/>
        <w:ind w:left="284"/>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Despesa: 0550 4490 52 00 00 00 Equipamentos e Material Permanente</w:t>
      </w:r>
    </w:p>
    <w:p w14:paraId="0D0AA34F" w14:textId="46FD8336" w:rsidR="007F197C" w:rsidRPr="0082719A" w:rsidRDefault="007F197C" w:rsidP="005267B3">
      <w:pPr>
        <w:widowControl/>
        <w:adjustRightInd w:val="0"/>
        <w:spacing w:line="360" w:lineRule="auto"/>
        <w:ind w:left="284" w:hanging="426"/>
        <w:jc w:val="both"/>
        <w:rPr>
          <w:rFonts w:ascii="Times New Roman" w:eastAsiaTheme="minorHAnsi" w:hAnsi="Times New Roman" w:cs="Times New Roman"/>
          <w:sz w:val="24"/>
          <w:szCs w:val="24"/>
          <w:lang w:val="pt-BR"/>
        </w:rPr>
      </w:pPr>
      <w:r w:rsidRPr="0082719A">
        <w:rPr>
          <w:rFonts w:ascii="Times New Roman" w:eastAsiaTheme="minorHAnsi" w:hAnsi="Times New Roman" w:cs="Times New Roman"/>
          <w:sz w:val="24"/>
          <w:szCs w:val="24"/>
          <w:lang w:val="pt-BR"/>
        </w:rPr>
        <w:t xml:space="preserve">       Projeto: 1,015 Aquisição de Equipamentos e Materiais Permanentes para Escola Municipal </w:t>
      </w:r>
      <w:r w:rsidR="0082719A">
        <w:rPr>
          <w:rFonts w:ascii="Times New Roman" w:eastAsiaTheme="minorHAnsi" w:hAnsi="Times New Roman" w:cs="Times New Roman"/>
          <w:sz w:val="24"/>
          <w:szCs w:val="24"/>
          <w:lang w:val="pt-BR"/>
        </w:rPr>
        <w:t xml:space="preserve">  </w:t>
      </w:r>
      <w:r w:rsidR="005267B3" w:rsidRPr="0082719A">
        <w:rPr>
          <w:rFonts w:ascii="Times New Roman" w:eastAsiaTheme="minorHAnsi" w:hAnsi="Times New Roman" w:cs="Times New Roman"/>
          <w:sz w:val="24"/>
          <w:szCs w:val="24"/>
          <w:lang w:val="pt-BR"/>
        </w:rPr>
        <w:t>Educação Infantil</w:t>
      </w:r>
      <w:r w:rsidRPr="0082719A">
        <w:rPr>
          <w:rFonts w:ascii="Times New Roman" w:eastAsiaTheme="minorHAnsi" w:hAnsi="Times New Roman" w:cs="Times New Roman"/>
          <w:sz w:val="24"/>
          <w:szCs w:val="24"/>
          <w:lang w:val="pt-BR"/>
        </w:rPr>
        <w:t>-Pré Escola</w:t>
      </w:r>
    </w:p>
    <w:p w14:paraId="4B57312C" w14:textId="2C4610BC" w:rsidR="007F197C" w:rsidRPr="0082719A" w:rsidRDefault="007F197C" w:rsidP="005267B3">
      <w:pPr>
        <w:widowControl/>
        <w:adjustRightInd w:val="0"/>
        <w:spacing w:line="360" w:lineRule="auto"/>
        <w:ind w:left="284"/>
        <w:jc w:val="both"/>
        <w:rPr>
          <w:rFonts w:ascii="Times New Roman" w:eastAsiaTheme="minorHAnsi" w:hAnsi="Times New Roman" w:cs="Times New Roman"/>
          <w:color w:val="FF0000"/>
          <w:sz w:val="24"/>
          <w:szCs w:val="24"/>
          <w:lang w:val="pt-BR"/>
        </w:rPr>
      </w:pPr>
      <w:r w:rsidRPr="0082719A">
        <w:rPr>
          <w:rFonts w:ascii="Times New Roman" w:eastAsiaTheme="minorHAnsi" w:hAnsi="Times New Roman" w:cs="Times New Roman"/>
          <w:sz w:val="24"/>
          <w:szCs w:val="24"/>
          <w:lang w:val="pt-BR"/>
        </w:rPr>
        <w:t>Despesa:</w:t>
      </w:r>
      <w:r w:rsidRPr="005D4BEB">
        <w:rPr>
          <w:rFonts w:ascii="Times New Roman" w:eastAsiaTheme="minorHAnsi" w:hAnsi="Times New Roman" w:cs="Times New Roman"/>
          <w:sz w:val="24"/>
          <w:szCs w:val="24"/>
          <w:lang w:val="pt-BR"/>
        </w:rPr>
        <w:t xml:space="preserve"> 0550 4490 52 00 00 00 Equipamentos e Material Permanente</w:t>
      </w:r>
    </w:p>
    <w:p w14:paraId="6B063A40" w14:textId="7A8DA6F5" w:rsidR="007F197C" w:rsidRPr="005267B3" w:rsidRDefault="007F197C" w:rsidP="007F197C">
      <w:pPr>
        <w:spacing w:line="360" w:lineRule="auto"/>
        <w:ind w:right="-170"/>
        <w:jc w:val="both"/>
        <w:rPr>
          <w:rFonts w:ascii="Times New Roman" w:eastAsiaTheme="minorHAnsi" w:hAnsi="Times New Roman" w:cs="Times New Roman"/>
          <w:b/>
          <w:bCs/>
          <w:sz w:val="24"/>
          <w:szCs w:val="24"/>
          <w:lang w:val="pt-BR"/>
        </w:rPr>
      </w:pPr>
      <w:r w:rsidRPr="005267B3">
        <w:rPr>
          <w:rFonts w:ascii="Times New Roman" w:eastAsiaTheme="minorHAnsi" w:hAnsi="Times New Roman" w:cs="Times New Roman"/>
          <w:b/>
          <w:bCs/>
          <w:sz w:val="24"/>
          <w:szCs w:val="24"/>
          <w:lang w:val="pt-BR"/>
        </w:rPr>
        <w:t xml:space="preserve">     Secretaria Municipal de Finanças:</w:t>
      </w:r>
    </w:p>
    <w:p w14:paraId="68F59E36" w14:textId="26951FFC" w:rsidR="007F197C" w:rsidRPr="00A75486" w:rsidRDefault="005267B3" w:rsidP="005267B3">
      <w:pPr>
        <w:spacing w:line="360" w:lineRule="auto"/>
        <w:ind w:right="-170"/>
        <w:jc w:val="both"/>
        <w:rPr>
          <w:rFonts w:ascii="Times New Roman" w:eastAsiaTheme="minorHAnsi" w:hAnsi="Times New Roman" w:cs="Times New Roman"/>
          <w:sz w:val="24"/>
          <w:szCs w:val="24"/>
          <w:lang w:val="pt-BR"/>
        </w:rPr>
      </w:pPr>
      <w:r>
        <w:rPr>
          <w:rFonts w:ascii="Times New Roman" w:eastAsiaTheme="minorHAnsi" w:hAnsi="Times New Roman" w:cs="Times New Roman"/>
          <w:sz w:val="24"/>
          <w:szCs w:val="24"/>
          <w:lang w:val="pt-BR"/>
        </w:rPr>
        <w:t xml:space="preserve">     </w:t>
      </w:r>
      <w:r w:rsidR="007F197C" w:rsidRPr="00A75486">
        <w:rPr>
          <w:rFonts w:ascii="Times New Roman" w:eastAsiaTheme="minorHAnsi" w:hAnsi="Times New Roman" w:cs="Times New Roman"/>
          <w:sz w:val="24"/>
          <w:szCs w:val="24"/>
          <w:lang w:val="pt-BR"/>
        </w:rPr>
        <w:t>Projeto: 1,005 - Aquisição de Equipamento e Material Permanente para SMF</w:t>
      </w:r>
    </w:p>
    <w:p w14:paraId="31C36C4A" w14:textId="168825FD" w:rsidR="007F197C" w:rsidRPr="00A75486" w:rsidRDefault="005267B3" w:rsidP="005267B3">
      <w:pPr>
        <w:widowControl/>
        <w:adjustRightInd w:val="0"/>
        <w:spacing w:line="360" w:lineRule="auto"/>
        <w:jc w:val="both"/>
        <w:rPr>
          <w:rFonts w:ascii="Times New Roman" w:eastAsiaTheme="minorHAnsi" w:hAnsi="Times New Roman" w:cs="Times New Roman"/>
          <w:sz w:val="24"/>
          <w:szCs w:val="24"/>
          <w:lang w:val="pt-BR"/>
        </w:rPr>
      </w:pPr>
      <w:r>
        <w:rPr>
          <w:rFonts w:ascii="Times New Roman" w:eastAsiaTheme="minorHAnsi" w:hAnsi="Times New Roman" w:cs="Times New Roman"/>
          <w:sz w:val="24"/>
          <w:szCs w:val="24"/>
          <w:lang w:val="pt-BR"/>
        </w:rPr>
        <w:t xml:space="preserve">     </w:t>
      </w:r>
      <w:r w:rsidR="007F197C" w:rsidRPr="00A75486">
        <w:rPr>
          <w:rFonts w:ascii="Times New Roman" w:eastAsiaTheme="minorHAnsi" w:hAnsi="Times New Roman" w:cs="Times New Roman"/>
          <w:sz w:val="24"/>
          <w:szCs w:val="24"/>
          <w:lang w:val="pt-BR"/>
        </w:rPr>
        <w:t>Despesa: 4490 52 00 00 00 Equipamentos e Material Permanente</w:t>
      </w:r>
    </w:p>
    <w:p w14:paraId="69879657" w14:textId="18D1F5B3" w:rsidR="007F197C" w:rsidRPr="005267B3" w:rsidRDefault="005267B3" w:rsidP="005267B3">
      <w:pPr>
        <w:spacing w:line="360" w:lineRule="auto"/>
        <w:ind w:right="-170"/>
        <w:jc w:val="both"/>
        <w:rPr>
          <w:rFonts w:ascii="Times New Roman" w:eastAsiaTheme="minorHAnsi" w:hAnsi="Times New Roman" w:cs="Times New Roman"/>
          <w:b/>
          <w:bCs/>
          <w:sz w:val="24"/>
          <w:szCs w:val="24"/>
          <w:lang w:val="pt-BR"/>
        </w:rPr>
      </w:pPr>
      <w:r>
        <w:rPr>
          <w:rFonts w:ascii="Times New Roman" w:eastAsiaTheme="minorHAnsi" w:hAnsi="Times New Roman" w:cs="Times New Roman"/>
          <w:sz w:val="24"/>
          <w:szCs w:val="24"/>
          <w:lang w:val="pt-BR"/>
        </w:rPr>
        <w:t xml:space="preserve">     </w:t>
      </w:r>
      <w:r w:rsidR="007F197C" w:rsidRPr="005267B3">
        <w:rPr>
          <w:rFonts w:ascii="Times New Roman" w:eastAsiaTheme="minorHAnsi" w:hAnsi="Times New Roman" w:cs="Times New Roman"/>
          <w:b/>
          <w:bCs/>
          <w:sz w:val="24"/>
          <w:szCs w:val="24"/>
          <w:lang w:val="pt-BR"/>
        </w:rPr>
        <w:t>Secretaria Municipal de Obras Viação e Trânsito:</w:t>
      </w:r>
    </w:p>
    <w:p w14:paraId="119F7142" w14:textId="2022D126" w:rsidR="007F197C" w:rsidRPr="00A75486" w:rsidRDefault="007F197C" w:rsidP="007F197C">
      <w:pPr>
        <w:widowControl/>
        <w:adjustRightInd w:val="0"/>
        <w:spacing w:line="360" w:lineRule="auto"/>
        <w:ind w:left="426" w:hanging="142"/>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Projeto: 1,006 - Aquisição de Equipamento e Material Permanente para SMOV</w:t>
      </w:r>
    </w:p>
    <w:p w14:paraId="41D9FD8D" w14:textId="77777777" w:rsid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Despesa: 4490 52 00 00 00 Equipamentos e Material Permanente</w:t>
      </w:r>
    </w:p>
    <w:p w14:paraId="41A3C70B" w14:textId="77777777" w:rsid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5267B3">
        <w:rPr>
          <w:rFonts w:ascii="Times New Roman" w:eastAsiaTheme="minorHAnsi" w:hAnsi="Times New Roman" w:cs="Times New Roman"/>
          <w:b/>
          <w:bCs/>
          <w:sz w:val="24"/>
          <w:szCs w:val="24"/>
          <w:lang w:val="pt-BR"/>
        </w:rPr>
        <w:t>Secretaria Municipal de Saúde:</w:t>
      </w:r>
    </w:p>
    <w:p w14:paraId="4CBC37E7" w14:textId="77777777" w:rsid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 xml:space="preserve">Projeto: </w:t>
      </w:r>
      <w:r>
        <w:rPr>
          <w:rFonts w:ascii="Times New Roman" w:eastAsiaTheme="minorHAnsi" w:hAnsi="Times New Roman" w:cs="Times New Roman"/>
          <w:sz w:val="24"/>
          <w:szCs w:val="24"/>
          <w:lang w:val="pt-BR"/>
        </w:rPr>
        <w:t>2,184</w:t>
      </w:r>
      <w:r w:rsidRPr="00A75486">
        <w:rPr>
          <w:rFonts w:ascii="Times New Roman" w:eastAsiaTheme="minorHAnsi" w:hAnsi="Times New Roman" w:cs="Times New Roman"/>
          <w:sz w:val="24"/>
          <w:szCs w:val="24"/>
          <w:lang w:val="pt-BR"/>
        </w:rPr>
        <w:t xml:space="preserve"> </w:t>
      </w:r>
      <w:r>
        <w:rPr>
          <w:rFonts w:ascii="Times New Roman" w:eastAsiaTheme="minorHAnsi" w:hAnsi="Times New Roman" w:cs="Times New Roman"/>
          <w:sz w:val="24"/>
          <w:szCs w:val="24"/>
          <w:lang w:val="pt-BR"/>
        </w:rPr>
        <w:t>Estrutura do Programa Rede Bem Cuidar</w:t>
      </w:r>
    </w:p>
    <w:p w14:paraId="46B4B4AC" w14:textId="77777777" w:rsid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A75486">
        <w:rPr>
          <w:rFonts w:ascii="Times New Roman" w:eastAsiaTheme="minorHAnsi" w:hAnsi="Times New Roman" w:cs="Times New Roman"/>
          <w:sz w:val="24"/>
          <w:szCs w:val="24"/>
          <w:lang w:val="pt-BR"/>
        </w:rPr>
        <w:t>Despesa: 4490 52 00 00 000 Equipamentos e Material Permanente</w:t>
      </w:r>
    </w:p>
    <w:p w14:paraId="56E47599" w14:textId="77777777" w:rsid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5267B3">
        <w:rPr>
          <w:rFonts w:ascii="Times New Roman" w:eastAsiaTheme="minorHAnsi" w:hAnsi="Times New Roman" w:cs="Times New Roman"/>
          <w:b/>
          <w:bCs/>
          <w:sz w:val="24"/>
          <w:szCs w:val="24"/>
          <w:lang w:val="pt-BR"/>
        </w:rPr>
        <w:t>Câmara de Vereadores:</w:t>
      </w:r>
    </w:p>
    <w:p w14:paraId="7C11C76E" w14:textId="77777777" w:rsidR="005267B3" w:rsidRP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5267B3">
        <w:rPr>
          <w:rFonts w:ascii="Times New Roman" w:eastAsiaTheme="minorHAnsi" w:hAnsi="Times New Roman" w:cs="Times New Roman"/>
          <w:sz w:val="24"/>
          <w:szCs w:val="24"/>
          <w:lang w:val="pt-BR"/>
        </w:rPr>
        <w:t>Projeto: 1,001 Aquisição de Equipamento e Material Permanente para Poder Legislativo</w:t>
      </w:r>
    </w:p>
    <w:p w14:paraId="205C21A7" w14:textId="749B1216" w:rsidR="007F197C" w:rsidRPr="005267B3" w:rsidRDefault="007F197C" w:rsidP="005267B3">
      <w:pPr>
        <w:widowControl/>
        <w:adjustRightInd w:val="0"/>
        <w:spacing w:line="360" w:lineRule="auto"/>
        <w:ind w:left="426" w:hanging="142"/>
        <w:jc w:val="both"/>
        <w:rPr>
          <w:rFonts w:ascii="Times New Roman" w:eastAsiaTheme="minorHAnsi" w:hAnsi="Times New Roman" w:cs="Times New Roman"/>
          <w:sz w:val="24"/>
          <w:szCs w:val="24"/>
          <w:lang w:val="pt-BR"/>
        </w:rPr>
      </w:pPr>
      <w:r w:rsidRPr="005267B3">
        <w:rPr>
          <w:rFonts w:ascii="Times New Roman" w:eastAsiaTheme="minorHAnsi" w:hAnsi="Times New Roman" w:cs="Times New Roman"/>
          <w:sz w:val="24"/>
          <w:szCs w:val="24"/>
          <w:lang w:val="pt-BR"/>
        </w:rPr>
        <w:t>Despesa: 4490 52 00 00 00 Equipamentos e Material Permanente</w:t>
      </w:r>
    </w:p>
    <w:p w14:paraId="0983D4E5" w14:textId="77777777" w:rsidR="007F197C" w:rsidRPr="00CD10B1" w:rsidRDefault="007F197C" w:rsidP="007F197C">
      <w:pPr>
        <w:tabs>
          <w:tab w:val="left" w:pos="1134"/>
        </w:tabs>
        <w:spacing w:line="360" w:lineRule="auto"/>
        <w:ind w:left="426"/>
        <w:jc w:val="both"/>
        <w:rPr>
          <w:rFonts w:ascii="Times New Roman" w:hAnsi="Times New Roman" w:cs="Times New Roman"/>
          <w:bCs/>
          <w:color w:val="FF0000"/>
          <w:sz w:val="24"/>
          <w:szCs w:val="24"/>
        </w:rPr>
      </w:pPr>
    </w:p>
    <w:p w14:paraId="09604E8C" w14:textId="77777777" w:rsidR="007F197C" w:rsidRDefault="007F197C" w:rsidP="007D5659">
      <w:pPr>
        <w:spacing w:line="360" w:lineRule="auto"/>
        <w:ind w:left="284" w:right="-170"/>
        <w:jc w:val="both"/>
        <w:rPr>
          <w:rFonts w:ascii="Times New Roman" w:hAnsi="Times New Roman" w:cs="Times New Roman"/>
          <w:sz w:val="24"/>
          <w:szCs w:val="24"/>
        </w:rPr>
      </w:pPr>
    </w:p>
    <w:p w14:paraId="1FBFC04B" w14:textId="73BA5F71" w:rsidR="005E095C" w:rsidRDefault="00A85243" w:rsidP="00FC725D">
      <w:pPr>
        <w:ind w:left="284"/>
        <w:rPr>
          <w:rFonts w:ascii="Times New Roman" w:hAnsi="Times New Roman" w:cs="Times New Roman"/>
          <w:b/>
          <w:spacing w:val="-2"/>
          <w:sz w:val="24"/>
          <w:szCs w:val="24"/>
        </w:rPr>
      </w:pPr>
      <w:r w:rsidRPr="000A338F">
        <w:rPr>
          <w:rFonts w:ascii="Times New Roman" w:hAnsi="Times New Roman" w:cs="Times New Roman"/>
          <w:b/>
          <w:sz w:val="24"/>
          <w:szCs w:val="24"/>
        </w:rPr>
        <w:t>Porto</w:t>
      </w:r>
      <w:r w:rsidRPr="000A338F">
        <w:rPr>
          <w:rFonts w:ascii="Times New Roman" w:hAnsi="Times New Roman" w:cs="Times New Roman"/>
          <w:b/>
          <w:spacing w:val="-3"/>
          <w:sz w:val="24"/>
          <w:szCs w:val="24"/>
        </w:rPr>
        <w:t xml:space="preserve"> </w:t>
      </w:r>
      <w:r w:rsidRPr="000A338F">
        <w:rPr>
          <w:rFonts w:ascii="Times New Roman" w:hAnsi="Times New Roman" w:cs="Times New Roman"/>
          <w:b/>
          <w:sz w:val="24"/>
          <w:szCs w:val="24"/>
        </w:rPr>
        <w:t>Vera</w:t>
      </w:r>
      <w:r w:rsidRPr="000A338F">
        <w:rPr>
          <w:rFonts w:ascii="Times New Roman" w:hAnsi="Times New Roman" w:cs="Times New Roman"/>
          <w:b/>
          <w:spacing w:val="-1"/>
          <w:sz w:val="24"/>
          <w:szCs w:val="24"/>
        </w:rPr>
        <w:t xml:space="preserve"> </w:t>
      </w:r>
      <w:r w:rsidRPr="000A338F">
        <w:rPr>
          <w:rFonts w:ascii="Times New Roman" w:hAnsi="Times New Roman" w:cs="Times New Roman"/>
          <w:b/>
          <w:sz w:val="24"/>
          <w:szCs w:val="24"/>
        </w:rPr>
        <w:t>Cruz-RS,</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em</w:t>
      </w:r>
      <w:r w:rsidRPr="000A338F">
        <w:rPr>
          <w:rFonts w:ascii="Times New Roman" w:hAnsi="Times New Roman" w:cs="Times New Roman"/>
          <w:b/>
          <w:spacing w:val="-1"/>
          <w:sz w:val="24"/>
          <w:szCs w:val="24"/>
        </w:rPr>
        <w:t xml:space="preserve"> </w:t>
      </w:r>
      <w:r w:rsidR="00E75D55">
        <w:rPr>
          <w:rFonts w:ascii="Times New Roman" w:hAnsi="Times New Roman" w:cs="Times New Roman"/>
          <w:b/>
          <w:sz w:val="24"/>
          <w:szCs w:val="24"/>
        </w:rPr>
        <w:t>01 de novembro</w:t>
      </w:r>
      <w:r w:rsidRPr="00687A5C">
        <w:rPr>
          <w:rFonts w:ascii="Times New Roman" w:hAnsi="Times New Roman" w:cs="Times New Roman"/>
          <w:b/>
          <w:color w:val="000000" w:themeColor="text1"/>
          <w:spacing w:val="-2"/>
          <w:sz w:val="24"/>
          <w:szCs w:val="24"/>
        </w:rPr>
        <w:t xml:space="preserve"> </w:t>
      </w:r>
      <w:r w:rsidRPr="00687A5C">
        <w:rPr>
          <w:rFonts w:ascii="Times New Roman" w:hAnsi="Times New Roman" w:cs="Times New Roman"/>
          <w:b/>
          <w:color w:val="000000" w:themeColor="text1"/>
          <w:sz w:val="24"/>
          <w:szCs w:val="24"/>
        </w:rPr>
        <w:t>de</w:t>
      </w:r>
      <w:r w:rsidRPr="00687A5C">
        <w:rPr>
          <w:rFonts w:ascii="Times New Roman" w:hAnsi="Times New Roman" w:cs="Times New Roman"/>
          <w:b/>
          <w:color w:val="000000" w:themeColor="text1"/>
          <w:spacing w:val="-3"/>
          <w:sz w:val="24"/>
          <w:szCs w:val="24"/>
        </w:rPr>
        <w:t xml:space="preserve"> </w:t>
      </w:r>
      <w:r w:rsidRPr="000A338F">
        <w:rPr>
          <w:rFonts w:ascii="Times New Roman" w:hAnsi="Times New Roman" w:cs="Times New Roman"/>
          <w:b/>
          <w:spacing w:val="-2"/>
          <w:sz w:val="24"/>
          <w:szCs w:val="24"/>
        </w:rPr>
        <w:t>2024.</w:t>
      </w:r>
    </w:p>
    <w:p w14:paraId="7E14B941" w14:textId="7C13F728" w:rsidR="00FC725D" w:rsidRDefault="00FC725D" w:rsidP="00FC725D">
      <w:pPr>
        <w:ind w:left="284"/>
        <w:rPr>
          <w:rFonts w:ascii="Times New Roman" w:hAnsi="Times New Roman" w:cs="Times New Roman"/>
          <w:b/>
          <w:spacing w:val="-2"/>
          <w:sz w:val="24"/>
          <w:szCs w:val="24"/>
        </w:rPr>
      </w:pPr>
    </w:p>
    <w:p w14:paraId="24FDC62C" w14:textId="36A85D94" w:rsidR="00FC725D" w:rsidRDefault="00FC725D" w:rsidP="00FC725D">
      <w:pPr>
        <w:ind w:left="284"/>
        <w:rPr>
          <w:rFonts w:ascii="Times New Roman" w:hAnsi="Times New Roman" w:cs="Times New Roman"/>
          <w:b/>
          <w:spacing w:val="-2"/>
          <w:sz w:val="24"/>
          <w:szCs w:val="24"/>
        </w:rPr>
      </w:pPr>
    </w:p>
    <w:p w14:paraId="741AB733" w14:textId="77777777" w:rsidR="00FC725D" w:rsidRPr="000A338F" w:rsidRDefault="00FC725D" w:rsidP="00FC725D">
      <w:pPr>
        <w:ind w:left="284"/>
        <w:rPr>
          <w:rFonts w:ascii="Times New Roman" w:hAnsi="Times New Roman" w:cs="Times New Roman"/>
          <w:b/>
          <w:sz w:val="24"/>
          <w:szCs w:val="24"/>
        </w:rPr>
      </w:pPr>
    </w:p>
    <w:p w14:paraId="65659422" w14:textId="77777777" w:rsidR="00360CDE" w:rsidRPr="00824681" w:rsidRDefault="00360CDE" w:rsidP="00360CDE">
      <w:pPr>
        <w:pStyle w:val="Corpodetexto"/>
        <w:tabs>
          <w:tab w:val="left" w:pos="4305"/>
        </w:tabs>
        <w:jc w:val="center"/>
        <w:rPr>
          <w:rFonts w:ascii="Times New Roman" w:hAnsi="Times New Roman"/>
          <w:b/>
        </w:rPr>
      </w:pPr>
      <w:r w:rsidRPr="00824681">
        <w:rPr>
          <w:rFonts w:ascii="Times New Roman" w:hAnsi="Times New Roman"/>
          <w:b/>
        </w:rPr>
        <w:t>Giancarlos Tizian</w:t>
      </w:r>
    </w:p>
    <w:p w14:paraId="04F0CCF9" w14:textId="77777777" w:rsidR="00360CDE" w:rsidRPr="00824681" w:rsidRDefault="00360CDE" w:rsidP="00360CDE">
      <w:pPr>
        <w:pStyle w:val="Corpodetexto"/>
        <w:tabs>
          <w:tab w:val="left" w:pos="4305"/>
        </w:tabs>
        <w:jc w:val="center"/>
        <w:rPr>
          <w:rFonts w:ascii="Times New Roman" w:hAnsi="Times New Roman"/>
          <w:b/>
        </w:rPr>
      </w:pPr>
      <w:r w:rsidRPr="00824681">
        <w:rPr>
          <w:rFonts w:ascii="Times New Roman" w:hAnsi="Times New Roman"/>
          <w:b/>
        </w:rPr>
        <w:t xml:space="preserve">     Secretário de Administração</w:t>
      </w:r>
    </w:p>
    <w:p w14:paraId="24F42029" w14:textId="78DE7753" w:rsidR="00360CDE" w:rsidRDefault="00360CDE" w:rsidP="00360CDE">
      <w:pPr>
        <w:pStyle w:val="Corpodetexto"/>
        <w:jc w:val="center"/>
        <w:rPr>
          <w:rFonts w:ascii="Times New Roman" w:hAnsi="Times New Roman"/>
          <w:b/>
        </w:rPr>
      </w:pPr>
    </w:p>
    <w:p w14:paraId="37EA028E" w14:textId="77777777" w:rsidR="00360CDE" w:rsidRPr="00824681" w:rsidRDefault="00360CDE" w:rsidP="00360CDE">
      <w:pPr>
        <w:pStyle w:val="Corpodetexto"/>
        <w:jc w:val="center"/>
        <w:rPr>
          <w:rFonts w:ascii="Times New Roman" w:hAnsi="Times New Roman"/>
          <w:b/>
        </w:rPr>
      </w:pPr>
    </w:p>
    <w:p w14:paraId="4482851C" w14:textId="77777777" w:rsidR="00360CDE" w:rsidRPr="00824681" w:rsidRDefault="00360CDE" w:rsidP="00360CDE">
      <w:pPr>
        <w:ind w:left="1985" w:right="3044"/>
        <w:jc w:val="center"/>
        <w:rPr>
          <w:rFonts w:ascii="Times New Roman" w:hAnsi="Times New Roman"/>
          <w:b/>
          <w:sz w:val="24"/>
          <w:szCs w:val="24"/>
        </w:rPr>
      </w:pPr>
      <w:r w:rsidRPr="00824681">
        <w:rPr>
          <w:rFonts w:ascii="Times New Roman" w:hAnsi="Times New Roman"/>
          <w:b/>
          <w:sz w:val="24"/>
          <w:szCs w:val="24"/>
        </w:rPr>
        <w:t xml:space="preserve">             Jairo Luis Taminski</w:t>
      </w:r>
    </w:p>
    <w:p w14:paraId="5E395032" w14:textId="1C8A1899" w:rsidR="00360CDE" w:rsidRPr="00824681" w:rsidRDefault="00360CDE" w:rsidP="00360CDE">
      <w:pPr>
        <w:ind w:left="1985" w:right="3044"/>
        <w:jc w:val="center"/>
        <w:rPr>
          <w:rFonts w:ascii="Times New Roman" w:hAnsi="Times New Roman"/>
          <w:b/>
          <w:spacing w:val="-9"/>
          <w:sz w:val="24"/>
          <w:szCs w:val="24"/>
        </w:rPr>
      </w:pPr>
      <w:r w:rsidRPr="00824681">
        <w:rPr>
          <w:rFonts w:ascii="Times New Roman" w:hAnsi="Times New Roman"/>
          <w:b/>
          <w:sz w:val="24"/>
          <w:szCs w:val="24"/>
        </w:rPr>
        <w:t xml:space="preserve">            </w:t>
      </w:r>
      <w:r>
        <w:rPr>
          <w:rFonts w:ascii="Times New Roman" w:hAnsi="Times New Roman"/>
          <w:b/>
          <w:sz w:val="24"/>
          <w:szCs w:val="24"/>
        </w:rPr>
        <w:t xml:space="preserve">      </w:t>
      </w:r>
      <w:r w:rsidRPr="00824681">
        <w:rPr>
          <w:rFonts w:ascii="Times New Roman" w:hAnsi="Times New Roman"/>
          <w:b/>
          <w:sz w:val="24"/>
          <w:szCs w:val="24"/>
        </w:rPr>
        <w:t>Secretário</w:t>
      </w:r>
      <w:r w:rsidRPr="00824681">
        <w:rPr>
          <w:rFonts w:ascii="Times New Roman" w:hAnsi="Times New Roman"/>
          <w:b/>
          <w:spacing w:val="-8"/>
          <w:sz w:val="24"/>
          <w:szCs w:val="24"/>
        </w:rPr>
        <w:t xml:space="preserve"> </w:t>
      </w:r>
      <w:r w:rsidRPr="00824681">
        <w:rPr>
          <w:rFonts w:ascii="Times New Roman" w:hAnsi="Times New Roman"/>
          <w:b/>
          <w:sz w:val="24"/>
          <w:szCs w:val="24"/>
        </w:rPr>
        <w:t>de</w:t>
      </w:r>
      <w:r w:rsidRPr="00824681">
        <w:rPr>
          <w:rFonts w:ascii="Times New Roman" w:hAnsi="Times New Roman"/>
          <w:b/>
          <w:spacing w:val="-9"/>
          <w:sz w:val="24"/>
          <w:szCs w:val="24"/>
        </w:rPr>
        <w:t xml:space="preserve"> Obras Viação e trânsito</w:t>
      </w:r>
    </w:p>
    <w:p w14:paraId="57C683E0" w14:textId="77777777" w:rsidR="00360CDE" w:rsidRPr="00824681" w:rsidRDefault="00360CDE" w:rsidP="00360CDE">
      <w:pPr>
        <w:ind w:left="2920" w:right="3056" w:firstLine="808"/>
        <w:jc w:val="center"/>
        <w:rPr>
          <w:rFonts w:ascii="Times New Roman" w:hAnsi="Times New Roman"/>
          <w:b/>
          <w:sz w:val="24"/>
          <w:szCs w:val="24"/>
        </w:rPr>
      </w:pPr>
    </w:p>
    <w:p w14:paraId="75BE0FEC" w14:textId="2770C1CD" w:rsidR="00360CDE" w:rsidRDefault="00360CDE" w:rsidP="00360CDE">
      <w:pPr>
        <w:ind w:left="2552" w:right="3056" w:firstLine="808"/>
        <w:jc w:val="center"/>
        <w:rPr>
          <w:rFonts w:ascii="Times New Roman" w:hAnsi="Times New Roman"/>
          <w:b/>
          <w:sz w:val="24"/>
          <w:szCs w:val="24"/>
        </w:rPr>
      </w:pPr>
    </w:p>
    <w:p w14:paraId="2BC7A280" w14:textId="77777777" w:rsidR="00360CDE" w:rsidRPr="00824681" w:rsidRDefault="00360CDE" w:rsidP="00360CDE">
      <w:pPr>
        <w:ind w:left="2552" w:right="3056" w:firstLine="808"/>
        <w:jc w:val="center"/>
        <w:rPr>
          <w:rFonts w:ascii="Times New Roman" w:hAnsi="Times New Roman"/>
          <w:b/>
          <w:sz w:val="24"/>
          <w:szCs w:val="24"/>
        </w:rPr>
      </w:pPr>
    </w:p>
    <w:p w14:paraId="1775D1FD" w14:textId="77777777" w:rsidR="00360CDE" w:rsidRPr="00824681" w:rsidRDefault="00360CDE" w:rsidP="00360CDE">
      <w:pPr>
        <w:ind w:left="2552" w:right="3056" w:firstLine="808"/>
        <w:jc w:val="center"/>
        <w:rPr>
          <w:rFonts w:ascii="Times New Roman" w:hAnsi="Times New Roman"/>
          <w:b/>
          <w:sz w:val="24"/>
          <w:szCs w:val="24"/>
        </w:rPr>
      </w:pPr>
      <w:r w:rsidRPr="00824681">
        <w:rPr>
          <w:rFonts w:ascii="Times New Roman" w:hAnsi="Times New Roman"/>
          <w:b/>
          <w:sz w:val="24"/>
          <w:szCs w:val="24"/>
        </w:rPr>
        <w:t>Inês Huttel de Lima</w:t>
      </w:r>
    </w:p>
    <w:p w14:paraId="1E059720" w14:textId="7AF0B7BB" w:rsidR="00360CDE" w:rsidRPr="00824681" w:rsidRDefault="00360CDE" w:rsidP="00360CDE">
      <w:pPr>
        <w:ind w:left="2552" w:right="3056" w:hanging="142"/>
        <w:jc w:val="center"/>
        <w:rPr>
          <w:rFonts w:ascii="Times New Roman" w:hAnsi="Times New Roman"/>
          <w:b/>
          <w:sz w:val="24"/>
          <w:szCs w:val="24"/>
        </w:rPr>
      </w:pPr>
      <w:r w:rsidRPr="00824681">
        <w:rPr>
          <w:rFonts w:ascii="Times New Roman" w:hAnsi="Times New Roman"/>
          <w:b/>
          <w:sz w:val="24"/>
          <w:szCs w:val="24"/>
        </w:rPr>
        <w:t xml:space="preserve">         </w:t>
      </w:r>
      <w:r>
        <w:rPr>
          <w:rFonts w:ascii="Times New Roman" w:hAnsi="Times New Roman"/>
          <w:b/>
          <w:sz w:val="24"/>
          <w:szCs w:val="24"/>
        </w:rPr>
        <w:t xml:space="preserve">       </w:t>
      </w:r>
      <w:r w:rsidRPr="00824681">
        <w:rPr>
          <w:rFonts w:ascii="Times New Roman" w:hAnsi="Times New Roman"/>
          <w:b/>
          <w:sz w:val="24"/>
          <w:szCs w:val="24"/>
        </w:rPr>
        <w:t>Secretária</w:t>
      </w:r>
      <w:r w:rsidRPr="00824681">
        <w:rPr>
          <w:rFonts w:ascii="Times New Roman" w:hAnsi="Times New Roman"/>
          <w:b/>
          <w:spacing w:val="-8"/>
          <w:sz w:val="24"/>
          <w:szCs w:val="24"/>
        </w:rPr>
        <w:t xml:space="preserve"> </w:t>
      </w:r>
      <w:r w:rsidRPr="00824681">
        <w:rPr>
          <w:rFonts w:ascii="Times New Roman" w:hAnsi="Times New Roman"/>
          <w:b/>
          <w:sz w:val="24"/>
          <w:szCs w:val="24"/>
        </w:rPr>
        <w:t>de</w:t>
      </w:r>
      <w:r w:rsidRPr="00824681">
        <w:rPr>
          <w:rFonts w:ascii="Times New Roman" w:hAnsi="Times New Roman"/>
          <w:b/>
          <w:spacing w:val="-9"/>
          <w:sz w:val="24"/>
          <w:szCs w:val="24"/>
        </w:rPr>
        <w:t xml:space="preserve"> </w:t>
      </w:r>
      <w:r w:rsidRPr="00824681">
        <w:rPr>
          <w:rFonts w:ascii="Times New Roman" w:hAnsi="Times New Roman"/>
          <w:b/>
          <w:sz w:val="24"/>
          <w:szCs w:val="24"/>
        </w:rPr>
        <w:t>Educação</w:t>
      </w:r>
      <w:r w:rsidRPr="00824681">
        <w:rPr>
          <w:rFonts w:ascii="Times New Roman" w:hAnsi="Times New Roman"/>
          <w:b/>
          <w:spacing w:val="-9"/>
          <w:sz w:val="24"/>
          <w:szCs w:val="24"/>
        </w:rPr>
        <w:t xml:space="preserve"> </w:t>
      </w:r>
      <w:r w:rsidRPr="00824681">
        <w:rPr>
          <w:rFonts w:ascii="Times New Roman" w:hAnsi="Times New Roman"/>
          <w:b/>
          <w:sz w:val="24"/>
          <w:szCs w:val="24"/>
        </w:rPr>
        <w:t>e</w:t>
      </w:r>
      <w:r w:rsidRPr="00824681">
        <w:rPr>
          <w:rFonts w:ascii="Times New Roman" w:hAnsi="Times New Roman"/>
          <w:b/>
          <w:spacing w:val="-9"/>
          <w:sz w:val="24"/>
          <w:szCs w:val="24"/>
        </w:rPr>
        <w:t xml:space="preserve"> </w:t>
      </w:r>
      <w:r w:rsidRPr="00824681">
        <w:rPr>
          <w:rFonts w:ascii="Times New Roman" w:hAnsi="Times New Roman"/>
          <w:b/>
          <w:sz w:val="24"/>
          <w:szCs w:val="24"/>
        </w:rPr>
        <w:t>Cultura</w:t>
      </w:r>
    </w:p>
    <w:p w14:paraId="578373A6" w14:textId="77777777" w:rsidR="00360CDE" w:rsidRPr="00824681" w:rsidRDefault="00360CDE" w:rsidP="00360CDE">
      <w:pPr>
        <w:pStyle w:val="Corpodetexto"/>
        <w:jc w:val="center"/>
        <w:rPr>
          <w:rFonts w:ascii="Times New Roman" w:hAnsi="Times New Roman"/>
          <w:b/>
        </w:rPr>
      </w:pPr>
    </w:p>
    <w:p w14:paraId="68F89D04" w14:textId="18034018" w:rsidR="00360CDE" w:rsidRPr="00C0523D" w:rsidRDefault="00360CDE" w:rsidP="00360CDE">
      <w:pPr>
        <w:pStyle w:val="Corpodetexto"/>
        <w:jc w:val="center"/>
        <w:rPr>
          <w:rFonts w:ascii="Times New Roman" w:hAnsi="Times New Roman"/>
          <w:b/>
        </w:rPr>
      </w:pPr>
    </w:p>
    <w:p w14:paraId="4FBE98B5" w14:textId="32D2609E" w:rsidR="00360CDE" w:rsidRDefault="00360CDE" w:rsidP="00360CDE">
      <w:pPr>
        <w:pStyle w:val="Corpodetexto"/>
        <w:jc w:val="center"/>
        <w:rPr>
          <w:rFonts w:ascii="Times New Roman" w:hAnsi="Times New Roman"/>
          <w:b/>
        </w:rPr>
      </w:pPr>
    </w:p>
    <w:p w14:paraId="4BD1607E" w14:textId="3A6FAC79" w:rsidR="00C0523D" w:rsidRDefault="00C0523D" w:rsidP="00360CDE">
      <w:pPr>
        <w:pStyle w:val="Corpodetexto"/>
        <w:jc w:val="center"/>
        <w:rPr>
          <w:rFonts w:ascii="Times New Roman" w:hAnsi="Times New Roman"/>
          <w:b/>
        </w:rPr>
      </w:pPr>
    </w:p>
    <w:p w14:paraId="69386A9B" w14:textId="345EB58B" w:rsidR="00C0523D" w:rsidRDefault="00C0523D" w:rsidP="00360CDE">
      <w:pPr>
        <w:pStyle w:val="Corpodetexto"/>
        <w:jc w:val="center"/>
        <w:rPr>
          <w:rFonts w:ascii="Times New Roman" w:hAnsi="Times New Roman"/>
          <w:b/>
        </w:rPr>
      </w:pPr>
    </w:p>
    <w:p w14:paraId="30676B4A" w14:textId="0A8BCEE7" w:rsidR="00C0523D" w:rsidRDefault="00C0523D" w:rsidP="00360CDE">
      <w:pPr>
        <w:pStyle w:val="Corpodetexto"/>
        <w:jc w:val="center"/>
        <w:rPr>
          <w:rFonts w:ascii="Times New Roman" w:hAnsi="Times New Roman"/>
          <w:b/>
        </w:rPr>
      </w:pPr>
    </w:p>
    <w:p w14:paraId="308D1F4D" w14:textId="30F6AD55" w:rsidR="00C0523D" w:rsidRDefault="00C0523D" w:rsidP="00360CDE">
      <w:pPr>
        <w:pStyle w:val="Corpodetexto"/>
        <w:jc w:val="center"/>
        <w:rPr>
          <w:rFonts w:ascii="Times New Roman" w:hAnsi="Times New Roman"/>
          <w:b/>
        </w:rPr>
      </w:pPr>
    </w:p>
    <w:p w14:paraId="02645FFD" w14:textId="77777777" w:rsidR="00C0523D" w:rsidRPr="00C0523D" w:rsidRDefault="00C0523D" w:rsidP="00360CDE">
      <w:pPr>
        <w:pStyle w:val="Corpodetexto"/>
        <w:jc w:val="center"/>
        <w:rPr>
          <w:rFonts w:ascii="Times New Roman" w:hAnsi="Times New Roman"/>
          <w:b/>
        </w:rPr>
      </w:pPr>
    </w:p>
    <w:p w14:paraId="24AC8A02" w14:textId="77777777" w:rsidR="00360CDE" w:rsidRPr="00C0523D" w:rsidRDefault="00360CDE" w:rsidP="00360CDE">
      <w:pPr>
        <w:jc w:val="center"/>
        <w:rPr>
          <w:rFonts w:ascii="Times New Roman" w:hAnsi="Times New Roman"/>
          <w:b/>
          <w:sz w:val="24"/>
          <w:szCs w:val="24"/>
        </w:rPr>
      </w:pPr>
      <w:r w:rsidRPr="00C0523D">
        <w:rPr>
          <w:rFonts w:ascii="Times New Roman" w:hAnsi="Times New Roman"/>
          <w:b/>
          <w:sz w:val="24"/>
          <w:szCs w:val="24"/>
        </w:rPr>
        <w:t>Carmen Elisete Biedler Petrazzini</w:t>
      </w:r>
    </w:p>
    <w:p w14:paraId="0A372341" w14:textId="143B3D5F" w:rsidR="00360CDE" w:rsidRPr="00C0523D" w:rsidRDefault="00360CDE" w:rsidP="00360CDE">
      <w:pPr>
        <w:jc w:val="center"/>
        <w:rPr>
          <w:rFonts w:ascii="Times New Roman" w:hAnsi="Times New Roman"/>
          <w:b/>
          <w:sz w:val="24"/>
          <w:szCs w:val="24"/>
        </w:rPr>
      </w:pPr>
      <w:r w:rsidRPr="00C0523D">
        <w:rPr>
          <w:rFonts w:ascii="Times New Roman" w:hAnsi="Times New Roman"/>
          <w:b/>
          <w:sz w:val="24"/>
          <w:szCs w:val="24"/>
        </w:rPr>
        <w:t>Secretária de Finanças</w:t>
      </w:r>
    </w:p>
    <w:p w14:paraId="3FAE1611" w14:textId="5FC312AC" w:rsidR="0025616E" w:rsidRDefault="0025616E" w:rsidP="00360CDE">
      <w:pPr>
        <w:jc w:val="center"/>
        <w:rPr>
          <w:rFonts w:ascii="Times New Roman" w:hAnsi="Times New Roman"/>
          <w:b/>
          <w:sz w:val="24"/>
          <w:szCs w:val="24"/>
        </w:rPr>
      </w:pPr>
    </w:p>
    <w:p w14:paraId="59B03F4E" w14:textId="5979769D" w:rsidR="00C0523D" w:rsidRDefault="00C0523D" w:rsidP="00360CDE">
      <w:pPr>
        <w:jc w:val="center"/>
        <w:rPr>
          <w:rFonts w:ascii="Times New Roman" w:hAnsi="Times New Roman"/>
          <w:b/>
          <w:sz w:val="24"/>
          <w:szCs w:val="24"/>
        </w:rPr>
      </w:pPr>
    </w:p>
    <w:p w14:paraId="23C858BA" w14:textId="77777777" w:rsidR="00C0523D" w:rsidRPr="00C0523D" w:rsidRDefault="00C0523D" w:rsidP="00360CDE">
      <w:pPr>
        <w:jc w:val="center"/>
        <w:rPr>
          <w:rFonts w:ascii="Times New Roman" w:hAnsi="Times New Roman"/>
          <w:b/>
          <w:sz w:val="24"/>
          <w:szCs w:val="24"/>
        </w:rPr>
      </w:pPr>
    </w:p>
    <w:p w14:paraId="2701D2C9" w14:textId="4F0DD994" w:rsidR="0025616E" w:rsidRPr="00C0523D" w:rsidRDefault="0025616E" w:rsidP="00360CDE">
      <w:pPr>
        <w:jc w:val="center"/>
        <w:rPr>
          <w:rFonts w:ascii="Times New Roman" w:hAnsi="Times New Roman"/>
          <w:b/>
          <w:sz w:val="24"/>
          <w:szCs w:val="24"/>
        </w:rPr>
      </w:pPr>
      <w:r w:rsidRPr="00C0523D">
        <w:rPr>
          <w:rFonts w:ascii="Times New Roman" w:hAnsi="Times New Roman"/>
          <w:b/>
          <w:sz w:val="24"/>
          <w:szCs w:val="24"/>
        </w:rPr>
        <w:t xml:space="preserve">Francieli </w:t>
      </w:r>
      <w:r w:rsidR="007F197C" w:rsidRPr="00C0523D">
        <w:rPr>
          <w:rFonts w:ascii="Times New Roman" w:hAnsi="Times New Roman"/>
          <w:b/>
          <w:sz w:val="24"/>
          <w:szCs w:val="24"/>
        </w:rPr>
        <w:t xml:space="preserve"> Guberovich</w:t>
      </w:r>
    </w:p>
    <w:p w14:paraId="005034C2" w14:textId="494C8A2D" w:rsidR="00360CDE" w:rsidRPr="00C0523D" w:rsidRDefault="00360CDE" w:rsidP="00360CDE">
      <w:pPr>
        <w:tabs>
          <w:tab w:val="left" w:pos="3261"/>
        </w:tabs>
        <w:ind w:right="3056"/>
        <w:jc w:val="center"/>
        <w:rPr>
          <w:rFonts w:ascii="Times New Roman" w:hAnsi="Times New Roman"/>
          <w:b/>
          <w:sz w:val="24"/>
          <w:szCs w:val="24"/>
        </w:rPr>
      </w:pPr>
      <w:r w:rsidRPr="00C0523D">
        <w:rPr>
          <w:rFonts w:ascii="Times New Roman" w:hAnsi="Times New Roman"/>
          <w:b/>
          <w:sz w:val="24"/>
          <w:szCs w:val="24"/>
        </w:rPr>
        <w:t xml:space="preserve">                                                   Secretária</w:t>
      </w:r>
      <w:r w:rsidRPr="00C0523D">
        <w:rPr>
          <w:rFonts w:ascii="Times New Roman" w:hAnsi="Times New Roman"/>
          <w:b/>
          <w:spacing w:val="-12"/>
          <w:sz w:val="24"/>
          <w:szCs w:val="24"/>
        </w:rPr>
        <w:t xml:space="preserve"> </w:t>
      </w:r>
      <w:r w:rsidRPr="00C0523D">
        <w:rPr>
          <w:rFonts w:ascii="Times New Roman" w:hAnsi="Times New Roman"/>
          <w:b/>
          <w:sz w:val="24"/>
          <w:szCs w:val="24"/>
        </w:rPr>
        <w:t>de</w:t>
      </w:r>
      <w:r w:rsidRPr="00C0523D">
        <w:rPr>
          <w:rFonts w:ascii="Times New Roman" w:hAnsi="Times New Roman"/>
          <w:b/>
          <w:spacing w:val="-13"/>
          <w:sz w:val="24"/>
          <w:szCs w:val="24"/>
        </w:rPr>
        <w:t xml:space="preserve"> </w:t>
      </w:r>
      <w:r w:rsidRPr="00C0523D">
        <w:rPr>
          <w:rFonts w:ascii="Times New Roman" w:hAnsi="Times New Roman"/>
          <w:b/>
          <w:sz w:val="24"/>
          <w:szCs w:val="24"/>
        </w:rPr>
        <w:t>Assistência</w:t>
      </w:r>
      <w:r w:rsidRPr="00C0523D">
        <w:rPr>
          <w:rFonts w:ascii="Times New Roman" w:hAnsi="Times New Roman"/>
          <w:b/>
          <w:spacing w:val="-11"/>
          <w:sz w:val="24"/>
          <w:szCs w:val="24"/>
        </w:rPr>
        <w:t xml:space="preserve"> </w:t>
      </w:r>
      <w:r w:rsidRPr="00C0523D">
        <w:rPr>
          <w:rFonts w:ascii="Times New Roman" w:hAnsi="Times New Roman"/>
          <w:b/>
          <w:sz w:val="24"/>
          <w:szCs w:val="24"/>
        </w:rPr>
        <w:t xml:space="preserve">Social    </w:t>
      </w:r>
      <w:r w:rsidR="006A7931" w:rsidRPr="00C0523D">
        <w:rPr>
          <w:rFonts w:ascii="Times New Roman" w:hAnsi="Times New Roman"/>
          <w:b/>
          <w:sz w:val="24"/>
          <w:szCs w:val="24"/>
        </w:rPr>
        <w:t xml:space="preserve">               </w:t>
      </w:r>
    </w:p>
    <w:p w14:paraId="2004962C" w14:textId="77777777" w:rsidR="00360CDE" w:rsidRPr="00824681" w:rsidRDefault="00360CDE" w:rsidP="00360CDE">
      <w:pPr>
        <w:pStyle w:val="Corpodetexto"/>
        <w:jc w:val="center"/>
        <w:rPr>
          <w:rFonts w:ascii="Times New Roman" w:hAnsi="Times New Roman"/>
          <w:b/>
        </w:rPr>
      </w:pPr>
    </w:p>
    <w:p w14:paraId="6B01E974" w14:textId="771757B6" w:rsidR="00360CDE" w:rsidRDefault="00360CDE" w:rsidP="00360CDE">
      <w:pPr>
        <w:pStyle w:val="Corpodetexto"/>
        <w:spacing w:before="1"/>
        <w:jc w:val="center"/>
        <w:rPr>
          <w:rFonts w:ascii="Times New Roman" w:hAnsi="Times New Roman"/>
          <w:b/>
        </w:rPr>
      </w:pPr>
    </w:p>
    <w:p w14:paraId="558CDCE6" w14:textId="77777777" w:rsidR="00360CDE" w:rsidRPr="00824681" w:rsidRDefault="00360CDE" w:rsidP="00360CDE">
      <w:pPr>
        <w:pStyle w:val="Corpodetexto"/>
        <w:spacing w:before="1"/>
        <w:jc w:val="center"/>
        <w:rPr>
          <w:rFonts w:ascii="Times New Roman" w:hAnsi="Times New Roman"/>
          <w:b/>
        </w:rPr>
      </w:pPr>
    </w:p>
    <w:p w14:paraId="4365FCB4" w14:textId="77777777" w:rsidR="00360CDE" w:rsidRPr="00824681" w:rsidRDefault="00360CDE" w:rsidP="00360CDE">
      <w:pPr>
        <w:tabs>
          <w:tab w:val="left" w:pos="3402"/>
        </w:tabs>
        <w:ind w:left="3402" w:right="3255" w:hanging="141"/>
        <w:jc w:val="center"/>
        <w:rPr>
          <w:rFonts w:ascii="Times New Roman" w:hAnsi="Times New Roman"/>
          <w:b/>
          <w:sz w:val="24"/>
          <w:szCs w:val="24"/>
        </w:rPr>
      </w:pPr>
      <w:r w:rsidRPr="00824681">
        <w:rPr>
          <w:rFonts w:ascii="Times New Roman" w:hAnsi="Times New Roman"/>
          <w:b/>
          <w:sz w:val="24"/>
          <w:szCs w:val="24"/>
        </w:rPr>
        <w:t>Gláucia</w:t>
      </w:r>
      <w:r w:rsidRPr="00824681">
        <w:rPr>
          <w:rFonts w:ascii="Times New Roman" w:hAnsi="Times New Roman"/>
          <w:b/>
          <w:spacing w:val="-17"/>
          <w:sz w:val="24"/>
          <w:szCs w:val="24"/>
        </w:rPr>
        <w:t xml:space="preserve"> </w:t>
      </w:r>
      <w:r w:rsidRPr="00824681">
        <w:rPr>
          <w:rFonts w:ascii="Times New Roman" w:hAnsi="Times New Roman"/>
          <w:b/>
          <w:sz w:val="24"/>
          <w:szCs w:val="24"/>
        </w:rPr>
        <w:t>Milani</w:t>
      </w:r>
      <w:r w:rsidRPr="00824681">
        <w:rPr>
          <w:rFonts w:ascii="Times New Roman" w:hAnsi="Times New Roman"/>
          <w:b/>
          <w:spacing w:val="-17"/>
          <w:sz w:val="24"/>
          <w:szCs w:val="24"/>
        </w:rPr>
        <w:t xml:space="preserve"> </w:t>
      </w:r>
      <w:r w:rsidRPr="00824681">
        <w:rPr>
          <w:rFonts w:ascii="Times New Roman" w:hAnsi="Times New Roman"/>
          <w:b/>
          <w:sz w:val="24"/>
          <w:szCs w:val="24"/>
        </w:rPr>
        <w:t>Carmona                   Secretária de Saúde</w:t>
      </w:r>
    </w:p>
    <w:p w14:paraId="3A9C5F15" w14:textId="77777777" w:rsidR="00360CDE" w:rsidRPr="00824681" w:rsidRDefault="00360CDE" w:rsidP="00360CDE">
      <w:pPr>
        <w:tabs>
          <w:tab w:val="left" w:pos="3402"/>
        </w:tabs>
        <w:ind w:left="3402" w:right="3255" w:hanging="141"/>
        <w:jc w:val="center"/>
        <w:rPr>
          <w:rFonts w:ascii="Times New Roman" w:hAnsi="Times New Roman"/>
          <w:b/>
          <w:sz w:val="24"/>
          <w:szCs w:val="24"/>
        </w:rPr>
      </w:pPr>
    </w:p>
    <w:p w14:paraId="1BF86C5E" w14:textId="2BBB1FF6" w:rsidR="00360CDE" w:rsidRDefault="00360CDE" w:rsidP="00360CDE">
      <w:pPr>
        <w:tabs>
          <w:tab w:val="left" w:pos="3402"/>
        </w:tabs>
        <w:ind w:left="3402" w:right="3255" w:hanging="141"/>
        <w:jc w:val="center"/>
        <w:rPr>
          <w:rFonts w:ascii="Times New Roman" w:hAnsi="Times New Roman"/>
          <w:b/>
          <w:sz w:val="24"/>
          <w:szCs w:val="24"/>
        </w:rPr>
      </w:pPr>
    </w:p>
    <w:p w14:paraId="44C5E60D" w14:textId="77777777" w:rsidR="00360CDE" w:rsidRPr="00824681" w:rsidRDefault="00360CDE" w:rsidP="00360CDE">
      <w:pPr>
        <w:tabs>
          <w:tab w:val="left" w:pos="3402"/>
        </w:tabs>
        <w:ind w:left="3402" w:right="3255" w:hanging="141"/>
        <w:jc w:val="center"/>
        <w:rPr>
          <w:rFonts w:ascii="Times New Roman" w:hAnsi="Times New Roman"/>
          <w:b/>
          <w:sz w:val="24"/>
          <w:szCs w:val="24"/>
        </w:rPr>
      </w:pPr>
    </w:p>
    <w:p w14:paraId="24620D6B" w14:textId="77777777" w:rsidR="00360CDE" w:rsidRPr="00824681" w:rsidRDefault="00360CDE" w:rsidP="00360CDE">
      <w:pPr>
        <w:tabs>
          <w:tab w:val="left" w:pos="3402"/>
        </w:tabs>
        <w:ind w:left="3402" w:right="3255" w:hanging="141"/>
        <w:jc w:val="center"/>
        <w:rPr>
          <w:rFonts w:ascii="Times New Roman" w:hAnsi="Times New Roman"/>
          <w:b/>
          <w:sz w:val="24"/>
          <w:szCs w:val="24"/>
        </w:rPr>
      </w:pPr>
      <w:r w:rsidRPr="00824681">
        <w:rPr>
          <w:rFonts w:ascii="Times New Roman" w:hAnsi="Times New Roman"/>
          <w:b/>
          <w:sz w:val="24"/>
          <w:szCs w:val="24"/>
        </w:rPr>
        <w:t>Flavio Jacó Seimetz</w:t>
      </w:r>
    </w:p>
    <w:p w14:paraId="60A98F58" w14:textId="77777777" w:rsidR="00360CDE" w:rsidRPr="00824681" w:rsidRDefault="00360CDE" w:rsidP="00360CDE">
      <w:pPr>
        <w:tabs>
          <w:tab w:val="left" w:pos="3402"/>
        </w:tabs>
        <w:ind w:left="3402" w:right="2477" w:hanging="992"/>
        <w:jc w:val="center"/>
        <w:rPr>
          <w:rFonts w:ascii="Times New Roman" w:hAnsi="Times New Roman"/>
          <w:b/>
          <w:sz w:val="24"/>
          <w:szCs w:val="24"/>
        </w:rPr>
      </w:pPr>
      <w:r w:rsidRPr="00824681">
        <w:rPr>
          <w:rFonts w:ascii="Times New Roman" w:hAnsi="Times New Roman"/>
          <w:b/>
          <w:sz w:val="24"/>
          <w:szCs w:val="24"/>
        </w:rPr>
        <w:t xml:space="preserve">  Secretário de Agricultura e Meio Ambiente</w:t>
      </w:r>
    </w:p>
    <w:p w14:paraId="63ED1C20" w14:textId="77777777" w:rsidR="00360CDE" w:rsidRPr="00824681" w:rsidRDefault="00360CDE" w:rsidP="00360CDE">
      <w:pPr>
        <w:tabs>
          <w:tab w:val="left" w:pos="3402"/>
        </w:tabs>
        <w:ind w:left="3402" w:right="2477" w:hanging="992"/>
        <w:jc w:val="center"/>
        <w:rPr>
          <w:rFonts w:ascii="Times New Roman" w:hAnsi="Times New Roman"/>
          <w:b/>
          <w:sz w:val="24"/>
          <w:szCs w:val="24"/>
        </w:rPr>
      </w:pPr>
    </w:p>
    <w:p w14:paraId="1A5CECD1" w14:textId="577ACEBF" w:rsidR="00360CDE" w:rsidRDefault="00360CDE" w:rsidP="00360CDE">
      <w:pPr>
        <w:tabs>
          <w:tab w:val="left" w:pos="3402"/>
        </w:tabs>
        <w:ind w:left="3402" w:right="2477" w:hanging="992"/>
        <w:jc w:val="center"/>
        <w:rPr>
          <w:rFonts w:ascii="Times New Roman" w:hAnsi="Times New Roman"/>
          <w:b/>
          <w:sz w:val="24"/>
          <w:szCs w:val="24"/>
        </w:rPr>
      </w:pPr>
    </w:p>
    <w:p w14:paraId="041B0347" w14:textId="5382B581" w:rsidR="00360CDE" w:rsidRDefault="00360CDE" w:rsidP="00360CDE">
      <w:pPr>
        <w:rPr>
          <w:rFonts w:ascii="Times New Roman" w:hAnsi="Times New Roman"/>
          <w:b/>
          <w:sz w:val="24"/>
          <w:szCs w:val="24"/>
        </w:rPr>
      </w:pPr>
    </w:p>
    <w:p w14:paraId="5879E609" w14:textId="77777777" w:rsidR="00360CDE" w:rsidRDefault="00360CDE" w:rsidP="00360CDE">
      <w:pPr>
        <w:rPr>
          <w:rFonts w:ascii="Times New Roman" w:hAnsi="Times New Roman"/>
          <w:b/>
          <w:sz w:val="24"/>
          <w:szCs w:val="24"/>
        </w:rPr>
      </w:pPr>
    </w:p>
    <w:p w14:paraId="1B597CCF" w14:textId="77777777" w:rsidR="00360CDE" w:rsidRDefault="00360CDE" w:rsidP="00360CDE">
      <w:pPr>
        <w:jc w:val="center"/>
        <w:rPr>
          <w:rFonts w:ascii="Times New Roman" w:hAnsi="Times New Roman"/>
          <w:b/>
          <w:sz w:val="24"/>
          <w:szCs w:val="24"/>
        </w:rPr>
      </w:pPr>
      <w:r>
        <w:rPr>
          <w:rFonts w:ascii="Times New Roman" w:hAnsi="Times New Roman"/>
          <w:b/>
          <w:sz w:val="24"/>
          <w:szCs w:val="24"/>
        </w:rPr>
        <w:t>Nair Teresinha Hartmann</w:t>
      </w:r>
    </w:p>
    <w:p w14:paraId="14C20D83" w14:textId="36902907" w:rsidR="00364A5F" w:rsidRDefault="00360CDE" w:rsidP="00360CDE">
      <w:pPr>
        <w:rPr>
          <w:rFonts w:ascii="Times New Roman" w:hAnsi="Times New Roman" w:cs="Times New Roman"/>
          <w:sz w:val="24"/>
          <w:szCs w:val="24"/>
        </w:rPr>
      </w:pPr>
      <w:r>
        <w:rPr>
          <w:rFonts w:ascii="Times New Roman" w:hAnsi="Times New Roman"/>
          <w:b/>
          <w:sz w:val="24"/>
          <w:szCs w:val="24"/>
        </w:rPr>
        <w:t xml:space="preserve">                                                    Presidente da Câmara de Vereadores</w:t>
      </w:r>
    </w:p>
    <w:p w14:paraId="057FD83D" w14:textId="1497576E" w:rsidR="00E748B9" w:rsidRDefault="00E748B9">
      <w:pPr>
        <w:rPr>
          <w:rFonts w:ascii="Times New Roman" w:hAnsi="Times New Roman" w:cs="Times New Roman"/>
          <w:sz w:val="24"/>
          <w:szCs w:val="24"/>
        </w:rPr>
      </w:pPr>
    </w:p>
    <w:p w14:paraId="5DCAB019" w14:textId="43D288D9" w:rsidR="00360CDE" w:rsidRDefault="00360CDE">
      <w:pPr>
        <w:rPr>
          <w:rFonts w:ascii="Times New Roman" w:hAnsi="Times New Roman" w:cs="Times New Roman"/>
          <w:sz w:val="24"/>
          <w:szCs w:val="24"/>
        </w:rPr>
      </w:pPr>
    </w:p>
    <w:p w14:paraId="7ED8B788" w14:textId="5B05E047" w:rsidR="00360CDE" w:rsidRDefault="00360CDE">
      <w:pPr>
        <w:rPr>
          <w:rFonts w:ascii="Times New Roman" w:hAnsi="Times New Roman" w:cs="Times New Roman"/>
          <w:sz w:val="24"/>
          <w:szCs w:val="24"/>
        </w:rPr>
      </w:pPr>
    </w:p>
    <w:p w14:paraId="3BDA2520" w14:textId="0DE89C56" w:rsidR="00360CDE" w:rsidRDefault="00360CDE">
      <w:pPr>
        <w:rPr>
          <w:rFonts w:ascii="Times New Roman" w:hAnsi="Times New Roman" w:cs="Times New Roman"/>
          <w:sz w:val="24"/>
          <w:szCs w:val="24"/>
        </w:rPr>
      </w:pPr>
    </w:p>
    <w:p w14:paraId="53A40C16" w14:textId="77777777" w:rsidR="006A7931" w:rsidRDefault="006A7931">
      <w:pPr>
        <w:rPr>
          <w:rFonts w:ascii="Times New Roman" w:hAnsi="Times New Roman" w:cs="Times New Roman"/>
          <w:sz w:val="24"/>
          <w:szCs w:val="24"/>
        </w:rPr>
      </w:pPr>
    </w:p>
    <w:p w14:paraId="346732DF" w14:textId="58009C6E" w:rsidR="00360CDE" w:rsidRDefault="00360CDE">
      <w:pPr>
        <w:rPr>
          <w:rFonts w:ascii="Times New Roman" w:hAnsi="Times New Roman" w:cs="Times New Roman"/>
          <w:sz w:val="24"/>
          <w:szCs w:val="24"/>
        </w:rPr>
      </w:pPr>
    </w:p>
    <w:p w14:paraId="2A7DFF07" w14:textId="3EAD8BEE" w:rsidR="00C0523D" w:rsidRDefault="00C0523D">
      <w:pPr>
        <w:rPr>
          <w:rFonts w:ascii="Times New Roman" w:hAnsi="Times New Roman" w:cs="Times New Roman"/>
          <w:sz w:val="24"/>
          <w:szCs w:val="24"/>
        </w:rPr>
      </w:pPr>
    </w:p>
    <w:p w14:paraId="22DE01E1" w14:textId="39FAD51A" w:rsidR="00C0523D" w:rsidRDefault="00C0523D">
      <w:pPr>
        <w:rPr>
          <w:rFonts w:ascii="Times New Roman" w:hAnsi="Times New Roman" w:cs="Times New Roman"/>
          <w:sz w:val="24"/>
          <w:szCs w:val="24"/>
        </w:rPr>
      </w:pPr>
    </w:p>
    <w:p w14:paraId="66CE2168" w14:textId="0CE48041" w:rsidR="00C0523D" w:rsidRDefault="00C0523D">
      <w:pPr>
        <w:rPr>
          <w:rFonts w:ascii="Times New Roman" w:hAnsi="Times New Roman" w:cs="Times New Roman"/>
          <w:sz w:val="24"/>
          <w:szCs w:val="24"/>
        </w:rPr>
      </w:pPr>
    </w:p>
    <w:p w14:paraId="3518FF8D" w14:textId="1B109812" w:rsidR="00C0523D" w:rsidRDefault="00C0523D">
      <w:pPr>
        <w:rPr>
          <w:rFonts w:ascii="Times New Roman" w:hAnsi="Times New Roman" w:cs="Times New Roman"/>
          <w:sz w:val="24"/>
          <w:szCs w:val="24"/>
        </w:rPr>
      </w:pPr>
    </w:p>
    <w:p w14:paraId="66A6A7D4" w14:textId="2281602F" w:rsidR="00C0523D" w:rsidRDefault="00C0523D">
      <w:pPr>
        <w:rPr>
          <w:rFonts w:ascii="Times New Roman" w:hAnsi="Times New Roman" w:cs="Times New Roman"/>
          <w:sz w:val="24"/>
          <w:szCs w:val="24"/>
        </w:rPr>
      </w:pPr>
    </w:p>
    <w:p w14:paraId="5853C1B1" w14:textId="203A7C3E" w:rsidR="00C0523D" w:rsidRDefault="00C0523D">
      <w:pPr>
        <w:rPr>
          <w:rFonts w:ascii="Times New Roman" w:hAnsi="Times New Roman" w:cs="Times New Roman"/>
          <w:sz w:val="24"/>
          <w:szCs w:val="24"/>
        </w:rPr>
      </w:pPr>
    </w:p>
    <w:p w14:paraId="7EBD214C" w14:textId="38B36B74" w:rsidR="00C0523D" w:rsidRDefault="00C0523D">
      <w:pPr>
        <w:rPr>
          <w:rFonts w:ascii="Times New Roman" w:hAnsi="Times New Roman" w:cs="Times New Roman"/>
          <w:sz w:val="24"/>
          <w:szCs w:val="24"/>
        </w:rPr>
      </w:pPr>
    </w:p>
    <w:p w14:paraId="562E0AF2" w14:textId="3F66BC88" w:rsidR="00C0523D" w:rsidRDefault="00C0523D">
      <w:pPr>
        <w:rPr>
          <w:rFonts w:ascii="Times New Roman" w:hAnsi="Times New Roman" w:cs="Times New Roman"/>
          <w:sz w:val="24"/>
          <w:szCs w:val="24"/>
        </w:rPr>
      </w:pPr>
    </w:p>
    <w:p w14:paraId="635B8658" w14:textId="493DCF1C" w:rsidR="00C0523D" w:rsidRDefault="00C0523D">
      <w:pPr>
        <w:rPr>
          <w:rFonts w:ascii="Times New Roman" w:hAnsi="Times New Roman" w:cs="Times New Roman"/>
          <w:sz w:val="24"/>
          <w:szCs w:val="24"/>
        </w:rPr>
      </w:pPr>
    </w:p>
    <w:p w14:paraId="633F49A6" w14:textId="0DF95567" w:rsidR="00C0523D" w:rsidRDefault="00C0523D">
      <w:pPr>
        <w:rPr>
          <w:rFonts w:ascii="Times New Roman" w:hAnsi="Times New Roman" w:cs="Times New Roman"/>
          <w:sz w:val="24"/>
          <w:szCs w:val="24"/>
        </w:rPr>
      </w:pPr>
    </w:p>
    <w:p w14:paraId="314DF9B4" w14:textId="17714B74" w:rsidR="00C0523D" w:rsidRDefault="00C0523D">
      <w:pPr>
        <w:rPr>
          <w:rFonts w:ascii="Times New Roman" w:hAnsi="Times New Roman" w:cs="Times New Roman"/>
          <w:sz w:val="24"/>
          <w:szCs w:val="24"/>
        </w:rPr>
      </w:pPr>
    </w:p>
    <w:p w14:paraId="70686B8B" w14:textId="70F29B7E" w:rsidR="00C0523D" w:rsidRDefault="00C0523D">
      <w:pPr>
        <w:rPr>
          <w:rFonts w:ascii="Times New Roman" w:hAnsi="Times New Roman" w:cs="Times New Roman"/>
          <w:sz w:val="24"/>
          <w:szCs w:val="24"/>
        </w:rPr>
      </w:pPr>
    </w:p>
    <w:p w14:paraId="26443579" w14:textId="21C430CF" w:rsidR="00C0523D" w:rsidRDefault="00C0523D">
      <w:pPr>
        <w:rPr>
          <w:rFonts w:ascii="Times New Roman" w:hAnsi="Times New Roman" w:cs="Times New Roman"/>
          <w:sz w:val="24"/>
          <w:szCs w:val="24"/>
        </w:rPr>
      </w:pPr>
    </w:p>
    <w:p w14:paraId="7E914478" w14:textId="25FCB68B" w:rsidR="00C0523D" w:rsidRDefault="00C0523D">
      <w:pPr>
        <w:rPr>
          <w:rFonts w:ascii="Times New Roman" w:hAnsi="Times New Roman" w:cs="Times New Roman"/>
          <w:sz w:val="24"/>
          <w:szCs w:val="24"/>
        </w:rPr>
      </w:pPr>
    </w:p>
    <w:p w14:paraId="6AF3AB37" w14:textId="20FC4A14" w:rsidR="00C0523D" w:rsidRDefault="00C0523D">
      <w:pPr>
        <w:rPr>
          <w:rFonts w:ascii="Times New Roman" w:hAnsi="Times New Roman" w:cs="Times New Roman"/>
          <w:sz w:val="24"/>
          <w:szCs w:val="24"/>
        </w:rPr>
      </w:pPr>
    </w:p>
    <w:p w14:paraId="09B2A6BA" w14:textId="25B2EFA9" w:rsidR="00C0523D" w:rsidRDefault="00C0523D">
      <w:pPr>
        <w:rPr>
          <w:rFonts w:ascii="Times New Roman" w:hAnsi="Times New Roman" w:cs="Times New Roman"/>
          <w:sz w:val="24"/>
          <w:szCs w:val="24"/>
        </w:rPr>
      </w:pPr>
    </w:p>
    <w:p w14:paraId="5CA0E1D0" w14:textId="2303C3FA" w:rsidR="00C0523D" w:rsidRDefault="00C0523D">
      <w:pPr>
        <w:rPr>
          <w:rFonts w:ascii="Times New Roman" w:hAnsi="Times New Roman" w:cs="Times New Roman"/>
          <w:sz w:val="24"/>
          <w:szCs w:val="24"/>
        </w:rPr>
      </w:pPr>
    </w:p>
    <w:p w14:paraId="6282185F" w14:textId="33EDEA73" w:rsidR="00C0523D" w:rsidRDefault="00C0523D">
      <w:pPr>
        <w:rPr>
          <w:rFonts w:ascii="Times New Roman" w:hAnsi="Times New Roman" w:cs="Times New Roman"/>
          <w:sz w:val="24"/>
          <w:szCs w:val="24"/>
        </w:rPr>
      </w:pPr>
    </w:p>
    <w:p w14:paraId="494813DF" w14:textId="6D2F2089" w:rsidR="00C0523D" w:rsidRDefault="00C0523D">
      <w:pPr>
        <w:rPr>
          <w:rFonts w:ascii="Times New Roman" w:hAnsi="Times New Roman" w:cs="Times New Roman"/>
          <w:sz w:val="24"/>
          <w:szCs w:val="24"/>
        </w:rPr>
      </w:pPr>
    </w:p>
    <w:p w14:paraId="44000F65" w14:textId="515B779F" w:rsidR="00C0523D" w:rsidRDefault="00C0523D">
      <w:pPr>
        <w:rPr>
          <w:rFonts w:ascii="Times New Roman" w:hAnsi="Times New Roman" w:cs="Times New Roman"/>
          <w:sz w:val="24"/>
          <w:szCs w:val="24"/>
        </w:rPr>
      </w:pPr>
    </w:p>
    <w:p w14:paraId="3D08F81D" w14:textId="77777777" w:rsidR="00C0523D" w:rsidRPr="000A338F" w:rsidRDefault="00C0523D">
      <w:pPr>
        <w:rPr>
          <w:rFonts w:ascii="Times New Roman" w:hAnsi="Times New Roman" w:cs="Times New Roman"/>
          <w:sz w:val="24"/>
          <w:szCs w:val="24"/>
        </w:rPr>
      </w:pPr>
    </w:p>
    <w:p w14:paraId="3C9BE9F0" w14:textId="77777777" w:rsidR="000352FA" w:rsidRDefault="000352FA">
      <w:pPr>
        <w:pStyle w:val="Ttulo1"/>
        <w:ind w:right="107"/>
        <w:rPr>
          <w:rFonts w:ascii="Times New Roman" w:hAnsi="Times New Roman" w:cs="Times New Roman"/>
          <w:sz w:val="24"/>
          <w:szCs w:val="24"/>
        </w:rPr>
      </w:pPr>
    </w:p>
    <w:p w14:paraId="5A9A7E0B" w14:textId="1296C1F7" w:rsidR="00CD2B45" w:rsidRPr="000A338F" w:rsidRDefault="00A85243">
      <w:pPr>
        <w:pStyle w:val="Ttulo1"/>
        <w:ind w:right="107"/>
        <w:rPr>
          <w:rFonts w:ascii="Times New Roman" w:hAnsi="Times New Roman" w:cs="Times New Roman"/>
          <w:sz w:val="24"/>
          <w:szCs w:val="24"/>
        </w:rPr>
      </w:pPr>
      <w:r w:rsidRPr="000A338F">
        <w:rPr>
          <w:rFonts w:ascii="Times New Roman" w:hAnsi="Times New Roman" w:cs="Times New Roman"/>
          <w:sz w:val="24"/>
          <w:szCs w:val="24"/>
        </w:rPr>
        <w:lastRenderedPageBreak/>
        <w:t>ANEXO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5"/>
          <w:sz w:val="24"/>
          <w:szCs w:val="24"/>
        </w:rPr>
        <w:t>II</w:t>
      </w:r>
    </w:p>
    <w:p w14:paraId="73E25917" w14:textId="0A93E8E2" w:rsidR="00CD2B45" w:rsidRPr="000A338F" w:rsidRDefault="00097BC1">
      <w:pPr>
        <w:spacing w:before="233"/>
        <w:ind w:right="107"/>
        <w:jc w:val="center"/>
        <w:rPr>
          <w:rFonts w:ascii="Times New Roman" w:hAnsi="Times New Roman" w:cs="Times New Roman"/>
          <w:b/>
          <w:sz w:val="24"/>
          <w:szCs w:val="24"/>
        </w:rPr>
      </w:pPr>
      <w:r>
        <w:rPr>
          <w:rFonts w:ascii="Times New Roman" w:hAnsi="Times New Roman" w:cs="Times New Roman"/>
          <w:b/>
          <w:sz w:val="24"/>
          <w:szCs w:val="24"/>
        </w:rPr>
        <w:t xml:space="preserve"> </w:t>
      </w:r>
      <w:r w:rsidR="00A85243" w:rsidRPr="000A338F">
        <w:rPr>
          <w:rFonts w:ascii="Times New Roman" w:hAnsi="Times New Roman" w:cs="Times New Roman"/>
          <w:b/>
          <w:sz w:val="24"/>
          <w:szCs w:val="24"/>
        </w:rPr>
        <w:t>MODELO</w:t>
      </w:r>
      <w:r w:rsidR="00A85243" w:rsidRPr="000A338F">
        <w:rPr>
          <w:rFonts w:ascii="Times New Roman" w:hAnsi="Times New Roman" w:cs="Times New Roman"/>
          <w:b/>
          <w:spacing w:val="-9"/>
          <w:sz w:val="24"/>
          <w:szCs w:val="24"/>
        </w:rPr>
        <w:t xml:space="preserve"> </w:t>
      </w:r>
      <w:r w:rsidR="00A85243" w:rsidRPr="000A338F">
        <w:rPr>
          <w:rFonts w:ascii="Times New Roman" w:hAnsi="Times New Roman" w:cs="Times New Roman"/>
          <w:b/>
          <w:spacing w:val="-5"/>
          <w:sz w:val="24"/>
          <w:szCs w:val="24"/>
        </w:rPr>
        <w:t>DE</w:t>
      </w:r>
    </w:p>
    <w:p w14:paraId="4D80B32D" w14:textId="77777777" w:rsidR="00CD2B45" w:rsidRPr="000A338F" w:rsidRDefault="00A85243">
      <w:pPr>
        <w:pStyle w:val="Ttulo1"/>
        <w:spacing w:before="40"/>
        <w:rPr>
          <w:rFonts w:ascii="Times New Roman" w:hAnsi="Times New Roman" w:cs="Times New Roman"/>
          <w:sz w:val="24"/>
          <w:szCs w:val="24"/>
        </w:rPr>
      </w:pPr>
      <w:r w:rsidRPr="000A338F">
        <w:rPr>
          <w:rFonts w:ascii="Times New Roman" w:hAnsi="Times New Roman" w:cs="Times New Roman"/>
          <w:sz w:val="24"/>
          <w:szCs w:val="24"/>
        </w:rPr>
        <w:t>PROPOSTA</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DE</w:t>
      </w:r>
      <w:r w:rsidRPr="000A338F">
        <w:rPr>
          <w:rFonts w:ascii="Times New Roman" w:hAnsi="Times New Roman" w:cs="Times New Roman"/>
          <w:spacing w:val="-3"/>
          <w:sz w:val="24"/>
          <w:szCs w:val="24"/>
        </w:rPr>
        <w:t xml:space="preserve"> </w:t>
      </w:r>
      <w:r w:rsidRPr="000A338F">
        <w:rPr>
          <w:rFonts w:ascii="Times New Roman" w:hAnsi="Times New Roman" w:cs="Times New Roman"/>
          <w:spacing w:val="-2"/>
          <w:sz w:val="24"/>
          <w:szCs w:val="24"/>
        </w:rPr>
        <w:t>PREÇOS</w:t>
      </w:r>
    </w:p>
    <w:p w14:paraId="5D66ADDF" w14:textId="3A2B5377" w:rsidR="00CD2B45" w:rsidRPr="000A338F" w:rsidRDefault="00A85243" w:rsidP="00FC725D">
      <w:pPr>
        <w:spacing w:before="312" w:line="242" w:lineRule="auto"/>
        <w:ind w:left="284" w:right="5997"/>
        <w:jc w:val="both"/>
        <w:rPr>
          <w:rFonts w:ascii="Times New Roman" w:hAnsi="Times New Roman" w:cs="Times New Roman"/>
          <w:b/>
          <w:sz w:val="24"/>
          <w:szCs w:val="24"/>
        </w:rPr>
      </w:pPr>
      <w:r w:rsidRPr="000A338F">
        <w:rPr>
          <w:rFonts w:ascii="Times New Roman" w:hAnsi="Times New Roman" w:cs="Times New Roman"/>
          <w:b/>
          <w:sz w:val="24"/>
          <w:szCs w:val="24"/>
        </w:rPr>
        <w:t>Ao</w:t>
      </w:r>
      <w:r w:rsidRPr="000A338F">
        <w:rPr>
          <w:rFonts w:ascii="Times New Roman" w:hAnsi="Times New Roman" w:cs="Times New Roman"/>
          <w:b/>
          <w:spacing w:val="-6"/>
          <w:sz w:val="24"/>
          <w:szCs w:val="24"/>
        </w:rPr>
        <w:t xml:space="preserve"> </w:t>
      </w:r>
      <w:r w:rsidRPr="000A338F">
        <w:rPr>
          <w:rFonts w:ascii="Times New Roman" w:hAnsi="Times New Roman" w:cs="Times New Roman"/>
          <w:b/>
          <w:sz w:val="24"/>
          <w:szCs w:val="24"/>
        </w:rPr>
        <w:t>Município</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de</w:t>
      </w:r>
      <w:r w:rsidRPr="000A338F">
        <w:rPr>
          <w:rFonts w:ascii="Times New Roman" w:hAnsi="Times New Roman" w:cs="Times New Roman"/>
          <w:b/>
          <w:spacing w:val="-7"/>
          <w:sz w:val="24"/>
          <w:szCs w:val="24"/>
        </w:rPr>
        <w:t xml:space="preserve"> </w:t>
      </w:r>
      <w:r w:rsidRPr="000A338F">
        <w:rPr>
          <w:rFonts w:ascii="Times New Roman" w:hAnsi="Times New Roman" w:cs="Times New Roman"/>
          <w:b/>
          <w:sz w:val="24"/>
          <w:szCs w:val="24"/>
        </w:rPr>
        <w:t>Porto</w:t>
      </w:r>
      <w:r w:rsidRPr="000A338F">
        <w:rPr>
          <w:rFonts w:ascii="Times New Roman" w:hAnsi="Times New Roman" w:cs="Times New Roman"/>
          <w:b/>
          <w:spacing w:val="-8"/>
          <w:sz w:val="24"/>
          <w:szCs w:val="24"/>
        </w:rPr>
        <w:t xml:space="preserve"> </w:t>
      </w:r>
      <w:r w:rsidRPr="000A338F">
        <w:rPr>
          <w:rFonts w:ascii="Times New Roman" w:hAnsi="Times New Roman" w:cs="Times New Roman"/>
          <w:b/>
          <w:sz w:val="24"/>
          <w:szCs w:val="24"/>
        </w:rPr>
        <w:t>Vera</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Cruz</w:t>
      </w:r>
      <w:r w:rsidRPr="000A338F">
        <w:rPr>
          <w:rFonts w:ascii="Times New Roman" w:hAnsi="Times New Roman" w:cs="Times New Roman"/>
          <w:b/>
          <w:spacing w:val="-4"/>
          <w:sz w:val="24"/>
          <w:szCs w:val="24"/>
        </w:rPr>
        <w:t xml:space="preserve"> </w:t>
      </w:r>
      <w:r w:rsidRPr="000A338F">
        <w:rPr>
          <w:rFonts w:ascii="Times New Roman" w:hAnsi="Times New Roman" w:cs="Times New Roman"/>
          <w:b/>
          <w:sz w:val="24"/>
          <w:szCs w:val="24"/>
        </w:rPr>
        <w:t>-RS A/C Sr. Pregoeir</w:t>
      </w:r>
      <w:r w:rsidR="0051249A">
        <w:rPr>
          <w:rFonts w:ascii="Times New Roman" w:hAnsi="Times New Roman" w:cs="Times New Roman"/>
          <w:b/>
          <w:sz w:val="24"/>
          <w:szCs w:val="24"/>
        </w:rPr>
        <w:t>o</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54"/>
        <w:gridCol w:w="946"/>
        <w:gridCol w:w="1114"/>
        <w:gridCol w:w="1037"/>
        <w:gridCol w:w="399"/>
        <w:gridCol w:w="1667"/>
      </w:tblGrid>
      <w:tr w:rsidR="0070220B" w:rsidRPr="000A338F" w14:paraId="440CC30F" w14:textId="77777777" w:rsidTr="006D1386">
        <w:trPr>
          <w:trHeight w:val="410"/>
        </w:trPr>
        <w:tc>
          <w:tcPr>
            <w:tcW w:w="6489" w:type="dxa"/>
            <w:gridSpan w:val="4"/>
          </w:tcPr>
          <w:p w14:paraId="5882D13F" w14:textId="77777777" w:rsidR="0070220B" w:rsidRPr="000A338F" w:rsidRDefault="0070220B" w:rsidP="006A7931">
            <w:pPr>
              <w:spacing w:before="120"/>
              <w:ind w:left="105"/>
              <w:rPr>
                <w:rFonts w:ascii="Times New Roman" w:hAnsi="Times New Roman" w:cs="Times New Roman"/>
                <w:sz w:val="24"/>
                <w:szCs w:val="24"/>
              </w:rPr>
            </w:pPr>
            <w:r w:rsidRPr="000A338F">
              <w:rPr>
                <w:rFonts w:ascii="Times New Roman" w:hAnsi="Times New Roman" w:cs="Times New Roman"/>
                <w:b/>
                <w:sz w:val="24"/>
                <w:szCs w:val="24"/>
              </w:rPr>
              <w:t>Razão</w:t>
            </w:r>
            <w:r w:rsidRPr="000A338F">
              <w:rPr>
                <w:rFonts w:ascii="Times New Roman" w:hAnsi="Times New Roman" w:cs="Times New Roman"/>
                <w:b/>
                <w:spacing w:val="-5"/>
                <w:sz w:val="24"/>
                <w:szCs w:val="24"/>
              </w:rPr>
              <w:t xml:space="preserve"> </w:t>
            </w:r>
            <w:r w:rsidRPr="000A338F">
              <w:rPr>
                <w:rFonts w:ascii="Times New Roman" w:hAnsi="Times New Roman" w:cs="Times New Roman"/>
                <w:b/>
                <w:spacing w:val="-2"/>
                <w:sz w:val="24"/>
                <w:szCs w:val="24"/>
              </w:rPr>
              <w:t>Social</w:t>
            </w:r>
            <w:r w:rsidRPr="000A338F">
              <w:rPr>
                <w:rFonts w:ascii="Times New Roman" w:hAnsi="Times New Roman" w:cs="Times New Roman"/>
                <w:spacing w:val="-2"/>
                <w:sz w:val="24"/>
                <w:szCs w:val="24"/>
              </w:rPr>
              <w:t>:</w:t>
            </w:r>
          </w:p>
        </w:tc>
        <w:tc>
          <w:tcPr>
            <w:tcW w:w="3103" w:type="dxa"/>
            <w:gridSpan w:val="3"/>
          </w:tcPr>
          <w:p w14:paraId="2DA23D0C" w14:textId="77777777" w:rsidR="0070220B" w:rsidRPr="000A338F" w:rsidRDefault="0070220B" w:rsidP="006A7931">
            <w:pPr>
              <w:spacing w:before="120"/>
              <w:ind w:left="106"/>
              <w:rPr>
                <w:rFonts w:ascii="Times New Roman" w:hAnsi="Times New Roman" w:cs="Times New Roman"/>
                <w:sz w:val="24"/>
                <w:szCs w:val="24"/>
              </w:rPr>
            </w:pPr>
            <w:r w:rsidRPr="000A338F">
              <w:rPr>
                <w:rFonts w:ascii="Times New Roman" w:hAnsi="Times New Roman" w:cs="Times New Roman"/>
                <w:b/>
                <w:spacing w:val="-2"/>
                <w:sz w:val="24"/>
                <w:szCs w:val="24"/>
              </w:rPr>
              <w:t>CNPJ</w:t>
            </w:r>
            <w:r w:rsidRPr="000A338F">
              <w:rPr>
                <w:rFonts w:ascii="Times New Roman" w:hAnsi="Times New Roman" w:cs="Times New Roman"/>
                <w:spacing w:val="-2"/>
                <w:sz w:val="24"/>
                <w:szCs w:val="24"/>
              </w:rPr>
              <w:t>:</w:t>
            </w:r>
          </w:p>
        </w:tc>
      </w:tr>
      <w:tr w:rsidR="0070220B" w:rsidRPr="000A338F" w14:paraId="410B5EC0" w14:textId="77777777" w:rsidTr="006D1386">
        <w:trPr>
          <w:trHeight w:val="412"/>
        </w:trPr>
        <w:tc>
          <w:tcPr>
            <w:tcW w:w="7925" w:type="dxa"/>
            <w:gridSpan w:val="6"/>
          </w:tcPr>
          <w:p w14:paraId="38A3FE27" w14:textId="77777777" w:rsidR="0070220B" w:rsidRPr="000A338F" w:rsidRDefault="0070220B" w:rsidP="006A7931">
            <w:pPr>
              <w:spacing w:before="122"/>
              <w:ind w:left="105"/>
              <w:rPr>
                <w:rFonts w:ascii="Times New Roman" w:hAnsi="Times New Roman" w:cs="Times New Roman"/>
                <w:sz w:val="24"/>
                <w:szCs w:val="24"/>
              </w:rPr>
            </w:pPr>
            <w:r w:rsidRPr="000A338F">
              <w:rPr>
                <w:rFonts w:ascii="Times New Roman" w:hAnsi="Times New Roman" w:cs="Times New Roman"/>
                <w:b/>
                <w:spacing w:val="-2"/>
                <w:sz w:val="24"/>
                <w:szCs w:val="24"/>
              </w:rPr>
              <w:t>Endereço</w:t>
            </w:r>
            <w:r w:rsidRPr="000A338F">
              <w:rPr>
                <w:rFonts w:ascii="Times New Roman" w:hAnsi="Times New Roman" w:cs="Times New Roman"/>
                <w:spacing w:val="-2"/>
                <w:sz w:val="24"/>
                <w:szCs w:val="24"/>
              </w:rPr>
              <w:t>:</w:t>
            </w:r>
          </w:p>
        </w:tc>
        <w:tc>
          <w:tcPr>
            <w:tcW w:w="1667" w:type="dxa"/>
          </w:tcPr>
          <w:p w14:paraId="0659E0A2" w14:textId="77777777" w:rsidR="0070220B" w:rsidRPr="000A338F" w:rsidRDefault="0070220B" w:rsidP="006A7931">
            <w:pPr>
              <w:spacing w:before="122"/>
              <w:ind w:left="106"/>
              <w:rPr>
                <w:rFonts w:ascii="Times New Roman" w:hAnsi="Times New Roman" w:cs="Times New Roman"/>
                <w:b/>
                <w:sz w:val="24"/>
                <w:szCs w:val="24"/>
              </w:rPr>
            </w:pPr>
            <w:r w:rsidRPr="000A338F">
              <w:rPr>
                <w:rFonts w:ascii="Times New Roman" w:hAnsi="Times New Roman" w:cs="Times New Roman"/>
                <w:b/>
                <w:spacing w:val="-4"/>
                <w:sz w:val="24"/>
                <w:szCs w:val="24"/>
              </w:rPr>
              <w:t>CEP:</w:t>
            </w:r>
          </w:p>
        </w:tc>
      </w:tr>
      <w:tr w:rsidR="0070220B" w:rsidRPr="000A338F" w14:paraId="1FCA1B35" w14:textId="77777777" w:rsidTr="006D1386">
        <w:trPr>
          <w:trHeight w:val="410"/>
        </w:trPr>
        <w:tc>
          <w:tcPr>
            <w:tcW w:w="4429" w:type="dxa"/>
            <w:gridSpan w:val="2"/>
          </w:tcPr>
          <w:p w14:paraId="6C3EB28E" w14:textId="77777777" w:rsidR="0070220B" w:rsidRPr="000A338F" w:rsidRDefault="0070220B" w:rsidP="006A7931">
            <w:pPr>
              <w:spacing w:before="120"/>
              <w:ind w:left="105"/>
              <w:rPr>
                <w:rFonts w:ascii="Times New Roman" w:hAnsi="Times New Roman" w:cs="Times New Roman"/>
                <w:sz w:val="24"/>
                <w:szCs w:val="24"/>
              </w:rPr>
            </w:pPr>
            <w:r w:rsidRPr="000A338F">
              <w:rPr>
                <w:rFonts w:ascii="Times New Roman" w:hAnsi="Times New Roman" w:cs="Times New Roman"/>
                <w:b/>
                <w:spacing w:val="-2"/>
                <w:sz w:val="24"/>
                <w:szCs w:val="24"/>
              </w:rPr>
              <w:t>Telefone</w:t>
            </w:r>
            <w:r w:rsidRPr="000A338F">
              <w:rPr>
                <w:rFonts w:ascii="Times New Roman" w:hAnsi="Times New Roman" w:cs="Times New Roman"/>
                <w:spacing w:val="-2"/>
                <w:sz w:val="24"/>
                <w:szCs w:val="24"/>
              </w:rPr>
              <w:t>:</w:t>
            </w:r>
          </w:p>
        </w:tc>
        <w:tc>
          <w:tcPr>
            <w:tcW w:w="5163" w:type="dxa"/>
            <w:gridSpan w:val="5"/>
          </w:tcPr>
          <w:p w14:paraId="3C54E460" w14:textId="77777777" w:rsidR="0070220B" w:rsidRPr="000A338F" w:rsidRDefault="0070220B" w:rsidP="006A7931">
            <w:pPr>
              <w:spacing w:before="120"/>
              <w:ind w:left="104"/>
              <w:rPr>
                <w:rFonts w:ascii="Times New Roman" w:hAnsi="Times New Roman" w:cs="Times New Roman"/>
                <w:sz w:val="24"/>
                <w:szCs w:val="24"/>
              </w:rPr>
            </w:pPr>
            <w:r w:rsidRPr="000A338F">
              <w:rPr>
                <w:rFonts w:ascii="Times New Roman" w:hAnsi="Times New Roman" w:cs="Times New Roman"/>
                <w:b/>
                <w:spacing w:val="-2"/>
                <w:sz w:val="24"/>
                <w:szCs w:val="24"/>
              </w:rPr>
              <w:t>E-mail</w:t>
            </w:r>
            <w:r w:rsidRPr="000A338F">
              <w:rPr>
                <w:rFonts w:ascii="Times New Roman" w:hAnsi="Times New Roman" w:cs="Times New Roman"/>
                <w:spacing w:val="-2"/>
                <w:sz w:val="24"/>
                <w:szCs w:val="24"/>
              </w:rPr>
              <w:t>:</w:t>
            </w:r>
          </w:p>
        </w:tc>
      </w:tr>
      <w:tr w:rsidR="0070220B" w:rsidRPr="000A338F" w14:paraId="1B5B5CC3" w14:textId="77777777" w:rsidTr="006D1386">
        <w:trPr>
          <w:trHeight w:val="412"/>
        </w:trPr>
        <w:tc>
          <w:tcPr>
            <w:tcW w:w="3375" w:type="dxa"/>
          </w:tcPr>
          <w:p w14:paraId="27827C0C" w14:textId="77777777" w:rsidR="0070220B" w:rsidRPr="000A338F" w:rsidRDefault="0070220B" w:rsidP="006A7931">
            <w:pPr>
              <w:spacing w:before="120"/>
              <w:ind w:left="105"/>
              <w:rPr>
                <w:rFonts w:ascii="Times New Roman" w:hAnsi="Times New Roman" w:cs="Times New Roman"/>
                <w:sz w:val="24"/>
                <w:szCs w:val="24"/>
              </w:rPr>
            </w:pPr>
            <w:r w:rsidRPr="000A338F">
              <w:rPr>
                <w:rFonts w:ascii="Times New Roman" w:hAnsi="Times New Roman" w:cs="Times New Roman"/>
                <w:b/>
                <w:spacing w:val="-2"/>
                <w:sz w:val="24"/>
                <w:szCs w:val="24"/>
              </w:rPr>
              <w:t>Banco</w:t>
            </w:r>
            <w:r w:rsidRPr="000A338F">
              <w:rPr>
                <w:rFonts w:ascii="Times New Roman" w:hAnsi="Times New Roman" w:cs="Times New Roman"/>
                <w:spacing w:val="-2"/>
                <w:sz w:val="24"/>
                <w:szCs w:val="24"/>
              </w:rPr>
              <w:t>:</w:t>
            </w:r>
          </w:p>
        </w:tc>
        <w:tc>
          <w:tcPr>
            <w:tcW w:w="3114" w:type="dxa"/>
            <w:gridSpan w:val="3"/>
          </w:tcPr>
          <w:p w14:paraId="53DDB040" w14:textId="77777777" w:rsidR="0070220B" w:rsidRPr="000A338F" w:rsidRDefault="0070220B" w:rsidP="006A7931">
            <w:pPr>
              <w:spacing w:before="120"/>
              <w:ind w:left="107"/>
              <w:rPr>
                <w:rFonts w:ascii="Times New Roman" w:hAnsi="Times New Roman" w:cs="Times New Roman"/>
                <w:sz w:val="24"/>
                <w:szCs w:val="24"/>
              </w:rPr>
            </w:pPr>
            <w:r w:rsidRPr="000A338F">
              <w:rPr>
                <w:rFonts w:ascii="Times New Roman" w:hAnsi="Times New Roman" w:cs="Times New Roman"/>
                <w:b/>
                <w:spacing w:val="-2"/>
                <w:sz w:val="24"/>
                <w:szCs w:val="24"/>
              </w:rPr>
              <w:t>Agência</w:t>
            </w:r>
            <w:r w:rsidRPr="000A338F">
              <w:rPr>
                <w:rFonts w:ascii="Times New Roman" w:hAnsi="Times New Roman" w:cs="Times New Roman"/>
                <w:spacing w:val="-2"/>
                <w:sz w:val="24"/>
                <w:szCs w:val="24"/>
              </w:rPr>
              <w:t>:</w:t>
            </w:r>
          </w:p>
        </w:tc>
        <w:tc>
          <w:tcPr>
            <w:tcW w:w="3103" w:type="dxa"/>
            <w:gridSpan w:val="3"/>
          </w:tcPr>
          <w:p w14:paraId="7ABF638F" w14:textId="77777777" w:rsidR="0070220B" w:rsidRPr="000A338F" w:rsidRDefault="0070220B" w:rsidP="006A7931">
            <w:pPr>
              <w:spacing w:before="120"/>
              <w:ind w:left="106"/>
              <w:rPr>
                <w:rFonts w:ascii="Times New Roman" w:hAnsi="Times New Roman" w:cs="Times New Roman"/>
                <w:sz w:val="24"/>
                <w:szCs w:val="24"/>
              </w:rPr>
            </w:pPr>
            <w:r w:rsidRPr="000A338F">
              <w:rPr>
                <w:rFonts w:ascii="Times New Roman" w:hAnsi="Times New Roman" w:cs="Times New Roman"/>
                <w:b/>
                <w:spacing w:val="-2"/>
                <w:sz w:val="24"/>
                <w:szCs w:val="24"/>
              </w:rPr>
              <w:t>Conta</w:t>
            </w:r>
            <w:r w:rsidRPr="000A338F">
              <w:rPr>
                <w:rFonts w:ascii="Times New Roman" w:hAnsi="Times New Roman" w:cs="Times New Roman"/>
                <w:spacing w:val="-2"/>
                <w:sz w:val="24"/>
                <w:szCs w:val="24"/>
              </w:rPr>
              <w:t>:</w:t>
            </w:r>
          </w:p>
        </w:tc>
      </w:tr>
      <w:tr w:rsidR="0070220B" w:rsidRPr="000A338F" w14:paraId="46924F9C" w14:textId="77777777" w:rsidTr="006D1386">
        <w:trPr>
          <w:trHeight w:val="290"/>
        </w:trPr>
        <w:tc>
          <w:tcPr>
            <w:tcW w:w="9592" w:type="dxa"/>
            <w:gridSpan w:val="7"/>
            <w:shd w:val="clear" w:color="auto" w:fill="D9D9D9"/>
          </w:tcPr>
          <w:p w14:paraId="1B026967" w14:textId="77777777" w:rsidR="0070220B" w:rsidRPr="000A338F" w:rsidRDefault="0070220B" w:rsidP="006A7931">
            <w:pPr>
              <w:ind w:left="3"/>
              <w:jc w:val="center"/>
              <w:rPr>
                <w:rFonts w:ascii="Times New Roman" w:hAnsi="Times New Roman" w:cs="Times New Roman"/>
                <w:sz w:val="24"/>
                <w:szCs w:val="24"/>
              </w:rPr>
            </w:pPr>
            <w:r w:rsidRPr="000A338F">
              <w:rPr>
                <w:rFonts w:ascii="Times New Roman" w:hAnsi="Times New Roman" w:cs="Times New Roman"/>
                <w:sz w:val="24"/>
                <w:szCs w:val="24"/>
              </w:rPr>
              <w:t>Dados</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Responsável</w:t>
            </w:r>
            <w:r w:rsidRPr="000A338F">
              <w:rPr>
                <w:rFonts w:ascii="Times New Roman" w:hAnsi="Times New Roman" w:cs="Times New Roman"/>
                <w:spacing w:val="-10"/>
                <w:sz w:val="24"/>
                <w:szCs w:val="24"/>
              </w:rPr>
              <w:t xml:space="preserve"> </w:t>
            </w:r>
            <w:r w:rsidRPr="000A338F">
              <w:rPr>
                <w:rFonts w:ascii="Times New Roman" w:hAnsi="Times New Roman" w:cs="Times New Roman"/>
                <w:sz w:val="24"/>
                <w:szCs w:val="24"/>
              </w:rPr>
              <w:t>pela</w:t>
            </w:r>
            <w:r w:rsidRPr="000A338F">
              <w:rPr>
                <w:rFonts w:ascii="Times New Roman" w:hAnsi="Times New Roman" w:cs="Times New Roman"/>
                <w:spacing w:val="-5"/>
                <w:sz w:val="24"/>
                <w:szCs w:val="24"/>
              </w:rPr>
              <w:t xml:space="preserve"> </w:t>
            </w:r>
            <w:r w:rsidRPr="000A338F">
              <w:rPr>
                <w:rFonts w:ascii="Times New Roman" w:hAnsi="Times New Roman" w:cs="Times New Roman"/>
                <w:sz w:val="24"/>
                <w:szCs w:val="24"/>
              </w:rPr>
              <w:t>Assinatura</w:t>
            </w:r>
            <w:r w:rsidRPr="000A338F">
              <w:rPr>
                <w:rFonts w:ascii="Times New Roman" w:hAnsi="Times New Roman" w:cs="Times New Roman"/>
                <w:spacing w:val="-7"/>
                <w:sz w:val="24"/>
                <w:szCs w:val="24"/>
              </w:rPr>
              <w:t xml:space="preserve"> </w:t>
            </w:r>
            <w:r w:rsidRPr="000A338F">
              <w:rPr>
                <w:rFonts w:ascii="Times New Roman" w:hAnsi="Times New Roman" w:cs="Times New Roman"/>
                <w:sz w:val="24"/>
                <w:szCs w:val="24"/>
              </w:rPr>
              <w:t>do</w:t>
            </w:r>
            <w:r w:rsidRPr="000A338F">
              <w:rPr>
                <w:rFonts w:ascii="Times New Roman" w:hAnsi="Times New Roman" w:cs="Times New Roman"/>
                <w:spacing w:val="-4"/>
                <w:sz w:val="24"/>
                <w:szCs w:val="24"/>
              </w:rPr>
              <w:t xml:space="preserve"> </w:t>
            </w:r>
            <w:r w:rsidRPr="000A338F">
              <w:rPr>
                <w:rFonts w:ascii="Times New Roman" w:hAnsi="Times New Roman" w:cs="Times New Roman"/>
                <w:spacing w:val="-2"/>
                <w:sz w:val="24"/>
                <w:szCs w:val="24"/>
              </w:rPr>
              <w:t>Contrato</w:t>
            </w:r>
          </w:p>
        </w:tc>
      </w:tr>
      <w:tr w:rsidR="0070220B" w:rsidRPr="000A338F" w14:paraId="2A84CAAA" w14:textId="77777777" w:rsidTr="006D1386">
        <w:trPr>
          <w:trHeight w:val="410"/>
        </w:trPr>
        <w:tc>
          <w:tcPr>
            <w:tcW w:w="5375" w:type="dxa"/>
            <w:gridSpan w:val="3"/>
          </w:tcPr>
          <w:p w14:paraId="7605008A" w14:textId="77777777" w:rsidR="0070220B" w:rsidRPr="000A338F" w:rsidRDefault="0070220B" w:rsidP="006A7931">
            <w:pPr>
              <w:spacing w:before="120"/>
              <w:ind w:left="105"/>
              <w:rPr>
                <w:rFonts w:ascii="Times New Roman" w:hAnsi="Times New Roman" w:cs="Times New Roman"/>
                <w:sz w:val="24"/>
                <w:szCs w:val="24"/>
              </w:rPr>
            </w:pPr>
            <w:r w:rsidRPr="000A338F">
              <w:rPr>
                <w:rFonts w:ascii="Times New Roman" w:hAnsi="Times New Roman" w:cs="Times New Roman"/>
                <w:b/>
                <w:spacing w:val="-2"/>
                <w:sz w:val="24"/>
                <w:szCs w:val="24"/>
              </w:rPr>
              <w:t>Nome</w:t>
            </w:r>
            <w:r w:rsidRPr="000A338F">
              <w:rPr>
                <w:rFonts w:ascii="Times New Roman" w:hAnsi="Times New Roman" w:cs="Times New Roman"/>
                <w:spacing w:val="-2"/>
                <w:sz w:val="24"/>
                <w:szCs w:val="24"/>
              </w:rPr>
              <w:t>:</w:t>
            </w:r>
          </w:p>
        </w:tc>
        <w:tc>
          <w:tcPr>
            <w:tcW w:w="2151" w:type="dxa"/>
            <w:gridSpan w:val="2"/>
          </w:tcPr>
          <w:p w14:paraId="38F2AB6A" w14:textId="77777777" w:rsidR="0070220B" w:rsidRPr="000A338F" w:rsidRDefault="0070220B" w:rsidP="006A7931">
            <w:pPr>
              <w:spacing w:before="120"/>
              <w:ind w:left="104"/>
              <w:rPr>
                <w:rFonts w:ascii="Times New Roman" w:hAnsi="Times New Roman" w:cs="Times New Roman"/>
                <w:sz w:val="24"/>
                <w:szCs w:val="24"/>
              </w:rPr>
            </w:pPr>
            <w:r w:rsidRPr="000A338F">
              <w:rPr>
                <w:rFonts w:ascii="Times New Roman" w:hAnsi="Times New Roman" w:cs="Times New Roman"/>
                <w:b/>
                <w:spacing w:val="-5"/>
                <w:sz w:val="24"/>
                <w:szCs w:val="24"/>
              </w:rPr>
              <w:t>RG</w:t>
            </w:r>
            <w:r w:rsidRPr="000A338F">
              <w:rPr>
                <w:rFonts w:ascii="Times New Roman" w:hAnsi="Times New Roman" w:cs="Times New Roman"/>
                <w:spacing w:val="-5"/>
                <w:sz w:val="24"/>
                <w:szCs w:val="24"/>
              </w:rPr>
              <w:t>:</w:t>
            </w:r>
          </w:p>
        </w:tc>
        <w:tc>
          <w:tcPr>
            <w:tcW w:w="2066" w:type="dxa"/>
            <w:gridSpan w:val="2"/>
          </w:tcPr>
          <w:p w14:paraId="50A6CFF5" w14:textId="77777777" w:rsidR="0070220B" w:rsidRPr="000A338F" w:rsidRDefault="0070220B" w:rsidP="006A7931">
            <w:pPr>
              <w:spacing w:before="120"/>
              <w:ind w:left="106"/>
              <w:rPr>
                <w:rFonts w:ascii="Times New Roman" w:hAnsi="Times New Roman" w:cs="Times New Roman"/>
                <w:sz w:val="24"/>
                <w:szCs w:val="24"/>
              </w:rPr>
            </w:pPr>
            <w:r w:rsidRPr="000A338F">
              <w:rPr>
                <w:rFonts w:ascii="Times New Roman" w:hAnsi="Times New Roman" w:cs="Times New Roman"/>
                <w:b/>
                <w:spacing w:val="-4"/>
                <w:sz w:val="24"/>
                <w:szCs w:val="24"/>
              </w:rPr>
              <w:t>CPF</w:t>
            </w:r>
            <w:r w:rsidRPr="000A338F">
              <w:rPr>
                <w:rFonts w:ascii="Times New Roman" w:hAnsi="Times New Roman" w:cs="Times New Roman"/>
                <w:spacing w:val="-4"/>
                <w:sz w:val="24"/>
                <w:szCs w:val="24"/>
              </w:rPr>
              <w:t>:</w:t>
            </w:r>
          </w:p>
        </w:tc>
      </w:tr>
      <w:tr w:rsidR="0070220B" w:rsidRPr="000A338F" w14:paraId="45D86D85" w14:textId="77777777" w:rsidTr="006D1386">
        <w:trPr>
          <w:trHeight w:val="412"/>
        </w:trPr>
        <w:tc>
          <w:tcPr>
            <w:tcW w:w="9592" w:type="dxa"/>
            <w:gridSpan w:val="7"/>
          </w:tcPr>
          <w:p w14:paraId="435F9B5F" w14:textId="77777777" w:rsidR="0070220B" w:rsidRPr="000A338F" w:rsidRDefault="0070220B" w:rsidP="006A7931">
            <w:pPr>
              <w:spacing w:before="122"/>
              <w:ind w:left="105"/>
              <w:rPr>
                <w:rFonts w:ascii="Times New Roman" w:hAnsi="Times New Roman" w:cs="Times New Roman"/>
                <w:b/>
                <w:sz w:val="24"/>
                <w:szCs w:val="24"/>
              </w:rPr>
            </w:pPr>
            <w:r w:rsidRPr="000A338F">
              <w:rPr>
                <w:rFonts w:ascii="Times New Roman" w:hAnsi="Times New Roman" w:cs="Times New Roman"/>
                <w:b/>
                <w:spacing w:val="-2"/>
                <w:sz w:val="24"/>
                <w:szCs w:val="24"/>
              </w:rPr>
              <w:t>Cargo/Função:</w:t>
            </w:r>
          </w:p>
        </w:tc>
      </w:tr>
      <w:tr w:rsidR="0070220B" w:rsidRPr="000A338F" w14:paraId="43B0A89F" w14:textId="77777777" w:rsidTr="006D1386">
        <w:trPr>
          <w:trHeight w:val="410"/>
        </w:trPr>
        <w:tc>
          <w:tcPr>
            <w:tcW w:w="9592" w:type="dxa"/>
            <w:gridSpan w:val="7"/>
          </w:tcPr>
          <w:p w14:paraId="1AEE5146" w14:textId="77777777" w:rsidR="0070220B" w:rsidRPr="000A338F" w:rsidRDefault="0070220B" w:rsidP="006A7931">
            <w:pPr>
              <w:spacing w:before="120"/>
              <w:ind w:left="105"/>
              <w:rPr>
                <w:rFonts w:ascii="Times New Roman" w:hAnsi="Times New Roman" w:cs="Times New Roman"/>
                <w:b/>
                <w:sz w:val="24"/>
                <w:szCs w:val="24"/>
              </w:rPr>
            </w:pPr>
            <w:r w:rsidRPr="000A338F">
              <w:rPr>
                <w:rFonts w:ascii="Times New Roman" w:hAnsi="Times New Roman" w:cs="Times New Roman"/>
                <w:b/>
                <w:spacing w:val="-2"/>
                <w:sz w:val="24"/>
                <w:szCs w:val="24"/>
              </w:rPr>
              <w:t>Endereço:</w:t>
            </w:r>
          </w:p>
        </w:tc>
      </w:tr>
    </w:tbl>
    <w:p w14:paraId="06044221" w14:textId="6E482D2F" w:rsidR="00CD2B45" w:rsidRPr="000A338F" w:rsidRDefault="00A85243" w:rsidP="0070220B">
      <w:pPr>
        <w:spacing w:before="251" w:line="360" w:lineRule="auto"/>
        <w:ind w:left="284"/>
        <w:jc w:val="both"/>
        <w:rPr>
          <w:rFonts w:ascii="Times New Roman" w:hAnsi="Times New Roman" w:cs="Times New Roman"/>
          <w:sz w:val="24"/>
          <w:szCs w:val="24"/>
        </w:rPr>
      </w:pPr>
      <w:r w:rsidRPr="000A338F">
        <w:rPr>
          <w:rFonts w:ascii="Times New Roman" w:hAnsi="Times New Roman" w:cs="Times New Roman"/>
          <w:sz w:val="24"/>
          <w:szCs w:val="24"/>
        </w:rPr>
        <w:t xml:space="preserve">A </w:t>
      </w:r>
      <w:r w:rsidRPr="000A338F">
        <w:rPr>
          <w:rFonts w:ascii="Times New Roman" w:hAnsi="Times New Roman" w:cs="Times New Roman"/>
          <w:spacing w:val="-2"/>
          <w:sz w:val="24"/>
          <w:szCs w:val="24"/>
        </w:rPr>
        <w:t>empresa</w:t>
      </w:r>
      <w:r w:rsidR="0070220B" w:rsidRPr="000A338F">
        <w:rPr>
          <w:rFonts w:ascii="Times New Roman" w:hAnsi="Times New Roman" w:cs="Times New Roman"/>
          <w:spacing w:val="-2"/>
          <w:sz w:val="24"/>
          <w:szCs w:val="24"/>
        </w:rPr>
        <w:t xml:space="preserve"> </w:t>
      </w:r>
      <w:r w:rsidRPr="000A338F">
        <w:rPr>
          <w:rFonts w:ascii="Times New Roman" w:hAnsi="Times New Roman" w:cs="Times New Roman"/>
          <w:sz w:val="24"/>
          <w:szCs w:val="24"/>
        </w:rPr>
        <w:t xml:space="preserve">interessada na participação no Pregão Eletrônico </w:t>
      </w:r>
      <w:r w:rsidRPr="00FC725D">
        <w:rPr>
          <w:rFonts w:ascii="Times New Roman" w:hAnsi="Times New Roman" w:cs="Times New Roman"/>
          <w:sz w:val="24"/>
          <w:szCs w:val="24"/>
        </w:rPr>
        <w:t xml:space="preserve">nº </w:t>
      </w:r>
      <w:r w:rsidR="006B7247">
        <w:rPr>
          <w:rFonts w:ascii="Times New Roman" w:hAnsi="Times New Roman" w:cs="Times New Roman"/>
          <w:sz w:val="24"/>
          <w:szCs w:val="24"/>
        </w:rPr>
        <w:t>23</w:t>
      </w:r>
      <w:r w:rsidRPr="00FC725D">
        <w:rPr>
          <w:rFonts w:ascii="Times New Roman" w:hAnsi="Times New Roman" w:cs="Times New Roman"/>
          <w:sz w:val="24"/>
          <w:szCs w:val="24"/>
        </w:rPr>
        <w:t>/</w:t>
      </w:r>
      <w:r w:rsidRPr="000A338F">
        <w:rPr>
          <w:rFonts w:ascii="Times New Roman" w:hAnsi="Times New Roman" w:cs="Times New Roman"/>
          <w:sz w:val="24"/>
          <w:szCs w:val="24"/>
        </w:rPr>
        <w:t>2024, propõe a esse Município o fornecimento do objeto deste ato convocatório, de acordo com a presente proposta comercial, nas seguintes condições:</w:t>
      </w:r>
    </w:p>
    <w:p w14:paraId="6C69A694" w14:textId="77777777" w:rsidR="00CD2B45" w:rsidRPr="000A338F" w:rsidRDefault="00CD2B45">
      <w:pPr>
        <w:spacing w:before="1"/>
        <w:rPr>
          <w:rFonts w:ascii="Times New Roman" w:hAnsi="Times New Roman" w:cs="Times New Roman"/>
          <w:sz w:val="24"/>
          <w:szCs w:val="24"/>
        </w:rPr>
      </w:pPr>
    </w:p>
    <w:p w14:paraId="11B2B6E0" w14:textId="19A05C4C" w:rsidR="00E748B9" w:rsidRDefault="00A85243" w:rsidP="009633B5">
      <w:pPr>
        <w:spacing w:before="40" w:line="360" w:lineRule="auto"/>
        <w:ind w:left="284" w:right="-28"/>
        <w:jc w:val="both"/>
        <w:rPr>
          <w:rFonts w:ascii="Times New Roman" w:hAnsi="Times New Roman" w:cs="Times New Roman"/>
          <w:sz w:val="24"/>
          <w:szCs w:val="24"/>
        </w:rPr>
      </w:pPr>
      <w:r w:rsidRPr="000A338F">
        <w:rPr>
          <w:rFonts w:ascii="Times New Roman" w:hAnsi="Times New Roman" w:cs="Times New Roman"/>
          <w:b/>
          <w:sz w:val="24"/>
          <w:szCs w:val="24"/>
        </w:rPr>
        <w:t xml:space="preserve">OBJETO: </w:t>
      </w:r>
      <w:r w:rsidR="0070220B" w:rsidRPr="000A338F">
        <w:rPr>
          <w:rFonts w:ascii="Times New Roman" w:hAnsi="Times New Roman" w:cs="Times New Roman"/>
          <w:sz w:val="24"/>
          <w:szCs w:val="24"/>
        </w:rPr>
        <w:t xml:space="preserve">O </w:t>
      </w:r>
      <w:r w:rsidR="007D5659" w:rsidRPr="00A45C11">
        <w:rPr>
          <w:rFonts w:ascii="Times New Roman" w:hAnsi="Times New Roman" w:cs="Times New Roman"/>
          <w:sz w:val="24"/>
          <w:szCs w:val="24"/>
        </w:rPr>
        <w:t>objeto</w:t>
      </w:r>
      <w:r w:rsidR="007D5659">
        <w:rPr>
          <w:rFonts w:ascii="Times New Roman" w:hAnsi="Times New Roman" w:cs="Times New Roman"/>
          <w:sz w:val="24"/>
          <w:szCs w:val="24"/>
        </w:rPr>
        <w:t xml:space="preserve"> da presente licitação </w:t>
      </w:r>
      <w:r w:rsidR="009633B5">
        <w:rPr>
          <w:rFonts w:ascii="Times New Roman" w:hAnsi="Times New Roman" w:cs="Times New Roman"/>
          <w:iCs/>
          <w:sz w:val="24"/>
          <w:szCs w:val="24"/>
        </w:rPr>
        <w:t>é</w:t>
      </w:r>
      <w:r w:rsidR="009633B5">
        <w:rPr>
          <w:rFonts w:ascii="Times New Roman" w:hAnsi="Times New Roman" w:cs="Times New Roman"/>
          <w:sz w:val="24"/>
          <w:szCs w:val="24"/>
        </w:rPr>
        <w:t xml:space="preserve"> o</w:t>
      </w:r>
      <w:r w:rsidR="009633B5" w:rsidRPr="00A45C11">
        <w:rPr>
          <w:rFonts w:ascii="Times New Roman" w:hAnsi="Times New Roman" w:cs="Times New Roman"/>
          <w:sz w:val="24"/>
          <w:szCs w:val="24"/>
        </w:rPr>
        <w:t xml:space="preserve"> </w:t>
      </w:r>
      <w:r w:rsidR="009633B5" w:rsidRPr="00F9318D">
        <w:rPr>
          <w:rFonts w:ascii="Times New Roman" w:hAnsi="Times New Roman" w:cs="Times New Roman"/>
          <w:sz w:val="24"/>
          <w:szCs w:val="24"/>
        </w:rPr>
        <w:t>Registro</w:t>
      </w:r>
      <w:r w:rsidR="009633B5" w:rsidRPr="00F9318D">
        <w:rPr>
          <w:rFonts w:ascii="Times New Roman" w:hAnsi="Times New Roman" w:cs="Times New Roman"/>
          <w:spacing w:val="10"/>
          <w:sz w:val="24"/>
          <w:szCs w:val="24"/>
        </w:rPr>
        <w:t xml:space="preserve"> </w:t>
      </w:r>
      <w:r w:rsidR="009633B5" w:rsidRPr="00F9318D">
        <w:rPr>
          <w:rFonts w:ascii="Times New Roman" w:hAnsi="Times New Roman" w:cs="Times New Roman"/>
          <w:sz w:val="24"/>
          <w:szCs w:val="24"/>
        </w:rPr>
        <w:t>de</w:t>
      </w:r>
      <w:r w:rsidR="009633B5" w:rsidRPr="00F9318D">
        <w:rPr>
          <w:rFonts w:ascii="Times New Roman" w:hAnsi="Times New Roman" w:cs="Times New Roman"/>
          <w:spacing w:val="9"/>
          <w:sz w:val="24"/>
          <w:szCs w:val="24"/>
        </w:rPr>
        <w:t xml:space="preserve"> </w:t>
      </w:r>
      <w:r w:rsidR="009633B5" w:rsidRPr="00F9318D">
        <w:rPr>
          <w:rFonts w:ascii="Times New Roman" w:hAnsi="Times New Roman" w:cs="Times New Roman"/>
          <w:sz w:val="24"/>
          <w:szCs w:val="24"/>
        </w:rPr>
        <w:t xml:space="preserve">Preços para aquisição </w:t>
      </w:r>
      <w:r w:rsidR="006A7931" w:rsidRPr="00563F57">
        <w:rPr>
          <w:rFonts w:ascii="Times New Roman" w:hAnsi="Times New Roman" w:cs="Times New Roman"/>
          <w:b/>
          <w:bCs/>
          <w:sz w:val="24"/>
          <w:szCs w:val="24"/>
        </w:rPr>
        <w:t xml:space="preserve">para aquisição de Materiais Permanentes e Equipamentos de Informática e Eletrônicos em geral, equipamentos para cozinha,  mobiliário,  entre outros, para as Secretarias e Câmara de Vereadores do Município de Porto Vera Cruz </w:t>
      </w:r>
      <w:r w:rsidR="006A7931">
        <w:rPr>
          <w:rFonts w:ascii="Times New Roman" w:hAnsi="Times New Roman" w:cs="Times New Roman"/>
          <w:b/>
          <w:bCs/>
          <w:sz w:val="24"/>
          <w:szCs w:val="24"/>
        </w:rPr>
        <w:t>-RS</w:t>
      </w:r>
      <w:r w:rsidRPr="000A338F">
        <w:rPr>
          <w:rFonts w:ascii="Times New Roman" w:hAnsi="Times New Roman" w:cs="Times New Roman"/>
          <w:sz w:val="24"/>
          <w:szCs w:val="24"/>
        </w:rPr>
        <w:t>,</w:t>
      </w:r>
      <w:r w:rsidR="009633B5">
        <w:rPr>
          <w:rFonts w:ascii="Times New Roman" w:hAnsi="Times New Roman" w:cs="Times New Roman"/>
          <w:sz w:val="24"/>
          <w:szCs w:val="24"/>
        </w:rPr>
        <w:t xml:space="preserve"> </w:t>
      </w:r>
      <w:r w:rsidRPr="000A338F">
        <w:rPr>
          <w:rFonts w:ascii="Times New Roman" w:hAnsi="Times New Roman" w:cs="Times New Roman"/>
          <w:sz w:val="24"/>
          <w:szCs w:val="24"/>
        </w:rPr>
        <w:t>conforme as descrições a seguir:</w:t>
      </w:r>
    </w:p>
    <w:p w14:paraId="6B81E31C" w14:textId="05A69597" w:rsidR="007F197C" w:rsidRDefault="00C210FE" w:rsidP="00C210FE">
      <w:pPr>
        <w:tabs>
          <w:tab w:val="left" w:pos="851"/>
        </w:tabs>
        <w:spacing w:before="137" w:line="360" w:lineRule="auto"/>
        <w:ind w:left="284" w:right="-28"/>
        <w:jc w:val="both"/>
        <w:rPr>
          <w:rFonts w:ascii="Times New Roman" w:hAnsi="Times New Roman" w:cs="Times New Roman"/>
          <w:sz w:val="24"/>
          <w:szCs w:val="24"/>
        </w:rPr>
      </w:pPr>
      <w:r w:rsidRPr="006B7247">
        <w:rPr>
          <w:rFonts w:ascii="Times New Roman" w:hAnsi="Times New Roman" w:cs="Times New Roman"/>
          <w:b/>
          <w:bCs/>
          <w:sz w:val="24"/>
          <w:szCs w:val="24"/>
        </w:rPr>
        <w:t>Observação:</w:t>
      </w:r>
      <w:r w:rsidRPr="00CA00BC">
        <w:rPr>
          <w:rFonts w:ascii="Times New Roman" w:hAnsi="Times New Roman" w:cs="Times New Roman"/>
          <w:b/>
          <w:bCs/>
          <w:sz w:val="24"/>
          <w:szCs w:val="24"/>
        </w:rPr>
        <w:t xml:space="preserve"> </w:t>
      </w:r>
      <w:r w:rsidRPr="00C210FE">
        <w:rPr>
          <w:rFonts w:ascii="Times New Roman" w:hAnsi="Times New Roman" w:cs="Times New Roman"/>
          <w:sz w:val="24"/>
          <w:szCs w:val="24"/>
        </w:rPr>
        <w:t xml:space="preserve">Será obrigatória a apresentação de prospecto dos produtos a serem ofertados cujo documento deverá ser anexado no sistema com a Proposta Comercial – Anexo II, pra todos os Itens, </w:t>
      </w:r>
      <w:r w:rsidRPr="006B7247">
        <w:rPr>
          <w:rFonts w:ascii="Times New Roman" w:hAnsi="Times New Roman" w:cs="Times New Roman"/>
          <w:b/>
          <w:bCs/>
          <w:sz w:val="24"/>
          <w:szCs w:val="24"/>
        </w:rPr>
        <w:t>conforme solicitado</w:t>
      </w:r>
      <w:r w:rsidRPr="00C210FE">
        <w:rPr>
          <w:rFonts w:ascii="Times New Roman" w:hAnsi="Times New Roman" w:cs="Times New Roman"/>
          <w:sz w:val="24"/>
          <w:szCs w:val="24"/>
        </w:rPr>
        <w:t xml:space="preserve"> </w:t>
      </w:r>
      <w:r>
        <w:rPr>
          <w:rFonts w:ascii="Times New Roman" w:hAnsi="Times New Roman" w:cs="Times New Roman"/>
          <w:sz w:val="24"/>
          <w:szCs w:val="24"/>
        </w:rPr>
        <w:t>no</w:t>
      </w:r>
      <w:r w:rsidRPr="00C210FE">
        <w:rPr>
          <w:rFonts w:ascii="Times New Roman" w:hAnsi="Times New Roman" w:cs="Times New Roman"/>
          <w:sz w:val="24"/>
          <w:szCs w:val="24"/>
        </w:rPr>
        <w:t>Termo de Refêrencia.</w:t>
      </w:r>
    </w:p>
    <w:tbl>
      <w:tblPr>
        <w:tblStyle w:val="Tabelacomgrade"/>
        <w:tblW w:w="10348" w:type="dxa"/>
        <w:tblInd w:w="137" w:type="dxa"/>
        <w:tblLayout w:type="fixed"/>
        <w:tblLook w:val="04A0" w:firstRow="1" w:lastRow="0" w:firstColumn="1" w:lastColumn="0" w:noHBand="0" w:noVBand="1"/>
      </w:tblPr>
      <w:tblGrid>
        <w:gridCol w:w="709"/>
        <w:gridCol w:w="426"/>
        <w:gridCol w:w="4393"/>
        <w:gridCol w:w="567"/>
        <w:gridCol w:w="709"/>
        <w:gridCol w:w="851"/>
        <w:gridCol w:w="850"/>
        <w:gridCol w:w="851"/>
        <w:gridCol w:w="992"/>
      </w:tblGrid>
      <w:tr w:rsidR="00F600DA" w:rsidRPr="009E6097" w14:paraId="5E43810F" w14:textId="77777777" w:rsidTr="00F600DA">
        <w:trPr>
          <w:trHeight w:val="665"/>
        </w:trPr>
        <w:tc>
          <w:tcPr>
            <w:tcW w:w="709" w:type="dxa"/>
          </w:tcPr>
          <w:p w14:paraId="2989742A" w14:textId="77777777" w:rsidR="00F600DA" w:rsidRPr="00AD41C3" w:rsidRDefault="00F600DA" w:rsidP="00E016E6">
            <w:pPr>
              <w:jc w:val="center"/>
              <w:rPr>
                <w:rFonts w:ascii="Times New Roman" w:eastAsia="Calibri" w:hAnsi="Times New Roman" w:cs="Times New Roman"/>
                <w:b/>
                <w:bCs/>
                <w:sz w:val="24"/>
                <w:szCs w:val="24"/>
                <w:lang w:val="pt-BR"/>
              </w:rPr>
            </w:pPr>
          </w:p>
          <w:p w14:paraId="193A2C54" w14:textId="77777777"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Item</w:t>
            </w:r>
          </w:p>
        </w:tc>
        <w:tc>
          <w:tcPr>
            <w:tcW w:w="4819" w:type="dxa"/>
            <w:gridSpan w:val="2"/>
          </w:tcPr>
          <w:p w14:paraId="67C3476A" w14:textId="77777777"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Descrição</w:t>
            </w:r>
          </w:p>
        </w:tc>
        <w:tc>
          <w:tcPr>
            <w:tcW w:w="567" w:type="dxa"/>
          </w:tcPr>
          <w:p w14:paraId="4997907D" w14:textId="77777777"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Un</w:t>
            </w:r>
            <w:r>
              <w:rPr>
                <w:rFonts w:ascii="Times New Roman" w:eastAsia="Calibri" w:hAnsi="Times New Roman" w:cs="Times New Roman"/>
                <w:b/>
                <w:bCs/>
                <w:sz w:val="24"/>
                <w:szCs w:val="24"/>
                <w:lang w:val="pt-BR"/>
              </w:rPr>
              <w:t>.</w:t>
            </w:r>
            <w:r w:rsidRPr="00AD41C3">
              <w:rPr>
                <w:rFonts w:ascii="Times New Roman" w:eastAsia="Calibri" w:hAnsi="Times New Roman" w:cs="Times New Roman"/>
                <w:b/>
                <w:bCs/>
                <w:sz w:val="24"/>
                <w:szCs w:val="24"/>
                <w:lang w:val="pt-BR"/>
              </w:rPr>
              <w:t>Me</w:t>
            </w:r>
            <w:r>
              <w:rPr>
                <w:rFonts w:ascii="Times New Roman" w:eastAsia="Calibri" w:hAnsi="Times New Roman" w:cs="Times New Roman"/>
                <w:b/>
                <w:bCs/>
                <w:sz w:val="24"/>
                <w:szCs w:val="24"/>
                <w:lang w:val="pt-BR"/>
              </w:rPr>
              <w:t>.</w:t>
            </w:r>
          </w:p>
        </w:tc>
        <w:tc>
          <w:tcPr>
            <w:tcW w:w="709" w:type="dxa"/>
          </w:tcPr>
          <w:p w14:paraId="0A32BCC5" w14:textId="55BB6974" w:rsidR="00F600DA" w:rsidRPr="00AD41C3" w:rsidRDefault="00F600DA" w:rsidP="00E016E6">
            <w:pPr>
              <w:jc w:val="center"/>
              <w:rPr>
                <w:rFonts w:ascii="Times New Roman" w:eastAsia="Calibri" w:hAnsi="Times New Roman" w:cs="Times New Roman"/>
                <w:b/>
                <w:bCs/>
                <w:sz w:val="24"/>
                <w:szCs w:val="24"/>
                <w:lang w:val="pt-BR"/>
              </w:rPr>
            </w:pPr>
            <w:r>
              <w:rPr>
                <w:rFonts w:ascii="Times New Roman" w:eastAsia="Calibri" w:hAnsi="Times New Roman" w:cs="Times New Roman"/>
                <w:b/>
                <w:bCs/>
                <w:sz w:val="24"/>
                <w:szCs w:val="24"/>
                <w:lang w:val="pt-BR"/>
              </w:rPr>
              <w:t>Marca</w:t>
            </w:r>
          </w:p>
        </w:tc>
        <w:tc>
          <w:tcPr>
            <w:tcW w:w="851" w:type="dxa"/>
          </w:tcPr>
          <w:p w14:paraId="568EE33A" w14:textId="36237B02"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Quant Mín.</w:t>
            </w:r>
          </w:p>
        </w:tc>
        <w:tc>
          <w:tcPr>
            <w:tcW w:w="850" w:type="dxa"/>
          </w:tcPr>
          <w:p w14:paraId="42AFFD6A" w14:textId="77777777"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Quant Máx.</w:t>
            </w:r>
          </w:p>
        </w:tc>
        <w:tc>
          <w:tcPr>
            <w:tcW w:w="851" w:type="dxa"/>
          </w:tcPr>
          <w:p w14:paraId="7499A113" w14:textId="77777777"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Valor Unit. (R$)</w:t>
            </w:r>
          </w:p>
        </w:tc>
        <w:tc>
          <w:tcPr>
            <w:tcW w:w="992" w:type="dxa"/>
          </w:tcPr>
          <w:p w14:paraId="44C54060" w14:textId="77777777" w:rsidR="00F600DA" w:rsidRPr="00AD41C3" w:rsidRDefault="00F600DA" w:rsidP="00E016E6">
            <w:pPr>
              <w:jc w:val="center"/>
              <w:rPr>
                <w:rFonts w:ascii="Times New Roman" w:eastAsia="Calibri" w:hAnsi="Times New Roman" w:cs="Times New Roman"/>
                <w:b/>
                <w:bCs/>
                <w:sz w:val="24"/>
                <w:szCs w:val="24"/>
                <w:lang w:val="pt-BR"/>
              </w:rPr>
            </w:pPr>
            <w:r w:rsidRPr="00AD41C3">
              <w:rPr>
                <w:rFonts w:ascii="Times New Roman" w:eastAsia="Calibri" w:hAnsi="Times New Roman" w:cs="Times New Roman"/>
                <w:b/>
                <w:bCs/>
                <w:sz w:val="24"/>
                <w:szCs w:val="24"/>
                <w:lang w:val="pt-BR"/>
              </w:rPr>
              <w:t>Valor Total (R$)</w:t>
            </w:r>
          </w:p>
        </w:tc>
      </w:tr>
      <w:tr w:rsidR="00F600DA" w:rsidRPr="009E6097" w14:paraId="54FD5140" w14:textId="77777777" w:rsidTr="00F600DA">
        <w:tc>
          <w:tcPr>
            <w:tcW w:w="709" w:type="dxa"/>
          </w:tcPr>
          <w:p w14:paraId="5EBB02A6"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4819" w:type="dxa"/>
            <w:gridSpan w:val="2"/>
          </w:tcPr>
          <w:p w14:paraId="47619137" w14:textId="77777777" w:rsidR="00F600DA" w:rsidRPr="00487130"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HD EXTERNO</w:t>
            </w:r>
            <w:r w:rsidRPr="003165FB">
              <w:rPr>
                <w:rFonts w:ascii="Times New Roman" w:eastAsia="Calibri" w:hAnsi="Times New Roman" w:cs="Times New Roman"/>
                <w:b/>
                <w:bCs/>
                <w:sz w:val="24"/>
                <w:szCs w:val="24"/>
                <w:lang w:val="pt-BR"/>
              </w:rPr>
              <w:t>- HD externo 1TB</w:t>
            </w:r>
            <w:r w:rsidRPr="003165FB">
              <w:rPr>
                <w:rFonts w:ascii="Times New Roman" w:eastAsia="Calibri" w:hAnsi="Times New Roman" w:cs="Times New Roman"/>
                <w:sz w:val="24"/>
                <w:szCs w:val="24"/>
                <w:lang w:val="pt-BR"/>
              </w:rPr>
              <w:t xml:space="preserve"> - HD externo, </w:t>
            </w:r>
            <w:r>
              <w:rPr>
                <w:rFonts w:ascii="Times New Roman" w:eastAsia="Calibri" w:hAnsi="Times New Roman" w:cs="Times New Roman"/>
                <w:sz w:val="24"/>
                <w:szCs w:val="24"/>
                <w:lang w:val="pt-BR"/>
              </w:rPr>
              <w:t>capacidade</w:t>
            </w:r>
            <w:r w:rsidRPr="003165FB">
              <w:rPr>
                <w:rFonts w:ascii="Times New Roman" w:eastAsia="Calibri" w:hAnsi="Times New Roman" w:cs="Times New Roman"/>
                <w:sz w:val="24"/>
                <w:szCs w:val="24"/>
                <w:lang w:val="pt-BR"/>
              </w:rPr>
              <w:t xml:space="preserve"> mínima 1TB;</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interface USB 3.0 (compatível com USB 2.0); com cabo USB;</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velocidade mínima de rotação 5400RPM;</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compatibilidade Windows 7, 8 e superiores;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Garantia mínima de 12 meses.</w:t>
            </w:r>
            <w:r w:rsidRPr="003165FB">
              <w:rPr>
                <w:rFonts w:ascii="Calibri" w:eastAsia="Calibri" w:hAnsi="Calibri" w:cs="Times New Roman"/>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que mencionem as características técnicas solicitadas.</w:t>
            </w:r>
          </w:p>
          <w:p w14:paraId="050CCEF0"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76B8C80"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53F9F6FF"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w:t>
            </w:r>
            <w:r>
              <w:rPr>
                <w:rFonts w:ascii="Times New Roman" w:eastAsia="Calibri" w:hAnsi="Times New Roman" w:cs="Times New Roman"/>
                <w:sz w:val="24"/>
                <w:szCs w:val="24"/>
                <w:lang w:val="pt-BR"/>
              </w:rPr>
              <w:t>N</w:t>
            </w:r>
          </w:p>
        </w:tc>
        <w:tc>
          <w:tcPr>
            <w:tcW w:w="709" w:type="dxa"/>
          </w:tcPr>
          <w:p w14:paraId="768E5EE9"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37856F13" w14:textId="5780782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w:t>
            </w:r>
          </w:p>
        </w:tc>
        <w:tc>
          <w:tcPr>
            <w:tcW w:w="850" w:type="dxa"/>
          </w:tcPr>
          <w:p w14:paraId="15030EF6"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17</w:t>
            </w:r>
          </w:p>
        </w:tc>
        <w:tc>
          <w:tcPr>
            <w:tcW w:w="851" w:type="dxa"/>
          </w:tcPr>
          <w:p w14:paraId="3161ABCA" w14:textId="54F35348"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0B08359C" w14:textId="62E3B714"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7280351A" w14:textId="77777777" w:rsidTr="00F600DA">
        <w:tc>
          <w:tcPr>
            <w:tcW w:w="709" w:type="dxa"/>
          </w:tcPr>
          <w:p w14:paraId="1522EB34"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02</w:t>
            </w:r>
          </w:p>
        </w:tc>
        <w:tc>
          <w:tcPr>
            <w:tcW w:w="4819" w:type="dxa"/>
            <w:gridSpan w:val="2"/>
          </w:tcPr>
          <w:p w14:paraId="77A5F364" w14:textId="77777777" w:rsidR="00F600DA" w:rsidRPr="00487130" w:rsidRDefault="00F600DA" w:rsidP="00E016E6">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u w:val="single"/>
                <w:lang w:val="pt-BR"/>
              </w:rPr>
              <w:t>ÁLCOOL ISOPROPÍLICO-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álcool isopropílico (Isopropanol),</w:t>
            </w:r>
            <w:r w:rsidRPr="003165FB">
              <w:rPr>
                <w:rFonts w:ascii="Times New Roman" w:eastAsia="Calibri" w:hAnsi="Times New Roman" w:cs="Times New Roman"/>
                <w:sz w:val="24"/>
                <w:szCs w:val="24"/>
                <w:lang w:val="pt-BR"/>
              </w:rPr>
              <w:t xml:space="preserve"> para limpeza de eletrônicos;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embalagem 1 litro; </w:t>
            </w:r>
            <w:r>
              <w:rPr>
                <w:rFonts w:ascii="Times New Roman" w:eastAsia="Calibri" w:hAnsi="Times New Roman" w:cs="Times New Roman"/>
                <w:sz w:val="24"/>
                <w:szCs w:val="24"/>
                <w:lang w:val="pt-BR"/>
              </w:rPr>
              <w:t>validade</w:t>
            </w:r>
            <w:r w:rsidRPr="003165FB">
              <w:rPr>
                <w:rFonts w:ascii="Times New Roman" w:eastAsia="Calibri" w:hAnsi="Times New Roman" w:cs="Times New Roman"/>
                <w:sz w:val="24"/>
                <w:szCs w:val="24"/>
                <w:lang w:val="pt-BR"/>
              </w:rPr>
              <w:t xml:space="preserve"> mínima de 1 (um) ano;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pureza mínima de 99,5%;</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aspecto físico líquido, incolor, límpido.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Pr>
                <w:rFonts w:ascii="Times New Roman" w:eastAsia="Calibri" w:hAnsi="Times New Roman" w:cs="Times New Roman"/>
                <w:b/>
                <w:bCs/>
                <w:sz w:val="24"/>
                <w:szCs w:val="24"/>
                <w:lang w:val="pt-BR"/>
              </w:rPr>
              <w:t>.</w:t>
            </w:r>
          </w:p>
          <w:p w14:paraId="34774ACD"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F7D5D88"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677A1A0C"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L</w:t>
            </w:r>
          </w:p>
        </w:tc>
        <w:tc>
          <w:tcPr>
            <w:tcW w:w="709" w:type="dxa"/>
          </w:tcPr>
          <w:p w14:paraId="686B8A03"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524630ED" w14:textId="4EDBFC51"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850" w:type="dxa"/>
          </w:tcPr>
          <w:p w14:paraId="69CFC385"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851" w:type="dxa"/>
          </w:tcPr>
          <w:p w14:paraId="628CB3D5" w14:textId="3817F847"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4ADBEF82" w14:textId="15CEC2E8"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6BC72FA8" w14:textId="77777777" w:rsidTr="00F600DA">
        <w:tc>
          <w:tcPr>
            <w:tcW w:w="709" w:type="dxa"/>
          </w:tcPr>
          <w:p w14:paraId="3B820F58"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03</w:t>
            </w:r>
          </w:p>
        </w:tc>
        <w:tc>
          <w:tcPr>
            <w:tcW w:w="4819" w:type="dxa"/>
            <w:gridSpan w:val="2"/>
          </w:tcPr>
          <w:p w14:paraId="07938833" w14:textId="77777777" w:rsidR="00F600DA" w:rsidRPr="00CF29C7"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SSD 240GB - SSD SATA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conter no mínimo 240GB;</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no padrão 2,5”;</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SATA III </w:t>
            </w:r>
            <w:r>
              <w:rPr>
                <w:rFonts w:ascii="Times New Roman" w:eastAsia="Calibri" w:hAnsi="Times New Roman" w:cs="Times New Roman"/>
                <w:sz w:val="24"/>
                <w:szCs w:val="24"/>
                <w:lang w:val="pt-BR"/>
              </w:rPr>
              <w:t>no</w:t>
            </w:r>
            <w:r w:rsidRPr="003165FB">
              <w:rPr>
                <w:rFonts w:ascii="Times New Roman" w:eastAsia="Calibri" w:hAnsi="Times New Roman" w:cs="Times New Roman"/>
                <w:sz w:val="24"/>
                <w:szCs w:val="24"/>
                <w:lang w:val="pt-BR"/>
              </w:rPr>
              <w:t xml:space="preserve"> mínimo 500MB/s de leitura e 400 MB/s de gravação.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 Deve apresentar catalogo/prospectos em língua portuguesa que mencionem as características técnicas solicitadas.</w:t>
            </w:r>
          </w:p>
          <w:p w14:paraId="41DCCF37"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4F063DC8"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3D7D0277"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4316AA2C"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7FD45CC7" w14:textId="009A8616"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04</w:t>
            </w:r>
          </w:p>
        </w:tc>
        <w:tc>
          <w:tcPr>
            <w:tcW w:w="850" w:type="dxa"/>
          </w:tcPr>
          <w:p w14:paraId="10F83E6C"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11</w:t>
            </w:r>
          </w:p>
        </w:tc>
        <w:tc>
          <w:tcPr>
            <w:tcW w:w="851" w:type="dxa"/>
          </w:tcPr>
          <w:p w14:paraId="1E7F8017" w14:textId="31C994AF"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1C61B771" w14:textId="0A9C85E7"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2A0A8F91" w14:textId="77777777" w:rsidTr="00F600DA">
        <w:tc>
          <w:tcPr>
            <w:tcW w:w="709" w:type="dxa"/>
          </w:tcPr>
          <w:p w14:paraId="537C366B"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04</w:t>
            </w:r>
          </w:p>
        </w:tc>
        <w:tc>
          <w:tcPr>
            <w:tcW w:w="4819" w:type="dxa"/>
            <w:gridSpan w:val="2"/>
          </w:tcPr>
          <w:p w14:paraId="5F408069" w14:textId="77777777" w:rsidR="00F600DA" w:rsidRPr="00B27CEA"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MEMÓRIA 8GB DDR4</w:t>
            </w:r>
            <w:r>
              <w:rPr>
                <w:rFonts w:ascii="Times New Roman" w:eastAsia="Calibri" w:hAnsi="Times New Roman" w:cs="Times New Roman"/>
                <w:b/>
                <w:bCs/>
                <w:sz w:val="24"/>
                <w:szCs w:val="24"/>
                <w:u w:val="single"/>
                <w:lang w:val="pt-BR"/>
              </w:rPr>
              <w:t xml:space="preserve"> </w:t>
            </w:r>
            <w:r w:rsidRPr="003165FB">
              <w:rPr>
                <w:rFonts w:ascii="Times New Roman" w:eastAsia="Calibri" w:hAnsi="Times New Roman" w:cs="Times New Roman"/>
                <w:b/>
                <w:bCs/>
                <w:sz w:val="24"/>
                <w:szCs w:val="24"/>
                <w:u w:val="single"/>
                <w:lang w:val="pt-BR"/>
              </w:rPr>
              <w:t>-</w:t>
            </w:r>
            <w:r w:rsidRPr="003165FB">
              <w:rPr>
                <w:rFonts w:ascii="Times New Roman" w:eastAsia="Calibri" w:hAnsi="Times New Roman" w:cs="Times New Roman"/>
                <w:b/>
                <w:bCs/>
                <w:sz w:val="24"/>
                <w:szCs w:val="24"/>
                <w:lang w:val="pt-BR"/>
              </w:rPr>
              <w:t xml:space="preserve">   Memória RAM</w:t>
            </w:r>
            <w:r w:rsidRPr="003165FB">
              <w:rPr>
                <w:rFonts w:ascii="Times New Roman" w:eastAsia="Calibri" w:hAnsi="Times New Roman" w:cs="Times New Roman"/>
                <w:sz w:val="24"/>
                <w:szCs w:val="24"/>
                <w:lang w:val="pt-BR"/>
              </w:rPr>
              <w:t xml:space="preserve"> de no mínimo 8 (oito) Gigabytes do tipo SDRAM DDR4 3200MHz; com latência CAS 16 (tempos 16-18-18-36);</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dissipador.</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488B184E"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1B305236"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27CEAE58"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1122305F"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3F033FCF" w14:textId="578B2BF5"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850" w:type="dxa"/>
          </w:tcPr>
          <w:p w14:paraId="7AB3B9DE"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851" w:type="dxa"/>
          </w:tcPr>
          <w:p w14:paraId="5BEE7966" w14:textId="180EED30"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66B432B7" w14:textId="1D59C608"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3142F1C5" w14:textId="77777777" w:rsidTr="00F600DA">
        <w:tc>
          <w:tcPr>
            <w:tcW w:w="709" w:type="dxa"/>
          </w:tcPr>
          <w:p w14:paraId="72327587"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05</w:t>
            </w:r>
          </w:p>
        </w:tc>
        <w:tc>
          <w:tcPr>
            <w:tcW w:w="4819" w:type="dxa"/>
            <w:gridSpan w:val="2"/>
          </w:tcPr>
          <w:p w14:paraId="14D3C3AB" w14:textId="77777777" w:rsidR="00F600DA" w:rsidRPr="00B27CEA"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CABO DE REDE</w:t>
            </w:r>
            <w:r w:rsidRPr="003165FB">
              <w:rPr>
                <w:rFonts w:ascii="Times New Roman" w:eastAsia="Calibri" w:hAnsi="Times New Roman" w:cs="Times New Roman"/>
                <w:b/>
                <w:bCs/>
                <w:sz w:val="24"/>
                <w:szCs w:val="24"/>
                <w:lang w:val="pt-BR"/>
              </w:rPr>
              <w:t>-Cabo de internet, com</w:t>
            </w:r>
            <w:r w:rsidRPr="003165FB">
              <w:rPr>
                <w:rFonts w:ascii="Times New Roman" w:eastAsia="Calibri" w:hAnsi="Times New Roman" w:cs="Times New Roman"/>
                <w:sz w:val="24"/>
                <w:szCs w:val="24"/>
                <w:lang w:val="pt-BR"/>
              </w:rPr>
              <w:t xml:space="preserve"> no mínimo 100 metros; com par trançado UTP;</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categoria do cabo de rede CAT5;</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na cor azul; para redes LAN/CFTV;</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com certificado </w:t>
            </w:r>
            <w:r w:rsidRPr="003165FB">
              <w:rPr>
                <w:rFonts w:ascii="Times New Roman" w:eastAsia="Calibri" w:hAnsi="Times New Roman" w:cs="Times New Roman"/>
                <w:b/>
                <w:bCs/>
                <w:sz w:val="24"/>
                <w:szCs w:val="24"/>
                <w:lang w:val="pt-BR"/>
              </w:rPr>
              <w:t>ANATEL</w:t>
            </w:r>
            <w:r w:rsidRPr="003165FB">
              <w:rPr>
                <w:rFonts w:ascii="Times New Roman" w:eastAsia="Calibri" w:hAnsi="Times New Roman" w:cs="Times New Roman"/>
                <w:sz w:val="24"/>
                <w:szCs w:val="24"/>
                <w:lang w:val="pt-BR"/>
              </w:rPr>
              <w:t>.</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p>
          <w:p w14:paraId="1B0621E8"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54F9041"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685DF8AF"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M</w:t>
            </w:r>
          </w:p>
        </w:tc>
        <w:tc>
          <w:tcPr>
            <w:tcW w:w="709" w:type="dxa"/>
          </w:tcPr>
          <w:p w14:paraId="75137AB3"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781A4110" w14:textId="67A6623C"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100</w:t>
            </w:r>
          </w:p>
        </w:tc>
        <w:tc>
          <w:tcPr>
            <w:tcW w:w="850" w:type="dxa"/>
          </w:tcPr>
          <w:p w14:paraId="223F0DCE"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400</w:t>
            </w:r>
          </w:p>
        </w:tc>
        <w:tc>
          <w:tcPr>
            <w:tcW w:w="851" w:type="dxa"/>
          </w:tcPr>
          <w:p w14:paraId="68016F93" w14:textId="206E91A2"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1A224F25" w14:textId="0FADFA78"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515BCD30" w14:textId="77777777" w:rsidTr="00F600DA">
        <w:tc>
          <w:tcPr>
            <w:tcW w:w="709" w:type="dxa"/>
          </w:tcPr>
          <w:p w14:paraId="7041D64D"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4819" w:type="dxa"/>
            <w:gridSpan w:val="2"/>
          </w:tcPr>
          <w:p w14:paraId="28C7299B"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WEBCAM</w:t>
            </w:r>
            <w:r w:rsidRPr="003165FB">
              <w:rPr>
                <w:rFonts w:ascii="Times New Roman" w:eastAsia="Calibri" w:hAnsi="Times New Roman" w:cs="Times New Roman"/>
                <w:b/>
                <w:bCs/>
                <w:sz w:val="24"/>
                <w:szCs w:val="24"/>
                <w:lang w:val="pt-BR"/>
              </w:rPr>
              <w:t xml:space="preserve"> -</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Webcam com no mínimo Full HD</w:t>
            </w:r>
            <w:r w:rsidRPr="003165FB">
              <w:rPr>
                <w:rFonts w:ascii="Times New Roman" w:eastAsia="Calibri" w:hAnsi="Times New Roman" w:cs="Times New Roman"/>
                <w:sz w:val="24"/>
                <w:szCs w:val="24"/>
                <w:lang w:val="pt-BR"/>
              </w:rPr>
              <w:t xml:space="preserve"> 1920px X 1080px com no mínimo 60 FPS, foco automático,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tripé incluso no mínimo padrão, ¼ polegada cabeça, sendo adequada para videoconferência, tecnologia “plug and play”, oferecer microfone embutido, tamanho do cabo no mínimo 1 metro, -suport aos sistemas operacionais win11, Windows 10</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7B93ECDB"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74F28DAF"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lastRenderedPageBreak/>
              <w:t>MODELO:</w:t>
            </w:r>
          </w:p>
        </w:tc>
        <w:tc>
          <w:tcPr>
            <w:tcW w:w="567" w:type="dxa"/>
          </w:tcPr>
          <w:p w14:paraId="183263CB"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709" w:type="dxa"/>
          </w:tcPr>
          <w:p w14:paraId="33E329B3"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602B27E7" w14:textId="07571C3E"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850" w:type="dxa"/>
          </w:tcPr>
          <w:p w14:paraId="72A6BBDB"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w:t>
            </w:r>
          </w:p>
        </w:tc>
        <w:tc>
          <w:tcPr>
            <w:tcW w:w="851" w:type="dxa"/>
          </w:tcPr>
          <w:p w14:paraId="0181B2D4" w14:textId="3B1997D8"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67B622A4" w14:textId="4CD5A4A1"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76E9A0EF" w14:textId="77777777" w:rsidTr="00F600DA">
        <w:tc>
          <w:tcPr>
            <w:tcW w:w="709" w:type="dxa"/>
          </w:tcPr>
          <w:p w14:paraId="49DB870C"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07</w:t>
            </w:r>
          </w:p>
        </w:tc>
        <w:tc>
          <w:tcPr>
            <w:tcW w:w="4819" w:type="dxa"/>
            <w:gridSpan w:val="2"/>
          </w:tcPr>
          <w:p w14:paraId="05D8C4AF" w14:textId="77777777" w:rsidR="00F600DA" w:rsidRPr="003320AA" w:rsidRDefault="00F600DA" w:rsidP="00E016E6">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u w:val="single"/>
                <w:lang w:val="pt-BR"/>
              </w:rPr>
              <w:t>CONECTOR RJ 45</w:t>
            </w:r>
            <w:r w:rsidRPr="003320AA">
              <w:rPr>
                <w:rFonts w:ascii="Times New Roman" w:eastAsia="Calibri" w:hAnsi="Times New Roman" w:cs="Times New Roman"/>
                <w:b/>
                <w:bCs/>
                <w:sz w:val="24"/>
                <w:szCs w:val="24"/>
                <w:lang w:val="pt-BR"/>
              </w:rPr>
              <w:t xml:space="preserve"> -</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Conector RJ45no padrão macho, Cat5e</w:t>
            </w:r>
            <w:r w:rsidRPr="003320AA">
              <w:rPr>
                <w:rFonts w:ascii="Times New Roman" w:eastAsia="Calibri" w:hAnsi="Times New Roman" w:cs="Times New Roman"/>
                <w:b/>
                <w:bCs/>
                <w:sz w:val="24"/>
                <w:szCs w:val="24"/>
                <w:lang w:val="pt-BR"/>
              </w:rPr>
              <w:t>. Deve apresentar na proposta, marca e modelo do objeto</w:t>
            </w:r>
            <w:r w:rsidRPr="003165FB">
              <w:rPr>
                <w:rFonts w:ascii="Times New Roman" w:eastAsia="Calibri" w:hAnsi="Times New Roman" w:cs="Times New Roman"/>
                <w:b/>
                <w:bCs/>
                <w:sz w:val="24"/>
                <w:szCs w:val="24"/>
                <w:lang w:val="pt-BR"/>
              </w:rPr>
              <w:t xml:space="preserve"> de forma inequívoca. </w:t>
            </w:r>
          </w:p>
          <w:p w14:paraId="67FE2193"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1B5AE07E" w14:textId="77777777" w:rsidR="00F600DA" w:rsidRPr="003165FB" w:rsidRDefault="00F600DA" w:rsidP="00E016E6">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lang w:val="pt-BR"/>
              </w:rPr>
              <w:t>MODELO:</w:t>
            </w:r>
          </w:p>
        </w:tc>
        <w:tc>
          <w:tcPr>
            <w:tcW w:w="567" w:type="dxa"/>
          </w:tcPr>
          <w:p w14:paraId="0862FE52"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6618DF4F"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58C33A46" w14:textId="2CC39431"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50</w:t>
            </w:r>
          </w:p>
        </w:tc>
        <w:tc>
          <w:tcPr>
            <w:tcW w:w="850" w:type="dxa"/>
          </w:tcPr>
          <w:p w14:paraId="549F68E5"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100</w:t>
            </w:r>
          </w:p>
        </w:tc>
        <w:tc>
          <w:tcPr>
            <w:tcW w:w="851" w:type="dxa"/>
          </w:tcPr>
          <w:p w14:paraId="0287EE64" w14:textId="2493D8F1"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33D11399" w14:textId="5FE30DC3"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4E8F8FC3" w14:textId="77777777" w:rsidTr="00F600DA">
        <w:tc>
          <w:tcPr>
            <w:tcW w:w="709" w:type="dxa"/>
          </w:tcPr>
          <w:p w14:paraId="7BCFE52F"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08</w:t>
            </w:r>
          </w:p>
        </w:tc>
        <w:tc>
          <w:tcPr>
            <w:tcW w:w="4819" w:type="dxa"/>
            <w:gridSpan w:val="2"/>
          </w:tcPr>
          <w:p w14:paraId="71983FB8" w14:textId="77777777" w:rsidR="00F600DA" w:rsidRPr="003320AA"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PLACA DE SINALIZAÇÃO</w:t>
            </w:r>
            <w:r w:rsidRPr="003320AA">
              <w:rPr>
                <w:rFonts w:ascii="Times New Roman" w:eastAsia="Calibri" w:hAnsi="Times New Roman" w:cs="Times New Roman"/>
                <w:sz w:val="24"/>
                <w:szCs w:val="24"/>
                <w:lang w:val="pt-BR"/>
              </w:rPr>
              <w:t xml:space="preserve"> – com instalação no </w:t>
            </w:r>
            <w:r w:rsidRPr="003320AA">
              <w:rPr>
                <w:rFonts w:ascii="Times New Roman" w:eastAsia="Calibri" w:hAnsi="Times New Roman" w:cs="Times New Roman"/>
                <w:b/>
                <w:bCs/>
                <w:sz w:val="24"/>
                <w:szCs w:val="24"/>
                <w:lang w:val="pt-BR"/>
              </w:rPr>
              <w:t xml:space="preserve">CRAS </w:t>
            </w:r>
            <w:r w:rsidRPr="003320AA">
              <w:rPr>
                <w:rFonts w:ascii="Times New Roman" w:eastAsia="Calibri" w:hAnsi="Times New Roman" w:cs="Times New Roman"/>
                <w:sz w:val="24"/>
                <w:szCs w:val="24"/>
                <w:lang w:val="pt-BR"/>
              </w:rPr>
              <w:t>do Município de Porto Vera Cruz-RS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Placa de sinalização comunicação Visual</w:t>
            </w:r>
            <w:r w:rsidRPr="003165FB">
              <w:rPr>
                <w:rFonts w:ascii="Times New Roman" w:eastAsia="Calibri" w:hAnsi="Times New Roman" w:cs="Times New Roman"/>
                <w:sz w:val="24"/>
                <w:szCs w:val="24"/>
                <w:lang w:val="pt-BR"/>
              </w:rPr>
              <w:t>: Identidade Rede SUAS (conforme anexo). Material: confecção de totem executado em chapa de alumínio composto (ACM) na cor branca, nas dimensões gerais de 60cm de largura e 200cm de altura, com rebites e parafusos embutidos, com aplicação de primer anticorrosão e pintura em epóxi preto. Programação visual: executado em adesivo vinílico de alta resistência e cores conforme anexo neste Termo de Referência.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p>
          <w:p w14:paraId="78D17B96" w14:textId="77777777" w:rsidR="00F600DA" w:rsidRPr="003165FB" w:rsidRDefault="00F600DA" w:rsidP="00E016E6">
            <w:pPr>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lang w:val="pt-BR"/>
              </w:rPr>
              <w:drawing>
                <wp:inline distT="0" distB="0" distL="0" distR="0" wp14:anchorId="3E4F1E20" wp14:editId="7C4387A4">
                  <wp:extent cx="2505710" cy="2048510"/>
                  <wp:effectExtent l="0" t="0" r="8890" b="889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2048510"/>
                          </a:xfrm>
                          <a:prstGeom prst="rect">
                            <a:avLst/>
                          </a:prstGeom>
                          <a:noFill/>
                        </pic:spPr>
                      </pic:pic>
                    </a:graphicData>
                  </a:graphic>
                </wp:inline>
              </w:drawing>
            </w:r>
          </w:p>
          <w:p w14:paraId="177F328A" w14:textId="77777777" w:rsidR="00F600DA" w:rsidRPr="003165FB" w:rsidRDefault="00F600DA" w:rsidP="00E016E6">
            <w:pPr>
              <w:rPr>
                <w:rFonts w:ascii="Times New Roman" w:eastAsia="Calibri" w:hAnsi="Times New Roman" w:cs="Times New Roman"/>
                <w:b/>
                <w:bCs/>
                <w:sz w:val="24"/>
                <w:szCs w:val="24"/>
                <w:lang w:val="pt-BR"/>
              </w:rPr>
            </w:pPr>
          </w:p>
        </w:tc>
        <w:tc>
          <w:tcPr>
            <w:tcW w:w="567" w:type="dxa"/>
          </w:tcPr>
          <w:p w14:paraId="05C29427"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082C3B3A"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14BA629B" w14:textId="633BCCCA"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850" w:type="dxa"/>
          </w:tcPr>
          <w:p w14:paraId="4D657DE5"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851" w:type="dxa"/>
          </w:tcPr>
          <w:p w14:paraId="499B8CC3" w14:textId="46C02523"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6F73F51F" w14:textId="56F66CFE"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195F0D72" w14:textId="77777777" w:rsidTr="00F600DA">
        <w:tc>
          <w:tcPr>
            <w:tcW w:w="709" w:type="dxa"/>
          </w:tcPr>
          <w:p w14:paraId="748AFC16"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w:t>
            </w:r>
          </w:p>
        </w:tc>
        <w:tc>
          <w:tcPr>
            <w:tcW w:w="4819" w:type="dxa"/>
            <w:gridSpan w:val="2"/>
          </w:tcPr>
          <w:p w14:paraId="12F5C671" w14:textId="77777777" w:rsidR="00F600DA" w:rsidRPr="00FE69A4"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PROJETOR MULTIMÍDIA (DATASHOW)</w:t>
            </w:r>
            <w:r w:rsidRPr="003165FB">
              <w:rPr>
                <w:rFonts w:ascii="Times New Roman" w:eastAsia="Calibri" w:hAnsi="Times New Roman" w:cs="Times New Roman"/>
                <w:b/>
                <w:bCs/>
                <w:sz w:val="24"/>
                <w:szCs w:val="24"/>
                <w:lang w:val="pt-BR"/>
              </w:rPr>
              <w:t xml:space="preserve">                                                            Projetor Multimídia</w:t>
            </w:r>
            <w:r w:rsidRPr="003165FB">
              <w:rPr>
                <w:rFonts w:ascii="Times New Roman" w:eastAsia="Calibri" w:hAnsi="Times New Roman" w:cs="Times New Roman"/>
                <w:sz w:val="24"/>
                <w:szCs w:val="24"/>
                <w:lang w:val="pt-BR"/>
              </w:rPr>
              <w:t xml:space="preserve"> características mínimas:                                                  Resolução Nativa: 1.280 x 800 (WXGA), Modo de projeção frontal/traseiro/teto, 3.800 lúmens (luz branca e colorida), lâmpada 210W, duração da lâmpada 17.000 horas no modo econômico, alto-falante 5w integrado, conectividade RJ-45, (original do produto)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02 portas HDMI, 02 portas VGA, com controle remoto, com cabo de energia, com cabo HDMI, com garantia de no mínimo 36 meses. Não será aceito </w:t>
            </w:r>
            <w:r w:rsidRPr="003165FB">
              <w:rPr>
                <w:rFonts w:ascii="Times New Roman" w:eastAsia="Calibri" w:hAnsi="Times New Roman" w:cs="Times New Roman"/>
                <w:b/>
                <w:bCs/>
                <w:sz w:val="24"/>
                <w:szCs w:val="24"/>
                <w:lang w:val="pt-BR"/>
              </w:rPr>
              <w:t xml:space="preserve">Adaptador </w:t>
            </w:r>
            <w:r w:rsidRPr="003165FB">
              <w:rPr>
                <w:rFonts w:ascii="Times New Roman" w:eastAsia="Calibri" w:hAnsi="Times New Roman" w:cs="Times New Roman"/>
                <w:sz w:val="24"/>
                <w:szCs w:val="24"/>
                <w:lang w:val="pt-BR"/>
              </w:rPr>
              <w:t>de conectividade RJ45.</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 Deve apresentar catalogo/prospectos em língua portuguesa que mencionem as características técnicas solicitadas.</w:t>
            </w:r>
          </w:p>
          <w:p w14:paraId="79CA86A2"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699BEDC9"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lastRenderedPageBreak/>
              <w:t>MODELO:</w:t>
            </w:r>
          </w:p>
        </w:tc>
        <w:tc>
          <w:tcPr>
            <w:tcW w:w="567" w:type="dxa"/>
          </w:tcPr>
          <w:p w14:paraId="1DFE1874"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709" w:type="dxa"/>
          </w:tcPr>
          <w:p w14:paraId="34CF21A1"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37FCEB37" w14:textId="23E8CB62"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02</w:t>
            </w:r>
          </w:p>
        </w:tc>
        <w:tc>
          <w:tcPr>
            <w:tcW w:w="850" w:type="dxa"/>
          </w:tcPr>
          <w:p w14:paraId="7CD864FC"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04</w:t>
            </w:r>
          </w:p>
        </w:tc>
        <w:tc>
          <w:tcPr>
            <w:tcW w:w="851" w:type="dxa"/>
          </w:tcPr>
          <w:p w14:paraId="14A706BE" w14:textId="25E58211"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66BA6FC7" w14:textId="545D99E3"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7A469DF4" w14:textId="77777777" w:rsidTr="00F600DA">
        <w:tc>
          <w:tcPr>
            <w:tcW w:w="709" w:type="dxa"/>
          </w:tcPr>
          <w:p w14:paraId="6E939452"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w:t>
            </w:r>
          </w:p>
        </w:tc>
        <w:tc>
          <w:tcPr>
            <w:tcW w:w="4819" w:type="dxa"/>
            <w:gridSpan w:val="2"/>
          </w:tcPr>
          <w:p w14:paraId="2EADF9B0"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FOGÃO A GÁS, 04 BOCAS</w:t>
            </w:r>
            <w:r w:rsidRPr="003165FB">
              <w:rPr>
                <w:rFonts w:ascii="Times New Roman" w:eastAsia="Calibri" w:hAnsi="Times New Roman" w:cs="Times New Roman"/>
                <w:b/>
                <w:bCs/>
                <w:sz w:val="24"/>
                <w:szCs w:val="24"/>
                <w:lang w:val="pt-BR"/>
              </w:rPr>
              <w:t xml:space="preserve"> -</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Fogão de piso a gás</w:t>
            </w:r>
            <w:r w:rsidRPr="003165FB">
              <w:rPr>
                <w:rFonts w:ascii="Times New Roman" w:eastAsia="Calibri" w:hAnsi="Times New Roman" w:cs="Times New Roman"/>
                <w:sz w:val="24"/>
                <w:szCs w:val="24"/>
                <w:lang w:val="pt-BR"/>
              </w:rPr>
              <w:t>, 04 bocas, mesa em inox, cor: branca,</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acendimento automático, forno com capacidade mínima de 55 litros, bivolt. Garantia mínima de 01 ano.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63509DFE"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26C9F6F0"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2D130A9D"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73E4973B"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4E8AF011" w14:textId="0949EBB8"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850" w:type="dxa"/>
          </w:tcPr>
          <w:p w14:paraId="43289D82"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851" w:type="dxa"/>
          </w:tcPr>
          <w:p w14:paraId="082F5C32" w14:textId="667E2793"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1BF0A715" w14:textId="70BB8F87"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44A1F1F1" w14:textId="77777777" w:rsidTr="00F600DA">
        <w:tc>
          <w:tcPr>
            <w:tcW w:w="709" w:type="dxa"/>
          </w:tcPr>
          <w:p w14:paraId="022684DE"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11</w:t>
            </w:r>
          </w:p>
        </w:tc>
        <w:tc>
          <w:tcPr>
            <w:tcW w:w="4819" w:type="dxa"/>
            <w:gridSpan w:val="2"/>
          </w:tcPr>
          <w:p w14:paraId="1AC3E96E"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ESCRIVANINHA PARA COMPUTADOR</w:t>
            </w:r>
            <w:r w:rsidRPr="003165FB">
              <w:rPr>
                <w:rFonts w:ascii="Times New Roman" w:eastAsia="Calibri" w:hAnsi="Times New Roman" w:cs="Times New Roman"/>
                <w:b/>
                <w:bCs/>
                <w:sz w:val="24"/>
                <w:szCs w:val="24"/>
                <w:lang w:val="pt-BR"/>
              </w:rPr>
              <w:t xml:space="preserve"> Escrivaninha para computador</w:t>
            </w:r>
            <w:r w:rsidRPr="003165FB">
              <w:rPr>
                <w:rFonts w:ascii="Times New Roman" w:eastAsia="Calibri" w:hAnsi="Times New Roman" w:cs="Times New Roman"/>
                <w:sz w:val="24"/>
                <w:szCs w:val="24"/>
                <w:lang w:val="pt-BR"/>
              </w:rPr>
              <w:t>, Com estante acoplada, Duas gavetas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Medidas aproximadas: profundidade mínima 0,54m, largura mínima 1,38m, altura 1,38m (serão aceitas variações de tamanho de até 10cm para maior, na largura e profundidade, devido a questões de espaço)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material MDF 15MM. Cor do produto: MAPLE.</w:t>
            </w:r>
          </w:p>
          <w:p w14:paraId="68DEDDF4" w14:textId="77777777" w:rsidR="00F600DA"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shd w:val="clear" w:color="auto" w:fill="F9F9F9"/>
                <w:lang w:val="pt-BR"/>
              </w:rPr>
              <w:t>OBS:</w:t>
            </w:r>
            <w:r w:rsidRPr="003165FB">
              <w:rPr>
                <w:rFonts w:ascii="Times New Roman" w:eastAsia="Calibri" w:hAnsi="Times New Roman" w:cs="Times New Roman"/>
                <w:b/>
                <w:bCs/>
                <w:sz w:val="24"/>
                <w:szCs w:val="24"/>
                <w:shd w:val="clear" w:color="auto" w:fill="F9F9F9"/>
                <w:lang w:val="pt-BR"/>
              </w:rPr>
              <w:t xml:space="preserve">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r>
              <w:rPr>
                <w:rFonts w:ascii="Times New Roman" w:eastAsia="Calibri" w:hAnsi="Times New Roman" w:cs="Times New Roman"/>
                <w:b/>
                <w:bCs/>
                <w:sz w:val="24"/>
                <w:szCs w:val="24"/>
                <w:lang w:val="pt-BR"/>
              </w:rPr>
              <w:t>.</w:t>
            </w:r>
          </w:p>
          <w:p w14:paraId="48F5C4F0" w14:textId="77777777" w:rsidR="00F600DA" w:rsidRPr="00B97321" w:rsidRDefault="00F600DA" w:rsidP="00E016E6">
            <w:pPr>
              <w:jc w:val="both"/>
              <w:rPr>
                <w:rFonts w:ascii="Times New Roman" w:eastAsia="Calibri" w:hAnsi="Times New Roman" w:cs="Times New Roman"/>
                <w:sz w:val="24"/>
                <w:szCs w:val="24"/>
                <w:lang w:val="pt-BR"/>
              </w:rPr>
            </w:pPr>
          </w:p>
          <w:p w14:paraId="1791093A" w14:textId="77777777" w:rsidR="00F600DA" w:rsidRPr="003165FB" w:rsidRDefault="00F600DA" w:rsidP="00E016E6">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b/>
                <w:bCs/>
                <w:sz w:val="24"/>
                <w:szCs w:val="24"/>
                <w:u w:val="single"/>
                <w:lang w:val="pt-BR"/>
              </w:rPr>
              <w:t>Modelo de Referencia/Imagem Ilustrativa:</w:t>
            </w:r>
          </w:p>
          <w:p w14:paraId="321BA7F9" w14:textId="77777777" w:rsidR="00F600DA" w:rsidRPr="003165FB" w:rsidRDefault="00F600DA" w:rsidP="00E016E6">
            <w:pPr>
              <w:jc w:val="both"/>
              <w:rPr>
                <w:rFonts w:ascii="Times New Roman" w:eastAsia="Calibri" w:hAnsi="Times New Roman" w:cs="Times New Roman"/>
                <w:b/>
                <w:bCs/>
                <w:sz w:val="24"/>
                <w:szCs w:val="24"/>
                <w:lang w:val="pt-BR"/>
              </w:rPr>
            </w:pPr>
          </w:p>
          <w:p w14:paraId="6A07D43F" w14:textId="77777777" w:rsidR="00F600DA" w:rsidRPr="003165FB" w:rsidRDefault="00F600DA" w:rsidP="00E016E6">
            <w:pPr>
              <w:jc w:val="both"/>
              <w:rPr>
                <w:rFonts w:ascii="Times New Roman" w:eastAsia="Calibri" w:hAnsi="Times New Roman" w:cs="Times New Roman"/>
                <w:b/>
                <w:bCs/>
                <w:sz w:val="24"/>
                <w:szCs w:val="24"/>
                <w:lang w:val="pt-BR"/>
              </w:rPr>
            </w:pPr>
          </w:p>
          <w:p w14:paraId="49665817"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Calibri" w:eastAsia="Calibri" w:hAnsi="Calibri" w:cs="Times New Roman"/>
                <w:noProof/>
                <w:lang w:val="pt-BR"/>
              </w:rPr>
              <w:drawing>
                <wp:inline distT="0" distB="0" distL="0" distR="0" wp14:anchorId="45B78C7F" wp14:editId="2D95CFF6">
                  <wp:extent cx="2962275" cy="3057525"/>
                  <wp:effectExtent l="0" t="0" r="9525" b="952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2591" b="9686"/>
                          <a:stretch/>
                        </pic:blipFill>
                        <pic:spPr bwMode="auto">
                          <a:xfrm>
                            <a:off x="0" y="0"/>
                            <a:ext cx="2962275" cy="3057525"/>
                          </a:xfrm>
                          <a:prstGeom prst="rect">
                            <a:avLst/>
                          </a:prstGeom>
                          <a:noFill/>
                          <a:ln>
                            <a:noFill/>
                          </a:ln>
                          <a:extLst>
                            <a:ext uri="{53640926-AAD7-44D8-BBD7-CCE9431645EC}">
                              <a14:shadowObscured xmlns:a14="http://schemas.microsoft.com/office/drawing/2010/main"/>
                            </a:ext>
                          </a:extLst>
                        </pic:spPr>
                      </pic:pic>
                    </a:graphicData>
                  </a:graphic>
                </wp:inline>
              </w:drawing>
            </w:r>
          </w:p>
          <w:p w14:paraId="764E5713"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366F633F"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6A3F3EBA"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18E020F7"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1756536B" w14:textId="238AA4C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03</w:t>
            </w:r>
          </w:p>
        </w:tc>
        <w:tc>
          <w:tcPr>
            <w:tcW w:w="850" w:type="dxa"/>
          </w:tcPr>
          <w:p w14:paraId="65CAEE49"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03</w:t>
            </w:r>
          </w:p>
        </w:tc>
        <w:tc>
          <w:tcPr>
            <w:tcW w:w="851" w:type="dxa"/>
          </w:tcPr>
          <w:p w14:paraId="35244C20" w14:textId="5C974ECF"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4C8926CA" w14:textId="10C12439"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79BB7C82" w14:textId="77777777" w:rsidTr="00F600DA">
        <w:tc>
          <w:tcPr>
            <w:tcW w:w="709" w:type="dxa"/>
          </w:tcPr>
          <w:p w14:paraId="13CB8D3C"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12</w:t>
            </w:r>
          </w:p>
        </w:tc>
        <w:tc>
          <w:tcPr>
            <w:tcW w:w="4819" w:type="dxa"/>
            <w:gridSpan w:val="2"/>
          </w:tcPr>
          <w:p w14:paraId="02F5F2BE"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MESA DE ESCRITÓRIO</w:t>
            </w:r>
            <w:r w:rsidRPr="003165FB">
              <w:rPr>
                <w:rFonts w:ascii="Times New Roman" w:eastAsia="Calibri" w:hAnsi="Times New Roman" w:cs="Times New Roman"/>
                <w:b/>
                <w:bCs/>
                <w:sz w:val="24"/>
                <w:szCs w:val="24"/>
                <w:lang w:val="pt-BR"/>
              </w:rPr>
              <w:t>, Mesa de escritório,</w:t>
            </w:r>
            <w:r w:rsidRPr="003165FB">
              <w:rPr>
                <w:rFonts w:ascii="Times New Roman" w:eastAsia="Calibri" w:hAnsi="Times New Roman" w:cs="Times New Roman"/>
                <w:sz w:val="24"/>
                <w:szCs w:val="24"/>
                <w:lang w:val="pt-BR"/>
              </w:rPr>
              <w:t xml:space="preserve"> dimensões: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comprimento 1,20m, largura 0,60m e altura entre 0,74m e 0,75m:</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no mínimo 02 gavetas, com largura mínima de 30cm, com corrediças metálicas e puxadores em ABS.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Estrutura reforçada;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Confecção do produto em MDF chapa 15mm, na cor branca. </w:t>
            </w:r>
            <w:r w:rsidRPr="00D671FC">
              <w:rPr>
                <w:rFonts w:ascii="Times New Roman" w:eastAsia="Calibri" w:hAnsi="Times New Roman" w:cs="Times New Roman"/>
                <w:b/>
                <w:bCs/>
                <w:sz w:val="24"/>
                <w:szCs w:val="24"/>
                <w:lang w:val="pt-BR"/>
              </w:rPr>
              <w:t>Gavetas do lado direito</w:t>
            </w:r>
            <w:r>
              <w:rPr>
                <w:rFonts w:ascii="Times New Roman" w:eastAsia="Calibri" w:hAnsi="Times New Roman" w:cs="Times New Roman"/>
                <w:b/>
                <w:bCs/>
                <w:sz w:val="24"/>
                <w:szCs w:val="24"/>
                <w:lang w:val="pt-BR"/>
              </w:rPr>
              <w:t>.</w:t>
            </w:r>
          </w:p>
          <w:p w14:paraId="306E227D" w14:textId="1E5420F1" w:rsidR="00F600DA" w:rsidRDefault="00F600DA" w:rsidP="00E016E6">
            <w:pPr>
              <w:jc w:val="both"/>
              <w:rPr>
                <w:rFonts w:ascii="Times New Roman" w:eastAsia="Calibri" w:hAnsi="Times New Roman" w:cs="Times New Roman"/>
                <w:b/>
                <w:bCs/>
                <w:sz w:val="24"/>
                <w:szCs w:val="24"/>
                <w:u w:val="single"/>
                <w:lang w:val="pt-BR"/>
              </w:rPr>
            </w:pPr>
            <w:r w:rsidRPr="003165FB">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u w:val="single"/>
                <w:lang w:val="pt-BR"/>
              </w:rPr>
              <w:t>OBS:</w:t>
            </w:r>
            <w:r w:rsidRPr="003165FB">
              <w:rPr>
                <w:rFonts w:ascii="Times New Roman" w:eastAsia="Calibri" w:hAnsi="Times New Roman" w:cs="Times New Roman"/>
                <w:sz w:val="24"/>
                <w:szCs w:val="24"/>
                <w:lang w:val="pt-BR"/>
              </w:rPr>
              <w:t xml:space="preserve"> </w:t>
            </w:r>
            <w:r w:rsidRPr="00D671FC">
              <w:rPr>
                <w:rFonts w:ascii="Times New Roman" w:eastAsia="Calibri" w:hAnsi="Times New Roman" w:cs="Times New Roman"/>
                <w:sz w:val="24"/>
                <w:szCs w:val="24"/>
                <w:shd w:val="clear" w:color="auto" w:fill="F9F9F9"/>
                <w:lang w:val="pt-BR"/>
              </w:rPr>
              <w:t>O produto deverá ser entregue montado</w:t>
            </w:r>
            <w:r w:rsidRPr="00D671FC">
              <w:rPr>
                <w:rFonts w:ascii="Times New Roman" w:eastAsia="Times New Roman" w:hAnsi="Times New Roman" w:cs="Times New Roman"/>
                <w:kern w:val="36"/>
                <w:sz w:val="24"/>
                <w:szCs w:val="24"/>
                <w:lang w:val="pt-BR" w:eastAsia="pt-BR"/>
              </w:rPr>
              <w:t xml:space="preserve"> e embalado individualmente</w:t>
            </w:r>
            <w:r w:rsidRPr="00D671FC">
              <w:rPr>
                <w:rFonts w:ascii="Times New Roman" w:eastAsia="Calibri" w:hAnsi="Times New Roman" w:cs="Times New Roman"/>
                <w:sz w:val="24"/>
                <w:szCs w:val="24"/>
                <w:shd w:val="clear" w:color="auto" w:fill="F9F9F9"/>
                <w:lang w:val="pt-BR"/>
              </w:rPr>
              <w:t xml:space="preserve"> ou ser montado pela empresa contratada</w:t>
            </w:r>
            <w:r w:rsidRPr="003165FB">
              <w:rPr>
                <w:rFonts w:ascii="Times New Roman" w:eastAsia="Calibri" w:hAnsi="Times New Roman" w:cs="Times New Roman"/>
                <w:sz w:val="24"/>
                <w:szCs w:val="24"/>
                <w:shd w:val="clear" w:color="auto" w:fill="F9F9F9"/>
                <w:lang w:val="pt-BR"/>
              </w:rPr>
              <w:t>.</w:t>
            </w:r>
            <w:r>
              <w:rPr>
                <w:rFonts w:ascii="Times New Roman" w:eastAsia="Calibri" w:hAnsi="Times New Roman" w:cs="Times New Roman"/>
                <w:b/>
                <w:bCs/>
                <w:i/>
                <w:iCs/>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sidR="000352FA">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w:t>
            </w:r>
            <w:r w:rsidR="000352FA">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 xml:space="preserve">apresentar catalogo/prospectos em língua portuguesa que mencionem as características técnicas solicitadas.                                                                                                     </w:t>
            </w:r>
            <w:r w:rsidRPr="003165FB">
              <w:rPr>
                <w:rFonts w:ascii="Times New Roman" w:eastAsia="Calibri" w:hAnsi="Times New Roman" w:cs="Times New Roman"/>
                <w:b/>
                <w:bCs/>
                <w:sz w:val="24"/>
                <w:szCs w:val="24"/>
                <w:u w:val="single"/>
                <w:lang w:val="pt-BR"/>
              </w:rPr>
              <w:t xml:space="preserve"> </w:t>
            </w:r>
          </w:p>
          <w:p w14:paraId="0C2DE97C" w14:textId="77777777" w:rsidR="00F600DA" w:rsidRPr="00D671FC" w:rsidRDefault="00F600DA" w:rsidP="00E016E6">
            <w:pPr>
              <w:jc w:val="both"/>
              <w:rPr>
                <w:rFonts w:ascii="Times New Roman" w:eastAsia="Calibri" w:hAnsi="Times New Roman" w:cs="Times New Roman"/>
                <w:b/>
                <w:bCs/>
                <w:i/>
                <w:iCs/>
                <w:sz w:val="24"/>
                <w:szCs w:val="24"/>
                <w:u w:val="single"/>
                <w:lang w:val="pt-BR"/>
              </w:rPr>
            </w:pPr>
            <w:r w:rsidRPr="003165FB">
              <w:rPr>
                <w:rFonts w:ascii="Times New Roman" w:eastAsia="Calibri" w:hAnsi="Times New Roman" w:cs="Times New Roman"/>
                <w:b/>
                <w:bCs/>
                <w:sz w:val="24"/>
                <w:szCs w:val="24"/>
                <w:u w:val="single"/>
                <w:lang w:val="pt-BR"/>
              </w:rPr>
              <w:t>Modelo de Referencia/Imagem Ilustrativa:</w:t>
            </w:r>
          </w:p>
          <w:p w14:paraId="5862FCE2" w14:textId="77777777" w:rsidR="00F600DA" w:rsidRPr="003165FB" w:rsidRDefault="00F600DA" w:rsidP="00E016E6">
            <w:pPr>
              <w:rPr>
                <w:rFonts w:ascii="Times New Roman" w:eastAsia="Calibri" w:hAnsi="Times New Roman" w:cs="Times New Roman"/>
                <w:b/>
                <w:bCs/>
                <w:sz w:val="24"/>
                <w:szCs w:val="24"/>
                <w:lang w:val="pt-BR"/>
              </w:rPr>
            </w:pPr>
          </w:p>
          <w:p w14:paraId="688C44D6" w14:textId="77777777" w:rsidR="00F600DA" w:rsidRPr="003165FB" w:rsidRDefault="00F600DA" w:rsidP="00E016E6">
            <w:pPr>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lang w:val="pt-BR"/>
              </w:rPr>
              <w:drawing>
                <wp:inline distT="0" distB="0" distL="0" distR="0" wp14:anchorId="6757D274" wp14:editId="2F318DEC">
                  <wp:extent cx="2876550" cy="2333625"/>
                  <wp:effectExtent l="0" t="0" r="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5932" t="13428" r="8757" b="27818"/>
                          <a:stretch/>
                        </pic:blipFill>
                        <pic:spPr bwMode="auto">
                          <a:xfrm>
                            <a:off x="0" y="0"/>
                            <a:ext cx="2876550" cy="2333625"/>
                          </a:xfrm>
                          <a:prstGeom prst="rect">
                            <a:avLst/>
                          </a:prstGeom>
                          <a:noFill/>
                          <a:ln>
                            <a:noFill/>
                          </a:ln>
                          <a:extLst>
                            <a:ext uri="{53640926-AAD7-44D8-BBD7-CCE9431645EC}">
                              <a14:shadowObscured xmlns:a14="http://schemas.microsoft.com/office/drawing/2010/main"/>
                            </a:ext>
                          </a:extLst>
                        </pic:spPr>
                      </pic:pic>
                    </a:graphicData>
                  </a:graphic>
                </wp:inline>
              </w:drawing>
            </w:r>
          </w:p>
          <w:p w14:paraId="6839C4AB" w14:textId="77777777" w:rsidR="00F600DA" w:rsidRPr="003165FB" w:rsidRDefault="00F600DA" w:rsidP="00E016E6">
            <w:pPr>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0B3AC8CA" w14:textId="77777777" w:rsidR="00F600DA" w:rsidRPr="003165FB" w:rsidRDefault="00F600DA" w:rsidP="00E016E6">
            <w:pPr>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693599BD"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3E31EF0E"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4857D5E1" w14:textId="695D5FD2"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09</w:t>
            </w:r>
          </w:p>
        </w:tc>
        <w:tc>
          <w:tcPr>
            <w:tcW w:w="850" w:type="dxa"/>
          </w:tcPr>
          <w:p w14:paraId="6CB4F9FE"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17</w:t>
            </w:r>
          </w:p>
        </w:tc>
        <w:tc>
          <w:tcPr>
            <w:tcW w:w="851" w:type="dxa"/>
          </w:tcPr>
          <w:p w14:paraId="75E77CA2" w14:textId="1A0129B3"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4CA53A54" w14:textId="33B74C91"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48AB04AE" w14:textId="77777777" w:rsidTr="00F600DA">
        <w:tc>
          <w:tcPr>
            <w:tcW w:w="709" w:type="dxa"/>
          </w:tcPr>
          <w:p w14:paraId="28A478D2"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w:t>
            </w:r>
          </w:p>
        </w:tc>
        <w:tc>
          <w:tcPr>
            <w:tcW w:w="4819" w:type="dxa"/>
            <w:gridSpan w:val="2"/>
          </w:tcPr>
          <w:p w14:paraId="48BBD1DA"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FONE DE OUVIDO INTRA AURICULAR</w:t>
            </w:r>
            <w:r w:rsidRPr="003165FB">
              <w:rPr>
                <w:rFonts w:ascii="Times New Roman" w:eastAsia="Calibri" w:hAnsi="Times New Roman" w:cs="Times New Roman"/>
                <w:b/>
                <w:bCs/>
                <w:sz w:val="24"/>
                <w:szCs w:val="24"/>
                <w:lang w:val="pt-BR"/>
              </w:rPr>
              <w:t>- Fone de ouvido Intra Auricular,</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desing ergonômico para melhor ajuste no ouvido;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deve conter microfone integrado,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no mínimo 1,2m (metros),</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no mínimo com a impedância de 32 Ohms,</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trabalhando na frequência entre 20Hz a 20kHz</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lang w:val="pt-BR"/>
              </w:rPr>
              <w:t>Deve apresentar catalogo/prospectos que mencionem as características técnicas solicitadas.</w:t>
            </w:r>
          </w:p>
          <w:p w14:paraId="686E6F8F"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6FBAB935"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6960148C"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29185EF5"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26012716" w14:textId="1CACB7EA"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06</w:t>
            </w:r>
          </w:p>
        </w:tc>
        <w:tc>
          <w:tcPr>
            <w:tcW w:w="850" w:type="dxa"/>
          </w:tcPr>
          <w:p w14:paraId="154543DF"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10</w:t>
            </w:r>
          </w:p>
        </w:tc>
        <w:tc>
          <w:tcPr>
            <w:tcW w:w="851" w:type="dxa"/>
          </w:tcPr>
          <w:p w14:paraId="1D49836D" w14:textId="35097477"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2843B607" w14:textId="39A97565"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367BCE4B" w14:textId="77777777" w:rsidTr="00F600DA">
        <w:tc>
          <w:tcPr>
            <w:tcW w:w="709" w:type="dxa"/>
          </w:tcPr>
          <w:p w14:paraId="63DF74C1"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14</w:t>
            </w:r>
          </w:p>
        </w:tc>
        <w:tc>
          <w:tcPr>
            <w:tcW w:w="4819" w:type="dxa"/>
            <w:gridSpan w:val="2"/>
          </w:tcPr>
          <w:p w14:paraId="0E8EFF63"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CADEIRA GIRATÓRIA P/ PRESIDENTE</w:t>
            </w:r>
            <w:r w:rsidRPr="003165FB">
              <w:rPr>
                <w:rFonts w:ascii="Times New Roman" w:eastAsia="Calibri" w:hAnsi="Times New Roman" w:cs="Times New Roman"/>
                <w:sz w:val="24"/>
                <w:szCs w:val="24"/>
                <w:u w:val="single"/>
                <w:lang w:val="pt-BR"/>
              </w:rPr>
              <w:t>,</w:t>
            </w:r>
            <w:r w:rsidRPr="003165FB">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Cadeira giratória presidente</w:t>
            </w:r>
            <w:r w:rsidRPr="003165FB">
              <w:rPr>
                <w:rFonts w:ascii="Times New Roman" w:eastAsia="Calibri" w:hAnsi="Times New Roman" w:cs="Times New Roman"/>
                <w:sz w:val="24"/>
                <w:szCs w:val="24"/>
                <w:lang w:val="pt-BR"/>
              </w:rPr>
              <w:t xml:space="preserve">, para </w:t>
            </w:r>
            <w:r w:rsidRPr="004E0209">
              <w:rPr>
                <w:rFonts w:ascii="Times New Roman" w:eastAsia="Calibri" w:hAnsi="Times New Roman" w:cs="Times New Roman"/>
                <w:sz w:val="24"/>
                <w:szCs w:val="24"/>
                <w:lang w:val="pt-BR"/>
              </w:rPr>
              <w:t>OBESO</w:t>
            </w:r>
            <w:r w:rsidRPr="003165FB">
              <w:rPr>
                <w:rFonts w:ascii="Times New Roman" w:eastAsia="Calibri" w:hAnsi="Times New Roman" w:cs="Times New Roman"/>
                <w:sz w:val="24"/>
                <w:szCs w:val="24"/>
                <w:lang w:val="pt-BR"/>
              </w:rPr>
              <w:t>;</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Cor preta;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modelo ergonômica, que atenda as especificações NR 17,</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assento estofado, espuma com densidade controlada (45 a 55 kgf/m³), e encosto com estrutura estofada;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apoio </w:t>
            </w:r>
            <w:r w:rsidRPr="003165FB">
              <w:rPr>
                <w:rFonts w:ascii="Times New Roman" w:eastAsia="Calibri" w:hAnsi="Times New Roman" w:cs="Times New Roman"/>
                <w:sz w:val="24"/>
                <w:szCs w:val="24"/>
                <w:lang w:val="pt-BR"/>
              </w:rPr>
              <w:lastRenderedPageBreak/>
              <w:t>para cabeça com ajuste cervical de altura e ângulo,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apoio para braços regulável em altura, profundidade, abertura e angulo: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Apoio de cabeça com regulagem de altura;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suporte ajustável para lombar,</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Composição poliéster,</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formato giratória,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5 rodinhas, com no mínimo 65mm de diâmetro, indicado para qualquer tipo de piso;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com base estrela (aranha) de aço;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peso mínimo suportado 130 kg,</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dimensões mínimas: altura total mínima 116cm, largura mínima:66cm e profundidade mínima de: 50 cm.</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Estrutura em metal, com regulagem de altura.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Pistão central com amortecedor.</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Garantia mínima de 12 meses.</w:t>
            </w:r>
          </w:p>
          <w:p w14:paraId="1EE82254" w14:textId="77777777" w:rsidR="00F600DA" w:rsidRPr="004E0209"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 xml:space="preserve">OBS.: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na proposta, marca e modelo do objeto de forma inequívoca.</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4A79AE2E" w14:textId="77777777" w:rsidR="00F600DA" w:rsidRPr="003165FB" w:rsidRDefault="00F600DA" w:rsidP="00E016E6">
            <w:pPr>
              <w:jc w:val="both"/>
              <w:rPr>
                <w:rFonts w:ascii="Times New Roman" w:eastAsia="Calibri" w:hAnsi="Times New Roman" w:cs="Times New Roman"/>
                <w:b/>
                <w:bCs/>
                <w:sz w:val="24"/>
                <w:szCs w:val="24"/>
                <w:lang w:val="pt-BR"/>
              </w:rPr>
            </w:pPr>
          </w:p>
          <w:p w14:paraId="391C075C"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Modelo de Referencia/Imagem Ilustrativa:</w:t>
            </w:r>
          </w:p>
          <w:p w14:paraId="03531670" w14:textId="77777777" w:rsidR="00F600DA" w:rsidRPr="003165FB" w:rsidRDefault="00F600DA" w:rsidP="00E016E6">
            <w:pPr>
              <w:jc w:val="both"/>
              <w:rPr>
                <w:rFonts w:ascii="Times New Roman" w:eastAsia="Calibri" w:hAnsi="Times New Roman" w:cs="Times New Roman"/>
                <w:b/>
                <w:bCs/>
                <w:sz w:val="24"/>
                <w:szCs w:val="24"/>
                <w:lang w:val="pt-BR"/>
              </w:rPr>
            </w:pPr>
          </w:p>
          <w:p w14:paraId="25907B24"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lang w:val="pt-BR"/>
              </w:rPr>
              <w:drawing>
                <wp:inline distT="0" distB="0" distL="0" distR="0" wp14:anchorId="1B1E7226" wp14:editId="7A0DE65B">
                  <wp:extent cx="3096000" cy="37980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985" r="17105"/>
                          <a:stretch/>
                        </pic:blipFill>
                        <pic:spPr bwMode="auto">
                          <a:xfrm>
                            <a:off x="0" y="0"/>
                            <a:ext cx="3096000" cy="3798000"/>
                          </a:xfrm>
                          <a:prstGeom prst="rect">
                            <a:avLst/>
                          </a:prstGeom>
                          <a:noFill/>
                          <a:ln>
                            <a:noFill/>
                          </a:ln>
                          <a:extLst>
                            <a:ext uri="{53640926-AAD7-44D8-BBD7-CCE9431645EC}">
                              <a14:shadowObscured xmlns:a14="http://schemas.microsoft.com/office/drawing/2010/main"/>
                            </a:ext>
                          </a:extLst>
                        </pic:spPr>
                      </pic:pic>
                    </a:graphicData>
                  </a:graphic>
                </wp:inline>
              </w:drawing>
            </w:r>
          </w:p>
          <w:p w14:paraId="32D0CD40" w14:textId="77777777" w:rsidR="00F600DA" w:rsidRPr="003165FB" w:rsidRDefault="00F600DA" w:rsidP="00E016E6">
            <w:pPr>
              <w:jc w:val="both"/>
              <w:rPr>
                <w:rFonts w:ascii="Times New Roman" w:eastAsia="Calibri" w:hAnsi="Times New Roman" w:cs="Times New Roman"/>
                <w:b/>
                <w:bCs/>
                <w:sz w:val="24"/>
                <w:szCs w:val="24"/>
                <w:lang w:val="pt-BR"/>
              </w:rPr>
            </w:pPr>
          </w:p>
          <w:p w14:paraId="0F5EF16F" w14:textId="77777777" w:rsidR="00F600DA" w:rsidRPr="003165FB" w:rsidRDefault="00F600DA" w:rsidP="00E016E6">
            <w:pPr>
              <w:jc w:val="both"/>
              <w:rPr>
                <w:rFonts w:ascii="Times New Roman" w:eastAsia="Calibri" w:hAnsi="Times New Roman" w:cs="Times New Roman"/>
                <w:b/>
                <w:bCs/>
                <w:sz w:val="24"/>
                <w:szCs w:val="24"/>
                <w:lang w:val="pt-BR"/>
              </w:rPr>
            </w:pPr>
          </w:p>
          <w:p w14:paraId="4860F95A" w14:textId="77777777" w:rsidR="00F600DA" w:rsidRPr="003165FB" w:rsidRDefault="00F600DA" w:rsidP="00E016E6">
            <w:pPr>
              <w:jc w:val="both"/>
              <w:rPr>
                <w:rFonts w:ascii="Times New Roman" w:eastAsia="Calibri" w:hAnsi="Times New Roman" w:cs="Times New Roman"/>
                <w:b/>
                <w:bCs/>
                <w:sz w:val="24"/>
                <w:szCs w:val="24"/>
                <w:lang w:val="pt-BR"/>
              </w:rPr>
            </w:pPr>
          </w:p>
          <w:p w14:paraId="4B4ADD38" w14:textId="77777777" w:rsidR="00F600DA" w:rsidRPr="003165FB" w:rsidRDefault="00F600DA" w:rsidP="00E016E6">
            <w:pPr>
              <w:jc w:val="both"/>
              <w:rPr>
                <w:rFonts w:ascii="Times New Roman" w:eastAsia="Calibri" w:hAnsi="Times New Roman" w:cs="Times New Roman"/>
                <w:b/>
                <w:bCs/>
                <w:sz w:val="24"/>
                <w:szCs w:val="24"/>
                <w:lang w:val="pt-BR"/>
              </w:rPr>
            </w:pPr>
          </w:p>
          <w:p w14:paraId="121579EC" w14:textId="77777777" w:rsidR="00F600DA" w:rsidRPr="003165FB" w:rsidRDefault="00F600DA" w:rsidP="00E016E6">
            <w:pPr>
              <w:jc w:val="both"/>
              <w:rPr>
                <w:rFonts w:ascii="Times New Roman" w:eastAsia="Calibri" w:hAnsi="Times New Roman" w:cs="Times New Roman"/>
                <w:b/>
                <w:bCs/>
                <w:sz w:val="24"/>
                <w:szCs w:val="24"/>
                <w:lang w:val="pt-BR"/>
              </w:rPr>
            </w:pPr>
          </w:p>
          <w:p w14:paraId="5CF31EA3" w14:textId="77777777" w:rsidR="00F600DA" w:rsidRPr="003165FB" w:rsidRDefault="00F600DA" w:rsidP="00E016E6">
            <w:pPr>
              <w:jc w:val="both"/>
              <w:rPr>
                <w:rFonts w:ascii="Times New Roman" w:eastAsia="Calibri" w:hAnsi="Times New Roman" w:cs="Times New Roman"/>
                <w:b/>
                <w:bCs/>
                <w:sz w:val="24"/>
                <w:szCs w:val="24"/>
                <w:lang w:val="pt-BR"/>
              </w:rPr>
            </w:pPr>
          </w:p>
          <w:p w14:paraId="75EB2D20" w14:textId="77777777" w:rsidR="00F600DA" w:rsidRPr="003165FB" w:rsidRDefault="00F600DA" w:rsidP="00E016E6">
            <w:pPr>
              <w:jc w:val="both"/>
              <w:rPr>
                <w:rFonts w:ascii="Times New Roman" w:eastAsia="Calibri" w:hAnsi="Times New Roman" w:cs="Times New Roman"/>
                <w:b/>
                <w:bCs/>
                <w:sz w:val="24"/>
                <w:szCs w:val="24"/>
                <w:lang w:val="pt-BR"/>
              </w:rPr>
            </w:pPr>
          </w:p>
          <w:p w14:paraId="5A2F23A1" w14:textId="77777777" w:rsidR="00F600DA" w:rsidRPr="003165FB" w:rsidRDefault="00F600DA" w:rsidP="00E016E6">
            <w:pPr>
              <w:spacing w:before="100" w:beforeAutospacing="1" w:after="100" w:afterAutospacing="1"/>
              <w:jc w:val="both"/>
              <w:rPr>
                <w:rFonts w:ascii="Times New Roman" w:eastAsia="Times New Roman" w:hAnsi="Times New Roman" w:cs="Times New Roman"/>
                <w:sz w:val="24"/>
                <w:szCs w:val="24"/>
                <w:lang w:val="pt-BR" w:eastAsia="pt-BR"/>
              </w:rPr>
            </w:pPr>
          </w:p>
          <w:p w14:paraId="5D76ACD5" w14:textId="77777777" w:rsidR="00F600DA" w:rsidRPr="003165FB" w:rsidRDefault="00F600DA" w:rsidP="00E016E6">
            <w:pPr>
              <w:tabs>
                <w:tab w:val="left" w:pos="2385"/>
              </w:tabs>
              <w:jc w:val="both"/>
              <w:rPr>
                <w:rFonts w:ascii="Times New Roman" w:eastAsia="Calibri" w:hAnsi="Times New Roman" w:cs="Times New Roman"/>
                <w:b/>
                <w:bCs/>
                <w:sz w:val="24"/>
                <w:szCs w:val="24"/>
                <w:lang w:val="pt-BR"/>
              </w:rPr>
            </w:pPr>
          </w:p>
          <w:p w14:paraId="2CD13CF3" w14:textId="77777777" w:rsidR="00F600DA" w:rsidRPr="003165FB" w:rsidRDefault="00F600DA" w:rsidP="00E016E6">
            <w:pPr>
              <w:jc w:val="both"/>
              <w:rPr>
                <w:rFonts w:ascii="Times New Roman" w:eastAsia="Calibri" w:hAnsi="Times New Roman" w:cs="Times New Roman"/>
                <w:b/>
                <w:bCs/>
                <w:sz w:val="24"/>
                <w:szCs w:val="24"/>
                <w:lang w:val="pt-BR"/>
              </w:rPr>
            </w:pPr>
          </w:p>
          <w:p w14:paraId="721BFA62" w14:textId="77777777" w:rsidR="00F600DA" w:rsidRPr="003165FB" w:rsidRDefault="00F600DA" w:rsidP="00E016E6">
            <w:pPr>
              <w:jc w:val="both"/>
              <w:rPr>
                <w:rFonts w:ascii="Times New Roman" w:eastAsia="Calibri" w:hAnsi="Times New Roman" w:cs="Times New Roman"/>
                <w:b/>
                <w:bCs/>
                <w:sz w:val="24"/>
                <w:szCs w:val="24"/>
                <w:lang w:val="pt-BR"/>
              </w:rPr>
            </w:pPr>
          </w:p>
          <w:p w14:paraId="36618613"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Calibri" w:eastAsia="Calibri" w:hAnsi="Calibri" w:cs="Times New Roman"/>
                <w:noProof/>
                <w:lang w:val="pt-BR"/>
              </w:rPr>
              <w:drawing>
                <wp:inline distT="0" distB="0" distL="0" distR="0" wp14:anchorId="024B2700" wp14:editId="1823DAE2">
                  <wp:extent cx="3632400" cy="5090400"/>
                  <wp:effectExtent l="0" t="0" r="635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 t="11072" r="5609" b="5594"/>
                          <a:stretch/>
                        </pic:blipFill>
                        <pic:spPr bwMode="auto">
                          <a:xfrm>
                            <a:off x="0" y="0"/>
                            <a:ext cx="3632400" cy="5090400"/>
                          </a:xfrm>
                          <a:prstGeom prst="rect">
                            <a:avLst/>
                          </a:prstGeom>
                          <a:noFill/>
                          <a:ln>
                            <a:noFill/>
                          </a:ln>
                          <a:extLst>
                            <a:ext uri="{53640926-AAD7-44D8-BBD7-CCE9431645EC}">
                              <a14:shadowObscured xmlns:a14="http://schemas.microsoft.com/office/drawing/2010/main"/>
                            </a:ext>
                          </a:extLst>
                        </pic:spPr>
                      </pic:pic>
                    </a:graphicData>
                  </a:graphic>
                </wp:inline>
              </w:drawing>
            </w:r>
          </w:p>
          <w:p w14:paraId="56616623" w14:textId="77777777" w:rsidR="00F600DA" w:rsidRPr="003165FB" w:rsidRDefault="00F600DA" w:rsidP="00E016E6">
            <w:pPr>
              <w:jc w:val="both"/>
              <w:rPr>
                <w:rFonts w:ascii="Times New Roman" w:eastAsia="Calibri" w:hAnsi="Times New Roman" w:cs="Times New Roman"/>
                <w:b/>
                <w:bCs/>
                <w:sz w:val="24"/>
                <w:szCs w:val="24"/>
                <w:lang w:val="pt-BR"/>
              </w:rPr>
            </w:pPr>
          </w:p>
          <w:p w14:paraId="71982162" w14:textId="77777777" w:rsidR="00F600DA" w:rsidRPr="003165FB" w:rsidRDefault="00F600DA" w:rsidP="00E016E6">
            <w:pPr>
              <w:jc w:val="both"/>
              <w:rPr>
                <w:rFonts w:ascii="Times New Roman" w:eastAsia="Calibri" w:hAnsi="Times New Roman" w:cs="Times New Roman"/>
                <w:b/>
                <w:bCs/>
                <w:sz w:val="24"/>
                <w:szCs w:val="24"/>
                <w:lang w:val="pt-BR"/>
              </w:rPr>
            </w:pPr>
          </w:p>
          <w:p w14:paraId="7445902E" w14:textId="77777777" w:rsidR="00F600DA" w:rsidRPr="003165FB" w:rsidRDefault="00F600DA" w:rsidP="00E016E6">
            <w:pPr>
              <w:jc w:val="both"/>
              <w:rPr>
                <w:rFonts w:ascii="Times New Roman" w:eastAsia="Calibri" w:hAnsi="Times New Roman" w:cs="Times New Roman"/>
                <w:b/>
                <w:bCs/>
                <w:sz w:val="24"/>
                <w:szCs w:val="24"/>
                <w:lang w:val="pt-BR"/>
              </w:rPr>
            </w:pPr>
          </w:p>
          <w:p w14:paraId="2BB91DFD" w14:textId="77777777" w:rsidR="00F600DA" w:rsidRPr="003165FB" w:rsidRDefault="00F600DA" w:rsidP="00E016E6">
            <w:pPr>
              <w:jc w:val="both"/>
              <w:rPr>
                <w:rFonts w:ascii="Times New Roman" w:eastAsia="Calibri" w:hAnsi="Times New Roman" w:cs="Times New Roman"/>
                <w:b/>
                <w:bCs/>
                <w:sz w:val="24"/>
                <w:szCs w:val="24"/>
                <w:lang w:val="pt-BR"/>
              </w:rPr>
            </w:pPr>
          </w:p>
          <w:p w14:paraId="77C02E53" w14:textId="77777777" w:rsidR="00F600DA" w:rsidRPr="003165FB" w:rsidRDefault="00F600DA" w:rsidP="00E016E6">
            <w:pPr>
              <w:spacing w:before="100" w:beforeAutospacing="1" w:after="100" w:afterAutospacing="1"/>
              <w:jc w:val="both"/>
              <w:rPr>
                <w:rFonts w:ascii="Times New Roman" w:eastAsia="Times New Roman" w:hAnsi="Times New Roman" w:cs="Times New Roman"/>
                <w:sz w:val="24"/>
                <w:szCs w:val="24"/>
                <w:lang w:val="pt-BR" w:eastAsia="pt-BR"/>
              </w:rPr>
            </w:pPr>
          </w:p>
          <w:p w14:paraId="22BE27EE" w14:textId="77777777" w:rsidR="00F600DA" w:rsidRPr="003165FB" w:rsidRDefault="00F600DA" w:rsidP="00E016E6">
            <w:pPr>
              <w:jc w:val="both"/>
              <w:rPr>
                <w:rFonts w:ascii="Times New Roman" w:eastAsia="Calibri" w:hAnsi="Times New Roman" w:cs="Times New Roman"/>
                <w:b/>
                <w:bCs/>
                <w:sz w:val="24"/>
                <w:szCs w:val="24"/>
                <w:lang w:val="pt-BR"/>
              </w:rPr>
            </w:pPr>
          </w:p>
          <w:p w14:paraId="740EA003" w14:textId="77777777" w:rsidR="00F600DA" w:rsidRPr="003165FB" w:rsidRDefault="00F600DA" w:rsidP="00E016E6">
            <w:pPr>
              <w:jc w:val="both"/>
              <w:rPr>
                <w:rFonts w:ascii="Times New Roman" w:eastAsia="Calibri" w:hAnsi="Times New Roman" w:cs="Times New Roman"/>
                <w:b/>
                <w:bCs/>
                <w:sz w:val="24"/>
                <w:szCs w:val="24"/>
                <w:lang w:val="pt-BR"/>
              </w:rPr>
            </w:pPr>
          </w:p>
          <w:p w14:paraId="701D8906" w14:textId="77777777" w:rsidR="00F600DA" w:rsidRPr="003165FB" w:rsidRDefault="00F600DA" w:rsidP="00E016E6">
            <w:pPr>
              <w:spacing w:before="100" w:beforeAutospacing="1" w:after="100" w:afterAutospacing="1"/>
              <w:jc w:val="both"/>
              <w:rPr>
                <w:rFonts w:ascii="Times New Roman" w:eastAsia="Times New Roman" w:hAnsi="Times New Roman" w:cs="Times New Roman"/>
                <w:sz w:val="24"/>
                <w:szCs w:val="24"/>
                <w:lang w:val="pt-BR" w:eastAsia="pt-BR"/>
              </w:rPr>
            </w:pPr>
            <w:r w:rsidRPr="003165FB">
              <w:rPr>
                <w:rFonts w:ascii="Times New Roman" w:eastAsia="Times New Roman" w:hAnsi="Times New Roman" w:cs="Times New Roman"/>
                <w:noProof/>
                <w:sz w:val="24"/>
                <w:szCs w:val="24"/>
                <w:lang w:val="pt-BR" w:eastAsia="pt-BR"/>
              </w:rPr>
              <w:lastRenderedPageBreak/>
              <w:drawing>
                <wp:inline distT="0" distB="0" distL="0" distR="0" wp14:anchorId="3290C634" wp14:editId="771088E9">
                  <wp:extent cx="2354400" cy="4392000"/>
                  <wp:effectExtent l="0" t="0" r="8255" b="889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287" t="438" r="557" b="-132"/>
                          <a:stretch/>
                        </pic:blipFill>
                        <pic:spPr bwMode="auto">
                          <a:xfrm>
                            <a:off x="0" y="0"/>
                            <a:ext cx="2354400" cy="4392000"/>
                          </a:xfrm>
                          <a:prstGeom prst="rect">
                            <a:avLst/>
                          </a:prstGeom>
                          <a:noFill/>
                          <a:ln>
                            <a:noFill/>
                          </a:ln>
                          <a:extLst>
                            <a:ext uri="{53640926-AAD7-44D8-BBD7-CCE9431645EC}">
                              <a14:shadowObscured xmlns:a14="http://schemas.microsoft.com/office/drawing/2010/main"/>
                            </a:ext>
                          </a:extLst>
                        </pic:spPr>
                      </pic:pic>
                    </a:graphicData>
                  </a:graphic>
                </wp:inline>
              </w:drawing>
            </w:r>
          </w:p>
          <w:p w14:paraId="381EA7C9"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0B17A68F"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255D7BF1"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lastRenderedPageBreak/>
              <w:t>UN</w:t>
            </w:r>
          </w:p>
        </w:tc>
        <w:tc>
          <w:tcPr>
            <w:tcW w:w="709" w:type="dxa"/>
          </w:tcPr>
          <w:p w14:paraId="35C6AB50" w14:textId="77777777" w:rsidR="00F600DA" w:rsidRPr="003165FB" w:rsidRDefault="00F600DA" w:rsidP="00E016E6">
            <w:pPr>
              <w:jc w:val="center"/>
              <w:rPr>
                <w:rFonts w:ascii="Times New Roman" w:eastAsia="Calibri" w:hAnsi="Times New Roman" w:cs="Times New Roman"/>
                <w:sz w:val="24"/>
                <w:szCs w:val="24"/>
                <w:lang w:val="pt-BR"/>
              </w:rPr>
            </w:pPr>
          </w:p>
        </w:tc>
        <w:tc>
          <w:tcPr>
            <w:tcW w:w="851" w:type="dxa"/>
          </w:tcPr>
          <w:p w14:paraId="0E6884AD" w14:textId="26FF936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01</w:t>
            </w:r>
          </w:p>
        </w:tc>
        <w:tc>
          <w:tcPr>
            <w:tcW w:w="850" w:type="dxa"/>
          </w:tcPr>
          <w:p w14:paraId="5AB69632"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01</w:t>
            </w:r>
          </w:p>
        </w:tc>
        <w:tc>
          <w:tcPr>
            <w:tcW w:w="851" w:type="dxa"/>
          </w:tcPr>
          <w:p w14:paraId="29ACE298" w14:textId="2D2577E3" w:rsidR="00F600DA" w:rsidRPr="003165FB" w:rsidRDefault="00F600DA" w:rsidP="00E016E6">
            <w:pPr>
              <w:jc w:val="center"/>
              <w:rPr>
                <w:rFonts w:ascii="Times New Roman" w:eastAsia="Calibri" w:hAnsi="Times New Roman" w:cs="Times New Roman"/>
                <w:sz w:val="24"/>
                <w:szCs w:val="24"/>
                <w:lang w:val="pt-BR"/>
              </w:rPr>
            </w:pPr>
          </w:p>
        </w:tc>
        <w:tc>
          <w:tcPr>
            <w:tcW w:w="992" w:type="dxa"/>
          </w:tcPr>
          <w:p w14:paraId="687DA04E" w14:textId="46C5CBBA" w:rsidR="00F600DA" w:rsidRPr="003165FB" w:rsidRDefault="00F600DA" w:rsidP="00E016E6">
            <w:pPr>
              <w:jc w:val="center"/>
              <w:rPr>
                <w:rFonts w:ascii="Times New Roman" w:eastAsia="Calibri" w:hAnsi="Times New Roman" w:cs="Times New Roman"/>
                <w:sz w:val="24"/>
                <w:szCs w:val="24"/>
                <w:lang w:val="pt-BR"/>
              </w:rPr>
            </w:pPr>
          </w:p>
        </w:tc>
      </w:tr>
      <w:tr w:rsidR="00F600DA" w:rsidRPr="009E6097" w14:paraId="3878D5B1" w14:textId="77777777" w:rsidTr="00F600DA">
        <w:tc>
          <w:tcPr>
            <w:tcW w:w="709" w:type="dxa"/>
          </w:tcPr>
          <w:p w14:paraId="46A5D3AF"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15</w:t>
            </w:r>
          </w:p>
        </w:tc>
        <w:tc>
          <w:tcPr>
            <w:tcW w:w="4819" w:type="dxa"/>
            <w:gridSpan w:val="2"/>
          </w:tcPr>
          <w:p w14:paraId="62B6C281"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ARMÁRIO PARA ESCRITÓRIO ALTO DUAS PORTAS</w:t>
            </w:r>
            <w:r w:rsidRPr="003165FB">
              <w:rPr>
                <w:rFonts w:ascii="Times New Roman" w:eastAsia="Calibri" w:hAnsi="Times New Roman" w:cs="Times New Roman"/>
                <w:sz w:val="24"/>
                <w:szCs w:val="24"/>
                <w:lang w:val="pt-BR"/>
              </w:rPr>
              <w:t>, dimensões: A=1,60m L=90cm, P=40cm.</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Armário em MDF com duas portas de abrir, dividido internamente por uma prateleira fixa e duas móveis. Características: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Laterais, fundo, base, prateleiras e travessas em MDF com 15 mm de espessura, revestidos nas duas faces por laminado melamínico de baixa pressão.</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Cor MAPLE/MAPLE.</w:t>
            </w:r>
          </w:p>
          <w:p w14:paraId="1850B837" w14:textId="77777777" w:rsidR="00F600DA" w:rsidRPr="00BE0326"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shd w:val="clear" w:color="auto" w:fill="F9F9F9"/>
                <w:lang w:val="pt-BR"/>
              </w:rPr>
              <w:t>OBS:</w:t>
            </w:r>
            <w:r w:rsidRPr="003165FB">
              <w:rPr>
                <w:rFonts w:ascii="Times New Roman" w:eastAsia="Calibri" w:hAnsi="Times New Roman" w:cs="Times New Roman"/>
                <w:b/>
                <w:bCs/>
                <w:sz w:val="24"/>
                <w:szCs w:val="24"/>
                <w:shd w:val="clear" w:color="auto" w:fill="F9F9F9"/>
                <w:lang w:val="pt-BR"/>
              </w:rPr>
              <w:t xml:space="preserve">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 </w:t>
            </w:r>
            <w:r w:rsidRPr="003165FB">
              <w:rPr>
                <w:rFonts w:ascii="Times New Roman" w:eastAsia="Calibri" w:hAnsi="Times New Roman" w:cs="Times New Roman"/>
                <w:b/>
                <w:bCs/>
                <w:sz w:val="24"/>
                <w:szCs w:val="24"/>
                <w:lang w:val="pt-BR"/>
              </w:rPr>
              <w:t xml:space="preserve">Deve apresentar na proposta, marca e modelo do objeto de forma inequívoca.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catalogo/prospectos em língua portuguesa que mencionem as características técnicas solicitadas.                                         </w:t>
            </w:r>
          </w:p>
          <w:p w14:paraId="6BB7D84A"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 xml:space="preserve"> </w:t>
            </w:r>
          </w:p>
          <w:p w14:paraId="06F18593"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b/>
                <w:bCs/>
                <w:sz w:val="24"/>
                <w:szCs w:val="24"/>
                <w:u w:val="single"/>
                <w:lang w:val="pt-BR"/>
              </w:rPr>
              <w:t>Modelo de Referencia/Imagem Ilustrativa:</w:t>
            </w:r>
          </w:p>
          <w:p w14:paraId="7A9E0116" w14:textId="77777777" w:rsidR="00F600DA" w:rsidRPr="003165FB" w:rsidRDefault="00F600DA" w:rsidP="00E016E6">
            <w:pPr>
              <w:jc w:val="both"/>
              <w:rPr>
                <w:rFonts w:ascii="Times New Roman" w:eastAsia="Calibri" w:hAnsi="Times New Roman" w:cs="Times New Roman"/>
                <w:sz w:val="24"/>
                <w:szCs w:val="24"/>
                <w:lang w:val="pt-BR"/>
              </w:rPr>
            </w:pPr>
          </w:p>
          <w:p w14:paraId="1A9C9B09"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noProof/>
                <w:sz w:val="24"/>
                <w:szCs w:val="24"/>
                <w:lang w:val="pt-BR"/>
              </w:rPr>
              <w:lastRenderedPageBreak/>
              <w:drawing>
                <wp:inline distT="0" distB="0" distL="0" distR="0" wp14:anchorId="5061528C" wp14:editId="40A8A119">
                  <wp:extent cx="2057400" cy="3276600"/>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9780" t="1639" r="22082" b="4372"/>
                          <a:stretch/>
                        </pic:blipFill>
                        <pic:spPr bwMode="auto">
                          <a:xfrm>
                            <a:off x="0" y="0"/>
                            <a:ext cx="2057400" cy="3276600"/>
                          </a:xfrm>
                          <a:prstGeom prst="rect">
                            <a:avLst/>
                          </a:prstGeom>
                          <a:noFill/>
                          <a:ln>
                            <a:noFill/>
                          </a:ln>
                          <a:extLst>
                            <a:ext uri="{53640926-AAD7-44D8-BBD7-CCE9431645EC}">
                              <a14:shadowObscured xmlns:a14="http://schemas.microsoft.com/office/drawing/2010/main"/>
                            </a:ext>
                          </a:extLst>
                        </pic:spPr>
                      </pic:pic>
                    </a:graphicData>
                  </a:graphic>
                </wp:inline>
              </w:drawing>
            </w:r>
          </w:p>
          <w:p w14:paraId="04F46D6F"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noProof/>
                <w:sz w:val="24"/>
                <w:szCs w:val="24"/>
                <w:lang w:val="pt-BR"/>
              </w:rPr>
              <w:drawing>
                <wp:inline distT="0" distB="0" distL="0" distR="0" wp14:anchorId="20390690" wp14:editId="46BD8AEB">
                  <wp:extent cx="2381250" cy="3362325"/>
                  <wp:effectExtent l="0" t="0" r="0"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l="17801" t="5455" r="16754" b="2857"/>
                          <a:stretch/>
                        </pic:blipFill>
                        <pic:spPr bwMode="auto">
                          <a:xfrm>
                            <a:off x="0" y="0"/>
                            <a:ext cx="238125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3016E18A" w14:textId="77777777" w:rsidR="00F600DA" w:rsidRPr="009C5D1D" w:rsidRDefault="00F600DA" w:rsidP="00E016E6">
            <w:pPr>
              <w:jc w:val="both"/>
              <w:rPr>
                <w:rFonts w:ascii="Times New Roman" w:eastAsia="Calibri" w:hAnsi="Times New Roman" w:cs="Times New Roman"/>
                <w:b/>
                <w:bCs/>
                <w:sz w:val="24"/>
                <w:szCs w:val="24"/>
                <w:lang w:val="pt-BR"/>
              </w:rPr>
            </w:pPr>
            <w:r w:rsidRPr="009C5D1D">
              <w:rPr>
                <w:rFonts w:ascii="Times New Roman" w:eastAsia="Calibri" w:hAnsi="Times New Roman" w:cs="Times New Roman"/>
                <w:b/>
                <w:bCs/>
                <w:sz w:val="24"/>
                <w:szCs w:val="24"/>
                <w:lang w:val="pt-BR"/>
              </w:rPr>
              <w:t>MARCA:</w:t>
            </w:r>
          </w:p>
          <w:p w14:paraId="78D73708" w14:textId="77777777" w:rsidR="00F600DA" w:rsidRPr="003165FB" w:rsidRDefault="00F600DA" w:rsidP="00E016E6">
            <w:pPr>
              <w:jc w:val="both"/>
              <w:rPr>
                <w:rFonts w:ascii="Times New Roman" w:eastAsia="Calibri" w:hAnsi="Times New Roman" w:cs="Times New Roman"/>
                <w:sz w:val="24"/>
                <w:szCs w:val="24"/>
                <w:lang w:val="pt-BR"/>
              </w:rPr>
            </w:pPr>
            <w:r w:rsidRPr="009C5D1D">
              <w:rPr>
                <w:rFonts w:ascii="Times New Roman" w:eastAsia="Calibri" w:hAnsi="Times New Roman" w:cs="Times New Roman"/>
                <w:b/>
                <w:bCs/>
                <w:sz w:val="24"/>
                <w:szCs w:val="24"/>
                <w:lang w:val="pt-BR"/>
              </w:rPr>
              <w:t>MODELO:</w:t>
            </w:r>
          </w:p>
        </w:tc>
        <w:tc>
          <w:tcPr>
            <w:tcW w:w="567" w:type="dxa"/>
          </w:tcPr>
          <w:p w14:paraId="73672E2E"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UN</w:t>
            </w:r>
          </w:p>
        </w:tc>
        <w:tc>
          <w:tcPr>
            <w:tcW w:w="709" w:type="dxa"/>
          </w:tcPr>
          <w:p w14:paraId="1C0C5DEA"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586399B7" w14:textId="21A6EE30"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07</w:t>
            </w:r>
          </w:p>
        </w:tc>
        <w:tc>
          <w:tcPr>
            <w:tcW w:w="850" w:type="dxa"/>
          </w:tcPr>
          <w:p w14:paraId="000CD6D4"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13</w:t>
            </w:r>
          </w:p>
        </w:tc>
        <w:tc>
          <w:tcPr>
            <w:tcW w:w="851" w:type="dxa"/>
          </w:tcPr>
          <w:p w14:paraId="079A3239" w14:textId="518FB714"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418578D2" w14:textId="117506BA"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48B0444B" w14:textId="77777777" w:rsidTr="00F600DA">
        <w:trPr>
          <w:trHeight w:val="240"/>
        </w:trPr>
        <w:tc>
          <w:tcPr>
            <w:tcW w:w="709" w:type="dxa"/>
          </w:tcPr>
          <w:p w14:paraId="0EAAC0EB" w14:textId="77777777" w:rsidR="00F600DA" w:rsidRPr="009E6097" w:rsidRDefault="00F600DA" w:rsidP="00E016E6">
            <w:pPr>
              <w:jc w:val="both"/>
              <w:rPr>
                <w:rFonts w:ascii="Times New Roman" w:eastAsia="Calibri" w:hAnsi="Times New Roman" w:cs="Times New Roman"/>
                <w:sz w:val="24"/>
                <w:szCs w:val="24"/>
                <w:lang w:val="pt-BR"/>
              </w:rPr>
            </w:pPr>
          </w:p>
          <w:p w14:paraId="47B7B423"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16</w:t>
            </w:r>
          </w:p>
        </w:tc>
        <w:tc>
          <w:tcPr>
            <w:tcW w:w="4819" w:type="dxa"/>
            <w:gridSpan w:val="2"/>
          </w:tcPr>
          <w:p w14:paraId="6D868877" w14:textId="77777777" w:rsidR="00F600DA" w:rsidRDefault="00F600DA" w:rsidP="00E016E6">
            <w:pPr>
              <w:shd w:val="clear" w:color="auto" w:fill="FFFFFF"/>
              <w:spacing w:afterAutospacing="1"/>
              <w:jc w:val="both"/>
              <w:textAlignment w:val="baseline"/>
              <w:outlineLvl w:val="0"/>
              <w:rPr>
                <w:rFonts w:ascii="Times New Roman" w:eastAsia="Times New Roman" w:hAnsi="Times New Roman" w:cs="Times New Roman"/>
                <w:b/>
                <w:bCs/>
                <w:kern w:val="36"/>
                <w:sz w:val="24"/>
                <w:szCs w:val="24"/>
                <w:lang w:val="pt-BR" w:eastAsia="pt-BR"/>
              </w:rPr>
            </w:pPr>
            <w:r w:rsidRPr="003165FB">
              <w:rPr>
                <w:rFonts w:ascii="Times New Roman" w:eastAsia="Times New Roman" w:hAnsi="Times New Roman" w:cs="Times New Roman"/>
                <w:b/>
                <w:bCs/>
                <w:kern w:val="36"/>
                <w:sz w:val="24"/>
                <w:szCs w:val="24"/>
                <w:u w:val="single"/>
                <w:lang w:val="pt-BR" w:eastAsia="pt-BR"/>
              </w:rPr>
              <w:t>CADEIRA PARA ESCRITÓRIO</w:t>
            </w:r>
            <w:r w:rsidRPr="00E4002E">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b/>
                <w:bCs/>
                <w:kern w:val="36"/>
                <w:sz w:val="24"/>
                <w:szCs w:val="24"/>
                <w:lang w:val="pt-BR" w:eastAsia="pt-BR"/>
              </w:rPr>
              <w:t xml:space="preserve">cadeira para escritório giratória presidente                                           Base Polaina                                                                  </w:t>
            </w:r>
            <w:r w:rsidRPr="003165FB">
              <w:rPr>
                <w:rFonts w:ascii="Times New Roman" w:eastAsia="Times New Roman" w:hAnsi="Times New Roman" w:cs="Times New Roman"/>
                <w:kern w:val="36"/>
                <w:sz w:val="24"/>
                <w:szCs w:val="24"/>
                <w:lang w:val="pt-BR" w:eastAsia="pt-BR"/>
              </w:rPr>
              <w:t xml:space="preserve">Em tecido polipropileno </w:t>
            </w:r>
            <w:r w:rsidRPr="003165FB">
              <w:rPr>
                <w:rFonts w:ascii="Times New Roman" w:eastAsia="Times New Roman" w:hAnsi="Times New Roman" w:cs="Times New Roman"/>
                <w:b/>
                <w:bCs/>
                <w:kern w:val="36"/>
                <w:sz w:val="24"/>
                <w:szCs w:val="24"/>
                <w:lang w:val="pt-BR" w:eastAsia="pt-BR"/>
              </w:rPr>
              <w:t>31(trinta e uma)</w:t>
            </w:r>
            <w:r w:rsidRPr="003165FB">
              <w:rPr>
                <w:rFonts w:ascii="Times New Roman" w:eastAsia="Times New Roman" w:hAnsi="Times New Roman" w:cs="Times New Roman"/>
                <w:kern w:val="36"/>
                <w:sz w:val="24"/>
                <w:szCs w:val="24"/>
                <w:lang w:val="pt-BR" w:eastAsia="pt-BR"/>
              </w:rPr>
              <w:t xml:space="preserve"> na cor </w:t>
            </w:r>
            <w:r w:rsidRPr="003165FB">
              <w:rPr>
                <w:rFonts w:ascii="Times New Roman" w:eastAsia="Times New Roman" w:hAnsi="Times New Roman" w:cs="Times New Roman"/>
                <w:b/>
                <w:bCs/>
                <w:kern w:val="36"/>
                <w:sz w:val="24"/>
                <w:szCs w:val="24"/>
                <w:lang w:val="pt-BR" w:eastAsia="pt-BR"/>
              </w:rPr>
              <w:t xml:space="preserve">PRETA </w:t>
            </w:r>
            <w:r w:rsidRPr="003165FB">
              <w:rPr>
                <w:rFonts w:ascii="Times New Roman" w:eastAsia="Times New Roman" w:hAnsi="Times New Roman" w:cs="Times New Roman"/>
                <w:kern w:val="36"/>
                <w:sz w:val="24"/>
                <w:szCs w:val="24"/>
                <w:lang w:val="pt-BR" w:eastAsia="pt-BR"/>
              </w:rPr>
              <w:t xml:space="preserve"> e </w:t>
            </w:r>
            <w:r w:rsidRPr="003165FB">
              <w:rPr>
                <w:rFonts w:ascii="Times New Roman" w:eastAsia="Times New Roman" w:hAnsi="Times New Roman" w:cs="Times New Roman"/>
                <w:b/>
                <w:bCs/>
                <w:kern w:val="36"/>
                <w:sz w:val="24"/>
                <w:szCs w:val="24"/>
                <w:lang w:val="pt-BR" w:eastAsia="pt-BR"/>
              </w:rPr>
              <w:t>30</w:t>
            </w:r>
            <w:r>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b/>
                <w:bCs/>
                <w:kern w:val="36"/>
                <w:sz w:val="24"/>
                <w:szCs w:val="24"/>
                <w:lang w:val="pt-BR" w:eastAsia="pt-BR"/>
              </w:rPr>
              <w:t xml:space="preserve">(trinta) </w:t>
            </w:r>
            <w:r w:rsidRPr="003165FB">
              <w:rPr>
                <w:rFonts w:ascii="Times New Roman" w:eastAsia="Times New Roman" w:hAnsi="Times New Roman" w:cs="Times New Roman"/>
                <w:kern w:val="36"/>
                <w:sz w:val="24"/>
                <w:szCs w:val="24"/>
                <w:lang w:val="pt-BR" w:eastAsia="pt-BR"/>
              </w:rPr>
              <w:t>na cor</w:t>
            </w:r>
            <w:r w:rsidRPr="003165FB">
              <w:rPr>
                <w:rFonts w:ascii="Times New Roman" w:eastAsia="Times New Roman" w:hAnsi="Times New Roman" w:cs="Times New Roman"/>
                <w:b/>
                <w:bCs/>
                <w:kern w:val="36"/>
                <w:sz w:val="24"/>
                <w:szCs w:val="24"/>
                <w:lang w:val="pt-BR" w:eastAsia="pt-BR"/>
              </w:rPr>
              <w:t xml:space="preserve"> AZUL</w:t>
            </w:r>
            <w:r w:rsidRPr="003165FB">
              <w:rPr>
                <w:rFonts w:ascii="Times New Roman" w:eastAsia="Times New Roman" w:hAnsi="Times New Roman" w:cs="Times New Roman"/>
                <w:kern w:val="36"/>
                <w:sz w:val="24"/>
                <w:szCs w:val="24"/>
                <w:lang w:val="pt-BR" w:eastAsia="pt-BR"/>
              </w:rPr>
              <w:t>;</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sz w:val="24"/>
                <w:szCs w:val="24"/>
                <w:lang w:val="pt-BR" w:eastAsia="pt-BR"/>
              </w:rPr>
              <w:t>A cadeira deve ser confeccionada de forma que o resultado atenda as exigências previstas nas normas da NR17</w:t>
            </w:r>
            <w:r>
              <w:rPr>
                <w:rFonts w:ascii="Times New Roman" w:eastAsia="Times New Roman" w:hAnsi="Times New Roman" w:cs="Times New Roman"/>
                <w:sz w:val="24"/>
                <w:szCs w:val="24"/>
                <w:lang w:val="pt-BR" w:eastAsia="pt-BR"/>
              </w:rPr>
              <w:t>.</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Times New Roman" w:hAnsi="Times New Roman" w:cs="Times New Roman"/>
                <w:kern w:val="36"/>
                <w:sz w:val="24"/>
                <w:szCs w:val="24"/>
                <w:lang w:val="pt-BR" w:eastAsia="pt-BR"/>
              </w:rPr>
              <w:t xml:space="preserve">Assento com espuma injetada anatomicamente, com no mínimo 60mm de espessura;                                                         Encosto com espuma injetada anatomicamente, com no mínimo 60mm de espessura;                                                  </w:t>
            </w:r>
            <w:r w:rsidRPr="003165FB">
              <w:rPr>
                <w:rFonts w:ascii="Times New Roman" w:eastAsia="Calibri" w:hAnsi="Times New Roman" w:cs="Times New Roman"/>
                <w:sz w:val="24"/>
                <w:szCs w:val="24"/>
                <w:shd w:val="clear" w:color="auto" w:fill="FFFFFF"/>
                <w:lang w:val="pt-BR"/>
              </w:rPr>
              <w:t xml:space="preserve">Mecanismos tipo sre, com regulagem no encosto </w:t>
            </w:r>
            <w:r w:rsidRPr="003165FB">
              <w:rPr>
                <w:rFonts w:ascii="Times New Roman" w:eastAsia="Calibri" w:hAnsi="Times New Roman" w:cs="Times New Roman"/>
                <w:sz w:val="24"/>
                <w:szCs w:val="24"/>
                <w:shd w:val="clear" w:color="auto" w:fill="FFFFFF"/>
                <w:lang w:val="pt-BR"/>
              </w:rPr>
              <w:lastRenderedPageBreak/>
              <w:t>de altura e profundidade;                                                                               Pistão</w:t>
            </w:r>
            <w:r>
              <w:rPr>
                <w:rFonts w:ascii="Times New Roman" w:eastAsia="Calibri" w:hAnsi="Times New Roman" w:cs="Times New Roman"/>
                <w:sz w:val="24"/>
                <w:szCs w:val="24"/>
                <w:shd w:val="clear" w:color="auto" w:fill="FFFFFF"/>
                <w:lang w:val="pt-BR"/>
              </w:rPr>
              <w:t xml:space="preserve"> à</w:t>
            </w:r>
            <w:r w:rsidRPr="003165FB">
              <w:rPr>
                <w:rFonts w:ascii="Times New Roman" w:eastAsia="Calibri" w:hAnsi="Times New Roman" w:cs="Times New Roman"/>
                <w:sz w:val="24"/>
                <w:szCs w:val="24"/>
                <w:shd w:val="clear" w:color="auto" w:fill="FFFFFF"/>
                <w:lang w:val="pt-BR"/>
              </w:rPr>
              <w:t xml:space="preserve"> Gás                                                                                                           Regulagem de altura da cadeira                                                  Base giratório com aranha de 5 hastes de aço carbono, coberta por polaina injetada  em polipropileno copolímero na cor preta;                                                                 Regulagens de, altura de assento, inclinação de encosto e regulagem dos braços;</w:t>
            </w:r>
            <w:r w:rsidRPr="003165FB">
              <w:rPr>
                <w:rFonts w:ascii="Segoe UI" w:eastAsia="Calibri" w:hAnsi="Segoe UI" w:cs="Segoe UI"/>
                <w:shd w:val="clear" w:color="auto" w:fill="FFFFFF"/>
                <w:lang w:val="pt-BR"/>
              </w:rPr>
              <w:t xml:space="preserve">                                                                    </w:t>
            </w:r>
            <w:r w:rsidRPr="003165FB">
              <w:rPr>
                <w:rFonts w:ascii="Times New Roman" w:eastAsia="Calibri" w:hAnsi="Times New Roman" w:cs="Times New Roman"/>
                <w:sz w:val="24"/>
                <w:szCs w:val="24"/>
                <w:shd w:val="clear" w:color="auto" w:fill="FFFFFF"/>
                <w:lang w:val="pt-BR"/>
              </w:rPr>
              <w:t>Braço SL em polipropileno com 7 posições de regulagem de altura feita por botão;                                                                                               Rodizio de Nylon com roda de 50mm de diâmetro;                                                             Capacidade de carga de 110kg</w:t>
            </w:r>
            <w:r>
              <w:rPr>
                <w:rFonts w:ascii="Times New Roman" w:eastAsia="Calibri" w:hAnsi="Times New Roman" w:cs="Times New Roman"/>
                <w:sz w:val="24"/>
                <w:szCs w:val="24"/>
                <w:shd w:val="clear" w:color="auto" w:fill="FFFFFF"/>
                <w:lang w:val="pt-BR"/>
              </w:rPr>
              <w:t>.</w:t>
            </w:r>
            <w:r w:rsidRPr="003165FB">
              <w:rPr>
                <w:rFonts w:ascii="Times New Roman" w:eastAsia="Times New Roman" w:hAnsi="Times New Roman" w:cs="Times New Roman"/>
                <w:b/>
                <w:bCs/>
                <w:kern w:val="36"/>
                <w:sz w:val="24"/>
                <w:szCs w:val="24"/>
                <w:lang w:val="pt-BR" w:eastAsia="pt-BR"/>
              </w:rPr>
              <w:t xml:space="preserve">  </w:t>
            </w:r>
          </w:p>
          <w:p w14:paraId="5D2E30B2" w14:textId="77777777" w:rsidR="00F600DA" w:rsidRDefault="00F600DA" w:rsidP="00E016E6">
            <w:pPr>
              <w:shd w:val="clear" w:color="auto" w:fill="FFFFFF"/>
              <w:spacing w:afterAutospacing="1"/>
              <w:jc w:val="both"/>
              <w:textAlignment w:val="baseline"/>
              <w:outlineLvl w:val="0"/>
              <w:rPr>
                <w:rFonts w:ascii="Times New Roman" w:eastAsia="Calibri" w:hAnsi="Times New Roman" w:cs="Times New Roman"/>
                <w:b/>
                <w:bCs/>
                <w:sz w:val="24"/>
                <w:szCs w:val="24"/>
                <w:lang w:val="pt-BR"/>
              </w:rPr>
            </w:pP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noProof/>
                <w:sz w:val="24"/>
                <w:szCs w:val="24"/>
                <w:u w:val="single"/>
                <w:lang w:val="pt-BR"/>
              </w:rPr>
              <w:t xml:space="preserve">OBS. </w:t>
            </w:r>
            <w:r w:rsidRPr="003165FB">
              <w:rPr>
                <w:rFonts w:ascii="Times New Roman" w:eastAsia="Calibri" w:hAnsi="Times New Roman" w:cs="Times New Roman"/>
                <w:sz w:val="24"/>
                <w:szCs w:val="24"/>
                <w:shd w:val="clear" w:color="auto" w:fill="F9F9F9"/>
                <w:lang w:val="pt-BR"/>
              </w:rPr>
              <w:t xml:space="preserve"> 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catalogo/prospectos em língua portuguesa que mencionem as características técnicas solicitadas.                                                                                 </w:t>
            </w:r>
          </w:p>
          <w:p w14:paraId="500EF30E" w14:textId="77777777" w:rsidR="00F600DA" w:rsidRPr="003165FB" w:rsidRDefault="00F600DA" w:rsidP="00E016E6">
            <w:pPr>
              <w:shd w:val="clear" w:color="auto" w:fill="FFFFFF"/>
              <w:spacing w:afterAutospacing="1"/>
              <w:jc w:val="both"/>
              <w:textAlignment w:val="baseline"/>
              <w:outlineLvl w:val="0"/>
              <w:rPr>
                <w:rFonts w:ascii="Times New Roman" w:eastAsia="Times New Roman" w:hAnsi="Times New Roman" w:cs="Times New Roman"/>
                <w:b/>
                <w:bCs/>
                <w:kern w:val="36"/>
                <w:sz w:val="24"/>
                <w:szCs w:val="24"/>
                <w:lang w:val="pt-BR" w:eastAsia="pt-BR"/>
              </w:rPr>
            </w:pPr>
            <w:r w:rsidRPr="003165FB">
              <w:rPr>
                <w:rFonts w:ascii="Times New Roman" w:eastAsia="Calibri" w:hAnsi="Times New Roman" w:cs="Times New Roman"/>
                <w:b/>
                <w:bCs/>
                <w:sz w:val="24"/>
                <w:szCs w:val="24"/>
                <w:u w:val="single"/>
                <w:shd w:val="clear" w:color="auto" w:fill="FFFFFF"/>
                <w:lang w:val="pt-BR"/>
              </w:rPr>
              <w:t>Modelo de Referencia/Imagem ilustrativa:</w:t>
            </w:r>
          </w:p>
          <w:p w14:paraId="688F4A7B" w14:textId="77777777" w:rsidR="00F600DA" w:rsidRPr="003165FB" w:rsidRDefault="00F600DA" w:rsidP="00E016E6">
            <w:pPr>
              <w:shd w:val="clear" w:color="auto" w:fill="FFFFFF"/>
              <w:spacing w:afterAutospacing="1"/>
              <w:jc w:val="both"/>
              <w:textAlignment w:val="baseline"/>
              <w:outlineLvl w:val="0"/>
              <w:rPr>
                <w:rFonts w:ascii="Times New Roman" w:eastAsia="Calibri" w:hAnsi="Times New Roman" w:cs="Times New Roman"/>
                <w:sz w:val="24"/>
                <w:szCs w:val="24"/>
                <w:u w:val="single"/>
                <w:shd w:val="clear" w:color="auto" w:fill="FFFFFF"/>
                <w:lang w:val="pt-BR"/>
              </w:rPr>
            </w:pPr>
            <w:r w:rsidRPr="003165FB">
              <w:rPr>
                <w:rFonts w:ascii="Times New Roman" w:eastAsia="Calibri" w:hAnsi="Times New Roman" w:cs="Times New Roman"/>
                <w:noProof/>
                <w:sz w:val="24"/>
                <w:szCs w:val="24"/>
                <w:u w:val="single"/>
                <w:shd w:val="clear" w:color="auto" w:fill="FFFFFF"/>
                <w:lang w:val="pt-BR"/>
              </w:rPr>
              <w:drawing>
                <wp:inline distT="0" distB="0" distL="0" distR="0" wp14:anchorId="70873395" wp14:editId="0DD2CFA5">
                  <wp:extent cx="2996565" cy="40100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556" b="4471"/>
                          <a:stretch/>
                        </pic:blipFill>
                        <pic:spPr bwMode="auto">
                          <a:xfrm>
                            <a:off x="0" y="0"/>
                            <a:ext cx="3043381" cy="4072675"/>
                          </a:xfrm>
                          <a:prstGeom prst="rect">
                            <a:avLst/>
                          </a:prstGeom>
                          <a:noFill/>
                          <a:ln>
                            <a:noFill/>
                          </a:ln>
                          <a:extLst>
                            <a:ext uri="{53640926-AAD7-44D8-BBD7-CCE9431645EC}">
                              <a14:shadowObscured xmlns:a14="http://schemas.microsoft.com/office/drawing/2010/main"/>
                            </a:ext>
                          </a:extLst>
                        </pic:spPr>
                      </pic:pic>
                    </a:graphicData>
                  </a:graphic>
                </wp:inline>
              </w:drawing>
            </w:r>
          </w:p>
          <w:p w14:paraId="5C294E30" w14:textId="77777777" w:rsidR="00F600DA" w:rsidRPr="003165FB" w:rsidRDefault="00F600DA" w:rsidP="00E016E6">
            <w:pPr>
              <w:shd w:val="clear" w:color="auto" w:fill="FFFFFF"/>
              <w:spacing w:afterAutospacing="1"/>
              <w:jc w:val="both"/>
              <w:textAlignment w:val="baseline"/>
              <w:outlineLvl w:val="0"/>
              <w:rPr>
                <w:rFonts w:ascii="Times New Roman" w:eastAsia="Calibri" w:hAnsi="Times New Roman" w:cs="Times New Roman"/>
                <w:noProof/>
                <w:sz w:val="24"/>
                <w:szCs w:val="24"/>
                <w:shd w:val="clear" w:color="auto" w:fill="FFFFFF"/>
                <w:lang w:val="pt-BR"/>
              </w:rPr>
            </w:pPr>
            <w:r w:rsidRPr="003165FB">
              <w:rPr>
                <w:rFonts w:ascii="Times New Roman" w:eastAsia="Calibri" w:hAnsi="Times New Roman" w:cs="Times New Roman"/>
                <w:noProof/>
                <w:sz w:val="24"/>
                <w:szCs w:val="24"/>
                <w:shd w:val="clear" w:color="auto" w:fill="FFFFFF"/>
                <w:lang w:val="pt-BR"/>
              </w:rPr>
              <w:lastRenderedPageBreak/>
              <w:drawing>
                <wp:inline distT="0" distB="0" distL="0" distR="0" wp14:anchorId="6B74B1CC" wp14:editId="76D5DC89">
                  <wp:extent cx="2981325" cy="227647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20884" b="20393"/>
                          <a:stretch/>
                        </pic:blipFill>
                        <pic:spPr bwMode="auto">
                          <a:xfrm>
                            <a:off x="0" y="0"/>
                            <a:ext cx="298132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37A96ACB" w14:textId="77777777" w:rsidR="00F600DA" w:rsidRPr="003165FB" w:rsidRDefault="00F600DA" w:rsidP="00E016E6">
            <w:pPr>
              <w:jc w:val="both"/>
              <w:rPr>
                <w:rFonts w:ascii="Times New Roman" w:eastAsia="Calibri" w:hAnsi="Times New Roman" w:cs="Times New Roman"/>
                <w:sz w:val="24"/>
                <w:szCs w:val="24"/>
                <w:lang w:val="pt-BR"/>
              </w:rPr>
            </w:pPr>
          </w:p>
          <w:p w14:paraId="7972C20A"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428AE0BC"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64DC63BC"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lastRenderedPageBreak/>
              <w:t>UN</w:t>
            </w:r>
          </w:p>
        </w:tc>
        <w:tc>
          <w:tcPr>
            <w:tcW w:w="709" w:type="dxa"/>
          </w:tcPr>
          <w:p w14:paraId="1C3D3C3B" w14:textId="77777777" w:rsidR="00F600DA" w:rsidRPr="003165FB" w:rsidRDefault="00F600DA" w:rsidP="00E016E6">
            <w:pPr>
              <w:jc w:val="center"/>
              <w:rPr>
                <w:rFonts w:ascii="Times New Roman" w:eastAsia="Calibri" w:hAnsi="Times New Roman" w:cs="Times New Roman"/>
                <w:sz w:val="24"/>
                <w:szCs w:val="24"/>
                <w:lang w:val="pt-BR"/>
              </w:rPr>
            </w:pPr>
          </w:p>
        </w:tc>
        <w:tc>
          <w:tcPr>
            <w:tcW w:w="851" w:type="dxa"/>
          </w:tcPr>
          <w:p w14:paraId="75EB2286" w14:textId="217B8F82"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35</w:t>
            </w:r>
          </w:p>
        </w:tc>
        <w:tc>
          <w:tcPr>
            <w:tcW w:w="850" w:type="dxa"/>
          </w:tcPr>
          <w:p w14:paraId="589858DA"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61</w:t>
            </w:r>
          </w:p>
        </w:tc>
        <w:tc>
          <w:tcPr>
            <w:tcW w:w="851" w:type="dxa"/>
          </w:tcPr>
          <w:p w14:paraId="67958BDE" w14:textId="7A97F7D6" w:rsidR="00F600DA" w:rsidRPr="003165FB" w:rsidRDefault="00F600DA" w:rsidP="00E016E6">
            <w:pPr>
              <w:jc w:val="center"/>
              <w:rPr>
                <w:rFonts w:ascii="Times New Roman" w:eastAsia="Calibri" w:hAnsi="Times New Roman" w:cs="Times New Roman"/>
                <w:sz w:val="24"/>
                <w:szCs w:val="24"/>
                <w:lang w:val="pt-BR"/>
              </w:rPr>
            </w:pPr>
          </w:p>
        </w:tc>
        <w:tc>
          <w:tcPr>
            <w:tcW w:w="992" w:type="dxa"/>
          </w:tcPr>
          <w:p w14:paraId="6F23BA55" w14:textId="116F6C3C" w:rsidR="00F600DA" w:rsidRPr="003165FB" w:rsidRDefault="00F600DA" w:rsidP="00E016E6">
            <w:pPr>
              <w:jc w:val="center"/>
              <w:rPr>
                <w:rFonts w:ascii="Times New Roman" w:eastAsia="Calibri" w:hAnsi="Times New Roman" w:cs="Times New Roman"/>
                <w:sz w:val="24"/>
                <w:szCs w:val="24"/>
                <w:lang w:val="pt-BR"/>
              </w:rPr>
            </w:pPr>
          </w:p>
        </w:tc>
      </w:tr>
      <w:tr w:rsidR="00F600DA" w:rsidRPr="009E6097" w14:paraId="7C727209" w14:textId="77777777" w:rsidTr="00F600DA">
        <w:tc>
          <w:tcPr>
            <w:tcW w:w="709" w:type="dxa"/>
          </w:tcPr>
          <w:p w14:paraId="2D38BD00"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17</w:t>
            </w:r>
          </w:p>
        </w:tc>
        <w:tc>
          <w:tcPr>
            <w:tcW w:w="4819" w:type="dxa"/>
            <w:gridSpan w:val="2"/>
          </w:tcPr>
          <w:p w14:paraId="74B774F9" w14:textId="77777777" w:rsidR="00F600DA" w:rsidRDefault="00B0512B" w:rsidP="00E016E6">
            <w:pPr>
              <w:shd w:val="clear" w:color="auto" w:fill="FFFFFF"/>
              <w:jc w:val="both"/>
              <w:textAlignment w:val="baseline"/>
              <w:rPr>
                <w:rFonts w:ascii="Times New Roman" w:eastAsia="Calibri" w:hAnsi="Times New Roman" w:cs="Times New Roman"/>
                <w:noProof/>
                <w:sz w:val="24"/>
                <w:szCs w:val="24"/>
                <w:lang w:val="pt-BR"/>
              </w:rPr>
            </w:pPr>
            <w:hyperlink r:id="rId35" w:history="1">
              <w:r w:rsidR="00F600DA" w:rsidRPr="003165FB">
                <w:rPr>
                  <w:rFonts w:ascii="Times New Roman" w:eastAsia="Times New Roman" w:hAnsi="Times New Roman" w:cs="Times New Roman"/>
                  <w:b/>
                  <w:bCs/>
                  <w:kern w:val="36"/>
                  <w:sz w:val="24"/>
                  <w:szCs w:val="24"/>
                  <w:u w:val="single"/>
                  <w:bdr w:val="none" w:sz="0" w:space="0" w:color="auto" w:frame="1"/>
                  <w:lang w:val="pt-BR" w:eastAsia="pt-BR"/>
                </w:rPr>
                <w:t xml:space="preserve">LONGARINA DIRETOR 4 LUGARES COM APOIO PARA BRAÇOS EM TECIDO PRETO </w:t>
              </w:r>
            </w:hyperlink>
            <w:r w:rsidR="00F600DA" w:rsidRPr="003165FB">
              <w:rPr>
                <w:rFonts w:ascii="Times New Roman" w:eastAsia="Times New Roman" w:hAnsi="Times New Roman" w:cs="Times New Roman"/>
                <w:b/>
                <w:bCs/>
                <w:kern w:val="36"/>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Assento e encosto em madeira compensada.</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Assento e encosto com espuma injetada com densidade média de 55kg/m3.</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Revestimento do assento e encosto em tecido polipropileno preto.</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Braços fixos em polipropileno.</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Base confeccionado em tubo de aço carbono 50x30.</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Medidas mínimas do assento: 49 cm largura x 48 cm profundidade x 70 espessura</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Medidas mínimas do encosto: 46 cm largura x 48 cm altura x 70 espessura</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Altura do assento até o chão 45 cm</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Altura do braço até o chão 68 cm</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Altura total até o chão 91 cm</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Dimensões aproximadas do produto montado: 251 cm largura x 60 cm profundidade x 91 cm altura</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Times New Roman" w:hAnsi="Times New Roman" w:cs="Times New Roman"/>
                <w:sz w:val="24"/>
                <w:szCs w:val="24"/>
                <w:lang w:val="pt-BR" w:eastAsia="pt-BR"/>
              </w:rPr>
              <w:t>Peso mínimo suportado 120 kg por assento/lugar.</w:t>
            </w:r>
            <w:r w:rsidR="00F600DA">
              <w:rPr>
                <w:rFonts w:ascii="Times New Roman" w:eastAsia="Times New Roman" w:hAnsi="Times New Roman" w:cs="Times New Roman"/>
                <w:sz w:val="24"/>
                <w:szCs w:val="24"/>
                <w:lang w:val="pt-BR" w:eastAsia="pt-BR"/>
              </w:rPr>
              <w:t xml:space="preserve"> </w:t>
            </w:r>
            <w:r w:rsidR="00F600DA" w:rsidRPr="003165FB">
              <w:rPr>
                <w:rFonts w:ascii="Times New Roman" w:eastAsia="Calibri" w:hAnsi="Times New Roman" w:cs="Times New Roman"/>
                <w:sz w:val="24"/>
                <w:szCs w:val="24"/>
                <w:lang w:val="pt-BR"/>
              </w:rPr>
              <w:t>Garantia: 6 meses contra defeitos de fabricação</w:t>
            </w:r>
            <w:r w:rsidR="00F600DA">
              <w:rPr>
                <w:rFonts w:ascii="Times New Roman" w:eastAsia="Calibri" w:hAnsi="Times New Roman" w:cs="Times New Roman"/>
                <w:sz w:val="24"/>
                <w:szCs w:val="24"/>
                <w:lang w:val="pt-BR"/>
              </w:rPr>
              <w:t>.</w:t>
            </w:r>
            <w:r w:rsidR="00F600DA" w:rsidRPr="003165FB">
              <w:rPr>
                <w:rFonts w:ascii="Times New Roman" w:eastAsia="Calibri" w:hAnsi="Times New Roman" w:cs="Times New Roman"/>
                <w:noProof/>
                <w:sz w:val="24"/>
                <w:szCs w:val="24"/>
                <w:lang w:val="pt-BR"/>
              </w:rPr>
              <w:t xml:space="preserve">                                                      </w:t>
            </w:r>
          </w:p>
          <w:p w14:paraId="3D0F7BB4" w14:textId="77777777" w:rsidR="00F600DA" w:rsidRPr="00E4002E" w:rsidRDefault="00F600DA" w:rsidP="00E016E6">
            <w:pPr>
              <w:shd w:val="clear" w:color="auto" w:fill="FFFFFF"/>
              <w:jc w:val="both"/>
              <w:textAlignment w:val="baseline"/>
              <w:rPr>
                <w:rFonts w:ascii="Times New Roman" w:eastAsia="Times New Roman" w:hAnsi="Times New Roman" w:cs="Times New Roman"/>
                <w:sz w:val="24"/>
                <w:szCs w:val="24"/>
                <w:lang w:val="pt-BR" w:eastAsia="pt-BR"/>
              </w:rPr>
            </w:pPr>
            <w:r w:rsidRPr="003165FB">
              <w:rPr>
                <w:rFonts w:ascii="Times New Roman" w:eastAsia="Calibri" w:hAnsi="Times New Roman" w:cs="Times New Roman"/>
                <w:b/>
                <w:bCs/>
                <w:noProof/>
                <w:sz w:val="24"/>
                <w:szCs w:val="24"/>
                <w:u w:val="single"/>
                <w:lang w:val="pt-BR"/>
              </w:rPr>
              <w:t xml:space="preserve">OBS. </w:t>
            </w:r>
            <w:r w:rsidRPr="003165FB">
              <w:rPr>
                <w:rFonts w:ascii="Times New Roman" w:eastAsia="Calibri" w:hAnsi="Times New Roman" w:cs="Times New Roman"/>
                <w:sz w:val="24"/>
                <w:szCs w:val="24"/>
                <w:shd w:val="clear" w:color="auto" w:fill="F9F9F9"/>
                <w:lang w:val="pt-BR"/>
              </w:rPr>
              <w:t xml:space="preserve"> O </w:t>
            </w:r>
            <w:r w:rsidRPr="00E4002E">
              <w:rPr>
                <w:rFonts w:ascii="Times New Roman" w:eastAsia="Calibri" w:hAnsi="Times New Roman" w:cs="Times New Roman"/>
                <w:sz w:val="24"/>
                <w:szCs w:val="24"/>
                <w:shd w:val="clear" w:color="auto" w:fill="F9F9F9"/>
                <w:lang w:val="pt-BR"/>
              </w:rPr>
              <w:t>produto deverá ser entregue montado</w:t>
            </w:r>
            <w:r w:rsidRPr="00E4002E">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Pr="003165FB">
              <w:rPr>
                <w:rFonts w:ascii="Times New Roman" w:eastAsia="Times New Roman" w:hAnsi="Times New Roman" w:cs="Times New Roman"/>
                <w:kern w:val="36"/>
                <w:sz w:val="24"/>
                <w:szCs w:val="24"/>
                <w:lang w:val="pt-BR" w:eastAsia="pt-BR"/>
              </w:rPr>
              <w:t>.</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r w:rsidRPr="003165FB">
              <w:rPr>
                <w:rFonts w:ascii="Calibri" w:eastAsia="Calibri" w:hAnsi="Calibri" w:cs="Times New Roman"/>
                <w:b/>
                <w:bCs/>
                <w:lang w:val="pt-BR"/>
              </w:rPr>
              <w:t xml:space="preserve">.                                                                                 </w:t>
            </w:r>
          </w:p>
          <w:p w14:paraId="16097CFD" w14:textId="77777777" w:rsidR="00F600DA" w:rsidRDefault="00F600DA" w:rsidP="00E016E6">
            <w:pPr>
              <w:shd w:val="clear" w:color="auto" w:fill="FFFFFF"/>
              <w:spacing w:afterAutospacing="1"/>
              <w:jc w:val="both"/>
              <w:textAlignment w:val="baseline"/>
              <w:outlineLvl w:val="0"/>
              <w:rPr>
                <w:rFonts w:ascii="Times New Roman" w:eastAsia="Calibri" w:hAnsi="Times New Roman" w:cs="Times New Roman"/>
                <w:b/>
                <w:bCs/>
                <w:sz w:val="24"/>
                <w:szCs w:val="24"/>
                <w:u w:val="single"/>
                <w:shd w:val="clear" w:color="auto" w:fill="FFFFFF"/>
                <w:lang w:val="pt-BR"/>
              </w:rPr>
            </w:pPr>
          </w:p>
          <w:p w14:paraId="050CAC2A" w14:textId="77777777" w:rsidR="00F600DA" w:rsidRPr="003165FB" w:rsidRDefault="00F600DA" w:rsidP="00E016E6">
            <w:pPr>
              <w:shd w:val="clear" w:color="auto" w:fill="FFFFFF"/>
              <w:spacing w:afterAutospacing="1"/>
              <w:jc w:val="both"/>
              <w:textAlignment w:val="baseline"/>
              <w:outlineLvl w:val="0"/>
              <w:rPr>
                <w:rFonts w:ascii="Times New Roman" w:eastAsia="Times New Roman" w:hAnsi="Times New Roman" w:cs="Times New Roman"/>
                <w:b/>
                <w:bCs/>
                <w:kern w:val="36"/>
                <w:sz w:val="24"/>
                <w:szCs w:val="24"/>
                <w:lang w:val="pt-BR" w:eastAsia="pt-BR"/>
              </w:rPr>
            </w:pPr>
            <w:r w:rsidRPr="003165FB">
              <w:rPr>
                <w:rFonts w:ascii="Times New Roman" w:eastAsia="Calibri" w:hAnsi="Times New Roman" w:cs="Times New Roman"/>
                <w:b/>
                <w:bCs/>
                <w:sz w:val="24"/>
                <w:szCs w:val="24"/>
                <w:u w:val="single"/>
                <w:shd w:val="clear" w:color="auto" w:fill="FFFFFF"/>
                <w:lang w:val="pt-BR"/>
              </w:rPr>
              <w:t>Modelo de Referencia/Imagem ilustrativa:</w:t>
            </w:r>
          </w:p>
          <w:p w14:paraId="523567DA" w14:textId="77777777" w:rsidR="00F600DA" w:rsidRPr="003165FB" w:rsidRDefault="00F600DA" w:rsidP="00E016E6">
            <w:pPr>
              <w:shd w:val="clear" w:color="auto" w:fill="FFFFFF"/>
              <w:jc w:val="both"/>
              <w:textAlignment w:val="baseline"/>
              <w:rPr>
                <w:rFonts w:ascii="Times New Roman" w:eastAsia="Times New Roman" w:hAnsi="Times New Roman" w:cs="Times New Roman"/>
                <w:noProof/>
                <w:sz w:val="24"/>
                <w:szCs w:val="24"/>
                <w:lang w:val="pt-BR" w:eastAsia="pt-BR"/>
              </w:rPr>
            </w:pPr>
            <w:r w:rsidRPr="003165FB">
              <w:rPr>
                <w:rFonts w:ascii="Times New Roman" w:eastAsia="Times New Roman" w:hAnsi="Times New Roman" w:cs="Times New Roman"/>
                <w:b/>
                <w:bCs/>
                <w:sz w:val="24"/>
                <w:szCs w:val="24"/>
                <w:lang w:val="pt-BR" w:eastAsia="pt-BR"/>
              </w:rPr>
              <w:t xml:space="preserve">                                                     </w:t>
            </w:r>
          </w:p>
          <w:p w14:paraId="65DDF08F" w14:textId="77777777" w:rsidR="00F600DA" w:rsidRPr="003165FB" w:rsidRDefault="00F600DA" w:rsidP="00E016E6">
            <w:pPr>
              <w:shd w:val="clear" w:color="auto" w:fill="FFFFFF"/>
              <w:jc w:val="both"/>
              <w:textAlignment w:val="baseline"/>
              <w:rPr>
                <w:rFonts w:ascii="Times New Roman" w:eastAsia="Times New Roman" w:hAnsi="Times New Roman" w:cs="Times New Roman"/>
                <w:sz w:val="24"/>
                <w:szCs w:val="24"/>
                <w:lang w:val="pt-BR" w:eastAsia="pt-BR"/>
              </w:rPr>
            </w:pPr>
            <w:r w:rsidRPr="003165FB">
              <w:rPr>
                <w:rFonts w:ascii="Times New Roman" w:eastAsia="Times New Roman" w:hAnsi="Times New Roman" w:cs="Times New Roman"/>
                <w:noProof/>
                <w:sz w:val="24"/>
                <w:szCs w:val="24"/>
                <w:lang w:val="pt-BR" w:eastAsia="pt-BR"/>
              </w:rPr>
              <w:lastRenderedPageBreak/>
              <w:drawing>
                <wp:inline distT="0" distB="0" distL="0" distR="0" wp14:anchorId="057A76AC" wp14:editId="4627648C">
                  <wp:extent cx="2905125" cy="2343150"/>
                  <wp:effectExtent l="0" t="0" r="9525"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21249" r="4985" b="21939"/>
                          <a:stretch/>
                        </pic:blipFill>
                        <pic:spPr bwMode="auto">
                          <a:xfrm>
                            <a:off x="0" y="0"/>
                            <a:ext cx="2905125" cy="2343150"/>
                          </a:xfrm>
                          <a:prstGeom prst="rect">
                            <a:avLst/>
                          </a:prstGeom>
                          <a:noFill/>
                          <a:ln>
                            <a:noFill/>
                          </a:ln>
                          <a:extLst>
                            <a:ext uri="{53640926-AAD7-44D8-BBD7-CCE9431645EC}">
                              <a14:shadowObscured xmlns:a14="http://schemas.microsoft.com/office/drawing/2010/main"/>
                            </a:ext>
                          </a:extLst>
                        </pic:spPr>
                      </pic:pic>
                    </a:graphicData>
                  </a:graphic>
                </wp:inline>
              </w:drawing>
            </w:r>
            <w:r w:rsidRPr="003165FB">
              <w:rPr>
                <w:rFonts w:ascii="Times New Roman" w:eastAsia="Times New Roman" w:hAnsi="Times New Roman" w:cs="Times New Roman"/>
                <w:b/>
                <w:bCs/>
                <w:kern w:val="36"/>
                <w:sz w:val="24"/>
                <w:szCs w:val="24"/>
                <w:lang w:val="pt-BR" w:eastAsia="pt-BR"/>
              </w:rPr>
              <w:t xml:space="preserve">                           </w:t>
            </w:r>
          </w:p>
          <w:p w14:paraId="0E627A0A"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72F08E2C"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118B2533"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lastRenderedPageBreak/>
              <w:t>UN</w:t>
            </w:r>
          </w:p>
        </w:tc>
        <w:tc>
          <w:tcPr>
            <w:tcW w:w="709" w:type="dxa"/>
          </w:tcPr>
          <w:p w14:paraId="4A60547F" w14:textId="77777777" w:rsidR="00F600DA" w:rsidRPr="003165FB" w:rsidRDefault="00F600DA" w:rsidP="00E016E6">
            <w:pPr>
              <w:jc w:val="center"/>
              <w:rPr>
                <w:rFonts w:ascii="Times New Roman" w:eastAsia="Calibri" w:hAnsi="Times New Roman" w:cs="Times New Roman"/>
                <w:sz w:val="24"/>
                <w:szCs w:val="24"/>
                <w:lang w:val="pt-BR"/>
              </w:rPr>
            </w:pPr>
          </w:p>
        </w:tc>
        <w:tc>
          <w:tcPr>
            <w:tcW w:w="851" w:type="dxa"/>
          </w:tcPr>
          <w:p w14:paraId="221EC8B5" w14:textId="743C5A4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18</w:t>
            </w:r>
          </w:p>
        </w:tc>
        <w:tc>
          <w:tcPr>
            <w:tcW w:w="850" w:type="dxa"/>
          </w:tcPr>
          <w:p w14:paraId="12067D8E"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20</w:t>
            </w:r>
          </w:p>
        </w:tc>
        <w:tc>
          <w:tcPr>
            <w:tcW w:w="851" w:type="dxa"/>
          </w:tcPr>
          <w:p w14:paraId="1E0B7419" w14:textId="634CD97E" w:rsidR="00F600DA" w:rsidRPr="003165FB" w:rsidRDefault="00F600DA" w:rsidP="00E016E6">
            <w:pPr>
              <w:jc w:val="center"/>
              <w:rPr>
                <w:rFonts w:ascii="Times New Roman" w:eastAsia="Calibri" w:hAnsi="Times New Roman" w:cs="Times New Roman"/>
                <w:sz w:val="24"/>
                <w:szCs w:val="24"/>
                <w:lang w:val="pt-BR"/>
              </w:rPr>
            </w:pPr>
          </w:p>
        </w:tc>
        <w:tc>
          <w:tcPr>
            <w:tcW w:w="992" w:type="dxa"/>
          </w:tcPr>
          <w:p w14:paraId="3871AFCF" w14:textId="330BB5DE" w:rsidR="00F600DA" w:rsidRPr="003165FB" w:rsidRDefault="00F600DA" w:rsidP="00E016E6">
            <w:pPr>
              <w:jc w:val="center"/>
              <w:rPr>
                <w:rFonts w:ascii="Times New Roman" w:eastAsia="Calibri" w:hAnsi="Times New Roman" w:cs="Times New Roman"/>
                <w:sz w:val="24"/>
                <w:szCs w:val="24"/>
                <w:lang w:val="pt-BR"/>
              </w:rPr>
            </w:pPr>
          </w:p>
        </w:tc>
      </w:tr>
      <w:tr w:rsidR="00F600DA" w:rsidRPr="009E6097" w14:paraId="167D5A89" w14:textId="77777777" w:rsidTr="00F600DA">
        <w:tc>
          <w:tcPr>
            <w:tcW w:w="709" w:type="dxa"/>
          </w:tcPr>
          <w:p w14:paraId="4D8DBB4E"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18</w:t>
            </w:r>
          </w:p>
        </w:tc>
        <w:tc>
          <w:tcPr>
            <w:tcW w:w="4819" w:type="dxa"/>
            <w:gridSpan w:val="2"/>
          </w:tcPr>
          <w:p w14:paraId="515778E0"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GARRAFA TÉRMICA</w:t>
            </w:r>
            <w:r w:rsidRPr="003165FB">
              <w:rPr>
                <w:rFonts w:ascii="Times New Roman" w:eastAsia="Calibri" w:hAnsi="Times New Roman" w:cs="Times New Roman"/>
                <w:sz w:val="24"/>
                <w:szCs w:val="24"/>
                <w:u w:val="single"/>
                <w:lang w:val="pt-BR"/>
              </w:rPr>
              <w:t>,</w:t>
            </w:r>
            <w:r w:rsidRPr="003165FB">
              <w:rPr>
                <w:rFonts w:ascii="Times New Roman" w:eastAsia="Calibri" w:hAnsi="Times New Roman" w:cs="Times New Roman"/>
                <w:sz w:val="24"/>
                <w:szCs w:val="24"/>
                <w:lang w:val="pt-BR"/>
              </w:rPr>
              <w:t xml:space="preserve"> -capacidade de armazenamento </w:t>
            </w:r>
            <w:r w:rsidRPr="003165FB">
              <w:rPr>
                <w:rFonts w:ascii="Times New Roman" w:eastAsia="Calibri" w:hAnsi="Times New Roman" w:cs="Times New Roman"/>
                <w:b/>
                <w:bCs/>
                <w:sz w:val="24"/>
                <w:szCs w:val="24"/>
                <w:lang w:val="pt-BR"/>
              </w:rPr>
              <w:t>de 1 litro</w:t>
            </w:r>
            <w:r w:rsidRPr="003165FB">
              <w:rPr>
                <w:rFonts w:ascii="Times New Roman" w:eastAsia="Calibri" w:hAnsi="Times New Roman" w:cs="Times New Roman"/>
                <w:sz w:val="24"/>
                <w:szCs w:val="24"/>
                <w:lang w:val="pt-BR"/>
              </w:rPr>
              <w:t>, -Cilíndrica, aço inox com característica térmica capaz de conservar a temperatura de bebidas quentes; Acionamento por pressão na tampa e alça para transporte;</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Revestimento interno: Ampola de vidro; Revestimento Externo: Aço inox; Saída do líquido através de: Pressão; Tempo de Conservação da Temperatura: 09 horas quente; Cor: Preta revestida em Inox; Material do cabo (alça) e tampa: polipropileno; Material do corpo: aço inox.</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p>
          <w:p w14:paraId="23C5058A"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87242A4"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327380AB"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61B8EF25"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141BF9F7" w14:textId="6C966BF8"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05</w:t>
            </w:r>
          </w:p>
        </w:tc>
        <w:tc>
          <w:tcPr>
            <w:tcW w:w="850" w:type="dxa"/>
          </w:tcPr>
          <w:p w14:paraId="1051240B"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14</w:t>
            </w:r>
          </w:p>
        </w:tc>
        <w:tc>
          <w:tcPr>
            <w:tcW w:w="851" w:type="dxa"/>
          </w:tcPr>
          <w:p w14:paraId="13E06D06" w14:textId="477137C4"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23C34D68" w14:textId="16409A6E"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1E14C3E6" w14:textId="77777777" w:rsidTr="00F600DA">
        <w:tc>
          <w:tcPr>
            <w:tcW w:w="709" w:type="dxa"/>
          </w:tcPr>
          <w:p w14:paraId="620705BF"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19</w:t>
            </w:r>
          </w:p>
        </w:tc>
        <w:tc>
          <w:tcPr>
            <w:tcW w:w="4819" w:type="dxa"/>
            <w:gridSpan w:val="2"/>
          </w:tcPr>
          <w:p w14:paraId="42745145"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GARRAFA TÉRMICA,</w:t>
            </w:r>
            <w:r w:rsidRPr="003165FB">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capacidade de armazenamento de </w:t>
            </w:r>
            <w:r w:rsidRPr="00165D80">
              <w:rPr>
                <w:rFonts w:ascii="Times New Roman" w:eastAsia="Calibri" w:hAnsi="Times New Roman" w:cs="Times New Roman"/>
                <w:b/>
                <w:bCs/>
                <w:sz w:val="24"/>
                <w:szCs w:val="24"/>
                <w:lang w:val="pt-BR"/>
              </w:rPr>
              <w:t>1.8 litros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Cilíndrica, aço inox com característica térmica capaz de conservar a temperatura de bebidas quentes;</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Acionamento por pressão na tampa e alça para transporte;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 xml:space="preserve">Revestimento interno: Ampola de vidro;                                                 Revestimento  Externo: Aço inox;                                                         </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Saída do líquido através de: Pressão;                                                           Tempo de Conservação da Temperatura: 09 horas quente;</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sz w:val="24"/>
                <w:szCs w:val="24"/>
                <w:lang w:val="pt-BR"/>
              </w:rPr>
              <w:t>Cor: Preta revestida em Inox;                                                                   Material do cabo (alça) e tampa: polipropileno;                            Material do corpo: aço inox</w:t>
            </w:r>
            <w:r>
              <w:rPr>
                <w:rFonts w:ascii="Times New Roman" w:eastAsia="Calibri" w:hAnsi="Times New Roman" w:cs="Times New Roman"/>
                <w:sz w:val="24"/>
                <w:szCs w:val="24"/>
                <w:lang w:val="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p>
          <w:p w14:paraId="035E9897"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5F108822"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tc>
        <w:tc>
          <w:tcPr>
            <w:tcW w:w="567" w:type="dxa"/>
          </w:tcPr>
          <w:p w14:paraId="184371CC"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UN</w:t>
            </w:r>
          </w:p>
        </w:tc>
        <w:tc>
          <w:tcPr>
            <w:tcW w:w="709" w:type="dxa"/>
          </w:tcPr>
          <w:p w14:paraId="41B55972"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6E7152BC" w14:textId="0EBB4792"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07</w:t>
            </w:r>
          </w:p>
        </w:tc>
        <w:tc>
          <w:tcPr>
            <w:tcW w:w="850" w:type="dxa"/>
          </w:tcPr>
          <w:p w14:paraId="0C7FD5E9"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16</w:t>
            </w:r>
          </w:p>
        </w:tc>
        <w:tc>
          <w:tcPr>
            <w:tcW w:w="851" w:type="dxa"/>
          </w:tcPr>
          <w:p w14:paraId="1F3DF66E" w14:textId="73DEC13A"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2723A8F0" w14:textId="5D7530D2"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495A6903" w14:textId="77777777" w:rsidTr="00F600DA">
        <w:trPr>
          <w:trHeight w:val="10446"/>
        </w:trPr>
        <w:tc>
          <w:tcPr>
            <w:tcW w:w="709" w:type="dxa"/>
          </w:tcPr>
          <w:p w14:paraId="1DAC17B0"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20</w:t>
            </w:r>
          </w:p>
        </w:tc>
        <w:tc>
          <w:tcPr>
            <w:tcW w:w="4819" w:type="dxa"/>
            <w:gridSpan w:val="2"/>
          </w:tcPr>
          <w:p w14:paraId="6E157933" w14:textId="77777777" w:rsidR="00F600DA" w:rsidRPr="00BD6750"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u w:val="single"/>
                <w:lang w:val="pt-BR"/>
              </w:rPr>
              <w:t>MESA PARA ESCRITÓRIO COM DUAS GAVETAS EM L</w:t>
            </w:r>
            <w:r>
              <w:rPr>
                <w:rFonts w:ascii="Times New Roman" w:eastAsia="Calibri" w:hAnsi="Times New Roman" w:cs="Times New Roman"/>
                <w:b/>
                <w:bCs/>
                <w:sz w:val="24"/>
                <w:szCs w:val="24"/>
                <w:lang w:val="pt-BR"/>
              </w:rPr>
              <w:t xml:space="preserve"> - </w:t>
            </w:r>
            <w:r w:rsidRPr="003165FB">
              <w:rPr>
                <w:rFonts w:ascii="Times New Roman" w:eastAsia="Calibri" w:hAnsi="Times New Roman" w:cs="Times New Roman"/>
                <w:sz w:val="24"/>
                <w:szCs w:val="24"/>
                <w:lang w:val="pt-BR"/>
              </w:rPr>
              <w:t>Mesa de escritório em formato de L</w:t>
            </w:r>
            <w:r>
              <w:rPr>
                <w:rFonts w:ascii="Times New Roman" w:eastAsia="Calibri" w:hAnsi="Times New Roman" w:cs="Times New Roman"/>
                <w:sz w:val="24"/>
                <w:szCs w:val="24"/>
                <w:lang w:val="pt-BR"/>
              </w:rPr>
              <w:t>;</w:t>
            </w:r>
            <w:r w:rsidRPr="003165FB">
              <w:rPr>
                <w:rFonts w:ascii="Times New Roman" w:eastAsia="Calibri" w:hAnsi="Times New Roman" w:cs="Times New Roman"/>
                <w:sz w:val="24"/>
                <w:szCs w:val="24"/>
                <w:lang w:val="pt-BR"/>
              </w:rPr>
              <w:t xml:space="preserve"> Tamanho 1,20x1,20m largura/comprimento;</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Profundidade 0,60m;</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Altura 0,74m;</w:t>
            </w:r>
            <w:r>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Duas gavetas do lado direito com chave;</w:t>
            </w:r>
            <w:r w:rsidRPr="003165FB">
              <w:rPr>
                <w:rFonts w:ascii="Times New Roman" w:eastAsia="Calibri" w:hAnsi="Times New Roman" w:cs="Times New Roman"/>
                <w:b/>
                <w:bCs/>
                <w:sz w:val="24"/>
                <w:szCs w:val="24"/>
                <w:lang w:val="pt-BR"/>
              </w:rPr>
              <w:t xml:space="preserve"> </w:t>
            </w:r>
            <w:r w:rsidRPr="003165FB">
              <w:rPr>
                <w:rFonts w:ascii="Times New Roman" w:eastAsia="Calibri" w:hAnsi="Times New Roman" w:cs="Times New Roman"/>
                <w:sz w:val="24"/>
                <w:szCs w:val="24"/>
                <w:lang w:val="pt-BR"/>
              </w:rPr>
              <w:t>Material: Madeira MDP;</w:t>
            </w:r>
          </w:p>
          <w:p w14:paraId="48D7978E"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Cor: Cinza.</w:t>
            </w:r>
          </w:p>
          <w:p w14:paraId="11DE1082" w14:textId="77777777" w:rsidR="00F600DA"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noProof/>
                <w:sz w:val="24"/>
                <w:szCs w:val="24"/>
                <w:u w:val="single"/>
                <w:lang w:val="pt-BR"/>
              </w:rPr>
              <w:t xml:space="preserve">OBS. </w:t>
            </w:r>
            <w:r w:rsidRPr="003165FB">
              <w:rPr>
                <w:rFonts w:ascii="Times New Roman" w:eastAsia="Calibri" w:hAnsi="Times New Roman" w:cs="Times New Roman"/>
                <w:sz w:val="24"/>
                <w:szCs w:val="24"/>
                <w:shd w:val="clear" w:color="auto" w:fill="F9F9F9"/>
                <w:lang w:val="pt-BR"/>
              </w:rPr>
              <w:t>O produto deverá ser entregue montado</w:t>
            </w:r>
            <w:r w:rsidRPr="003165FB">
              <w:rPr>
                <w:rFonts w:ascii="Times New Roman" w:eastAsia="Times New Roman" w:hAnsi="Times New Roman" w:cs="Times New Roman"/>
                <w:kern w:val="36"/>
                <w:sz w:val="24"/>
                <w:szCs w:val="24"/>
                <w:lang w:val="pt-BR" w:eastAsia="pt-BR"/>
              </w:rPr>
              <w:t xml:space="preserve"> e embalado individualmente</w:t>
            </w:r>
            <w:r w:rsidRPr="003165FB">
              <w:rPr>
                <w:rFonts w:ascii="Times New Roman" w:eastAsia="Calibri" w:hAnsi="Times New Roman" w:cs="Times New Roman"/>
                <w:sz w:val="24"/>
                <w:szCs w:val="24"/>
                <w:shd w:val="clear" w:color="auto" w:fill="F9F9F9"/>
                <w:lang w:val="pt-BR"/>
              </w:rPr>
              <w:t xml:space="preserve"> ou ser montado pela empresa contratada.</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 xml:space="preserve">Deve apresentar na proposta, marca e modelo do objeto de forma inequívoca. </w:t>
            </w:r>
            <w:r w:rsidRPr="003165FB">
              <w:rPr>
                <w:rFonts w:ascii="Times New Roman" w:eastAsia="Times New Roman" w:hAnsi="Times New Roman" w:cs="Times New Roman"/>
                <w:b/>
                <w:bCs/>
                <w:kern w:val="36"/>
                <w:sz w:val="24"/>
                <w:szCs w:val="24"/>
                <w:lang w:val="pt-BR" w:eastAsia="pt-BR"/>
              </w:rPr>
              <w:t xml:space="preserve">                                 </w:t>
            </w:r>
            <w:r w:rsidRPr="003165FB">
              <w:rPr>
                <w:rFonts w:ascii="Times New Roman" w:eastAsia="Calibri" w:hAnsi="Times New Roman" w:cs="Times New Roman"/>
                <w:b/>
                <w:bCs/>
                <w:sz w:val="24"/>
                <w:szCs w:val="24"/>
                <w:lang w:val="pt-BR"/>
              </w:rPr>
              <w:t>Deve apresentar catalogo/prospectos em língua portuguesa que mencionem as características técnicas solicitadas.</w:t>
            </w:r>
          </w:p>
          <w:p w14:paraId="0F2C109D" w14:textId="77777777" w:rsidR="00F600DA" w:rsidRPr="00BD6750" w:rsidRDefault="00F600DA" w:rsidP="00E016E6">
            <w:pPr>
              <w:jc w:val="both"/>
              <w:rPr>
                <w:rFonts w:ascii="Times New Roman" w:eastAsia="Times New Roman" w:hAnsi="Times New Roman" w:cs="Times New Roman"/>
                <w:b/>
                <w:bCs/>
                <w:kern w:val="36"/>
                <w:sz w:val="24"/>
                <w:szCs w:val="24"/>
                <w:lang w:val="pt-BR" w:eastAsia="pt-BR"/>
              </w:rPr>
            </w:pPr>
          </w:p>
          <w:p w14:paraId="28861228" w14:textId="77777777" w:rsidR="00F600DA" w:rsidRPr="003165FB" w:rsidRDefault="00F600DA" w:rsidP="00E016E6">
            <w:pPr>
              <w:jc w:val="both"/>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u w:val="single"/>
                <w:lang w:val="pt-BR"/>
              </w:rPr>
              <w:t>Modelo de Referencia/Imagem Ilustrativa:</w:t>
            </w:r>
          </w:p>
          <w:p w14:paraId="3A734812" w14:textId="77777777" w:rsidR="00F600DA" w:rsidRPr="003165FB" w:rsidRDefault="00F600DA" w:rsidP="00E016E6">
            <w:pPr>
              <w:jc w:val="both"/>
              <w:rPr>
                <w:rFonts w:ascii="Times New Roman" w:eastAsia="Calibri" w:hAnsi="Times New Roman" w:cs="Times New Roman"/>
                <w:noProof/>
                <w:sz w:val="24"/>
                <w:szCs w:val="24"/>
                <w:lang w:val="pt-BR"/>
              </w:rPr>
            </w:pPr>
            <w:r w:rsidRPr="003165FB">
              <w:rPr>
                <w:rFonts w:ascii="Times New Roman" w:eastAsia="Calibri" w:hAnsi="Times New Roman" w:cs="Times New Roman"/>
                <w:noProof/>
                <w:sz w:val="24"/>
                <w:szCs w:val="24"/>
                <w:lang w:val="pt-BR"/>
              </w:rPr>
              <w:drawing>
                <wp:inline distT="0" distB="0" distL="0" distR="0" wp14:anchorId="7049344F" wp14:editId="4368B8A7">
                  <wp:extent cx="3724275" cy="2476500"/>
                  <wp:effectExtent l="0" t="0" r="952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b="5369"/>
                          <a:stretch/>
                        </pic:blipFill>
                        <pic:spPr bwMode="auto">
                          <a:xfrm>
                            <a:off x="0" y="0"/>
                            <a:ext cx="3741671" cy="2488068"/>
                          </a:xfrm>
                          <a:prstGeom prst="rect">
                            <a:avLst/>
                          </a:prstGeom>
                          <a:noFill/>
                          <a:ln>
                            <a:noFill/>
                          </a:ln>
                          <a:extLst>
                            <a:ext uri="{53640926-AAD7-44D8-BBD7-CCE9431645EC}">
                              <a14:shadowObscured xmlns:a14="http://schemas.microsoft.com/office/drawing/2010/main"/>
                            </a:ext>
                          </a:extLst>
                        </pic:spPr>
                      </pic:pic>
                    </a:graphicData>
                  </a:graphic>
                </wp:inline>
              </w:drawing>
            </w:r>
          </w:p>
          <w:p w14:paraId="73A0B593" w14:textId="77777777" w:rsidR="00F600DA" w:rsidRPr="003165FB" w:rsidRDefault="00F600DA" w:rsidP="00E016E6">
            <w:pPr>
              <w:jc w:val="both"/>
              <w:rPr>
                <w:rFonts w:ascii="Times New Roman" w:eastAsia="Calibri" w:hAnsi="Times New Roman" w:cs="Times New Roman"/>
                <w:noProof/>
                <w:sz w:val="24"/>
                <w:szCs w:val="24"/>
                <w:lang w:val="pt-BR"/>
              </w:rPr>
            </w:pPr>
          </w:p>
          <w:p w14:paraId="7762BCD6" w14:textId="77777777" w:rsidR="00F600DA" w:rsidRPr="003165FB"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MARCA:</w:t>
            </w:r>
          </w:p>
          <w:p w14:paraId="21F36870" w14:textId="77777777" w:rsidR="00F600DA" w:rsidRDefault="00F600DA" w:rsidP="00E016E6">
            <w:pPr>
              <w:jc w:val="both"/>
              <w:rPr>
                <w:rFonts w:ascii="Times New Roman" w:eastAsia="Calibri" w:hAnsi="Times New Roman" w:cs="Times New Roman"/>
                <w:b/>
                <w:bCs/>
                <w:sz w:val="24"/>
                <w:szCs w:val="24"/>
                <w:lang w:val="pt-BR"/>
              </w:rPr>
            </w:pPr>
            <w:r w:rsidRPr="003165FB">
              <w:rPr>
                <w:rFonts w:ascii="Times New Roman" w:eastAsia="Calibri" w:hAnsi="Times New Roman" w:cs="Times New Roman"/>
                <w:b/>
                <w:bCs/>
                <w:sz w:val="24"/>
                <w:szCs w:val="24"/>
                <w:lang w:val="pt-BR"/>
              </w:rPr>
              <w:t>MODELO:</w:t>
            </w:r>
          </w:p>
          <w:p w14:paraId="11FA4C8F" w14:textId="77777777" w:rsidR="00F600DA" w:rsidRPr="00703F1F" w:rsidRDefault="00F600DA" w:rsidP="00E016E6">
            <w:pPr>
              <w:rPr>
                <w:rFonts w:ascii="Times New Roman" w:eastAsia="Calibri" w:hAnsi="Times New Roman" w:cs="Times New Roman"/>
                <w:sz w:val="24"/>
                <w:szCs w:val="24"/>
                <w:lang w:val="pt-BR"/>
              </w:rPr>
            </w:pPr>
          </w:p>
          <w:p w14:paraId="4A57C272" w14:textId="77777777" w:rsidR="00F600DA" w:rsidRPr="00703F1F" w:rsidRDefault="00F600DA" w:rsidP="00E016E6">
            <w:pPr>
              <w:tabs>
                <w:tab w:val="left" w:pos="1365"/>
              </w:tabs>
              <w:rPr>
                <w:rFonts w:ascii="Times New Roman" w:eastAsia="Calibri" w:hAnsi="Times New Roman" w:cs="Times New Roman"/>
                <w:sz w:val="24"/>
                <w:szCs w:val="24"/>
                <w:lang w:val="pt-BR"/>
              </w:rPr>
            </w:pPr>
          </w:p>
        </w:tc>
        <w:tc>
          <w:tcPr>
            <w:tcW w:w="567" w:type="dxa"/>
          </w:tcPr>
          <w:p w14:paraId="23CB679B"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UN</w:t>
            </w:r>
          </w:p>
        </w:tc>
        <w:tc>
          <w:tcPr>
            <w:tcW w:w="709" w:type="dxa"/>
          </w:tcPr>
          <w:p w14:paraId="47F57E5F" w14:textId="77777777" w:rsidR="00F600DA" w:rsidRPr="003165FB" w:rsidRDefault="00F600DA" w:rsidP="00E016E6">
            <w:pPr>
              <w:jc w:val="center"/>
              <w:rPr>
                <w:rFonts w:ascii="Times New Roman" w:eastAsia="Calibri" w:hAnsi="Times New Roman" w:cs="Times New Roman"/>
                <w:sz w:val="24"/>
                <w:szCs w:val="24"/>
                <w:lang w:val="pt-BR"/>
              </w:rPr>
            </w:pPr>
          </w:p>
        </w:tc>
        <w:tc>
          <w:tcPr>
            <w:tcW w:w="851" w:type="dxa"/>
          </w:tcPr>
          <w:p w14:paraId="4D527721" w14:textId="65354719"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06</w:t>
            </w:r>
          </w:p>
          <w:p w14:paraId="6FB11450" w14:textId="77777777" w:rsidR="00F600DA" w:rsidRPr="003165FB" w:rsidRDefault="00F600DA" w:rsidP="00E016E6">
            <w:pPr>
              <w:jc w:val="center"/>
              <w:rPr>
                <w:rFonts w:ascii="Times New Roman" w:eastAsia="Calibri" w:hAnsi="Times New Roman" w:cs="Times New Roman"/>
                <w:sz w:val="24"/>
                <w:szCs w:val="24"/>
                <w:lang w:val="pt-BR"/>
              </w:rPr>
            </w:pPr>
          </w:p>
          <w:p w14:paraId="77652D68" w14:textId="77777777" w:rsidR="00F600DA" w:rsidRPr="003165FB" w:rsidRDefault="00F600DA" w:rsidP="00E016E6">
            <w:pPr>
              <w:jc w:val="center"/>
              <w:rPr>
                <w:rFonts w:ascii="Times New Roman" w:eastAsia="Calibri" w:hAnsi="Times New Roman" w:cs="Times New Roman"/>
                <w:sz w:val="24"/>
                <w:szCs w:val="24"/>
                <w:lang w:val="pt-BR"/>
              </w:rPr>
            </w:pPr>
          </w:p>
          <w:p w14:paraId="7F8BE1CB" w14:textId="77777777" w:rsidR="00F600DA" w:rsidRPr="003165FB" w:rsidRDefault="00F600DA" w:rsidP="00E016E6">
            <w:pPr>
              <w:jc w:val="center"/>
              <w:rPr>
                <w:rFonts w:ascii="Times New Roman" w:eastAsia="Calibri" w:hAnsi="Times New Roman" w:cs="Times New Roman"/>
                <w:sz w:val="24"/>
                <w:szCs w:val="24"/>
                <w:lang w:val="pt-BR"/>
              </w:rPr>
            </w:pPr>
          </w:p>
          <w:p w14:paraId="3462220E" w14:textId="77777777" w:rsidR="00F600DA" w:rsidRPr="003165FB" w:rsidRDefault="00F600DA" w:rsidP="00E016E6">
            <w:pPr>
              <w:jc w:val="center"/>
              <w:rPr>
                <w:rFonts w:ascii="Times New Roman" w:eastAsia="Calibri" w:hAnsi="Times New Roman" w:cs="Times New Roman"/>
                <w:sz w:val="24"/>
                <w:szCs w:val="24"/>
                <w:lang w:val="pt-BR"/>
              </w:rPr>
            </w:pPr>
          </w:p>
          <w:p w14:paraId="33C14FEC" w14:textId="77777777" w:rsidR="00F600DA" w:rsidRPr="003165FB" w:rsidRDefault="00F600DA" w:rsidP="00E016E6">
            <w:pPr>
              <w:jc w:val="center"/>
              <w:rPr>
                <w:rFonts w:ascii="Times New Roman" w:eastAsia="Calibri" w:hAnsi="Times New Roman" w:cs="Times New Roman"/>
                <w:sz w:val="24"/>
                <w:szCs w:val="24"/>
                <w:lang w:val="pt-BR"/>
              </w:rPr>
            </w:pPr>
          </w:p>
          <w:p w14:paraId="1A23EC99" w14:textId="77777777" w:rsidR="00F600DA" w:rsidRPr="003165FB" w:rsidRDefault="00F600DA" w:rsidP="00E016E6">
            <w:pPr>
              <w:jc w:val="center"/>
              <w:rPr>
                <w:rFonts w:ascii="Times New Roman" w:eastAsia="Calibri" w:hAnsi="Times New Roman" w:cs="Times New Roman"/>
                <w:sz w:val="24"/>
                <w:szCs w:val="24"/>
                <w:lang w:val="pt-BR"/>
              </w:rPr>
            </w:pPr>
          </w:p>
          <w:p w14:paraId="6F387794" w14:textId="77777777" w:rsidR="00F600DA" w:rsidRPr="003165FB" w:rsidRDefault="00F600DA" w:rsidP="00E016E6">
            <w:pPr>
              <w:jc w:val="center"/>
              <w:rPr>
                <w:rFonts w:ascii="Times New Roman" w:eastAsia="Calibri" w:hAnsi="Times New Roman" w:cs="Times New Roman"/>
                <w:sz w:val="24"/>
                <w:szCs w:val="24"/>
                <w:lang w:val="pt-BR"/>
              </w:rPr>
            </w:pPr>
          </w:p>
          <w:p w14:paraId="64506C56" w14:textId="77777777" w:rsidR="00F600DA" w:rsidRPr="003165FB" w:rsidRDefault="00F600DA" w:rsidP="00E016E6">
            <w:pPr>
              <w:jc w:val="center"/>
              <w:rPr>
                <w:rFonts w:ascii="Times New Roman" w:eastAsia="Calibri" w:hAnsi="Times New Roman" w:cs="Times New Roman"/>
                <w:sz w:val="24"/>
                <w:szCs w:val="24"/>
                <w:lang w:val="pt-BR"/>
              </w:rPr>
            </w:pPr>
          </w:p>
          <w:p w14:paraId="7C591DF1" w14:textId="77777777" w:rsidR="00F600DA" w:rsidRPr="003165FB" w:rsidRDefault="00F600DA" w:rsidP="00E016E6">
            <w:pPr>
              <w:jc w:val="center"/>
              <w:rPr>
                <w:rFonts w:ascii="Times New Roman" w:eastAsia="Calibri" w:hAnsi="Times New Roman" w:cs="Times New Roman"/>
                <w:sz w:val="24"/>
                <w:szCs w:val="24"/>
                <w:lang w:val="pt-BR"/>
              </w:rPr>
            </w:pPr>
          </w:p>
          <w:p w14:paraId="01DEACAD" w14:textId="77777777" w:rsidR="00F600DA" w:rsidRPr="003165FB" w:rsidRDefault="00F600DA" w:rsidP="00E016E6">
            <w:pPr>
              <w:jc w:val="center"/>
              <w:rPr>
                <w:rFonts w:ascii="Times New Roman" w:eastAsia="Calibri" w:hAnsi="Times New Roman" w:cs="Times New Roman"/>
                <w:sz w:val="24"/>
                <w:szCs w:val="24"/>
                <w:lang w:val="pt-BR"/>
              </w:rPr>
            </w:pPr>
          </w:p>
          <w:p w14:paraId="569321B8" w14:textId="77777777" w:rsidR="00F600DA" w:rsidRPr="003165FB" w:rsidRDefault="00F600DA" w:rsidP="00E016E6">
            <w:pPr>
              <w:jc w:val="center"/>
              <w:rPr>
                <w:rFonts w:ascii="Times New Roman" w:eastAsia="Calibri" w:hAnsi="Times New Roman" w:cs="Times New Roman"/>
                <w:sz w:val="24"/>
                <w:szCs w:val="24"/>
                <w:lang w:val="pt-BR"/>
              </w:rPr>
            </w:pPr>
          </w:p>
          <w:p w14:paraId="65816483" w14:textId="77777777" w:rsidR="00F600DA" w:rsidRPr="003165FB" w:rsidRDefault="00F600DA" w:rsidP="00E016E6">
            <w:pPr>
              <w:jc w:val="center"/>
              <w:rPr>
                <w:rFonts w:ascii="Times New Roman" w:eastAsia="Calibri" w:hAnsi="Times New Roman" w:cs="Times New Roman"/>
                <w:sz w:val="24"/>
                <w:szCs w:val="24"/>
                <w:lang w:val="pt-BR"/>
              </w:rPr>
            </w:pPr>
          </w:p>
          <w:p w14:paraId="2FF9F02D" w14:textId="77777777" w:rsidR="00F600DA" w:rsidRPr="003165FB" w:rsidRDefault="00F600DA" w:rsidP="00E016E6">
            <w:pPr>
              <w:jc w:val="center"/>
              <w:rPr>
                <w:rFonts w:ascii="Times New Roman" w:eastAsia="Calibri" w:hAnsi="Times New Roman" w:cs="Times New Roman"/>
                <w:sz w:val="24"/>
                <w:szCs w:val="24"/>
                <w:lang w:val="pt-BR"/>
              </w:rPr>
            </w:pPr>
          </w:p>
          <w:p w14:paraId="227FA81F" w14:textId="77777777" w:rsidR="00F600DA" w:rsidRPr="003165FB" w:rsidRDefault="00F600DA" w:rsidP="00E016E6">
            <w:pPr>
              <w:jc w:val="center"/>
              <w:rPr>
                <w:rFonts w:ascii="Times New Roman" w:eastAsia="Calibri" w:hAnsi="Times New Roman" w:cs="Times New Roman"/>
                <w:sz w:val="24"/>
                <w:szCs w:val="24"/>
                <w:lang w:val="pt-BR"/>
              </w:rPr>
            </w:pPr>
          </w:p>
          <w:p w14:paraId="16616277" w14:textId="77777777" w:rsidR="00F600DA" w:rsidRPr="003165FB" w:rsidRDefault="00F600DA" w:rsidP="00E016E6">
            <w:pPr>
              <w:jc w:val="center"/>
              <w:rPr>
                <w:rFonts w:ascii="Times New Roman" w:eastAsia="Calibri" w:hAnsi="Times New Roman" w:cs="Times New Roman"/>
                <w:sz w:val="24"/>
                <w:szCs w:val="24"/>
                <w:lang w:val="pt-BR"/>
              </w:rPr>
            </w:pPr>
          </w:p>
          <w:p w14:paraId="310B215C" w14:textId="77777777" w:rsidR="00F600DA" w:rsidRPr="003165FB" w:rsidRDefault="00F600DA" w:rsidP="00E016E6">
            <w:pPr>
              <w:jc w:val="center"/>
              <w:rPr>
                <w:rFonts w:ascii="Times New Roman" w:eastAsia="Calibri" w:hAnsi="Times New Roman" w:cs="Times New Roman"/>
                <w:sz w:val="24"/>
                <w:szCs w:val="24"/>
                <w:lang w:val="pt-BR"/>
              </w:rPr>
            </w:pPr>
          </w:p>
          <w:p w14:paraId="130B8DC2" w14:textId="77777777" w:rsidR="00F600DA" w:rsidRPr="003165FB" w:rsidRDefault="00F600DA" w:rsidP="00E016E6">
            <w:pPr>
              <w:jc w:val="center"/>
              <w:rPr>
                <w:rFonts w:ascii="Times New Roman" w:eastAsia="Calibri" w:hAnsi="Times New Roman" w:cs="Times New Roman"/>
                <w:sz w:val="24"/>
                <w:szCs w:val="24"/>
                <w:lang w:val="pt-BR"/>
              </w:rPr>
            </w:pPr>
          </w:p>
          <w:p w14:paraId="3D49FBF5" w14:textId="77777777" w:rsidR="00F600DA" w:rsidRPr="003165FB" w:rsidRDefault="00F600DA" w:rsidP="00E016E6">
            <w:pPr>
              <w:jc w:val="center"/>
              <w:rPr>
                <w:rFonts w:ascii="Times New Roman" w:eastAsia="Calibri" w:hAnsi="Times New Roman" w:cs="Times New Roman"/>
                <w:sz w:val="24"/>
                <w:szCs w:val="24"/>
                <w:lang w:val="pt-BR"/>
              </w:rPr>
            </w:pPr>
          </w:p>
          <w:p w14:paraId="5A53AD7C" w14:textId="77777777" w:rsidR="00F600DA" w:rsidRPr="003165FB" w:rsidRDefault="00F600DA" w:rsidP="00E016E6">
            <w:pPr>
              <w:jc w:val="center"/>
              <w:rPr>
                <w:rFonts w:ascii="Times New Roman" w:eastAsia="Calibri" w:hAnsi="Times New Roman" w:cs="Times New Roman"/>
                <w:sz w:val="24"/>
                <w:szCs w:val="24"/>
                <w:lang w:val="pt-BR"/>
              </w:rPr>
            </w:pPr>
          </w:p>
          <w:p w14:paraId="573352D3" w14:textId="77777777" w:rsidR="00F600DA" w:rsidRPr="003165FB" w:rsidRDefault="00F600DA" w:rsidP="00E016E6">
            <w:pPr>
              <w:jc w:val="center"/>
              <w:rPr>
                <w:rFonts w:ascii="Times New Roman" w:eastAsia="Calibri" w:hAnsi="Times New Roman" w:cs="Times New Roman"/>
                <w:sz w:val="24"/>
                <w:szCs w:val="24"/>
                <w:lang w:val="pt-BR"/>
              </w:rPr>
            </w:pPr>
          </w:p>
          <w:p w14:paraId="66FD4E41" w14:textId="77777777" w:rsidR="00F600DA" w:rsidRPr="003165FB" w:rsidRDefault="00F600DA" w:rsidP="00E016E6">
            <w:pPr>
              <w:jc w:val="center"/>
              <w:rPr>
                <w:rFonts w:ascii="Times New Roman" w:eastAsia="Calibri" w:hAnsi="Times New Roman" w:cs="Times New Roman"/>
                <w:sz w:val="24"/>
                <w:szCs w:val="24"/>
                <w:lang w:val="pt-BR"/>
              </w:rPr>
            </w:pPr>
          </w:p>
          <w:p w14:paraId="1EAFF925" w14:textId="77777777" w:rsidR="00F600DA" w:rsidRPr="003165FB" w:rsidRDefault="00F600DA" w:rsidP="00E016E6">
            <w:pPr>
              <w:jc w:val="center"/>
              <w:rPr>
                <w:rFonts w:ascii="Times New Roman" w:eastAsia="Calibri" w:hAnsi="Times New Roman" w:cs="Times New Roman"/>
                <w:sz w:val="24"/>
                <w:szCs w:val="24"/>
                <w:lang w:val="pt-BR"/>
              </w:rPr>
            </w:pPr>
          </w:p>
          <w:p w14:paraId="5FF5B8A3" w14:textId="77777777" w:rsidR="00F600DA" w:rsidRPr="003165FB" w:rsidRDefault="00F600DA" w:rsidP="00E016E6">
            <w:pPr>
              <w:jc w:val="center"/>
              <w:rPr>
                <w:rFonts w:ascii="Times New Roman" w:eastAsia="Calibri" w:hAnsi="Times New Roman" w:cs="Times New Roman"/>
                <w:sz w:val="24"/>
                <w:szCs w:val="24"/>
                <w:lang w:val="pt-BR"/>
              </w:rPr>
            </w:pPr>
          </w:p>
          <w:p w14:paraId="70B927E5" w14:textId="77777777" w:rsidR="00F600DA" w:rsidRPr="003165FB" w:rsidRDefault="00F600DA" w:rsidP="00E016E6">
            <w:pPr>
              <w:jc w:val="center"/>
              <w:rPr>
                <w:rFonts w:ascii="Times New Roman" w:eastAsia="Calibri" w:hAnsi="Times New Roman" w:cs="Times New Roman"/>
                <w:sz w:val="24"/>
                <w:szCs w:val="24"/>
                <w:lang w:val="pt-BR"/>
              </w:rPr>
            </w:pPr>
          </w:p>
          <w:p w14:paraId="0A3C5E80" w14:textId="77777777" w:rsidR="00F600DA" w:rsidRPr="003165FB" w:rsidRDefault="00F600DA" w:rsidP="00E016E6">
            <w:pPr>
              <w:jc w:val="center"/>
              <w:rPr>
                <w:rFonts w:ascii="Times New Roman" w:eastAsia="Calibri" w:hAnsi="Times New Roman" w:cs="Times New Roman"/>
                <w:sz w:val="24"/>
                <w:szCs w:val="24"/>
                <w:lang w:val="pt-BR"/>
              </w:rPr>
            </w:pPr>
          </w:p>
          <w:p w14:paraId="490213F7" w14:textId="77777777" w:rsidR="00F600DA" w:rsidRPr="003165FB" w:rsidRDefault="00F600DA" w:rsidP="00E016E6">
            <w:pPr>
              <w:jc w:val="center"/>
              <w:rPr>
                <w:rFonts w:ascii="Times New Roman" w:eastAsia="Calibri" w:hAnsi="Times New Roman" w:cs="Times New Roman"/>
                <w:sz w:val="24"/>
                <w:szCs w:val="24"/>
                <w:lang w:val="pt-BR"/>
              </w:rPr>
            </w:pPr>
          </w:p>
          <w:p w14:paraId="6FC4BECC" w14:textId="77777777" w:rsidR="00F600DA" w:rsidRPr="003165FB" w:rsidRDefault="00F600DA" w:rsidP="00E016E6">
            <w:pPr>
              <w:jc w:val="center"/>
              <w:rPr>
                <w:rFonts w:ascii="Times New Roman" w:eastAsia="Calibri" w:hAnsi="Times New Roman" w:cs="Times New Roman"/>
                <w:sz w:val="24"/>
                <w:szCs w:val="24"/>
                <w:lang w:val="pt-BR"/>
              </w:rPr>
            </w:pPr>
          </w:p>
          <w:p w14:paraId="69D890AB" w14:textId="77777777" w:rsidR="00F600DA" w:rsidRPr="003165FB" w:rsidRDefault="00F600DA" w:rsidP="00E016E6">
            <w:pPr>
              <w:jc w:val="center"/>
              <w:rPr>
                <w:rFonts w:ascii="Times New Roman" w:eastAsia="Calibri" w:hAnsi="Times New Roman" w:cs="Times New Roman"/>
                <w:sz w:val="24"/>
                <w:szCs w:val="24"/>
                <w:lang w:val="pt-BR"/>
              </w:rPr>
            </w:pPr>
          </w:p>
          <w:p w14:paraId="3432D400" w14:textId="77777777" w:rsidR="00F600DA" w:rsidRPr="003165FB" w:rsidRDefault="00F600DA" w:rsidP="00E016E6">
            <w:pPr>
              <w:jc w:val="center"/>
              <w:rPr>
                <w:rFonts w:ascii="Times New Roman" w:eastAsia="Calibri" w:hAnsi="Times New Roman" w:cs="Times New Roman"/>
                <w:sz w:val="24"/>
                <w:szCs w:val="24"/>
                <w:lang w:val="pt-BR"/>
              </w:rPr>
            </w:pPr>
          </w:p>
          <w:p w14:paraId="1CFBE2B6" w14:textId="77777777" w:rsidR="00F600DA" w:rsidRPr="003165FB" w:rsidRDefault="00F600DA" w:rsidP="00E016E6">
            <w:pPr>
              <w:jc w:val="center"/>
              <w:rPr>
                <w:rFonts w:ascii="Times New Roman" w:eastAsia="Calibri" w:hAnsi="Times New Roman" w:cs="Times New Roman"/>
                <w:sz w:val="24"/>
                <w:szCs w:val="24"/>
                <w:lang w:val="pt-BR"/>
              </w:rPr>
            </w:pPr>
          </w:p>
          <w:p w14:paraId="06352A60" w14:textId="77777777" w:rsidR="00F600DA" w:rsidRPr="003165FB" w:rsidRDefault="00F600DA" w:rsidP="00E016E6">
            <w:pPr>
              <w:jc w:val="center"/>
              <w:rPr>
                <w:rFonts w:ascii="Times New Roman" w:eastAsia="Calibri" w:hAnsi="Times New Roman" w:cs="Times New Roman"/>
                <w:sz w:val="24"/>
                <w:szCs w:val="24"/>
                <w:lang w:val="pt-BR"/>
              </w:rPr>
            </w:pPr>
          </w:p>
          <w:p w14:paraId="40A75893" w14:textId="77777777" w:rsidR="00F600DA" w:rsidRPr="003165FB" w:rsidRDefault="00F600DA" w:rsidP="00E016E6">
            <w:pPr>
              <w:jc w:val="center"/>
              <w:rPr>
                <w:rFonts w:ascii="Times New Roman" w:eastAsia="Calibri" w:hAnsi="Times New Roman" w:cs="Times New Roman"/>
                <w:sz w:val="24"/>
                <w:szCs w:val="24"/>
                <w:lang w:val="pt-BR"/>
              </w:rPr>
            </w:pPr>
          </w:p>
          <w:p w14:paraId="6EFDE5FA" w14:textId="77777777" w:rsidR="00F600DA" w:rsidRPr="003165FB" w:rsidRDefault="00F600DA" w:rsidP="00E016E6">
            <w:pPr>
              <w:jc w:val="center"/>
              <w:rPr>
                <w:rFonts w:ascii="Times New Roman" w:eastAsia="Calibri" w:hAnsi="Times New Roman" w:cs="Times New Roman"/>
                <w:sz w:val="24"/>
                <w:szCs w:val="24"/>
                <w:lang w:val="pt-BR"/>
              </w:rPr>
            </w:pPr>
          </w:p>
          <w:p w14:paraId="1D6C9B36" w14:textId="77777777" w:rsidR="00F600DA" w:rsidRPr="003165FB" w:rsidRDefault="00F600DA" w:rsidP="00E016E6">
            <w:pPr>
              <w:jc w:val="center"/>
              <w:rPr>
                <w:rFonts w:ascii="Times New Roman" w:eastAsia="Calibri" w:hAnsi="Times New Roman" w:cs="Times New Roman"/>
                <w:sz w:val="24"/>
                <w:szCs w:val="24"/>
                <w:lang w:val="pt-BR"/>
              </w:rPr>
            </w:pPr>
          </w:p>
          <w:p w14:paraId="6A8B35F7" w14:textId="77777777" w:rsidR="00F600DA" w:rsidRPr="003165FB" w:rsidRDefault="00F600DA" w:rsidP="00E016E6">
            <w:pPr>
              <w:jc w:val="center"/>
              <w:rPr>
                <w:rFonts w:ascii="Times New Roman" w:eastAsia="Calibri" w:hAnsi="Times New Roman" w:cs="Times New Roman"/>
                <w:sz w:val="24"/>
                <w:szCs w:val="24"/>
                <w:lang w:val="pt-BR"/>
              </w:rPr>
            </w:pPr>
          </w:p>
          <w:p w14:paraId="79A22C47" w14:textId="77777777" w:rsidR="00F600DA" w:rsidRPr="003165FB" w:rsidRDefault="00F600DA" w:rsidP="00E016E6">
            <w:pPr>
              <w:jc w:val="center"/>
              <w:rPr>
                <w:rFonts w:ascii="Times New Roman" w:eastAsia="Calibri" w:hAnsi="Times New Roman" w:cs="Times New Roman"/>
                <w:sz w:val="24"/>
                <w:szCs w:val="24"/>
                <w:lang w:val="pt-BR"/>
              </w:rPr>
            </w:pPr>
          </w:p>
          <w:p w14:paraId="5D89A10B" w14:textId="77777777" w:rsidR="00F600DA" w:rsidRPr="003165FB" w:rsidRDefault="00F600DA" w:rsidP="00E016E6">
            <w:pPr>
              <w:jc w:val="center"/>
              <w:rPr>
                <w:rFonts w:ascii="Times New Roman" w:eastAsia="Calibri" w:hAnsi="Times New Roman" w:cs="Times New Roman"/>
                <w:sz w:val="24"/>
                <w:szCs w:val="24"/>
                <w:lang w:val="pt-BR"/>
              </w:rPr>
            </w:pPr>
          </w:p>
          <w:p w14:paraId="03F40994" w14:textId="77777777" w:rsidR="00F600DA" w:rsidRPr="003165FB" w:rsidRDefault="00F600DA" w:rsidP="00E016E6">
            <w:pPr>
              <w:jc w:val="center"/>
              <w:rPr>
                <w:rFonts w:ascii="Times New Roman" w:eastAsia="Calibri" w:hAnsi="Times New Roman" w:cs="Times New Roman"/>
                <w:sz w:val="24"/>
                <w:szCs w:val="24"/>
                <w:lang w:val="pt-BR"/>
              </w:rPr>
            </w:pPr>
          </w:p>
          <w:p w14:paraId="4420196E" w14:textId="77777777" w:rsidR="00F600DA" w:rsidRPr="003165FB" w:rsidRDefault="00F600DA" w:rsidP="00E016E6">
            <w:pPr>
              <w:jc w:val="center"/>
              <w:rPr>
                <w:rFonts w:ascii="Times New Roman" w:eastAsia="Calibri" w:hAnsi="Times New Roman" w:cs="Times New Roman"/>
                <w:sz w:val="24"/>
                <w:szCs w:val="24"/>
                <w:lang w:val="pt-BR"/>
              </w:rPr>
            </w:pPr>
          </w:p>
          <w:p w14:paraId="1E7C6050" w14:textId="77777777" w:rsidR="00F600DA" w:rsidRPr="003165FB" w:rsidRDefault="00F600DA" w:rsidP="00E016E6">
            <w:pPr>
              <w:jc w:val="center"/>
              <w:rPr>
                <w:rFonts w:ascii="Times New Roman" w:eastAsia="Calibri" w:hAnsi="Times New Roman" w:cs="Times New Roman"/>
                <w:sz w:val="24"/>
                <w:szCs w:val="24"/>
                <w:lang w:val="pt-BR"/>
              </w:rPr>
            </w:pPr>
          </w:p>
          <w:p w14:paraId="24879E41" w14:textId="77777777" w:rsidR="00F600DA" w:rsidRPr="003165FB" w:rsidRDefault="00F600DA" w:rsidP="00E016E6">
            <w:pPr>
              <w:jc w:val="center"/>
              <w:rPr>
                <w:rFonts w:ascii="Times New Roman" w:eastAsia="Calibri" w:hAnsi="Times New Roman" w:cs="Times New Roman"/>
                <w:sz w:val="24"/>
                <w:szCs w:val="24"/>
                <w:lang w:val="pt-BR"/>
              </w:rPr>
            </w:pPr>
          </w:p>
          <w:p w14:paraId="01CED824" w14:textId="77777777" w:rsidR="00F600DA" w:rsidRPr="003165FB" w:rsidRDefault="00F600DA" w:rsidP="00E016E6">
            <w:pPr>
              <w:jc w:val="center"/>
              <w:rPr>
                <w:rFonts w:ascii="Times New Roman" w:eastAsia="Calibri" w:hAnsi="Times New Roman" w:cs="Times New Roman"/>
                <w:sz w:val="24"/>
                <w:szCs w:val="24"/>
                <w:lang w:val="pt-BR"/>
              </w:rPr>
            </w:pPr>
          </w:p>
        </w:tc>
        <w:tc>
          <w:tcPr>
            <w:tcW w:w="850" w:type="dxa"/>
          </w:tcPr>
          <w:p w14:paraId="77469D37" w14:textId="77777777" w:rsidR="00F600DA" w:rsidRPr="003165FB"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sz w:val="24"/>
                <w:szCs w:val="24"/>
                <w:lang w:val="pt-BR"/>
              </w:rPr>
              <w:t>18</w:t>
            </w:r>
          </w:p>
        </w:tc>
        <w:tc>
          <w:tcPr>
            <w:tcW w:w="851" w:type="dxa"/>
          </w:tcPr>
          <w:p w14:paraId="6B0A3367" w14:textId="155F5F40" w:rsidR="00F600DA" w:rsidRPr="003165FB" w:rsidRDefault="00F600DA" w:rsidP="00E016E6">
            <w:pPr>
              <w:jc w:val="center"/>
              <w:rPr>
                <w:rFonts w:ascii="Times New Roman" w:eastAsia="Calibri" w:hAnsi="Times New Roman" w:cs="Times New Roman"/>
                <w:sz w:val="24"/>
                <w:szCs w:val="24"/>
                <w:lang w:val="pt-BR"/>
              </w:rPr>
            </w:pPr>
          </w:p>
        </w:tc>
        <w:tc>
          <w:tcPr>
            <w:tcW w:w="992" w:type="dxa"/>
          </w:tcPr>
          <w:p w14:paraId="0162E0E5" w14:textId="43A7BF36" w:rsidR="00F600DA" w:rsidRPr="003165FB" w:rsidRDefault="00F600DA" w:rsidP="00E016E6">
            <w:pPr>
              <w:jc w:val="center"/>
              <w:rPr>
                <w:rFonts w:ascii="Times New Roman" w:eastAsia="Calibri" w:hAnsi="Times New Roman" w:cs="Times New Roman"/>
                <w:sz w:val="24"/>
                <w:szCs w:val="24"/>
                <w:lang w:val="pt-BR"/>
              </w:rPr>
            </w:pPr>
          </w:p>
        </w:tc>
      </w:tr>
      <w:tr w:rsidR="00F600DA" w:rsidRPr="009E6097" w14:paraId="33F46766" w14:textId="77777777" w:rsidTr="00F600DA">
        <w:trPr>
          <w:trHeight w:val="4525"/>
        </w:trPr>
        <w:tc>
          <w:tcPr>
            <w:tcW w:w="709" w:type="dxa"/>
          </w:tcPr>
          <w:p w14:paraId="2C7B7E4B" w14:textId="77777777" w:rsidR="00F600DA" w:rsidRPr="009E6097" w:rsidRDefault="00F600DA" w:rsidP="00E016E6">
            <w:pPr>
              <w:jc w:val="both"/>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lastRenderedPageBreak/>
              <w:t>21</w:t>
            </w:r>
          </w:p>
        </w:tc>
        <w:tc>
          <w:tcPr>
            <w:tcW w:w="4819" w:type="dxa"/>
            <w:gridSpan w:val="2"/>
          </w:tcPr>
          <w:p w14:paraId="18A8DF43" w14:textId="77777777" w:rsidR="00F600DA" w:rsidRDefault="00F600DA" w:rsidP="00E016E6">
            <w:pPr>
              <w:jc w:val="both"/>
              <w:rPr>
                <w:rFonts w:ascii="Times New Roman" w:eastAsia="Calibri" w:hAnsi="Times New Roman" w:cs="Times New Roman"/>
                <w:b/>
                <w:bCs/>
                <w:sz w:val="24"/>
                <w:szCs w:val="24"/>
                <w:lang w:val="pt-BR"/>
              </w:rPr>
            </w:pPr>
            <w:r w:rsidRPr="009E6097">
              <w:rPr>
                <w:rFonts w:ascii="Times New Roman" w:eastAsia="Calibri" w:hAnsi="Times New Roman" w:cs="Times New Roman"/>
                <w:b/>
                <w:bCs/>
                <w:sz w:val="24"/>
                <w:szCs w:val="24"/>
                <w:u w:val="single"/>
                <w:lang w:val="pt-BR"/>
              </w:rPr>
              <w:t>PURIFICADOR DE ÁGUA</w:t>
            </w:r>
            <w:r>
              <w:rPr>
                <w:rFonts w:ascii="Times New Roman" w:eastAsia="Calibri" w:hAnsi="Times New Roman" w:cs="Times New Roman"/>
                <w:b/>
                <w:bCs/>
                <w:sz w:val="24"/>
                <w:szCs w:val="24"/>
                <w:lang w:val="pt-BR"/>
              </w:rPr>
              <w:t xml:space="preserve"> - </w:t>
            </w:r>
            <w:r w:rsidRPr="009E6097">
              <w:rPr>
                <w:rFonts w:ascii="Times New Roman" w:eastAsia="Calibri" w:hAnsi="Times New Roman" w:cs="Times New Roman"/>
                <w:sz w:val="24"/>
                <w:szCs w:val="24"/>
                <w:lang w:val="pt-BR"/>
              </w:rPr>
              <w:t>opção de água gelada e natural acionada por botão, ambas purificadas;</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com capacidade de no mínimo 2,3L no reservatório de água gelada;</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ligado diretamente na rede de água;</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oferecer no mínimo 5 níveis de temperatura para a água gelada chegando até 5 ºC;</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possuir filtro de carvão ativado e troca fácil;</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 xml:space="preserve">ser bivolt; </w:t>
            </w:r>
            <w:r>
              <w:rPr>
                <w:rFonts w:ascii="Times New Roman" w:eastAsia="Calibri" w:hAnsi="Times New Roman" w:cs="Times New Roman"/>
                <w:sz w:val="24"/>
                <w:szCs w:val="24"/>
                <w:lang w:val="pt-BR"/>
              </w:rPr>
              <w:t>ampla</w:t>
            </w:r>
            <w:r w:rsidRPr="009E6097">
              <w:rPr>
                <w:rFonts w:ascii="Times New Roman" w:eastAsia="Calibri" w:hAnsi="Times New Roman" w:cs="Times New Roman"/>
                <w:sz w:val="24"/>
                <w:szCs w:val="24"/>
                <w:lang w:val="pt-BR"/>
              </w:rPr>
              <w:t xml:space="preserve"> purificação mesmo em situação de ausência de energia elétrica;</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vida útil do filtro no mínimo 6 meses ou 4000 litros;</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sistema de refrigeração compressor;</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bandeja removível para limpeza, e;</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sz w:val="24"/>
                <w:szCs w:val="24"/>
                <w:lang w:val="pt-BR"/>
              </w:rPr>
              <w:t>garantia de no mínimo 12 (doze) meses.</w:t>
            </w:r>
            <w:r>
              <w:rPr>
                <w:rFonts w:ascii="Times New Roman" w:eastAsia="Calibri" w:hAnsi="Times New Roman" w:cs="Times New Roman"/>
                <w:sz w:val="24"/>
                <w:szCs w:val="24"/>
                <w:lang w:val="pt-BR"/>
              </w:rPr>
              <w:t xml:space="preserve"> </w:t>
            </w:r>
            <w:r w:rsidRPr="009E6097">
              <w:rPr>
                <w:rFonts w:ascii="Times New Roman" w:eastAsia="Calibri" w:hAnsi="Times New Roman" w:cs="Times New Roman"/>
                <w:b/>
                <w:bCs/>
                <w:sz w:val="24"/>
                <w:szCs w:val="24"/>
                <w:lang w:val="pt-BR"/>
              </w:rPr>
              <w:t xml:space="preserve">Deve apresentar na proposta, marca e modelo do objeto de forma inequívoca. </w:t>
            </w:r>
            <w:r w:rsidRPr="009E6097">
              <w:rPr>
                <w:rFonts w:ascii="Times New Roman" w:eastAsia="Times New Roman" w:hAnsi="Times New Roman" w:cs="Times New Roman"/>
                <w:b/>
                <w:bCs/>
                <w:kern w:val="36"/>
                <w:sz w:val="24"/>
                <w:szCs w:val="24"/>
                <w:lang w:val="pt-BR" w:eastAsia="pt-BR"/>
              </w:rPr>
              <w:t xml:space="preserve">                                                          </w:t>
            </w:r>
            <w:r w:rsidRPr="009E6097">
              <w:rPr>
                <w:rFonts w:ascii="Times New Roman" w:eastAsia="Calibri" w:hAnsi="Times New Roman" w:cs="Times New Roman"/>
                <w:b/>
                <w:bCs/>
                <w:sz w:val="24"/>
                <w:szCs w:val="24"/>
                <w:lang w:val="pt-BR"/>
              </w:rPr>
              <w:t>Deve apresentar catalogo/prospectos em língua portuguesa que mencionem as características técnicas solicitadas</w:t>
            </w:r>
            <w:r>
              <w:rPr>
                <w:rFonts w:ascii="Times New Roman" w:eastAsia="Calibri" w:hAnsi="Times New Roman" w:cs="Times New Roman"/>
                <w:b/>
                <w:bCs/>
                <w:sz w:val="24"/>
                <w:szCs w:val="24"/>
                <w:lang w:val="pt-BR"/>
              </w:rPr>
              <w:t>.</w:t>
            </w:r>
          </w:p>
          <w:p w14:paraId="2189C2EA" w14:textId="77777777" w:rsidR="00F600DA" w:rsidRPr="00FD53CC" w:rsidRDefault="00F600DA" w:rsidP="00E016E6">
            <w:pPr>
              <w:rPr>
                <w:rFonts w:ascii="Times New Roman" w:eastAsia="Calibri" w:hAnsi="Times New Roman" w:cs="Times New Roman"/>
                <w:sz w:val="24"/>
                <w:szCs w:val="24"/>
                <w:lang w:val="pt-BR"/>
              </w:rPr>
            </w:pPr>
          </w:p>
          <w:p w14:paraId="3D075FFA" w14:textId="77777777" w:rsidR="00F600DA" w:rsidRPr="00FD53CC" w:rsidRDefault="00F600DA" w:rsidP="00E016E6">
            <w:pPr>
              <w:tabs>
                <w:tab w:val="left" w:pos="2070"/>
              </w:tabs>
              <w:rPr>
                <w:rFonts w:ascii="Times New Roman" w:eastAsia="Calibri" w:hAnsi="Times New Roman" w:cs="Times New Roman"/>
                <w:sz w:val="24"/>
                <w:szCs w:val="24"/>
                <w:lang w:val="pt-BR"/>
              </w:rPr>
            </w:pPr>
          </w:p>
        </w:tc>
        <w:tc>
          <w:tcPr>
            <w:tcW w:w="567" w:type="dxa"/>
          </w:tcPr>
          <w:p w14:paraId="5EF9D2E9" w14:textId="77777777"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U</w:t>
            </w:r>
            <w:r>
              <w:rPr>
                <w:rFonts w:ascii="Times New Roman" w:eastAsia="Calibri" w:hAnsi="Times New Roman" w:cs="Times New Roman"/>
                <w:sz w:val="24"/>
                <w:szCs w:val="24"/>
                <w:lang w:val="pt-BR"/>
              </w:rPr>
              <w:t>N</w:t>
            </w:r>
          </w:p>
        </w:tc>
        <w:tc>
          <w:tcPr>
            <w:tcW w:w="709" w:type="dxa"/>
          </w:tcPr>
          <w:p w14:paraId="38714093" w14:textId="77777777" w:rsidR="00F600DA" w:rsidRPr="009E6097" w:rsidRDefault="00F600DA" w:rsidP="00E016E6">
            <w:pPr>
              <w:jc w:val="center"/>
              <w:rPr>
                <w:rFonts w:ascii="Times New Roman" w:eastAsia="Calibri" w:hAnsi="Times New Roman" w:cs="Times New Roman"/>
                <w:sz w:val="24"/>
                <w:szCs w:val="24"/>
                <w:lang w:val="pt-BR"/>
              </w:rPr>
            </w:pPr>
          </w:p>
        </w:tc>
        <w:tc>
          <w:tcPr>
            <w:tcW w:w="851" w:type="dxa"/>
          </w:tcPr>
          <w:p w14:paraId="311D0D5C" w14:textId="2FFDD8C1" w:rsidR="00F600DA" w:rsidRPr="009E6097" w:rsidRDefault="00F600DA" w:rsidP="00E016E6">
            <w:pPr>
              <w:jc w:val="center"/>
              <w:rPr>
                <w:rFonts w:ascii="Times New Roman" w:eastAsia="Calibri" w:hAnsi="Times New Roman" w:cs="Times New Roman"/>
                <w:sz w:val="24"/>
                <w:szCs w:val="24"/>
                <w:lang w:val="pt-BR"/>
              </w:rPr>
            </w:pPr>
            <w:r w:rsidRPr="009E6097">
              <w:rPr>
                <w:rFonts w:ascii="Times New Roman" w:eastAsia="Calibri" w:hAnsi="Times New Roman" w:cs="Times New Roman"/>
                <w:sz w:val="24"/>
                <w:szCs w:val="24"/>
                <w:lang w:val="pt-BR"/>
              </w:rPr>
              <w:t>01</w:t>
            </w:r>
          </w:p>
        </w:tc>
        <w:tc>
          <w:tcPr>
            <w:tcW w:w="850" w:type="dxa"/>
          </w:tcPr>
          <w:p w14:paraId="42965EA9" w14:textId="77777777" w:rsidR="00F600DA" w:rsidRPr="009E6097" w:rsidRDefault="00F600DA" w:rsidP="00E016E6">
            <w:pPr>
              <w:jc w:val="center"/>
              <w:rPr>
                <w:rFonts w:ascii="Times New Roman" w:eastAsia="Calibri" w:hAnsi="Times New Roman" w:cs="Times New Roman"/>
                <w:color w:val="FF0000"/>
                <w:sz w:val="24"/>
                <w:szCs w:val="24"/>
                <w:lang w:val="pt-BR"/>
              </w:rPr>
            </w:pPr>
            <w:r w:rsidRPr="009E6097">
              <w:rPr>
                <w:rFonts w:ascii="Times New Roman" w:eastAsia="Calibri" w:hAnsi="Times New Roman" w:cs="Times New Roman"/>
                <w:sz w:val="24"/>
                <w:szCs w:val="24"/>
                <w:lang w:val="pt-BR"/>
              </w:rPr>
              <w:t>01</w:t>
            </w:r>
          </w:p>
        </w:tc>
        <w:tc>
          <w:tcPr>
            <w:tcW w:w="851" w:type="dxa"/>
          </w:tcPr>
          <w:p w14:paraId="1DBA43E0" w14:textId="52EECDFE" w:rsidR="00F600DA" w:rsidRPr="009E6097" w:rsidRDefault="00F600DA" w:rsidP="00E016E6">
            <w:pPr>
              <w:jc w:val="center"/>
              <w:rPr>
                <w:rFonts w:ascii="Times New Roman" w:eastAsia="Calibri" w:hAnsi="Times New Roman" w:cs="Times New Roman"/>
                <w:sz w:val="24"/>
                <w:szCs w:val="24"/>
                <w:lang w:val="pt-BR"/>
              </w:rPr>
            </w:pPr>
          </w:p>
        </w:tc>
        <w:tc>
          <w:tcPr>
            <w:tcW w:w="992" w:type="dxa"/>
          </w:tcPr>
          <w:p w14:paraId="0DCAB0FC" w14:textId="06D5CB8E" w:rsidR="00F600DA" w:rsidRPr="009E6097" w:rsidRDefault="00F600DA" w:rsidP="00E016E6">
            <w:pPr>
              <w:jc w:val="center"/>
              <w:rPr>
                <w:rFonts w:ascii="Times New Roman" w:eastAsia="Calibri" w:hAnsi="Times New Roman" w:cs="Times New Roman"/>
                <w:sz w:val="24"/>
                <w:szCs w:val="24"/>
                <w:lang w:val="pt-BR"/>
              </w:rPr>
            </w:pPr>
          </w:p>
        </w:tc>
      </w:tr>
      <w:tr w:rsidR="00F600DA" w:rsidRPr="009E6097" w14:paraId="3DA03EDB" w14:textId="77777777" w:rsidTr="00F600DA">
        <w:trPr>
          <w:trHeight w:val="3660"/>
        </w:trPr>
        <w:tc>
          <w:tcPr>
            <w:tcW w:w="709" w:type="dxa"/>
          </w:tcPr>
          <w:p w14:paraId="422F8235" w14:textId="77777777" w:rsidR="00F600DA" w:rsidRPr="009E6097" w:rsidRDefault="00F600DA" w:rsidP="00E016E6">
            <w:pPr>
              <w:jc w:val="both"/>
              <w:rPr>
                <w:rFonts w:ascii="Times New Roman" w:eastAsia="Calibri" w:hAnsi="Times New Roman" w:cs="Times New Roman"/>
                <w:sz w:val="24"/>
                <w:szCs w:val="24"/>
                <w:lang w:val="pt-BR"/>
              </w:rPr>
            </w:pPr>
            <w:r w:rsidRPr="00FD53CC">
              <w:rPr>
                <w:rFonts w:ascii="Times New Roman" w:eastAsia="Calibri" w:hAnsi="Times New Roman" w:cs="Times New Roman"/>
                <w:sz w:val="24"/>
                <w:szCs w:val="24"/>
                <w:lang w:val="pt-BR"/>
              </w:rPr>
              <w:t>22</w:t>
            </w:r>
          </w:p>
        </w:tc>
        <w:tc>
          <w:tcPr>
            <w:tcW w:w="4819" w:type="dxa"/>
            <w:gridSpan w:val="2"/>
          </w:tcPr>
          <w:p w14:paraId="33A2F00A" w14:textId="77777777" w:rsidR="00F600DA" w:rsidRDefault="00F600DA" w:rsidP="00E016E6">
            <w:pPr>
              <w:rPr>
                <w:rFonts w:ascii="Times New Roman" w:hAnsi="Times New Roman" w:cs="Times New Roman"/>
                <w:b/>
                <w:bCs/>
                <w:sz w:val="24"/>
                <w:szCs w:val="24"/>
              </w:rPr>
            </w:pPr>
            <w:r w:rsidRPr="001F06BE">
              <w:rPr>
                <w:rFonts w:ascii="Times New Roman" w:hAnsi="Times New Roman" w:cs="Times New Roman"/>
                <w:b/>
                <w:bCs/>
                <w:sz w:val="24"/>
                <w:szCs w:val="24"/>
                <w:u w:val="single"/>
              </w:rPr>
              <w:t>M</w:t>
            </w:r>
            <w:r>
              <w:rPr>
                <w:rFonts w:ascii="Times New Roman" w:hAnsi="Times New Roman" w:cs="Times New Roman"/>
                <w:b/>
                <w:bCs/>
                <w:sz w:val="24"/>
                <w:szCs w:val="24"/>
                <w:u w:val="single"/>
              </w:rPr>
              <w:t>Ó</w:t>
            </w:r>
            <w:r w:rsidRPr="001F06BE">
              <w:rPr>
                <w:rFonts w:ascii="Times New Roman" w:hAnsi="Times New Roman" w:cs="Times New Roman"/>
                <w:b/>
                <w:bCs/>
                <w:sz w:val="24"/>
                <w:szCs w:val="24"/>
                <w:u w:val="single"/>
              </w:rPr>
              <w:t>VEIS PLANEJADOS SOB MEDIDA</w:t>
            </w:r>
            <w:r>
              <w:rPr>
                <w:rFonts w:ascii="Times New Roman" w:hAnsi="Times New Roman" w:cs="Times New Roman"/>
                <w:b/>
                <w:bCs/>
                <w:sz w:val="24"/>
                <w:szCs w:val="24"/>
                <w:u w:val="single"/>
              </w:rPr>
              <w:t>-</w:t>
            </w:r>
            <w:r w:rsidRPr="001F06BE">
              <w:rPr>
                <w:rFonts w:ascii="Times New Roman" w:hAnsi="Times New Roman" w:cs="Times New Roman"/>
                <w:b/>
                <w:bCs/>
                <w:sz w:val="24"/>
                <w:szCs w:val="24"/>
              </w:rPr>
              <w:t xml:space="preserve">  </w:t>
            </w:r>
            <w:r>
              <w:rPr>
                <w:rFonts w:ascii="Times New Roman" w:hAnsi="Times New Roman" w:cs="Times New Roman"/>
                <w:b/>
                <w:bCs/>
                <w:sz w:val="24"/>
                <w:szCs w:val="24"/>
              </w:rPr>
              <w:t>Mó</w:t>
            </w:r>
            <w:r w:rsidRPr="001F06BE">
              <w:rPr>
                <w:rFonts w:ascii="Times New Roman" w:hAnsi="Times New Roman" w:cs="Times New Roman"/>
                <w:b/>
                <w:bCs/>
                <w:sz w:val="24"/>
                <w:szCs w:val="24"/>
              </w:rPr>
              <w:t xml:space="preserve">veis </w:t>
            </w:r>
            <w:r>
              <w:rPr>
                <w:rFonts w:ascii="Times New Roman" w:hAnsi="Times New Roman" w:cs="Times New Roman"/>
                <w:b/>
                <w:bCs/>
                <w:sz w:val="24"/>
                <w:szCs w:val="24"/>
              </w:rPr>
              <w:t xml:space="preserve">sob medida conforme </w:t>
            </w:r>
            <w:r w:rsidRPr="0082719A">
              <w:rPr>
                <w:rFonts w:ascii="Times New Roman" w:hAnsi="Times New Roman" w:cs="Times New Roman"/>
                <w:b/>
                <w:bCs/>
                <w:sz w:val="24"/>
                <w:szCs w:val="24"/>
                <w:u w:val="single"/>
              </w:rPr>
              <w:t>Memorial</w:t>
            </w:r>
            <w:r>
              <w:rPr>
                <w:rFonts w:ascii="Times New Roman" w:hAnsi="Times New Roman" w:cs="Times New Roman"/>
                <w:b/>
                <w:bCs/>
                <w:sz w:val="24"/>
                <w:szCs w:val="24"/>
                <w:u w:val="single"/>
              </w:rPr>
              <w:t xml:space="preserve"> </w:t>
            </w:r>
            <w:r w:rsidRPr="0082719A">
              <w:rPr>
                <w:rFonts w:ascii="Times New Roman" w:hAnsi="Times New Roman" w:cs="Times New Roman"/>
                <w:b/>
                <w:bCs/>
                <w:sz w:val="24"/>
                <w:szCs w:val="24"/>
                <w:u w:val="single"/>
              </w:rPr>
              <w:t>descritivo</w:t>
            </w:r>
            <w:r>
              <w:rPr>
                <w:rFonts w:ascii="Times New Roman" w:hAnsi="Times New Roman" w:cs="Times New Roman"/>
                <w:b/>
                <w:bCs/>
                <w:sz w:val="24"/>
                <w:szCs w:val="24"/>
              </w:rPr>
              <w:t xml:space="preserve"> em anexo;</w:t>
            </w:r>
          </w:p>
          <w:p w14:paraId="0CDF7FBC" w14:textId="77777777" w:rsidR="00F600DA" w:rsidRPr="001F06BE" w:rsidRDefault="00F600DA" w:rsidP="00E016E6">
            <w:pPr>
              <w:rPr>
                <w:rFonts w:ascii="Times New Roman" w:hAnsi="Times New Roman" w:cs="Times New Roman"/>
                <w:b/>
                <w:bCs/>
                <w:sz w:val="24"/>
                <w:szCs w:val="24"/>
              </w:rPr>
            </w:pPr>
            <w:r w:rsidRPr="003461A5">
              <w:rPr>
                <w:rFonts w:ascii="Times New Roman" w:hAnsi="Times New Roman" w:cs="Times New Roman"/>
                <w:b/>
                <w:bCs/>
                <w:sz w:val="24"/>
                <w:szCs w:val="24"/>
              </w:rPr>
              <w:t>22.1)</w:t>
            </w:r>
            <w:r>
              <w:rPr>
                <w:rFonts w:ascii="Times New Roman" w:hAnsi="Times New Roman" w:cs="Times New Roman"/>
                <w:sz w:val="24"/>
                <w:szCs w:val="24"/>
              </w:rPr>
              <w:t xml:space="preserve"> Bancada de vereadores e Presidente da Câmara;</w:t>
            </w:r>
          </w:p>
          <w:p w14:paraId="75340970" w14:textId="77777777" w:rsidR="00F600DA" w:rsidRDefault="00F600DA" w:rsidP="00E016E6">
            <w:pPr>
              <w:rPr>
                <w:rFonts w:ascii="Times New Roman" w:hAnsi="Times New Roman" w:cs="Times New Roman"/>
                <w:sz w:val="24"/>
                <w:szCs w:val="24"/>
              </w:rPr>
            </w:pPr>
            <w:r w:rsidRPr="003461A5">
              <w:rPr>
                <w:rFonts w:ascii="Times New Roman" w:hAnsi="Times New Roman" w:cs="Times New Roman"/>
                <w:b/>
                <w:bCs/>
                <w:sz w:val="24"/>
                <w:szCs w:val="24"/>
              </w:rPr>
              <w:t>22.2)</w:t>
            </w:r>
            <w:r>
              <w:rPr>
                <w:rFonts w:ascii="Times New Roman" w:hAnsi="Times New Roman" w:cs="Times New Roman"/>
                <w:sz w:val="24"/>
                <w:szCs w:val="24"/>
              </w:rPr>
              <w:t xml:space="preserve"> Armário para Armazenamento de documentos;</w:t>
            </w:r>
          </w:p>
          <w:p w14:paraId="685B0C17" w14:textId="77777777" w:rsidR="00F600DA" w:rsidRDefault="00F600DA" w:rsidP="00E016E6">
            <w:pPr>
              <w:rPr>
                <w:rFonts w:ascii="Times New Roman" w:hAnsi="Times New Roman" w:cs="Times New Roman"/>
                <w:sz w:val="24"/>
                <w:szCs w:val="24"/>
              </w:rPr>
            </w:pPr>
            <w:r w:rsidRPr="003461A5">
              <w:rPr>
                <w:rFonts w:ascii="Times New Roman" w:hAnsi="Times New Roman" w:cs="Times New Roman"/>
                <w:b/>
                <w:bCs/>
                <w:sz w:val="24"/>
                <w:szCs w:val="24"/>
              </w:rPr>
              <w:t>22.3)</w:t>
            </w:r>
            <w:r>
              <w:rPr>
                <w:rFonts w:ascii="Times New Roman" w:hAnsi="Times New Roman" w:cs="Times New Roman"/>
                <w:sz w:val="24"/>
                <w:szCs w:val="24"/>
              </w:rPr>
              <w:t xml:space="preserve"> Móvel suspenso de banheiro;</w:t>
            </w:r>
          </w:p>
          <w:p w14:paraId="07EBB8AF" w14:textId="77777777" w:rsidR="00F600DA" w:rsidRDefault="00F600DA" w:rsidP="00E016E6">
            <w:pPr>
              <w:rPr>
                <w:rFonts w:ascii="Times New Roman" w:hAnsi="Times New Roman" w:cs="Times New Roman"/>
                <w:sz w:val="24"/>
                <w:szCs w:val="24"/>
              </w:rPr>
            </w:pPr>
            <w:r w:rsidRPr="003461A5">
              <w:rPr>
                <w:rFonts w:ascii="Times New Roman" w:hAnsi="Times New Roman" w:cs="Times New Roman"/>
                <w:b/>
                <w:bCs/>
                <w:sz w:val="24"/>
                <w:szCs w:val="24"/>
              </w:rPr>
              <w:t>22.4)</w:t>
            </w:r>
            <w:r>
              <w:rPr>
                <w:rFonts w:ascii="Times New Roman" w:hAnsi="Times New Roman" w:cs="Times New Roman"/>
                <w:sz w:val="24"/>
                <w:szCs w:val="24"/>
              </w:rPr>
              <w:t xml:space="preserve"> Armários-Sala da assessoria Legislativa;</w:t>
            </w:r>
          </w:p>
          <w:p w14:paraId="7918BB62" w14:textId="77777777" w:rsidR="00F600DA" w:rsidRDefault="00F600DA" w:rsidP="00E016E6">
            <w:pPr>
              <w:rPr>
                <w:rFonts w:ascii="Times New Roman" w:hAnsi="Times New Roman" w:cs="Times New Roman"/>
                <w:sz w:val="24"/>
                <w:szCs w:val="24"/>
              </w:rPr>
            </w:pPr>
            <w:r w:rsidRPr="003461A5">
              <w:rPr>
                <w:rFonts w:ascii="Times New Roman" w:hAnsi="Times New Roman" w:cs="Times New Roman"/>
                <w:b/>
                <w:bCs/>
                <w:sz w:val="24"/>
                <w:szCs w:val="24"/>
              </w:rPr>
              <w:t>22.5)</w:t>
            </w:r>
            <w:r>
              <w:rPr>
                <w:rFonts w:ascii="Times New Roman" w:hAnsi="Times New Roman" w:cs="Times New Roman"/>
                <w:sz w:val="24"/>
                <w:szCs w:val="24"/>
              </w:rPr>
              <w:t xml:space="preserve"> Mesa- Assessoria Legislativa;</w:t>
            </w:r>
          </w:p>
          <w:p w14:paraId="44D98614" w14:textId="77777777" w:rsidR="00F600DA" w:rsidRDefault="00F600DA" w:rsidP="00E016E6">
            <w:pPr>
              <w:rPr>
                <w:rFonts w:ascii="Times New Roman" w:hAnsi="Times New Roman" w:cs="Times New Roman"/>
                <w:sz w:val="24"/>
                <w:szCs w:val="24"/>
              </w:rPr>
            </w:pPr>
            <w:r w:rsidRPr="003461A5">
              <w:rPr>
                <w:rFonts w:ascii="Times New Roman" w:hAnsi="Times New Roman" w:cs="Times New Roman"/>
                <w:b/>
                <w:bCs/>
                <w:sz w:val="24"/>
                <w:szCs w:val="24"/>
              </w:rPr>
              <w:t>22.6)</w:t>
            </w:r>
            <w:r>
              <w:rPr>
                <w:rFonts w:ascii="Times New Roman" w:hAnsi="Times New Roman" w:cs="Times New Roman"/>
                <w:sz w:val="24"/>
                <w:szCs w:val="24"/>
              </w:rPr>
              <w:t xml:space="preserve"> Mural quadro magnético;</w:t>
            </w:r>
          </w:p>
          <w:p w14:paraId="67F98142" w14:textId="77777777" w:rsidR="00F600DA" w:rsidRDefault="00F600DA" w:rsidP="00E016E6">
            <w:pPr>
              <w:rPr>
                <w:rFonts w:ascii="Times New Roman" w:hAnsi="Times New Roman" w:cs="Times New Roman"/>
                <w:sz w:val="24"/>
                <w:szCs w:val="24"/>
              </w:rPr>
            </w:pPr>
            <w:r w:rsidRPr="003461A5">
              <w:rPr>
                <w:rFonts w:ascii="Times New Roman" w:hAnsi="Times New Roman" w:cs="Times New Roman"/>
                <w:b/>
                <w:bCs/>
                <w:sz w:val="24"/>
                <w:szCs w:val="24"/>
              </w:rPr>
              <w:t>22.7)</w:t>
            </w:r>
            <w:r>
              <w:rPr>
                <w:rFonts w:ascii="Times New Roman" w:hAnsi="Times New Roman" w:cs="Times New Roman"/>
                <w:sz w:val="24"/>
                <w:szCs w:val="24"/>
              </w:rPr>
              <w:t xml:space="preserve"> Móvel- Cozinha;</w:t>
            </w:r>
          </w:p>
          <w:p w14:paraId="69E0B291" w14:textId="77777777" w:rsidR="00F600DA" w:rsidRPr="003461A5" w:rsidRDefault="00F600DA" w:rsidP="00E016E6">
            <w:pPr>
              <w:rPr>
                <w:rFonts w:ascii="Times New Roman" w:hAnsi="Times New Roman" w:cs="Times New Roman"/>
                <w:b/>
                <w:bCs/>
                <w:sz w:val="24"/>
                <w:szCs w:val="24"/>
              </w:rPr>
            </w:pPr>
            <w:r w:rsidRPr="003461A5">
              <w:rPr>
                <w:rFonts w:ascii="Times New Roman" w:hAnsi="Times New Roman" w:cs="Times New Roman"/>
                <w:b/>
                <w:bCs/>
                <w:sz w:val="24"/>
                <w:szCs w:val="24"/>
              </w:rPr>
              <w:t>22.8)</w:t>
            </w:r>
            <w:r>
              <w:rPr>
                <w:rFonts w:ascii="Times New Roman" w:hAnsi="Times New Roman" w:cs="Times New Roman"/>
                <w:b/>
                <w:bCs/>
                <w:sz w:val="24"/>
                <w:szCs w:val="24"/>
              </w:rPr>
              <w:t xml:space="preserve"> </w:t>
            </w:r>
            <w:r w:rsidRPr="003461A5">
              <w:rPr>
                <w:rFonts w:ascii="Times New Roman" w:hAnsi="Times New Roman" w:cs="Times New Roman"/>
                <w:sz w:val="24"/>
                <w:szCs w:val="24"/>
              </w:rPr>
              <w:t>Granito</w:t>
            </w:r>
            <w:r>
              <w:rPr>
                <w:rFonts w:ascii="Times New Roman" w:hAnsi="Times New Roman" w:cs="Times New Roman"/>
                <w:sz w:val="24"/>
                <w:szCs w:val="24"/>
              </w:rPr>
              <w:t xml:space="preserve"> para móvel da cozinha.</w:t>
            </w:r>
          </w:p>
          <w:p w14:paraId="6C2F4C99" w14:textId="77777777" w:rsidR="00F600DA" w:rsidRPr="009E6097" w:rsidRDefault="00F600DA" w:rsidP="00E016E6">
            <w:pPr>
              <w:rPr>
                <w:rFonts w:ascii="Times New Roman" w:eastAsia="Calibri" w:hAnsi="Times New Roman" w:cs="Times New Roman"/>
                <w:b/>
                <w:bCs/>
                <w:sz w:val="24"/>
                <w:szCs w:val="24"/>
                <w:u w:val="single"/>
                <w:lang w:val="pt-BR"/>
              </w:rPr>
            </w:pPr>
            <w:r w:rsidRPr="003461A5">
              <w:rPr>
                <w:rFonts w:ascii="Times New Roman" w:hAnsi="Times New Roman" w:cs="Times New Roman"/>
                <w:b/>
                <w:bCs/>
                <w:sz w:val="24"/>
                <w:szCs w:val="24"/>
                <w:u w:val="single"/>
              </w:rPr>
              <w:t>Cores, medidas e outros detalhes constam  no memorial Descritivo</w:t>
            </w:r>
            <w:r>
              <w:rPr>
                <w:rFonts w:ascii="Times New Roman" w:hAnsi="Times New Roman" w:cs="Times New Roman"/>
                <w:b/>
                <w:bCs/>
                <w:sz w:val="24"/>
                <w:szCs w:val="24"/>
                <w:u w:val="single"/>
              </w:rPr>
              <w:t>.</w:t>
            </w:r>
          </w:p>
        </w:tc>
        <w:tc>
          <w:tcPr>
            <w:tcW w:w="567" w:type="dxa"/>
          </w:tcPr>
          <w:p w14:paraId="6D9A874F" w14:textId="77777777" w:rsidR="00F600DA" w:rsidRPr="009E6097" w:rsidRDefault="00F600DA" w:rsidP="00E016E6">
            <w:pPr>
              <w:jc w:val="both"/>
              <w:rPr>
                <w:rFonts w:ascii="Times New Roman" w:eastAsia="Calibri" w:hAnsi="Times New Roman" w:cs="Times New Roman"/>
                <w:sz w:val="24"/>
                <w:szCs w:val="24"/>
                <w:lang w:val="pt-BR"/>
              </w:rPr>
            </w:pPr>
          </w:p>
        </w:tc>
        <w:tc>
          <w:tcPr>
            <w:tcW w:w="709" w:type="dxa"/>
          </w:tcPr>
          <w:p w14:paraId="5227CFA0" w14:textId="77777777" w:rsidR="00F600DA" w:rsidRPr="009E6097" w:rsidRDefault="00F600DA" w:rsidP="00E016E6">
            <w:pPr>
              <w:jc w:val="both"/>
              <w:rPr>
                <w:rFonts w:ascii="Times New Roman" w:eastAsia="Calibri" w:hAnsi="Times New Roman" w:cs="Times New Roman"/>
                <w:sz w:val="24"/>
                <w:szCs w:val="24"/>
                <w:lang w:val="pt-BR"/>
              </w:rPr>
            </w:pPr>
          </w:p>
        </w:tc>
        <w:tc>
          <w:tcPr>
            <w:tcW w:w="851" w:type="dxa"/>
          </w:tcPr>
          <w:p w14:paraId="5C45DA1C" w14:textId="6BC726C9" w:rsidR="00F600DA" w:rsidRPr="009E6097" w:rsidRDefault="00F600DA" w:rsidP="00E016E6">
            <w:pPr>
              <w:jc w:val="both"/>
              <w:rPr>
                <w:rFonts w:ascii="Times New Roman" w:eastAsia="Calibri" w:hAnsi="Times New Roman" w:cs="Times New Roman"/>
                <w:sz w:val="24"/>
                <w:szCs w:val="24"/>
                <w:lang w:val="pt-BR"/>
              </w:rPr>
            </w:pPr>
          </w:p>
        </w:tc>
        <w:tc>
          <w:tcPr>
            <w:tcW w:w="850" w:type="dxa"/>
          </w:tcPr>
          <w:p w14:paraId="7ECD3A1C" w14:textId="77777777" w:rsidR="00F600DA" w:rsidRPr="009E6097" w:rsidRDefault="00F600DA" w:rsidP="00E016E6">
            <w:pPr>
              <w:jc w:val="both"/>
              <w:rPr>
                <w:rFonts w:ascii="Times New Roman" w:eastAsia="Calibri" w:hAnsi="Times New Roman" w:cs="Times New Roman"/>
                <w:sz w:val="24"/>
                <w:szCs w:val="24"/>
                <w:lang w:val="pt-BR"/>
              </w:rPr>
            </w:pPr>
          </w:p>
        </w:tc>
        <w:tc>
          <w:tcPr>
            <w:tcW w:w="851" w:type="dxa"/>
          </w:tcPr>
          <w:p w14:paraId="223B517D" w14:textId="77777777" w:rsidR="00F600DA" w:rsidRPr="009E6097" w:rsidRDefault="00F600DA" w:rsidP="00E016E6">
            <w:pPr>
              <w:jc w:val="both"/>
              <w:rPr>
                <w:rFonts w:ascii="Times New Roman" w:eastAsia="Calibri" w:hAnsi="Times New Roman" w:cs="Times New Roman"/>
                <w:sz w:val="24"/>
                <w:szCs w:val="24"/>
                <w:lang w:val="pt-BR"/>
              </w:rPr>
            </w:pPr>
          </w:p>
        </w:tc>
        <w:tc>
          <w:tcPr>
            <w:tcW w:w="992" w:type="dxa"/>
          </w:tcPr>
          <w:p w14:paraId="58B1F210" w14:textId="77777777" w:rsidR="00F600DA" w:rsidRPr="009E6097" w:rsidRDefault="00F600DA" w:rsidP="00E016E6">
            <w:pPr>
              <w:jc w:val="both"/>
              <w:rPr>
                <w:rFonts w:ascii="Times New Roman" w:eastAsia="Calibri" w:hAnsi="Times New Roman" w:cs="Times New Roman"/>
                <w:sz w:val="24"/>
                <w:szCs w:val="24"/>
                <w:lang w:val="pt-BR"/>
              </w:rPr>
            </w:pPr>
          </w:p>
        </w:tc>
      </w:tr>
      <w:tr w:rsidR="00F600DA" w:rsidRPr="009E6097" w14:paraId="1A07F502" w14:textId="77777777" w:rsidTr="00F600DA">
        <w:trPr>
          <w:trHeight w:val="683"/>
        </w:trPr>
        <w:tc>
          <w:tcPr>
            <w:tcW w:w="709" w:type="dxa"/>
          </w:tcPr>
          <w:p w14:paraId="479838BE" w14:textId="77777777" w:rsidR="00F600DA" w:rsidRPr="009E6097" w:rsidRDefault="00F600DA" w:rsidP="00E016E6">
            <w:pPr>
              <w:jc w:val="both"/>
              <w:rPr>
                <w:rFonts w:ascii="Times New Roman" w:eastAsia="Calibri" w:hAnsi="Times New Roman" w:cs="Times New Roman"/>
                <w:sz w:val="24"/>
                <w:szCs w:val="24"/>
                <w:lang w:val="pt-BR"/>
              </w:rPr>
            </w:pPr>
          </w:p>
        </w:tc>
        <w:tc>
          <w:tcPr>
            <w:tcW w:w="426" w:type="dxa"/>
          </w:tcPr>
          <w:p w14:paraId="453280D1" w14:textId="77777777" w:rsidR="00F600DA" w:rsidRPr="009E6097" w:rsidRDefault="00F600DA" w:rsidP="00E016E6">
            <w:pPr>
              <w:jc w:val="both"/>
              <w:rPr>
                <w:rFonts w:ascii="Calibri" w:eastAsia="Calibri" w:hAnsi="Calibri" w:cs="Times New Roman"/>
                <w:lang w:val="pt-BR"/>
              </w:rPr>
            </w:pPr>
          </w:p>
        </w:tc>
        <w:tc>
          <w:tcPr>
            <w:tcW w:w="7370" w:type="dxa"/>
            <w:gridSpan w:val="5"/>
          </w:tcPr>
          <w:p w14:paraId="35C59B0E" w14:textId="5C550876" w:rsidR="00F600DA" w:rsidRPr="009E6097" w:rsidRDefault="00F600DA" w:rsidP="00E016E6">
            <w:pPr>
              <w:jc w:val="both"/>
              <w:rPr>
                <w:rFonts w:ascii="Calibri" w:eastAsia="Calibri" w:hAnsi="Calibri" w:cs="Times New Roman"/>
                <w:lang w:val="pt-BR"/>
              </w:rPr>
            </w:pPr>
            <w:r w:rsidRPr="009E6097">
              <w:rPr>
                <w:rFonts w:ascii="Calibri" w:eastAsia="Calibri" w:hAnsi="Calibri" w:cs="Times New Roman"/>
                <w:lang w:val="pt-BR"/>
              </w:rPr>
              <w:t xml:space="preserve">                                                                                                           </w:t>
            </w:r>
          </w:p>
          <w:p w14:paraId="78DA2D3E" w14:textId="77777777" w:rsidR="00F600DA" w:rsidRPr="009E6097" w:rsidRDefault="00F600DA" w:rsidP="00E016E6">
            <w:pPr>
              <w:jc w:val="center"/>
              <w:rPr>
                <w:rFonts w:ascii="Times New Roman" w:eastAsia="Calibri" w:hAnsi="Times New Roman" w:cs="Times New Roman"/>
                <w:sz w:val="24"/>
                <w:szCs w:val="24"/>
                <w:lang w:val="pt-BR"/>
              </w:rPr>
            </w:pPr>
            <w:r w:rsidRPr="003165FB">
              <w:rPr>
                <w:rFonts w:ascii="Times New Roman" w:eastAsia="Calibri" w:hAnsi="Times New Roman" w:cs="Times New Roman"/>
                <w:b/>
                <w:bCs/>
                <w:sz w:val="24"/>
                <w:szCs w:val="24"/>
                <w:lang w:val="pt-BR"/>
              </w:rPr>
              <w:t>Valor total estimado dos</w:t>
            </w:r>
            <w:r w:rsidRPr="003165FB">
              <w:rPr>
                <w:rFonts w:ascii="Calibri" w:eastAsia="Calibri" w:hAnsi="Calibri" w:cs="Times New Roman"/>
                <w:b/>
                <w:bCs/>
                <w:sz w:val="24"/>
                <w:szCs w:val="24"/>
                <w:lang w:val="pt-BR"/>
              </w:rPr>
              <w:t xml:space="preserve"> </w:t>
            </w:r>
            <w:r w:rsidRPr="003165FB">
              <w:rPr>
                <w:rFonts w:ascii="Times New Roman" w:eastAsia="Calibri" w:hAnsi="Times New Roman" w:cs="Times New Roman"/>
                <w:b/>
                <w:bCs/>
                <w:sz w:val="24"/>
                <w:szCs w:val="24"/>
                <w:lang w:val="pt-BR"/>
              </w:rPr>
              <w:t>itens</w:t>
            </w:r>
            <w:r w:rsidRPr="009E6097">
              <w:rPr>
                <w:rFonts w:ascii="Times New Roman" w:eastAsia="Calibri" w:hAnsi="Times New Roman" w:cs="Times New Roman"/>
                <w:sz w:val="24"/>
                <w:szCs w:val="24"/>
                <w:lang w:val="pt-BR"/>
              </w:rPr>
              <w:t>:</w:t>
            </w:r>
          </w:p>
        </w:tc>
        <w:tc>
          <w:tcPr>
            <w:tcW w:w="1843" w:type="dxa"/>
            <w:gridSpan w:val="2"/>
          </w:tcPr>
          <w:p w14:paraId="65069676" w14:textId="77777777" w:rsidR="00F600DA" w:rsidRPr="009E6097" w:rsidRDefault="00F600DA" w:rsidP="00E016E6">
            <w:pPr>
              <w:rPr>
                <w:rFonts w:ascii="Times New Roman" w:eastAsia="Calibri" w:hAnsi="Times New Roman" w:cs="Times New Roman"/>
                <w:sz w:val="24"/>
                <w:szCs w:val="24"/>
                <w:lang w:val="pt-BR"/>
              </w:rPr>
            </w:pPr>
          </w:p>
          <w:p w14:paraId="48C71F48" w14:textId="6939A109" w:rsidR="00F600DA" w:rsidRPr="009E6097" w:rsidRDefault="00F600DA" w:rsidP="00E016E6">
            <w:pPr>
              <w:jc w:val="center"/>
              <w:rPr>
                <w:rFonts w:ascii="Times New Roman" w:eastAsia="Calibri" w:hAnsi="Times New Roman" w:cs="Times New Roman"/>
                <w:b/>
                <w:bCs/>
                <w:sz w:val="24"/>
                <w:szCs w:val="24"/>
                <w:lang w:val="pt-BR"/>
              </w:rPr>
            </w:pPr>
          </w:p>
        </w:tc>
      </w:tr>
    </w:tbl>
    <w:p w14:paraId="02039E2B" w14:textId="5FD78CAB" w:rsidR="007815C6" w:rsidRDefault="007815C6" w:rsidP="00F600DA">
      <w:pPr>
        <w:tabs>
          <w:tab w:val="left" w:pos="851"/>
        </w:tabs>
        <w:spacing w:before="137" w:line="360" w:lineRule="auto"/>
        <w:ind w:right="-28"/>
        <w:jc w:val="both"/>
        <w:rPr>
          <w:rFonts w:ascii="Times New Roman" w:hAnsi="Times New Roman" w:cs="Times New Roman"/>
          <w:sz w:val="24"/>
          <w:szCs w:val="24"/>
        </w:rPr>
      </w:pPr>
    </w:p>
    <w:p w14:paraId="7908CA94" w14:textId="6D6278F3" w:rsidR="00CD2B45" w:rsidRPr="000A338F" w:rsidRDefault="00CD2B45" w:rsidP="0082719A">
      <w:pPr>
        <w:spacing w:before="1"/>
        <w:rPr>
          <w:rFonts w:ascii="Times New Roman" w:hAnsi="Times New Roman" w:cs="Times New Roman"/>
          <w:b/>
          <w:sz w:val="24"/>
          <w:szCs w:val="24"/>
        </w:rPr>
      </w:pPr>
    </w:p>
    <w:p w14:paraId="615083FA" w14:textId="77777777" w:rsidR="00CD2B45" w:rsidRPr="000A338F" w:rsidRDefault="00A85243">
      <w:pPr>
        <w:spacing w:before="140"/>
        <w:ind w:left="682"/>
        <w:rPr>
          <w:rFonts w:ascii="Times New Roman" w:hAnsi="Times New Roman" w:cs="Times New Roman"/>
          <w:b/>
          <w:sz w:val="24"/>
          <w:szCs w:val="24"/>
        </w:rPr>
      </w:pPr>
      <w:r w:rsidRPr="000A338F">
        <w:rPr>
          <w:rFonts w:ascii="Times New Roman" w:hAnsi="Times New Roman" w:cs="Times New Roman"/>
          <w:b/>
          <w:sz w:val="24"/>
          <w:szCs w:val="24"/>
        </w:rPr>
        <w:t>Local</w:t>
      </w:r>
      <w:r w:rsidRPr="000A338F">
        <w:rPr>
          <w:rFonts w:ascii="Times New Roman" w:hAnsi="Times New Roman" w:cs="Times New Roman"/>
          <w:b/>
          <w:spacing w:val="-2"/>
          <w:sz w:val="24"/>
          <w:szCs w:val="24"/>
        </w:rPr>
        <w:t xml:space="preserve"> </w:t>
      </w:r>
      <w:r w:rsidRPr="000A338F">
        <w:rPr>
          <w:rFonts w:ascii="Times New Roman" w:hAnsi="Times New Roman" w:cs="Times New Roman"/>
          <w:b/>
          <w:sz w:val="24"/>
          <w:szCs w:val="24"/>
        </w:rPr>
        <w:t>e</w:t>
      </w:r>
      <w:r w:rsidRPr="000A338F">
        <w:rPr>
          <w:rFonts w:ascii="Times New Roman" w:hAnsi="Times New Roman" w:cs="Times New Roman"/>
          <w:b/>
          <w:spacing w:val="-2"/>
          <w:sz w:val="24"/>
          <w:szCs w:val="24"/>
        </w:rPr>
        <w:t xml:space="preserve"> data.</w:t>
      </w:r>
    </w:p>
    <w:p w14:paraId="68E40388" w14:textId="77777777" w:rsidR="00CD2B45" w:rsidRPr="000A338F" w:rsidRDefault="00CD2B45">
      <w:pPr>
        <w:rPr>
          <w:rFonts w:ascii="Times New Roman" w:hAnsi="Times New Roman" w:cs="Times New Roman"/>
          <w:b/>
          <w:sz w:val="24"/>
          <w:szCs w:val="24"/>
        </w:rPr>
      </w:pPr>
    </w:p>
    <w:p w14:paraId="0E685FF6" w14:textId="77777777" w:rsidR="00CD2B45" w:rsidRPr="000A338F" w:rsidRDefault="00CD2B45">
      <w:pPr>
        <w:rPr>
          <w:rFonts w:ascii="Times New Roman" w:hAnsi="Times New Roman" w:cs="Times New Roman"/>
          <w:b/>
          <w:sz w:val="24"/>
          <w:szCs w:val="24"/>
        </w:rPr>
      </w:pPr>
    </w:p>
    <w:p w14:paraId="553614E4" w14:textId="77777777" w:rsidR="00CD2B45" w:rsidRPr="000A338F" w:rsidRDefault="00CD2B45">
      <w:pPr>
        <w:spacing w:before="136"/>
        <w:rPr>
          <w:rFonts w:ascii="Times New Roman" w:hAnsi="Times New Roman" w:cs="Times New Roman"/>
          <w:b/>
          <w:sz w:val="24"/>
          <w:szCs w:val="24"/>
        </w:rPr>
      </w:pPr>
    </w:p>
    <w:p w14:paraId="37F263F0" w14:textId="4B234540" w:rsidR="00CD2B45" w:rsidRPr="005A65EA" w:rsidRDefault="00A85243" w:rsidP="005A65EA">
      <w:pPr>
        <w:spacing w:before="1"/>
        <w:ind w:left="682"/>
        <w:rPr>
          <w:rFonts w:ascii="Times New Roman" w:hAnsi="Times New Roman" w:cs="Times New Roman"/>
          <w:b/>
          <w:sz w:val="24"/>
          <w:szCs w:val="24"/>
        </w:rPr>
        <w:sectPr w:rsidR="00CD2B45" w:rsidRPr="005A65EA" w:rsidSect="007D5659">
          <w:headerReference w:type="default" r:id="rId36"/>
          <w:pgSz w:w="11910" w:h="16840"/>
          <w:pgMar w:top="2000" w:right="995" w:bottom="142" w:left="1020" w:header="1701" w:footer="964" w:gutter="0"/>
          <w:cols w:space="720"/>
          <w:docGrid w:linePitch="299"/>
        </w:sectPr>
      </w:pPr>
      <w:r w:rsidRPr="000A338F">
        <w:rPr>
          <w:rFonts w:ascii="Times New Roman" w:hAnsi="Times New Roman" w:cs="Times New Roman"/>
          <w:b/>
          <w:sz w:val="24"/>
          <w:szCs w:val="24"/>
        </w:rPr>
        <w:t>Assinatura</w:t>
      </w:r>
      <w:r w:rsidRPr="000A338F">
        <w:rPr>
          <w:rFonts w:ascii="Times New Roman" w:hAnsi="Times New Roman" w:cs="Times New Roman"/>
          <w:b/>
          <w:spacing w:val="-11"/>
          <w:sz w:val="24"/>
          <w:szCs w:val="24"/>
        </w:rPr>
        <w:t xml:space="preserve"> </w:t>
      </w:r>
      <w:r w:rsidRPr="000A338F">
        <w:rPr>
          <w:rFonts w:ascii="Times New Roman" w:hAnsi="Times New Roman" w:cs="Times New Roman"/>
          <w:b/>
          <w:sz w:val="24"/>
          <w:szCs w:val="24"/>
        </w:rPr>
        <w:t>do</w:t>
      </w:r>
      <w:r w:rsidRPr="000A338F">
        <w:rPr>
          <w:rFonts w:ascii="Times New Roman" w:hAnsi="Times New Roman" w:cs="Times New Roman"/>
          <w:b/>
          <w:spacing w:val="-11"/>
          <w:sz w:val="24"/>
          <w:szCs w:val="24"/>
        </w:rPr>
        <w:t xml:space="preserve"> </w:t>
      </w:r>
      <w:r w:rsidRPr="000A338F">
        <w:rPr>
          <w:rFonts w:ascii="Times New Roman" w:hAnsi="Times New Roman" w:cs="Times New Roman"/>
          <w:b/>
          <w:sz w:val="24"/>
          <w:szCs w:val="24"/>
        </w:rPr>
        <w:t>Representante</w:t>
      </w:r>
      <w:r w:rsidRPr="000A338F">
        <w:rPr>
          <w:rFonts w:ascii="Times New Roman" w:hAnsi="Times New Roman" w:cs="Times New Roman"/>
          <w:b/>
          <w:spacing w:val="-7"/>
          <w:sz w:val="24"/>
          <w:szCs w:val="24"/>
        </w:rPr>
        <w:t xml:space="preserve"> </w:t>
      </w:r>
      <w:r w:rsidRPr="000A338F">
        <w:rPr>
          <w:rFonts w:ascii="Times New Roman" w:hAnsi="Times New Roman" w:cs="Times New Roman"/>
          <w:b/>
          <w:spacing w:val="-4"/>
          <w:sz w:val="24"/>
          <w:szCs w:val="24"/>
        </w:rPr>
        <w:t>Legal</w:t>
      </w:r>
    </w:p>
    <w:p w14:paraId="5B39D958" w14:textId="77777777" w:rsidR="0020371A" w:rsidRDefault="0020371A" w:rsidP="0020371A">
      <w:pPr>
        <w:pStyle w:val="Ttulo2"/>
        <w:spacing w:before="116"/>
        <w:ind w:left="360" w:right="110" w:firstLine="0"/>
        <w:jc w:val="center"/>
        <w:rPr>
          <w:rFonts w:ascii="Times New Roman" w:hAnsi="Times New Roman" w:cs="Times New Roman"/>
        </w:rPr>
      </w:pPr>
      <w:r w:rsidRPr="00927543">
        <w:rPr>
          <w:rFonts w:ascii="Times New Roman" w:hAnsi="Times New Roman" w:cs="Times New Roman"/>
        </w:rPr>
        <w:lastRenderedPageBreak/>
        <w:t>ANEXO</w:t>
      </w:r>
      <w:r w:rsidRPr="00927543">
        <w:rPr>
          <w:rFonts w:ascii="Times New Roman" w:hAnsi="Times New Roman" w:cs="Times New Roman"/>
          <w:spacing w:val="-6"/>
        </w:rPr>
        <w:t xml:space="preserve"> </w:t>
      </w:r>
      <w:r w:rsidRPr="00927543">
        <w:rPr>
          <w:rFonts w:ascii="Times New Roman" w:hAnsi="Times New Roman" w:cs="Times New Roman"/>
        </w:rPr>
        <w:t>III</w:t>
      </w:r>
      <w:r w:rsidRPr="00927543">
        <w:rPr>
          <w:rFonts w:ascii="Times New Roman" w:hAnsi="Times New Roman" w:cs="Times New Roman"/>
          <w:spacing w:val="-1"/>
        </w:rPr>
        <w:t xml:space="preserve"> </w:t>
      </w:r>
    </w:p>
    <w:p w14:paraId="5553DC7C" w14:textId="77777777" w:rsidR="0020371A" w:rsidRPr="00241CF4" w:rsidRDefault="0020371A" w:rsidP="0020371A">
      <w:pPr>
        <w:pStyle w:val="Ttulo2"/>
        <w:spacing w:before="116"/>
        <w:ind w:left="360" w:right="110" w:firstLine="0"/>
        <w:jc w:val="center"/>
        <w:rPr>
          <w:rFonts w:ascii="Times New Roman" w:hAnsi="Times New Roman" w:cs="Times New Roman"/>
        </w:rPr>
      </w:pPr>
      <w:r w:rsidRPr="00927543">
        <w:rPr>
          <w:rFonts w:ascii="Times New Roman" w:hAnsi="Times New Roman" w:cs="Times New Roman"/>
          <w:spacing w:val="-4"/>
        </w:rPr>
        <w:t xml:space="preserve"> </w:t>
      </w:r>
      <w:r w:rsidRPr="00927543">
        <w:rPr>
          <w:rFonts w:ascii="Times New Roman" w:hAnsi="Times New Roman" w:cs="Times New Roman"/>
        </w:rPr>
        <w:t>MINUTA</w:t>
      </w:r>
      <w:r w:rsidRPr="00927543">
        <w:rPr>
          <w:rFonts w:ascii="Times New Roman" w:hAnsi="Times New Roman" w:cs="Times New Roman"/>
          <w:spacing w:val="-7"/>
        </w:rPr>
        <w:t xml:space="preserve"> </w:t>
      </w:r>
      <w:r w:rsidRPr="00927543">
        <w:rPr>
          <w:rFonts w:ascii="Times New Roman" w:hAnsi="Times New Roman" w:cs="Times New Roman"/>
        </w:rPr>
        <w:t>DE</w:t>
      </w:r>
      <w:r w:rsidRPr="00927543">
        <w:rPr>
          <w:rFonts w:ascii="Times New Roman" w:hAnsi="Times New Roman" w:cs="Times New Roman"/>
          <w:spacing w:val="-3"/>
        </w:rPr>
        <w:t xml:space="preserve"> </w:t>
      </w:r>
      <w:r w:rsidRPr="00927543">
        <w:rPr>
          <w:rFonts w:ascii="Times New Roman" w:hAnsi="Times New Roman" w:cs="Times New Roman"/>
        </w:rPr>
        <w:t>ATA</w:t>
      </w:r>
      <w:r w:rsidRPr="00927543">
        <w:rPr>
          <w:rFonts w:ascii="Times New Roman" w:hAnsi="Times New Roman" w:cs="Times New Roman"/>
          <w:spacing w:val="-4"/>
        </w:rPr>
        <w:t xml:space="preserve"> </w:t>
      </w:r>
      <w:r w:rsidRPr="00927543">
        <w:rPr>
          <w:rFonts w:ascii="Times New Roman" w:hAnsi="Times New Roman" w:cs="Times New Roman"/>
        </w:rPr>
        <w:t>DE</w:t>
      </w:r>
      <w:r w:rsidRPr="00927543">
        <w:rPr>
          <w:rFonts w:ascii="Times New Roman" w:hAnsi="Times New Roman" w:cs="Times New Roman"/>
          <w:spacing w:val="-3"/>
        </w:rPr>
        <w:t xml:space="preserve"> </w:t>
      </w:r>
      <w:r w:rsidRPr="00927543">
        <w:rPr>
          <w:rFonts w:ascii="Times New Roman" w:hAnsi="Times New Roman" w:cs="Times New Roman"/>
        </w:rPr>
        <w:t>REGISTRO</w:t>
      </w:r>
      <w:r w:rsidRPr="00927543">
        <w:rPr>
          <w:rFonts w:ascii="Times New Roman" w:hAnsi="Times New Roman" w:cs="Times New Roman"/>
          <w:spacing w:val="-4"/>
        </w:rPr>
        <w:t xml:space="preserve"> </w:t>
      </w:r>
      <w:r w:rsidRPr="00927543">
        <w:rPr>
          <w:rFonts w:ascii="Times New Roman" w:hAnsi="Times New Roman" w:cs="Times New Roman"/>
        </w:rPr>
        <w:t>DE</w:t>
      </w:r>
      <w:r w:rsidRPr="00927543">
        <w:rPr>
          <w:rFonts w:ascii="Times New Roman" w:hAnsi="Times New Roman" w:cs="Times New Roman"/>
          <w:spacing w:val="-3"/>
        </w:rPr>
        <w:t xml:space="preserve"> </w:t>
      </w:r>
      <w:r w:rsidRPr="00927543">
        <w:rPr>
          <w:rFonts w:ascii="Times New Roman" w:hAnsi="Times New Roman" w:cs="Times New Roman"/>
          <w:spacing w:val="-2"/>
        </w:rPr>
        <w:t>PREÇOS</w:t>
      </w:r>
    </w:p>
    <w:p w14:paraId="0D3E60E2" w14:textId="77777777" w:rsidR="0020371A" w:rsidRPr="00927543" w:rsidRDefault="0020371A" w:rsidP="0020371A">
      <w:pPr>
        <w:tabs>
          <w:tab w:val="left" w:pos="4239"/>
        </w:tabs>
        <w:ind w:left="360" w:right="107"/>
        <w:jc w:val="center"/>
        <w:rPr>
          <w:rFonts w:ascii="Times New Roman" w:hAnsi="Times New Roman" w:cs="Times New Roman"/>
          <w:b/>
          <w:sz w:val="24"/>
          <w:szCs w:val="24"/>
        </w:rPr>
      </w:pPr>
      <w:r w:rsidRPr="00927543">
        <w:rPr>
          <w:rFonts w:ascii="Times New Roman" w:hAnsi="Times New Roman" w:cs="Times New Roman"/>
          <w:b/>
          <w:sz w:val="24"/>
          <w:szCs w:val="24"/>
        </w:rPr>
        <w:t>ATA DE</w:t>
      </w:r>
      <w:r w:rsidRPr="00927543">
        <w:rPr>
          <w:rFonts w:ascii="Times New Roman" w:hAnsi="Times New Roman" w:cs="Times New Roman"/>
          <w:b/>
          <w:spacing w:val="-1"/>
          <w:sz w:val="24"/>
          <w:szCs w:val="24"/>
        </w:rPr>
        <w:t xml:space="preserve"> </w:t>
      </w:r>
      <w:r w:rsidRPr="00927543">
        <w:rPr>
          <w:rFonts w:ascii="Times New Roman" w:hAnsi="Times New Roman" w:cs="Times New Roman"/>
          <w:b/>
          <w:sz w:val="24"/>
          <w:szCs w:val="24"/>
        </w:rPr>
        <w:t>REGISTRO DE</w:t>
      </w:r>
      <w:r w:rsidRPr="00927543">
        <w:rPr>
          <w:rFonts w:ascii="Times New Roman" w:hAnsi="Times New Roman" w:cs="Times New Roman"/>
          <w:b/>
          <w:spacing w:val="-4"/>
          <w:sz w:val="24"/>
          <w:szCs w:val="24"/>
        </w:rPr>
        <w:t xml:space="preserve"> </w:t>
      </w:r>
      <w:r w:rsidRPr="00927543">
        <w:rPr>
          <w:rFonts w:ascii="Times New Roman" w:hAnsi="Times New Roman" w:cs="Times New Roman"/>
          <w:b/>
          <w:sz w:val="24"/>
          <w:szCs w:val="24"/>
        </w:rPr>
        <w:t>PREÇOS</w:t>
      </w:r>
      <w:r w:rsidRPr="00927543">
        <w:rPr>
          <w:rFonts w:ascii="Times New Roman" w:hAnsi="Times New Roman" w:cs="Times New Roman"/>
          <w:b/>
          <w:spacing w:val="-1"/>
          <w:sz w:val="24"/>
          <w:szCs w:val="24"/>
        </w:rPr>
        <w:t xml:space="preserve"> </w:t>
      </w:r>
      <w:r w:rsidRPr="00927543">
        <w:rPr>
          <w:rFonts w:ascii="Times New Roman" w:hAnsi="Times New Roman" w:cs="Times New Roman"/>
          <w:b/>
          <w:sz w:val="24"/>
          <w:szCs w:val="24"/>
        </w:rPr>
        <w:t>Nº</w:t>
      </w:r>
      <w:r w:rsidRPr="00927543">
        <w:rPr>
          <w:rFonts w:ascii="Times New Roman" w:hAnsi="Times New Roman" w:cs="Times New Roman"/>
          <w:b/>
          <w:spacing w:val="-2"/>
          <w:sz w:val="24"/>
          <w:szCs w:val="24"/>
        </w:rPr>
        <w:t xml:space="preserve"> </w:t>
      </w:r>
      <w:r w:rsidRPr="00927543">
        <w:rPr>
          <w:rFonts w:ascii="Times New Roman" w:hAnsi="Times New Roman" w:cs="Times New Roman"/>
          <w:b/>
          <w:sz w:val="24"/>
          <w:szCs w:val="24"/>
          <w:u w:val="single"/>
        </w:rPr>
        <w:tab/>
      </w:r>
      <w:r w:rsidRPr="00927543">
        <w:rPr>
          <w:rFonts w:ascii="Times New Roman" w:hAnsi="Times New Roman" w:cs="Times New Roman"/>
          <w:b/>
          <w:spacing w:val="-2"/>
          <w:sz w:val="24"/>
          <w:szCs w:val="24"/>
        </w:rPr>
        <w:t>/2024</w:t>
      </w:r>
    </w:p>
    <w:p w14:paraId="2D177DCB" w14:textId="77777777" w:rsidR="0020371A" w:rsidRPr="00927543" w:rsidRDefault="0020371A" w:rsidP="0020371A">
      <w:pPr>
        <w:pStyle w:val="Corpodetexto"/>
        <w:spacing w:before="113"/>
        <w:jc w:val="both"/>
        <w:rPr>
          <w:rFonts w:ascii="Times New Roman" w:hAnsi="Times New Roman" w:cs="Times New Roman"/>
          <w:b/>
        </w:rPr>
      </w:pPr>
    </w:p>
    <w:p w14:paraId="7941975B" w14:textId="2F3E8F6B" w:rsidR="0020371A" w:rsidRPr="00927543" w:rsidRDefault="0020371A" w:rsidP="0020371A">
      <w:pPr>
        <w:ind w:left="360" w:right="104"/>
        <w:jc w:val="center"/>
        <w:rPr>
          <w:rFonts w:ascii="Times New Roman" w:hAnsi="Times New Roman" w:cs="Times New Roman"/>
          <w:b/>
          <w:sz w:val="24"/>
          <w:szCs w:val="24"/>
        </w:rPr>
      </w:pPr>
      <w:r w:rsidRPr="00927543">
        <w:rPr>
          <w:rFonts w:ascii="Times New Roman" w:hAnsi="Times New Roman" w:cs="Times New Roman"/>
          <w:b/>
          <w:sz w:val="24"/>
          <w:szCs w:val="24"/>
        </w:rPr>
        <w:t>Pregão</w:t>
      </w:r>
      <w:r w:rsidRPr="00927543">
        <w:rPr>
          <w:rFonts w:ascii="Times New Roman" w:hAnsi="Times New Roman" w:cs="Times New Roman"/>
          <w:b/>
          <w:spacing w:val="-4"/>
          <w:sz w:val="24"/>
          <w:szCs w:val="24"/>
        </w:rPr>
        <w:t xml:space="preserve"> </w:t>
      </w:r>
      <w:r w:rsidRPr="00927543">
        <w:rPr>
          <w:rFonts w:ascii="Times New Roman" w:hAnsi="Times New Roman" w:cs="Times New Roman"/>
          <w:b/>
          <w:sz w:val="24"/>
          <w:szCs w:val="24"/>
        </w:rPr>
        <w:t>Eletrônico</w:t>
      </w:r>
      <w:r w:rsidRPr="00927543">
        <w:rPr>
          <w:rFonts w:ascii="Times New Roman" w:hAnsi="Times New Roman" w:cs="Times New Roman"/>
          <w:b/>
          <w:spacing w:val="-6"/>
          <w:sz w:val="24"/>
          <w:szCs w:val="24"/>
        </w:rPr>
        <w:t xml:space="preserve"> </w:t>
      </w:r>
      <w:r w:rsidRPr="00241CF4">
        <w:rPr>
          <w:rFonts w:ascii="Times New Roman" w:hAnsi="Times New Roman" w:cs="Times New Roman"/>
          <w:b/>
          <w:sz w:val="24"/>
          <w:szCs w:val="24"/>
        </w:rPr>
        <w:t>nº</w:t>
      </w:r>
      <w:r w:rsidRPr="00241CF4">
        <w:rPr>
          <w:rFonts w:ascii="Times New Roman" w:hAnsi="Times New Roman" w:cs="Times New Roman"/>
          <w:b/>
          <w:spacing w:val="-2"/>
          <w:sz w:val="24"/>
          <w:szCs w:val="24"/>
        </w:rPr>
        <w:t xml:space="preserve"> </w:t>
      </w:r>
      <w:r w:rsidR="00FC4012" w:rsidRPr="00FC4012">
        <w:rPr>
          <w:rFonts w:ascii="Times New Roman" w:hAnsi="Times New Roman" w:cs="Times New Roman"/>
          <w:b/>
          <w:spacing w:val="-2"/>
          <w:sz w:val="24"/>
          <w:szCs w:val="24"/>
        </w:rPr>
        <w:t>23</w:t>
      </w:r>
      <w:r w:rsidRPr="00FC4012">
        <w:rPr>
          <w:rFonts w:ascii="Times New Roman" w:hAnsi="Times New Roman" w:cs="Times New Roman"/>
          <w:b/>
          <w:spacing w:val="-2"/>
          <w:sz w:val="24"/>
          <w:szCs w:val="24"/>
        </w:rPr>
        <w:t>/2024</w:t>
      </w:r>
    </w:p>
    <w:p w14:paraId="64586A41" w14:textId="77777777" w:rsidR="0020371A" w:rsidRPr="00927543" w:rsidRDefault="0020371A" w:rsidP="0020371A">
      <w:pPr>
        <w:pStyle w:val="Corpodetexto"/>
        <w:spacing w:before="113"/>
        <w:jc w:val="both"/>
        <w:rPr>
          <w:rFonts w:ascii="Times New Roman" w:hAnsi="Times New Roman" w:cs="Times New Roman"/>
          <w:b/>
        </w:rPr>
      </w:pPr>
    </w:p>
    <w:p w14:paraId="2EF1248B" w14:textId="32B9027F" w:rsidR="0020371A" w:rsidRPr="00927543" w:rsidRDefault="0020371A" w:rsidP="000352FA">
      <w:pPr>
        <w:tabs>
          <w:tab w:val="left" w:pos="3572"/>
          <w:tab w:val="left" w:pos="4897"/>
          <w:tab w:val="left" w:pos="6843"/>
          <w:tab w:val="left" w:pos="7179"/>
        </w:tabs>
        <w:spacing w:line="360" w:lineRule="auto"/>
        <w:ind w:left="360" w:right="786"/>
        <w:jc w:val="both"/>
        <w:rPr>
          <w:rFonts w:ascii="Times New Roman" w:hAnsi="Times New Roman" w:cs="Times New Roman"/>
          <w:sz w:val="24"/>
          <w:szCs w:val="24"/>
        </w:rPr>
      </w:pPr>
      <w:r w:rsidRPr="00927543">
        <w:rPr>
          <w:rFonts w:ascii="Times New Roman" w:hAnsi="Times New Roman" w:cs="Times New Roman"/>
          <w:sz w:val="24"/>
          <w:szCs w:val="24"/>
        </w:rPr>
        <w:t>Aos</w:t>
      </w:r>
      <w:r w:rsidRPr="00927543">
        <w:rPr>
          <w:rFonts w:ascii="Times New Roman" w:hAnsi="Times New Roman" w:cs="Times New Roman"/>
          <w:spacing w:val="46"/>
          <w:sz w:val="24"/>
          <w:szCs w:val="24"/>
        </w:rPr>
        <w:t xml:space="preserve"> </w:t>
      </w:r>
      <w:r w:rsidRPr="00927543">
        <w:rPr>
          <w:rFonts w:ascii="Times New Roman" w:hAnsi="Times New Roman" w:cs="Times New Roman"/>
          <w:spacing w:val="80"/>
          <w:sz w:val="24"/>
          <w:szCs w:val="24"/>
          <w:u w:val="single"/>
        </w:rPr>
        <w:t xml:space="preserve">  </w:t>
      </w:r>
      <w:r w:rsidRPr="00927543">
        <w:rPr>
          <w:rFonts w:ascii="Times New Roman" w:hAnsi="Times New Roman" w:cs="Times New Roman"/>
          <w:spacing w:val="33"/>
          <w:sz w:val="24"/>
          <w:szCs w:val="24"/>
        </w:rPr>
        <w:t xml:space="preserve"> </w:t>
      </w:r>
      <w:r w:rsidRPr="00927543">
        <w:rPr>
          <w:rFonts w:ascii="Times New Roman" w:hAnsi="Times New Roman" w:cs="Times New Roman"/>
          <w:sz w:val="24"/>
          <w:szCs w:val="24"/>
        </w:rPr>
        <w:t>dias</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do</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mês</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45"/>
          <w:sz w:val="24"/>
          <w:szCs w:val="24"/>
        </w:rPr>
        <w:t xml:space="preserve"> </w:t>
      </w:r>
      <w:r w:rsidRPr="00927543">
        <w:rPr>
          <w:rFonts w:ascii="Times New Roman" w:hAnsi="Times New Roman" w:cs="Times New Roman"/>
          <w:sz w:val="24"/>
          <w:szCs w:val="24"/>
          <w:u w:val="single"/>
        </w:rPr>
        <w:tab/>
      </w:r>
      <w:r w:rsidRPr="00927543">
        <w:rPr>
          <w:rFonts w:ascii="Times New Roman" w:hAnsi="Times New Roman" w:cs="Times New Roman"/>
          <w:sz w:val="24"/>
          <w:szCs w:val="24"/>
          <w:u w:val="single"/>
        </w:rPr>
        <w:tab/>
      </w:r>
      <w:r w:rsidRPr="00927543">
        <w:rPr>
          <w:rFonts w:ascii="Times New Roman" w:hAnsi="Times New Roman" w:cs="Times New Roman"/>
          <w:spacing w:val="-15"/>
          <w:sz w:val="24"/>
          <w:szCs w:val="24"/>
        </w:rPr>
        <w:t xml:space="preserve"> </w:t>
      </w:r>
      <w:r w:rsidRPr="00927543">
        <w:rPr>
          <w:rFonts w:ascii="Times New Roman" w:hAnsi="Times New Roman" w:cs="Times New Roman"/>
          <w:sz w:val="24"/>
          <w:szCs w:val="24"/>
        </w:rPr>
        <w:t xml:space="preserve">de 2024, nas dependências da Administração Municipal de </w:t>
      </w:r>
      <w:r w:rsidRPr="00927543">
        <w:rPr>
          <w:rFonts w:ascii="Times New Roman" w:hAnsi="Times New Roman" w:cs="Times New Roman"/>
          <w:sz w:val="24"/>
          <w:szCs w:val="24"/>
          <w:u w:val="single"/>
        </w:rPr>
        <w:tab/>
      </w:r>
      <w:r w:rsidRPr="00927543">
        <w:rPr>
          <w:rFonts w:ascii="Times New Roman" w:hAnsi="Times New Roman" w:cs="Times New Roman"/>
          <w:sz w:val="24"/>
          <w:szCs w:val="24"/>
        </w:rPr>
        <w:t xml:space="preserve">, sito à Rua/Av. </w:t>
      </w:r>
      <w:r w:rsidRPr="00927543">
        <w:rPr>
          <w:rFonts w:ascii="Times New Roman" w:hAnsi="Times New Roman" w:cs="Times New Roman"/>
          <w:sz w:val="24"/>
          <w:szCs w:val="24"/>
          <w:u w:val="single"/>
        </w:rPr>
        <w:tab/>
      </w:r>
      <w:r w:rsidRPr="00927543">
        <w:rPr>
          <w:rFonts w:ascii="Times New Roman" w:hAnsi="Times New Roman" w:cs="Times New Roman"/>
          <w:sz w:val="24"/>
          <w:szCs w:val="24"/>
        </w:rPr>
        <w:t xml:space="preserve">, nº </w:t>
      </w:r>
      <w:r w:rsidRPr="00927543">
        <w:rPr>
          <w:rFonts w:ascii="Times New Roman" w:hAnsi="Times New Roman" w:cs="Times New Roman"/>
          <w:spacing w:val="80"/>
          <w:w w:val="150"/>
          <w:sz w:val="24"/>
          <w:szCs w:val="24"/>
          <w:u w:val="single"/>
        </w:rPr>
        <w:t xml:space="preserve">  </w:t>
      </w:r>
      <w:r w:rsidRPr="00927543">
        <w:rPr>
          <w:rFonts w:ascii="Times New Roman" w:hAnsi="Times New Roman" w:cs="Times New Roman"/>
          <w:sz w:val="24"/>
          <w:szCs w:val="24"/>
        </w:rPr>
        <w:t xml:space="preserve">, bairro </w:t>
      </w:r>
      <w:r w:rsidRPr="00927543">
        <w:rPr>
          <w:rFonts w:ascii="Times New Roman" w:hAnsi="Times New Roman" w:cs="Times New Roman"/>
          <w:sz w:val="24"/>
          <w:szCs w:val="24"/>
          <w:u w:val="single"/>
        </w:rPr>
        <w:tab/>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 xml:space="preserve">nesta cidade, nos termos do art. 82, da Lei nº 14.133/2021, de 1º de abril de 2021, o órgão gerenciador (OG), devidamente designado pela autoridade competente, face a classificação das propostas apresentadas no processo de contratação através de </w:t>
      </w:r>
      <w:r w:rsidRPr="00927543">
        <w:rPr>
          <w:rFonts w:ascii="Times New Roman" w:hAnsi="Times New Roman" w:cs="Times New Roman"/>
          <w:b/>
          <w:sz w:val="24"/>
          <w:szCs w:val="24"/>
        </w:rPr>
        <w:t xml:space="preserve">Pregão Eletrônico nº </w:t>
      </w:r>
      <w:r w:rsidR="00FC4012" w:rsidRPr="00FC4012">
        <w:rPr>
          <w:rFonts w:ascii="Times New Roman" w:hAnsi="Times New Roman" w:cs="Times New Roman"/>
          <w:b/>
          <w:sz w:val="24"/>
          <w:szCs w:val="24"/>
        </w:rPr>
        <w:t>23</w:t>
      </w:r>
      <w:r w:rsidRPr="00FC4012">
        <w:rPr>
          <w:rFonts w:ascii="Times New Roman" w:hAnsi="Times New Roman" w:cs="Times New Roman"/>
          <w:b/>
          <w:sz w:val="24"/>
          <w:szCs w:val="24"/>
        </w:rPr>
        <w:t>/</w:t>
      </w:r>
      <w:r w:rsidRPr="00241CF4">
        <w:rPr>
          <w:rFonts w:ascii="Times New Roman" w:hAnsi="Times New Roman" w:cs="Times New Roman"/>
          <w:b/>
          <w:sz w:val="24"/>
          <w:szCs w:val="24"/>
        </w:rPr>
        <w:t>2024</w:t>
      </w:r>
      <w:r w:rsidRPr="00927543">
        <w:rPr>
          <w:rFonts w:ascii="Times New Roman" w:hAnsi="Times New Roman" w:cs="Times New Roman"/>
          <w:sz w:val="24"/>
          <w:szCs w:val="24"/>
        </w:rPr>
        <w:t>, para REGISTRO DE PREÇOS, por deliberação d</w:t>
      </w:r>
      <w:r>
        <w:rPr>
          <w:rFonts w:ascii="Times New Roman" w:hAnsi="Times New Roman" w:cs="Times New Roman"/>
          <w:sz w:val="24"/>
          <w:szCs w:val="24"/>
        </w:rPr>
        <w:t>o</w:t>
      </w:r>
      <w:r w:rsidRPr="00927543">
        <w:rPr>
          <w:rFonts w:ascii="Times New Roman" w:hAnsi="Times New Roman" w:cs="Times New Roman"/>
          <w:sz w:val="24"/>
          <w:szCs w:val="24"/>
        </w:rPr>
        <w:t xml:space="preserve"> Pregoeir</w:t>
      </w:r>
      <w:r>
        <w:rPr>
          <w:rFonts w:ascii="Times New Roman" w:hAnsi="Times New Roman" w:cs="Times New Roman"/>
          <w:sz w:val="24"/>
          <w:szCs w:val="24"/>
        </w:rPr>
        <w:t>o</w:t>
      </w:r>
      <w:r w:rsidRPr="00927543">
        <w:rPr>
          <w:rFonts w:ascii="Times New Roman" w:hAnsi="Times New Roman" w:cs="Times New Roman"/>
          <w:sz w:val="24"/>
          <w:szCs w:val="24"/>
        </w:rPr>
        <w:t xml:space="preserve"> e Equipe e Apoio, homologada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em</w:t>
      </w:r>
      <w:r w:rsidRPr="00927543">
        <w:rPr>
          <w:rFonts w:ascii="Times New Roman" w:hAnsi="Times New Roman" w:cs="Times New Roman"/>
          <w:spacing w:val="49"/>
          <w:sz w:val="24"/>
          <w:szCs w:val="24"/>
        </w:rPr>
        <w:t xml:space="preserve"> </w:t>
      </w:r>
      <w:r w:rsidRPr="00927543">
        <w:rPr>
          <w:rFonts w:ascii="Times New Roman" w:hAnsi="Times New Roman" w:cs="Times New Roman"/>
          <w:spacing w:val="80"/>
          <w:w w:val="150"/>
          <w:sz w:val="24"/>
          <w:szCs w:val="24"/>
          <w:u w:val="single"/>
        </w:rPr>
        <w:t xml:space="preserve"> </w:t>
      </w:r>
      <w:r w:rsidRPr="00927543">
        <w:rPr>
          <w:rFonts w:ascii="Times New Roman" w:hAnsi="Times New Roman" w:cs="Times New Roman"/>
          <w:sz w:val="24"/>
          <w:szCs w:val="24"/>
        </w:rPr>
        <w:t>/</w:t>
      </w:r>
      <w:r w:rsidRPr="00927543">
        <w:rPr>
          <w:rFonts w:ascii="Times New Roman" w:hAnsi="Times New Roman" w:cs="Times New Roman"/>
          <w:spacing w:val="80"/>
          <w:w w:val="150"/>
          <w:sz w:val="24"/>
          <w:szCs w:val="24"/>
          <w:u w:val="single"/>
        </w:rPr>
        <w:t xml:space="preserve"> </w:t>
      </w:r>
      <w:r w:rsidRPr="00927543">
        <w:rPr>
          <w:rFonts w:ascii="Times New Roman" w:hAnsi="Times New Roman" w:cs="Times New Roman"/>
          <w:sz w:val="24"/>
          <w:szCs w:val="24"/>
        </w:rPr>
        <w:t>/2024,</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e</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publicada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no</w:t>
      </w:r>
      <w:r w:rsidRPr="00927543">
        <w:rPr>
          <w:rFonts w:ascii="Times New Roman" w:hAnsi="Times New Roman" w:cs="Times New Roman"/>
          <w:spacing w:val="51"/>
          <w:sz w:val="24"/>
          <w:szCs w:val="24"/>
        </w:rPr>
        <w:t xml:space="preserve"> </w:t>
      </w:r>
      <w:r w:rsidRPr="00927543">
        <w:rPr>
          <w:rFonts w:ascii="Times New Roman" w:hAnsi="Times New Roman" w:cs="Times New Roman"/>
          <w:sz w:val="24"/>
          <w:szCs w:val="24"/>
          <w:u w:val="single"/>
        </w:rPr>
        <w:tab/>
      </w:r>
      <w:r w:rsidRPr="00927543">
        <w:rPr>
          <w:rFonts w:ascii="Times New Roman" w:hAnsi="Times New Roman" w:cs="Times New Roman"/>
          <w:sz w:val="24"/>
          <w:szCs w:val="24"/>
          <w:u w:val="single"/>
        </w:rPr>
        <w:tab/>
      </w:r>
      <w:r w:rsidRPr="00927543">
        <w:rPr>
          <w:rFonts w:ascii="Times New Roman" w:hAnsi="Times New Roman" w:cs="Times New Roman"/>
          <w:sz w:val="24"/>
          <w:szCs w:val="24"/>
        </w:rPr>
        <w:t xml:space="preserve">, em </w:t>
      </w:r>
      <w:r w:rsidRPr="00927543">
        <w:rPr>
          <w:rFonts w:ascii="Times New Roman" w:hAnsi="Times New Roman" w:cs="Times New Roman"/>
          <w:spacing w:val="40"/>
          <w:sz w:val="24"/>
          <w:szCs w:val="24"/>
          <w:u w:val="single"/>
        </w:rPr>
        <w:t xml:space="preserve"> </w:t>
      </w:r>
      <w:r w:rsidRPr="00927543">
        <w:rPr>
          <w:rFonts w:ascii="Times New Roman" w:hAnsi="Times New Roman" w:cs="Times New Roman"/>
          <w:sz w:val="24"/>
          <w:szCs w:val="24"/>
        </w:rPr>
        <w:t>/</w:t>
      </w:r>
      <w:r w:rsidRPr="00927543">
        <w:rPr>
          <w:rFonts w:ascii="Times New Roman" w:hAnsi="Times New Roman" w:cs="Times New Roman"/>
          <w:spacing w:val="40"/>
          <w:sz w:val="24"/>
          <w:szCs w:val="24"/>
          <w:u w:val="single"/>
        </w:rPr>
        <w:t xml:space="preserve"> </w:t>
      </w:r>
      <w:r w:rsidRPr="00927543">
        <w:rPr>
          <w:rFonts w:ascii="Times New Roman" w:hAnsi="Times New Roman" w:cs="Times New Roman"/>
          <w:sz w:val="24"/>
          <w:szCs w:val="24"/>
        </w:rPr>
        <w:t>/2024, resolve REGISTRAR OS PREÇOS das empresas participantes da licitação, com critério de julgamento menor preço por item, observadas as cláusulas estabelecidas no edital que</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regeu o certame, conforme a seguir.</w:t>
      </w:r>
    </w:p>
    <w:p w14:paraId="7413B5AB" w14:textId="77777777" w:rsidR="0020371A" w:rsidRPr="00241CF4" w:rsidRDefault="0020371A" w:rsidP="0020371A">
      <w:pPr>
        <w:pStyle w:val="PargrafodaLista"/>
        <w:numPr>
          <w:ilvl w:val="0"/>
          <w:numId w:val="48"/>
        </w:numPr>
        <w:tabs>
          <w:tab w:val="left" w:pos="925"/>
        </w:tabs>
        <w:spacing w:before="241"/>
        <w:rPr>
          <w:rFonts w:ascii="Times New Roman" w:hAnsi="Times New Roman" w:cs="Times New Roman"/>
          <w:b/>
          <w:sz w:val="24"/>
          <w:szCs w:val="24"/>
        </w:rPr>
      </w:pPr>
      <w:r w:rsidRPr="00241CF4">
        <w:rPr>
          <w:rFonts w:ascii="Times New Roman" w:hAnsi="Times New Roman" w:cs="Times New Roman"/>
          <w:b/>
          <w:spacing w:val="-2"/>
          <w:sz w:val="24"/>
          <w:szCs w:val="24"/>
        </w:rPr>
        <w:t>OBJETO</w:t>
      </w:r>
    </w:p>
    <w:p w14:paraId="332D64C5" w14:textId="77777777" w:rsidR="0020371A" w:rsidRPr="00927543" w:rsidRDefault="0020371A" w:rsidP="0020371A">
      <w:pPr>
        <w:spacing w:line="360" w:lineRule="auto"/>
        <w:ind w:left="426" w:right="786" w:hanging="426"/>
        <w:jc w:val="both"/>
        <w:rPr>
          <w:rFonts w:ascii="Times New Roman" w:hAnsi="Times New Roman" w:cs="Times New Roman"/>
          <w:sz w:val="24"/>
          <w:szCs w:val="24"/>
        </w:rPr>
      </w:pPr>
      <w:r>
        <w:rPr>
          <w:rFonts w:ascii="Times New Roman" w:hAnsi="Times New Roman" w:cs="Times New Roman"/>
          <w:b/>
          <w:bCs/>
          <w:sz w:val="24"/>
          <w:szCs w:val="24"/>
        </w:rPr>
        <w:t xml:space="preserve">      </w:t>
      </w:r>
      <w:r w:rsidRPr="00241CF4">
        <w:rPr>
          <w:rFonts w:ascii="Times New Roman" w:hAnsi="Times New Roman" w:cs="Times New Roman"/>
          <w:b/>
          <w:bCs/>
          <w:sz w:val="24"/>
          <w:szCs w:val="24"/>
        </w:rPr>
        <w:t>1.1.</w:t>
      </w:r>
      <w:r>
        <w:rPr>
          <w:rFonts w:ascii="Times New Roman" w:hAnsi="Times New Roman" w:cs="Times New Roman"/>
          <w:b/>
          <w:bCs/>
          <w:sz w:val="24"/>
          <w:szCs w:val="24"/>
        </w:rPr>
        <w:t xml:space="preserve"> </w:t>
      </w:r>
      <w:r w:rsidRPr="00927543">
        <w:rPr>
          <w:rFonts w:ascii="Times New Roman" w:hAnsi="Times New Roman" w:cs="Times New Roman"/>
          <w:sz w:val="24"/>
          <w:szCs w:val="24"/>
        </w:rPr>
        <w:t>A presente Ata de Registro de Preços tem por finalidade registrar os preços dos itens especificados no Anexo I do processo de contratação indicado no preâmbulo, passando a fazer parte integrante dessa Ata.</w:t>
      </w:r>
    </w:p>
    <w:p w14:paraId="6F7FB8F3" w14:textId="77777777" w:rsidR="0020371A" w:rsidRPr="00241CF4" w:rsidRDefault="0020371A" w:rsidP="0020371A">
      <w:pPr>
        <w:pStyle w:val="PargrafodaLista"/>
        <w:numPr>
          <w:ilvl w:val="0"/>
          <w:numId w:val="48"/>
        </w:numPr>
        <w:tabs>
          <w:tab w:val="left" w:pos="928"/>
        </w:tabs>
        <w:spacing w:before="242"/>
        <w:rPr>
          <w:rFonts w:ascii="Times New Roman" w:hAnsi="Times New Roman" w:cs="Times New Roman"/>
          <w:b/>
          <w:sz w:val="24"/>
          <w:szCs w:val="24"/>
        </w:rPr>
      </w:pPr>
      <w:r w:rsidRPr="00241CF4">
        <w:rPr>
          <w:rFonts w:ascii="Times New Roman" w:hAnsi="Times New Roman" w:cs="Times New Roman"/>
          <w:b/>
          <w:spacing w:val="-2"/>
          <w:sz w:val="24"/>
          <w:szCs w:val="24"/>
        </w:rPr>
        <w:t>VALIDADE</w:t>
      </w:r>
    </w:p>
    <w:p w14:paraId="11E724E3" w14:textId="622A9E7E" w:rsidR="0020371A" w:rsidRPr="00241CF4" w:rsidRDefault="0020371A" w:rsidP="0020371A">
      <w:pPr>
        <w:spacing w:line="360" w:lineRule="auto"/>
        <w:ind w:left="426" w:right="787" w:hanging="426"/>
        <w:rPr>
          <w:rFonts w:ascii="Times New Roman" w:hAnsi="Times New Roman" w:cs="Times New Roman"/>
          <w:sz w:val="24"/>
          <w:szCs w:val="24"/>
        </w:rPr>
      </w:pPr>
      <w:r>
        <w:rPr>
          <w:rFonts w:ascii="Times New Roman" w:hAnsi="Times New Roman" w:cs="Times New Roman"/>
          <w:b/>
          <w:bCs/>
          <w:sz w:val="24"/>
          <w:szCs w:val="24"/>
        </w:rPr>
        <w:t xml:space="preserve">      </w:t>
      </w:r>
      <w:r w:rsidRPr="00241CF4">
        <w:rPr>
          <w:rFonts w:ascii="Times New Roman" w:hAnsi="Times New Roman" w:cs="Times New Roman"/>
          <w:b/>
          <w:bCs/>
          <w:sz w:val="24"/>
          <w:szCs w:val="24"/>
        </w:rPr>
        <w:t>2.1.</w:t>
      </w:r>
      <w:r>
        <w:rPr>
          <w:rFonts w:ascii="Times New Roman" w:hAnsi="Times New Roman" w:cs="Times New Roman"/>
          <w:b/>
          <w:bCs/>
          <w:sz w:val="24"/>
          <w:szCs w:val="24"/>
        </w:rPr>
        <w:t xml:space="preserve"> </w:t>
      </w:r>
      <w:r w:rsidRPr="00241CF4">
        <w:rPr>
          <w:rFonts w:ascii="Times New Roman" w:hAnsi="Times New Roman" w:cs="Times New Roman"/>
          <w:sz w:val="24"/>
          <w:szCs w:val="24"/>
        </w:rPr>
        <w:t xml:space="preserve">O prazo de validade da Ata de Registro de Preços será de </w:t>
      </w:r>
      <w:r w:rsidR="003C5D03">
        <w:rPr>
          <w:rFonts w:ascii="Times New Roman" w:hAnsi="Times New Roman" w:cs="Times New Roman"/>
          <w:sz w:val="24"/>
          <w:szCs w:val="24"/>
        </w:rPr>
        <w:t>01 (um) ano</w:t>
      </w:r>
      <w:r w:rsidRPr="00241CF4">
        <w:rPr>
          <w:rFonts w:ascii="Times New Roman" w:hAnsi="Times New Roman" w:cs="Times New Roman"/>
          <w:sz w:val="24"/>
          <w:szCs w:val="24"/>
        </w:rPr>
        <w:t>, a partir da data de</w:t>
      </w:r>
      <w:r>
        <w:rPr>
          <w:rFonts w:ascii="Times New Roman" w:hAnsi="Times New Roman" w:cs="Times New Roman"/>
          <w:sz w:val="24"/>
          <w:szCs w:val="24"/>
        </w:rPr>
        <w:t xml:space="preserve"> </w:t>
      </w:r>
      <w:r w:rsidRPr="00241CF4">
        <w:rPr>
          <w:rFonts w:ascii="Times New Roman" w:hAnsi="Times New Roman" w:cs="Times New Roman"/>
          <w:sz w:val="24"/>
          <w:szCs w:val="24"/>
        </w:rPr>
        <w:t>sua assinatura, podendo ser prorrogada por igual período desde que comprovado o preço</w:t>
      </w:r>
      <w:r>
        <w:rPr>
          <w:rFonts w:ascii="Times New Roman" w:hAnsi="Times New Roman" w:cs="Times New Roman"/>
          <w:sz w:val="24"/>
          <w:szCs w:val="24"/>
        </w:rPr>
        <w:t xml:space="preserve"> </w:t>
      </w:r>
      <w:r w:rsidRPr="00241CF4">
        <w:rPr>
          <w:rFonts w:ascii="Times New Roman" w:hAnsi="Times New Roman" w:cs="Times New Roman"/>
          <w:sz w:val="24"/>
          <w:szCs w:val="24"/>
        </w:rPr>
        <w:t>vantajoso, conforme art. 84 da Lei nº 14.133/2021.</w:t>
      </w:r>
    </w:p>
    <w:p w14:paraId="6B7ECD70" w14:textId="77777777" w:rsidR="0020371A" w:rsidRDefault="0020371A" w:rsidP="0020371A">
      <w:pPr>
        <w:spacing w:line="360" w:lineRule="auto"/>
        <w:ind w:left="425" w:right="782"/>
        <w:jc w:val="both"/>
        <w:rPr>
          <w:rFonts w:ascii="Times New Roman" w:hAnsi="Times New Roman" w:cs="Times New Roman"/>
          <w:sz w:val="24"/>
          <w:szCs w:val="24"/>
        </w:rPr>
      </w:pPr>
      <w:r w:rsidRPr="00241CF4">
        <w:rPr>
          <w:rFonts w:ascii="Times New Roman" w:hAnsi="Times New Roman" w:cs="Times New Roman"/>
          <w:b/>
          <w:bCs/>
          <w:sz w:val="24"/>
          <w:szCs w:val="24"/>
        </w:rPr>
        <w:t>2.2.</w:t>
      </w:r>
      <w:r>
        <w:rPr>
          <w:rFonts w:ascii="Times New Roman" w:hAnsi="Times New Roman" w:cs="Times New Roman"/>
          <w:b/>
          <w:bCs/>
          <w:sz w:val="24"/>
          <w:szCs w:val="24"/>
        </w:rPr>
        <w:t xml:space="preserve"> </w:t>
      </w:r>
      <w:r w:rsidRPr="00927543">
        <w:rPr>
          <w:rFonts w:ascii="Times New Roman" w:hAnsi="Times New Roman" w:cs="Times New Roman"/>
          <w:sz w:val="24"/>
          <w:szCs w:val="24"/>
        </w:rPr>
        <w:t>Conforme art. 83, da Lei nº 14.133/2021, e do Decreto Municipal nº 2.706/2024, 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Administração</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não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está</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obrigada</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realizar</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contratação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por</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intermédio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dessa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Ata, podendo adotar, para tanto, licitação específica para o pretendido, desde que motivadamente, assegurando-se, todavia, a preferência de contratação aos registrados, no caso de</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igualdade de condições.</w:t>
      </w:r>
    </w:p>
    <w:p w14:paraId="7A9C2BA2" w14:textId="77777777" w:rsidR="0020371A" w:rsidRPr="00241CF4" w:rsidRDefault="0020371A" w:rsidP="0020371A">
      <w:pPr>
        <w:spacing w:line="360" w:lineRule="auto"/>
        <w:ind w:left="425" w:right="782"/>
        <w:jc w:val="both"/>
        <w:rPr>
          <w:rFonts w:ascii="Times New Roman" w:hAnsi="Times New Roman" w:cs="Times New Roman"/>
          <w:sz w:val="24"/>
          <w:szCs w:val="24"/>
        </w:rPr>
      </w:pPr>
    </w:p>
    <w:p w14:paraId="5442E00F" w14:textId="77777777" w:rsidR="0020371A" w:rsidRPr="00241CF4" w:rsidRDefault="0020371A" w:rsidP="0020371A">
      <w:pPr>
        <w:pStyle w:val="PargrafodaLista"/>
        <w:numPr>
          <w:ilvl w:val="0"/>
          <w:numId w:val="48"/>
        </w:numPr>
        <w:tabs>
          <w:tab w:val="left" w:pos="928"/>
        </w:tabs>
        <w:ind w:left="714" w:hanging="357"/>
        <w:rPr>
          <w:rFonts w:ascii="Times New Roman" w:hAnsi="Times New Roman" w:cs="Times New Roman"/>
          <w:b/>
          <w:sz w:val="24"/>
          <w:szCs w:val="24"/>
        </w:rPr>
      </w:pPr>
      <w:r w:rsidRPr="00241CF4">
        <w:rPr>
          <w:rFonts w:ascii="Times New Roman" w:hAnsi="Times New Roman" w:cs="Times New Roman"/>
          <w:b/>
          <w:spacing w:val="-2"/>
          <w:sz w:val="24"/>
          <w:szCs w:val="24"/>
        </w:rPr>
        <w:t>PREÇOS</w:t>
      </w:r>
    </w:p>
    <w:p w14:paraId="249A832E" w14:textId="77777777" w:rsidR="0020371A" w:rsidRPr="00927543" w:rsidRDefault="0020371A" w:rsidP="0020371A">
      <w:pPr>
        <w:tabs>
          <w:tab w:val="left" w:pos="1130"/>
        </w:tabs>
        <w:spacing w:line="360" w:lineRule="auto"/>
        <w:ind w:left="426" w:right="787" w:hanging="426"/>
        <w:jc w:val="both"/>
        <w:rPr>
          <w:rFonts w:ascii="Times New Roman" w:hAnsi="Times New Roman" w:cs="Times New Roman"/>
          <w:sz w:val="24"/>
          <w:szCs w:val="24"/>
        </w:rPr>
      </w:pPr>
      <w:r>
        <w:rPr>
          <w:rFonts w:ascii="Times New Roman" w:hAnsi="Times New Roman" w:cs="Times New Roman"/>
          <w:b/>
          <w:bCs/>
          <w:sz w:val="24"/>
          <w:szCs w:val="24"/>
        </w:rPr>
        <w:t xml:space="preserve">      </w:t>
      </w:r>
      <w:r w:rsidRPr="00241CF4">
        <w:rPr>
          <w:rFonts w:ascii="Times New Roman" w:hAnsi="Times New Roman" w:cs="Times New Roman"/>
          <w:b/>
          <w:bCs/>
          <w:sz w:val="24"/>
          <w:szCs w:val="24"/>
        </w:rPr>
        <w:t>3.1.</w:t>
      </w:r>
      <w:r>
        <w:rPr>
          <w:rFonts w:ascii="Times New Roman" w:hAnsi="Times New Roman" w:cs="Times New Roman"/>
          <w:sz w:val="24"/>
          <w:szCs w:val="24"/>
        </w:rPr>
        <w:t xml:space="preserve"> </w:t>
      </w:r>
      <w:r w:rsidRPr="00927543">
        <w:rPr>
          <w:rFonts w:ascii="Times New Roman" w:hAnsi="Times New Roman" w:cs="Times New Roman"/>
          <w:sz w:val="24"/>
          <w:szCs w:val="24"/>
        </w:rPr>
        <w:t>Os preços ofertados pelas empresas na licitação serão devidamente registrados, conforme demonstrativo abaixo:</w:t>
      </w:r>
    </w:p>
    <w:p w14:paraId="56A74C7C" w14:textId="77777777" w:rsidR="0020371A" w:rsidRPr="00927543" w:rsidRDefault="0020371A" w:rsidP="0020371A">
      <w:pPr>
        <w:pStyle w:val="Corpodetexto"/>
        <w:spacing w:before="5"/>
        <w:jc w:val="both"/>
        <w:rPr>
          <w:rFonts w:ascii="Times New Roman" w:hAnsi="Times New Roman" w:cs="Times New Roman"/>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4109"/>
        <w:gridCol w:w="2285"/>
      </w:tblGrid>
      <w:tr w:rsidR="0020371A" w:rsidRPr="00927543" w14:paraId="4077162A" w14:textId="77777777" w:rsidTr="006A7931">
        <w:trPr>
          <w:trHeight w:val="378"/>
        </w:trPr>
        <w:tc>
          <w:tcPr>
            <w:tcW w:w="2961" w:type="dxa"/>
          </w:tcPr>
          <w:p w14:paraId="6B2E038A" w14:textId="77777777" w:rsidR="0020371A" w:rsidRPr="00927543" w:rsidRDefault="0020371A" w:rsidP="006A7931">
            <w:pPr>
              <w:pStyle w:val="TableParagraph"/>
              <w:ind w:left="360" w:right="1"/>
              <w:jc w:val="both"/>
              <w:rPr>
                <w:rFonts w:ascii="Times New Roman" w:hAnsi="Times New Roman" w:cs="Times New Roman"/>
                <w:b/>
                <w:sz w:val="24"/>
                <w:szCs w:val="24"/>
              </w:rPr>
            </w:pPr>
            <w:r w:rsidRPr="00927543">
              <w:rPr>
                <w:rFonts w:ascii="Times New Roman" w:hAnsi="Times New Roman" w:cs="Times New Roman"/>
                <w:b/>
                <w:sz w:val="24"/>
                <w:szCs w:val="24"/>
              </w:rPr>
              <w:t>ITEM</w:t>
            </w:r>
            <w:r w:rsidRPr="00927543">
              <w:rPr>
                <w:rFonts w:ascii="Times New Roman" w:hAnsi="Times New Roman" w:cs="Times New Roman"/>
                <w:b/>
                <w:spacing w:val="-5"/>
                <w:sz w:val="24"/>
                <w:szCs w:val="24"/>
              </w:rPr>
              <w:t xml:space="preserve"> </w:t>
            </w:r>
            <w:r w:rsidRPr="00927543">
              <w:rPr>
                <w:rFonts w:ascii="Times New Roman" w:hAnsi="Times New Roman" w:cs="Times New Roman"/>
                <w:b/>
                <w:spacing w:val="-10"/>
                <w:sz w:val="24"/>
                <w:szCs w:val="24"/>
              </w:rPr>
              <w:t>1</w:t>
            </w:r>
          </w:p>
        </w:tc>
        <w:tc>
          <w:tcPr>
            <w:tcW w:w="4109" w:type="dxa"/>
          </w:tcPr>
          <w:p w14:paraId="5F4AC4CF" w14:textId="77777777" w:rsidR="0020371A" w:rsidRPr="00927543" w:rsidRDefault="0020371A" w:rsidP="006A7931">
            <w:pPr>
              <w:pStyle w:val="TableParagraph"/>
              <w:ind w:left="360" w:right="2"/>
              <w:jc w:val="both"/>
              <w:rPr>
                <w:rFonts w:ascii="Times New Roman" w:hAnsi="Times New Roman" w:cs="Times New Roman"/>
                <w:b/>
                <w:sz w:val="24"/>
                <w:szCs w:val="24"/>
              </w:rPr>
            </w:pPr>
            <w:r w:rsidRPr="00927543">
              <w:rPr>
                <w:rFonts w:ascii="Times New Roman" w:hAnsi="Times New Roman" w:cs="Times New Roman"/>
                <w:b/>
                <w:spacing w:val="-2"/>
                <w:sz w:val="24"/>
                <w:szCs w:val="24"/>
              </w:rPr>
              <w:t>LICITANTE</w:t>
            </w:r>
          </w:p>
        </w:tc>
        <w:tc>
          <w:tcPr>
            <w:tcW w:w="2285" w:type="dxa"/>
          </w:tcPr>
          <w:p w14:paraId="526D26D2" w14:textId="77777777" w:rsidR="0020371A" w:rsidRPr="00927543" w:rsidRDefault="0020371A" w:rsidP="006A7931">
            <w:pPr>
              <w:pStyle w:val="TableParagraph"/>
              <w:ind w:left="360" w:right="523"/>
              <w:jc w:val="both"/>
              <w:rPr>
                <w:rFonts w:ascii="Times New Roman" w:hAnsi="Times New Roman" w:cs="Times New Roman"/>
                <w:b/>
                <w:sz w:val="24"/>
                <w:szCs w:val="24"/>
              </w:rPr>
            </w:pPr>
            <w:r w:rsidRPr="00927543">
              <w:rPr>
                <w:rFonts w:ascii="Times New Roman" w:hAnsi="Times New Roman" w:cs="Times New Roman"/>
                <w:b/>
                <w:spacing w:val="-2"/>
                <w:sz w:val="24"/>
                <w:szCs w:val="24"/>
              </w:rPr>
              <w:t>VALOR</w:t>
            </w:r>
          </w:p>
        </w:tc>
      </w:tr>
      <w:tr w:rsidR="0020371A" w:rsidRPr="00927543" w14:paraId="6A92EC8F" w14:textId="77777777" w:rsidTr="006A7931">
        <w:trPr>
          <w:trHeight w:val="378"/>
        </w:trPr>
        <w:tc>
          <w:tcPr>
            <w:tcW w:w="2961" w:type="dxa"/>
          </w:tcPr>
          <w:p w14:paraId="339A14DD"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z w:val="24"/>
                <w:szCs w:val="24"/>
              </w:rPr>
              <w:t xml:space="preserve">1ª </w:t>
            </w:r>
            <w:r w:rsidRPr="00927543">
              <w:rPr>
                <w:rFonts w:ascii="Times New Roman" w:hAnsi="Times New Roman" w:cs="Times New Roman"/>
                <w:spacing w:val="-2"/>
                <w:sz w:val="24"/>
                <w:szCs w:val="24"/>
              </w:rPr>
              <w:t>colocada</w:t>
            </w:r>
          </w:p>
        </w:tc>
        <w:tc>
          <w:tcPr>
            <w:tcW w:w="4109" w:type="dxa"/>
          </w:tcPr>
          <w:p w14:paraId="391F2054"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z w:val="24"/>
                <w:szCs w:val="24"/>
              </w:rPr>
              <w:t>(nome</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1"/>
                <w:sz w:val="24"/>
                <w:szCs w:val="24"/>
              </w:rPr>
              <w:t xml:space="preserve"> </w:t>
            </w:r>
            <w:r w:rsidRPr="00927543">
              <w:rPr>
                <w:rFonts w:ascii="Times New Roman" w:hAnsi="Times New Roman" w:cs="Times New Roman"/>
                <w:spacing w:val="-2"/>
                <w:sz w:val="24"/>
                <w:szCs w:val="24"/>
              </w:rPr>
              <w:t>empresa)</w:t>
            </w:r>
          </w:p>
        </w:tc>
        <w:tc>
          <w:tcPr>
            <w:tcW w:w="2285" w:type="dxa"/>
          </w:tcPr>
          <w:p w14:paraId="7A27F946"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R$</w:t>
            </w:r>
          </w:p>
        </w:tc>
      </w:tr>
      <w:tr w:rsidR="0020371A" w:rsidRPr="00927543" w14:paraId="04E00E7A" w14:textId="77777777" w:rsidTr="006A7931">
        <w:trPr>
          <w:trHeight w:val="381"/>
        </w:trPr>
        <w:tc>
          <w:tcPr>
            <w:tcW w:w="2961" w:type="dxa"/>
          </w:tcPr>
          <w:p w14:paraId="218A2D27" w14:textId="77777777" w:rsidR="0020371A" w:rsidRPr="00927543" w:rsidRDefault="0020371A" w:rsidP="006A7931">
            <w:pPr>
              <w:pStyle w:val="TableParagraph"/>
              <w:spacing w:before="2"/>
              <w:ind w:left="360" w:right="1"/>
              <w:jc w:val="both"/>
              <w:rPr>
                <w:rFonts w:ascii="Times New Roman" w:hAnsi="Times New Roman" w:cs="Times New Roman"/>
                <w:sz w:val="24"/>
                <w:szCs w:val="24"/>
              </w:rPr>
            </w:pPr>
            <w:r w:rsidRPr="00927543">
              <w:rPr>
                <w:rFonts w:ascii="Times New Roman" w:hAnsi="Times New Roman" w:cs="Times New Roman"/>
                <w:sz w:val="24"/>
                <w:szCs w:val="24"/>
              </w:rPr>
              <w:t xml:space="preserve">2ª </w:t>
            </w:r>
            <w:r w:rsidRPr="00927543">
              <w:rPr>
                <w:rFonts w:ascii="Times New Roman" w:hAnsi="Times New Roman" w:cs="Times New Roman"/>
                <w:spacing w:val="-2"/>
                <w:sz w:val="24"/>
                <w:szCs w:val="24"/>
              </w:rPr>
              <w:t>colocada</w:t>
            </w:r>
          </w:p>
        </w:tc>
        <w:tc>
          <w:tcPr>
            <w:tcW w:w="4109" w:type="dxa"/>
          </w:tcPr>
          <w:p w14:paraId="4CF2E6AB" w14:textId="77777777" w:rsidR="0020371A" w:rsidRPr="00927543" w:rsidRDefault="0020371A" w:rsidP="006A7931">
            <w:pPr>
              <w:pStyle w:val="TableParagraph"/>
              <w:spacing w:before="2"/>
              <w:ind w:left="360" w:right="1"/>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c>
          <w:tcPr>
            <w:tcW w:w="2285" w:type="dxa"/>
          </w:tcPr>
          <w:p w14:paraId="1D87FC20" w14:textId="77777777" w:rsidR="0020371A" w:rsidRPr="00927543" w:rsidRDefault="0020371A" w:rsidP="006A7931">
            <w:pPr>
              <w:pStyle w:val="TableParagraph"/>
              <w:spacing w:before="2"/>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R$</w:t>
            </w:r>
          </w:p>
        </w:tc>
      </w:tr>
      <w:tr w:rsidR="0020371A" w:rsidRPr="00927543" w14:paraId="4A3AB087" w14:textId="77777777" w:rsidTr="006A7931">
        <w:trPr>
          <w:trHeight w:val="378"/>
        </w:trPr>
        <w:tc>
          <w:tcPr>
            <w:tcW w:w="2961" w:type="dxa"/>
          </w:tcPr>
          <w:p w14:paraId="2298104D"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z w:val="24"/>
                <w:szCs w:val="24"/>
              </w:rPr>
              <w:t xml:space="preserve">3ª </w:t>
            </w:r>
            <w:r w:rsidRPr="00927543">
              <w:rPr>
                <w:rFonts w:ascii="Times New Roman" w:hAnsi="Times New Roman" w:cs="Times New Roman"/>
                <w:spacing w:val="-2"/>
                <w:sz w:val="24"/>
                <w:szCs w:val="24"/>
              </w:rPr>
              <w:t>colocada</w:t>
            </w:r>
          </w:p>
        </w:tc>
        <w:tc>
          <w:tcPr>
            <w:tcW w:w="4109" w:type="dxa"/>
          </w:tcPr>
          <w:p w14:paraId="3EB6135E"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c>
          <w:tcPr>
            <w:tcW w:w="2285" w:type="dxa"/>
          </w:tcPr>
          <w:p w14:paraId="6A11DC3B"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R$</w:t>
            </w:r>
          </w:p>
        </w:tc>
      </w:tr>
      <w:tr w:rsidR="0020371A" w:rsidRPr="00927543" w14:paraId="52AE14AD" w14:textId="77777777" w:rsidTr="006A7931">
        <w:trPr>
          <w:trHeight w:val="378"/>
        </w:trPr>
        <w:tc>
          <w:tcPr>
            <w:tcW w:w="2961" w:type="dxa"/>
          </w:tcPr>
          <w:p w14:paraId="489316DD" w14:textId="77777777" w:rsidR="0020371A" w:rsidRPr="00927543" w:rsidRDefault="0020371A" w:rsidP="006A7931">
            <w:pPr>
              <w:pStyle w:val="TableParagraph"/>
              <w:ind w:left="360" w:right="1"/>
              <w:jc w:val="both"/>
              <w:rPr>
                <w:rFonts w:ascii="Times New Roman" w:hAnsi="Times New Roman" w:cs="Times New Roman"/>
                <w:b/>
                <w:sz w:val="24"/>
                <w:szCs w:val="24"/>
              </w:rPr>
            </w:pPr>
            <w:r w:rsidRPr="00927543">
              <w:rPr>
                <w:rFonts w:ascii="Times New Roman" w:hAnsi="Times New Roman" w:cs="Times New Roman"/>
                <w:b/>
                <w:sz w:val="24"/>
                <w:szCs w:val="24"/>
              </w:rPr>
              <w:t>ITEM</w:t>
            </w:r>
            <w:r w:rsidRPr="00927543">
              <w:rPr>
                <w:rFonts w:ascii="Times New Roman" w:hAnsi="Times New Roman" w:cs="Times New Roman"/>
                <w:b/>
                <w:spacing w:val="-5"/>
                <w:sz w:val="24"/>
                <w:szCs w:val="24"/>
              </w:rPr>
              <w:t xml:space="preserve"> </w:t>
            </w:r>
            <w:r w:rsidRPr="00927543">
              <w:rPr>
                <w:rFonts w:ascii="Times New Roman" w:hAnsi="Times New Roman" w:cs="Times New Roman"/>
                <w:b/>
                <w:spacing w:val="-10"/>
                <w:sz w:val="24"/>
                <w:szCs w:val="24"/>
              </w:rPr>
              <w:t>2</w:t>
            </w:r>
          </w:p>
        </w:tc>
        <w:tc>
          <w:tcPr>
            <w:tcW w:w="4109" w:type="dxa"/>
          </w:tcPr>
          <w:p w14:paraId="4DE104BC" w14:textId="77777777" w:rsidR="0020371A" w:rsidRPr="00927543" w:rsidRDefault="0020371A" w:rsidP="006A7931">
            <w:pPr>
              <w:pStyle w:val="TableParagraph"/>
              <w:ind w:left="360" w:right="2"/>
              <w:jc w:val="both"/>
              <w:rPr>
                <w:rFonts w:ascii="Times New Roman" w:hAnsi="Times New Roman" w:cs="Times New Roman"/>
                <w:b/>
                <w:sz w:val="24"/>
                <w:szCs w:val="24"/>
              </w:rPr>
            </w:pPr>
            <w:r w:rsidRPr="00927543">
              <w:rPr>
                <w:rFonts w:ascii="Times New Roman" w:hAnsi="Times New Roman" w:cs="Times New Roman"/>
                <w:b/>
                <w:spacing w:val="-2"/>
                <w:sz w:val="24"/>
                <w:szCs w:val="24"/>
              </w:rPr>
              <w:t>LICITANTE</w:t>
            </w:r>
          </w:p>
        </w:tc>
        <w:tc>
          <w:tcPr>
            <w:tcW w:w="2285" w:type="dxa"/>
          </w:tcPr>
          <w:p w14:paraId="4C7F8214" w14:textId="77777777" w:rsidR="0020371A" w:rsidRPr="00927543" w:rsidRDefault="0020371A" w:rsidP="006A7931">
            <w:pPr>
              <w:pStyle w:val="TableParagraph"/>
              <w:ind w:left="360" w:right="523"/>
              <w:jc w:val="both"/>
              <w:rPr>
                <w:rFonts w:ascii="Times New Roman" w:hAnsi="Times New Roman" w:cs="Times New Roman"/>
                <w:b/>
                <w:sz w:val="24"/>
                <w:szCs w:val="24"/>
              </w:rPr>
            </w:pPr>
            <w:r w:rsidRPr="00927543">
              <w:rPr>
                <w:rFonts w:ascii="Times New Roman" w:hAnsi="Times New Roman" w:cs="Times New Roman"/>
                <w:b/>
                <w:spacing w:val="-2"/>
                <w:sz w:val="24"/>
                <w:szCs w:val="24"/>
              </w:rPr>
              <w:t>VALOR</w:t>
            </w:r>
          </w:p>
        </w:tc>
      </w:tr>
      <w:tr w:rsidR="0020371A" w:rsidRPr="00927543" w14:paraId="2E392F3C" w14:textId="77777777" w:rsidTr="006A7931">
        <w:trPr>
          <w:trHeight w:val="381"/>
        </w:trPr>
        <w:tc>
          <w:tcPr>
            <w:tcW w:w="2961" w:type="dxa"/>
          </w:tcPr>
          <w:p w14:paraId="7B5C21C3"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z w:val="24"/>
                <w:szCs w:val="24"/>
              </w:rPr>
              <w:lastRenderedPageBreak/>
              <w:t xml:space="preserve">1ª </w:t>
            </w:r>
            <w:r w:rsidRPr="00927543">
              <w:rPr>
                <w:rFonts w:ascii="Times New Roman" w:hAnsi="Times New Roman" w:cs="Times New Roman"/>
                <w:spacing w:val="-2"/>
                <w:sz w:val="24"/>
                <w:szCs w:val="24"/>
              </w:rPr>
              <w:t>colocada</w:t>
            </w:r>
          </w:p>
        </w:tc>
        <w:tc>
          <w:tcPr>
            <w:tcW w:w="4109" w:type="dxa"/>
          </w:tcPr>
          <w:p w14:paraId="18882BC8"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z w:val="24"/>
                <w:szCs w:val="24"/>
              </w:rPr>
              <w:t>(nome</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1"/>
                <w:sz w:val="24"/>
                <w:szCs w:val="24"/>
              </w:rPr>
              <w:t xml:space="preserve"> </w:t>
            </w:r>
            <w:r w:rsidRPr="00927543">
              <w:rPr>
                <w:rFonts w:ascii="Times New Roman" w:hAnsi="Times New Roman" w:cs="Times New Roman"/>
                <w:spacing w:val="-2"/>
                <w:sz w:val="24"/>
                <w:szCs w:val="24"/>
              </w:rPr>
              <w:t>empresa)</w:t>
            </w:r>
          </w:p>
        </w:tc>
        <w:tc>
          <w:tcPr>
            <w:tcW w:w="2285" w:type="dxa"/>
          </w:tcPr>
          <w:p w14:paraId="3B044789"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R$</w:t>
            </w:r>
          </w:p>
        </w:tc>
      </w:tr>
      <w:tr w:rsidR="0020371A" w:rsidRPr="00927543" w14:paraId="4771EFF9" w14:textId="77777777" w:rsidTr="006A7931">
        <w:trPr>
          <w:trHeight w:val="378"/>
        </w:trPr>
        <w:tc>
          <w:tcPr>
            <w:tcW w:w="2961" w:type="dxa"/>
          </w:tcPr>
          <w:p w14:paraId="62D5C9D1"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z w:val="24"/>
                <w:szCs w:val="24"/>
              </w:rPr>
              <w:t>2ª</w:t>
            </w:r>
            <w:r w:rsidRPr="00927543">
              <w:rPr>
                <w:rFonts w:ascii="Times New Roman" w:hAnsi="Times New Roman" w:cs="Times New Roman"/>
                <w:spacing w:val="-2"/>
                <w:sz w:val="24"/>
                <w:szCs w:val="24"/>
              </w:rPr>
              <w:t xml:space="preserve"> colocada</w:t>
            </w:r>
          </w:p>
        </w:tc>
        <w:tc>
          <w:tcPr>
            <w:tcW w:w="4109" w:type="dxa"/>
          </w:tcPr>
          <w:p w14:paraId="3EAC3988"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c>
          <w:tcPr>
            <w:tcW w:w="2285" w:type="dxa"/>
          </w:tcPr>
          <w:p w14:paraId="7027F1BE"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R$</w:t>
            </w:r>
          </w:p>
        </w:tc>
      </w:tr>
      <w:tr w:rsidR="0020371A" w:rsidRPr="00927543" w14:paraId="7F313DAD" w14:textId="77777777" w:rsidTr="006A7931">
        <w:trPr>
          <w:trHeight w:val="379"/>
        </w:trPr>
        <w:tc>
          <w:tcPr>
            <w:tcW w:w="2961" w:type="dxa"/>
          </w:tcPr>
          <w:p w14:paraId="790FF74C"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z w:val="24"/>
                <w:szCs w:val="24"/>
              </w:rPr>
              <w:t>3ª</w:t>
            </w:r>
            <w:r w:rsidRPr="00927543">
              <w:rPr>
                <w:rFonts w:ascii="Times New Roman" w:hAnsi="Times New Roman" w:cs="Times New Roman"/>
                <w:spacing w:val="-2"/>
                <w:sz w:val="24"/>
                <w:szCs w:val="24"/>
              </w:rPr>
              <w:t xml:space="preserve"> colocada</w:t>
            </w:r>
          </w:p>
        </w:tc>
        <w:tc>
          <w:tcPr>
            <w:tcW w:w="4109" w:type="dxa"/>
          </w:tcPr>
          <w:p w14:paraId="748F28A0" w14:textId="77777777" w:rsidR="0020371A" w:rsidRPr="00927543" w:rsidRDefault="0020371A" w:rsidP="006A7931">
            <w:pPr>
              <w:pStyle w:val="TableParagraph"/>
              <w:ind w:left="360" w:right="1"/>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c>
          <w:tcPr>
            <w:tcW w:w="2285" w:type="dxa"/>
          </w:tcPr>
          <w:p w14:paraId="33167272" w14:textId="77777777" w:rsidR="0020371A" w:rsidRPr="00927543" w:rsidRDefault="0020371A" w:rsidP="006A7931">
            <w:pPr>
              <w:pStyle w:val="TableParagraph"/>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R$</w:t>
            </w:r>
          </w:p>
        </w:tc>
      </w:tr>
      <w:tr w:rsidR="0020371A" w:rsidRPr="00927543" w14:paraId="087E8FE9" w14:textId="77777777" w:rsidTr="006A7931">
        <w:trPr>
          <w:trHeight w:val="378"/>
        </w:trPr>
        <w:tc>
          <w:tcPr>
            <w:tcW w:w="2961" w:type="dxa"/>
          </w:tcPr>
          <w:p w14:paraId="1F1813E1" w14:textId="77777777" w:rsidR="0020371A" w:rsidRPr="00927543" w:rsidRDefault="0020371A" w:rsidP="006A7931">
            <w:pPr>
              <w:pStyle w:val="TableParagraph"/>
              <w:ind w:left="360" w:right="1"/>
              <w:jc w:val="both"/>
              <w:rPr>
                <w:rFonts w:ascii="Times New Roman" w:hAnsi="Times New Roman" w:cs="Times New Roman"/>
                <w:b/>
                <w:sz w:val="24"/>
                <w:szCs w:val="24"/>
              </w:rPr>
            </w:pPr>
            <w:r w:rsidRPr="00927543">
              <w:rPr>
                <w:rFonts w:ascii="Times New Roman" w:hAnsi="Times New Roman" w:cs="Times New Roman"/>
                <w:b/>
                <w:sz w:val="24"/>
                <w:szCs w:val="24"/>
              </w:rPr>
              <w:t>ITEM</w:t>
            </w:r>
            <w:r w:rsidRPr="00927543">
              <w:rPr>
                <w:rFonts w:ascii="Times New Roman" w:hAnsi="Times New Roman" w:cs="Times New Roman"/>
                <w:b/>
                <w:spacing w:val="-5"/>
                <w:sz w:val="24"/>
                <w:szCs w:val="24"/>
              </w:rPr>
              <w:t xml:space="preserve"> </w:t>
            </w:r>
            <w:r w:rsidRPr="00927543">
              <w:rPr>
                <w:rFonts w:ascii="Times New Roman" w:hAnsi="Times New Roman" w:cs="Times New Roman"/>
                <w:b/>
                <w:spacing w:val="-10"/>
                <w:sz w:val="24"/>
                <w:szCs w:val="24"/>
              </w:rPr>
              <w:t>3</w:t>
            </w:r>
          </w:p>
        </w:tc>
        <w:tc>
          <w:tcPr>
            <w:tcW w:w="4109" w:type="dxa"/>
          </w:tcPr>
          <w:p w14:paraId="79BF664B" w14:textId="77777777" w:rsidR="0020371A" w:rsidRPr="00927543" w:rsidRDefault="0020371A" w:rsidP="006A7931">
            <w:pPr>
              <w:pStyle w:val="TableParagraph"/>
              <w:ind w:left="360" w:right="2"/>
              <w:jc w:val="both"/>
              <w:rPr>
                <w:rFonts w:ascii="Times New Roman" w:hAnsi="Times New Roman" w:cs="Times New Roman"/>
                <w:b/>
                <w:sz w:val="24"/>
                <w:szCs w:val="24"/>
              </w:rPr>
            </w:pPr>
            <w:r w:rsidRPr="00927543">
              <w:rPr>
                <w:rFonts w:ascii="Times New Roman" w:hAnsi="Times New Roman" w:cs="Times New Roman"/>
                <w:b/>
                <w:spacing w:val="-2"/>
                <w:sz w:val="24"/>
                <w:szCs w:val="24"/>
              </w:rPr>
              <w:t>LICITANTE</w:t>
            </w:r>
          </w:p>
        </w:tc>
        <w:tc>
          <w:tcPr>
            <w:tcW w:w="2285" w:type="dxa"/>
          </w:tcPr>
          <w:p w14:paraId="3EC436FE" w14:textId="77777777" w:rsidR="0020371A" w:rsidRPr="00927543" w:rsidRDefault="0020371A" w:rsidP="006A7931">
            <w:pPr>
              <w:pStyle w:val="TableParagraph"/>
              <w:ind w:left="360" w:right="523"/>
              <w:jc w:val="both"/>
              <w:rPr>
                <w:rFonts w:ascii="Times New Roman" w:hAnsi="Times New Roman" w:cs="Times New Roman"/>
                <w:b/>
                <w:sz w:val="24"/>
                <w:szCs w:val="24"/>
              </w:rPr>
            </w:pPr>
            <w:r w:rsidRPr="00927543">
              <w:rPr>
                <w:rFonts w:ascii="Times New Roman" w:hAnsi="Times New Roman" w:cs="Times New Roman"/>
                <w:b/>
                <w:spacing w:val="-2"/>
                <w:sz w:val="24"/>
                <w:szCs w:val="24"/>
              </w:rPr>
              <w:t>VALOR</w:t>
            </w:r>
          </w:p>
        </w:tc>
      </w:tr>
      <w:tr w:rsidR="0020371A" w:rsidRPr="00927543" w14:paraId="73DF779E" w14:textId="77777777" w:rsidTr="006A7931">
        <w:trPr>
          <w:trHeight w:val="381"/>
        </w:trPr>
        <w:tc>
          <w:tcPr>
            <w:tcW w:w="2961" w:type="dxa"/>
          </w:tcPr>
          <w:p w14:paraId="7A6384C1" w14:textId="77777777" w:rsidR="0020371A" w:rsidRPr="00927543" w:rsidRDefault="0020371A" w:rsidP="006A7931">
            <w:pPr>
              <w:pStyle w:val="TableParagraph"/>
              <w:spacing w:before="2"/>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c>
          <w:tcPr>
            <w:tcW w:w="4109" w:type="dxa"/>
          </w:tcPr>
          <w:p w14:paraId="56E8D945" w14:textId="77777777" w:rsidR="0020371A" w:rsidRPr="00927543" w:rsidRDefault="0020371A" w:rsidP="006A7931">
            <w:pPr>
              <w:pStyle w:val="TableParagraph"/>
              <w:spacing w:before="2"/>
              <w:ind w:left="360" w:right="1"/>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c>
          <w:tcPr>
            <w:tcW w:w="2285" w:type="dxa"/>
          </w:tcPr>
          <w:p w14:paraId="3DE42154" w14:textId="77777777" w:rsidR="0020371A" w:rsidRPr="00927543" w:rsidRDefault="0020371A" w:rsidP="006A7931">
            <w:pPr>
              <w:pStyle w:val="TableParagraph"/>
              <w:spacing w:before="2"/>
              <w:ind w:left="360"/>
              <w:jc w:val="both"/>
              <w:rPr>
                <w:rFonts w:ascii="Times New Roman" w:hAnsi="Times New Roman" w:cs="Times New Roman"/>
                <w:sz w:val="24"/>
                <w:szCs w:val="24"/>
              </w:rPr>
            </w:pPr>
            <w:r w:rsidRPr="00927543">
              <w:rPr>
                <w:rFonts w:ascii="Times New Roman" w:hAnsi="Times New Roman" w:cs="Times New Roman"/>
                <w:spacing w:val="-5"/>
                <w:sz w:val="24"/>
                <w:szCs w:val="24"/>
              </w:rPr>
              <w:t>...</w:t>
            </w:r>
          </w:p>
        </w:tc>
      </w:tr>
    </w:tbl>
    <w:p w14:paraId="5EFCDC03" w14:textId="77777777" w:rsidR="0020371A" w:rsidRPr="00241CF4" w:rsidRDefault="0020371A" w:rsidP="0020371A">
      <w:pPr>
        <w:tabs>
          <w:tab w:val="left" w:pos="709"/>
        </w:tabs>
        <w:spacing w:line="360" w:lineRule="auto"/>
        <w:ind w:left="425" w:right="788"/>
        <w:jc w:val="both"/>
        <w:rPr>
          <w:rFonts w:ascii="Times New Roman" w:hAnsi="Times New Roman" w:cs="Times New Roman"/>
          <w:spacing w:val="80"/>
          <w:sz w:val="24"/>
          <w:szCs w:val="24"/>
        </w:rPr>
      </w:pPr>
      <w:r w:rsidRPr="00241CF4">
        <w:rPr>
          <w:rFonts w:ascii="Times New Roman" w:hAnsi="Times New Roman" w:cs="Times New Roman"/>
          <w:b/>
          <w:bCs/>
          <w:sz w:val="24"/>
          <w:szCs w:val="24"/>
        </w:rPr>
        <w:t>3.2.</w:t>
      </w:r>
      <w:r>
        <w:rPr>
          <w:rFonts w:ascii="Times New Roman" w:hAnsi="Times New Roman" w:cs="Times New Roman"/>
          <w:b/>
          <w:bCs/>
          <w:sz w:val="24"/>
          <w:szCs w:val="24"/>
        </w:rPr>
        <w:t xml:space="preserve"> </w:t>
      </w:r>
      <w:r w:rsidRPr="00927543">
        <w:rPr>
          <w:rFonts w:ascii="Times New Roman" w:hAnsi="Times New Roman" w:cs="Times New Roman"/>
          <w:sz w:val="24"/>
          <w:szCs w:val="24"/>
        </w:rPr>
        <w:t>Serão incluídos na presente ata, os licitantes que aceitarem cotar o objeto em preço igual</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ao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do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licitante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vencedor na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sequência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classificação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da licitação,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posteriormente os licitantes que mantiverem a sua proposta original, conforme art. 82, § 5º, VI da Lei Federal</w:t>
      </w:r>
      <w:r w:rsidRPr="00927543">
        <w:rPr>
          <w:rFonts w:ascii="Times New Roman" w:hAnsi="Times New Roman" w:cs="Times New Roman"/>
          <w:spacing w:val="80"/>
          <w:sz w:val="24"/>
          <w:szCs w:val="24"/>
        </w:rPr>
        <w:t xml:space="preserve"> </w:t>
      </w:r>
      <w:r w:rsidRPr="00927543">
        <w:rPr>
          <w:rFonts w:ascii="Times New Roman" w:hAnsi="Times New Roman" w:cs="Times New Roman"/>
          <w:sz w:val="24"/>
          <w:szCs w:val="24"/>
        </w:rPr>
        <w:t>nº 14.133/2021.</w:t>
      </w:r>
    </w:p>
    <w:p w14:paraId="2591436C" w14:textId="77777777" w:rsidR="0020371A" w:rsidRPr="00927543" w:rsidRDefault="0020371A" w:rsidP="0020371A">
      <w:pPr>
        <w:tabs>
          <w:tab w:val="left" w:pos="1086"/>
        </w:tabs>
        <w:spacing w:line="360" w:lineRule="auto"/>
        <w:ind w:left="425" w:right="788"/>
        <w:jc w:val="both"/>
        <w:rPr>
          <w:rFonts w:ascii="Times New Roman" w:hAnsi="Times New Roman" w:cs="Times New Roman"/>
          <w:sz w:val="24"/>
          <w:szCs w:val="24"/>
        </w:rPr>
      </w:pPr>
      <w:r w:rsidRPr="00940E17">
        <w:rPr>
          <w:rFonts w:ascii="Times New Roman" w:hAnsi="Times New Roman" w:cs="Times New Roman"/>
          <w:b/>
          <w:bCs/>
          <w:sz w:val="24"/>
          <w:szCs w:val="24"/>
        </w:rPr>
        <w:t>3.3.</w:t>
      </w:r>
      <w:r>
        <w:rPr>
          <w:rFonts w:ascii="Times New Roman" w:hAnsi="Times New Roman" w:cs="Times New Roman"/>
          <w:b/>
          <w:bCs/>
          <w:sz w:val="24"/>
          <w:szCs w:val="24"/>
        </w:rPr>
        <w:t xml:space="preserve"> </w:t>
      </w:r>
      <w:r w:rsidRPr="00927543">
        <w:rPr>
          <w:rFonts w:ascii="Times New Roman" w:hAnsi="Times New Roman" w:cs="Times New Roman"/>
          <w:sz w:val="24"/>
          <w:szCs w:val="24"/>
        </w:rPr>
        <w:t>No</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caso</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ser</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registrado</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mais</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um licitante com o</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mesmo</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valor, em preço</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igual ao</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do licitante vencedor, ficará assegurada a preferência de contratação de acordo com a ordem de classificação, conforme dispõe o art. 82, VII da Lei Federal nº 14.133/2021.</w:t>
      </w:r>
    </w:p>
    <w:p w14:paraId="50D44207" w14:textId="77777777" w:rsidR="0020371A" w:rsidRDefault="0020371A" w:rsidP="0020371A">
      <w:pPr>
        <w:tabs>
          <w:tab w:val="left" w:pos="928"/>
        </w:tabs>
        <w:spacing w:before="239"/>
        <w:ind w:left="426"/>
        <w:jc w:val="both"/>
        <w:rPr>
          <w:rFonts w:ascii="Times New Roman" w:hAnsi="Times New Roman" w:cs="Times New Roman"/>
          <w:b/>
          <w:spacing w:val="-2"/>
          <w:sz w:val="24"/>
          <w:szCs w:val="24"/>
        </w:rPr>
      </w:pPr>
      <w:r w:rsidRPr="00940E17">
        <w:rPr>
          <w:rFonts w:ascii="Times New Roman" w:hAnsi="Times New Roman" w:cs="Times New Roman"/>
          <w:b/>
          <w:sz w:val="24"/>
          <w:szCs w:val="24"/>
        </w:rPr>
        <w:t>4. CONDIÇÕES</w:t>
      </w:r>
      <w:r w:rsidRPr="00940E17">
        <w:rPr>
          <w:rFonts w:ascii="Times New Roman" w:hAnsi="Times New Roman" w:cs="Times New Roman"/>
          <w:b/>
          <w:spacing w:val="-7"/>
          <w:sz w:val="24"/>
          <w:szCs w:val="24"/>
        </w:rPr>
        <w:t xml:space="preserve"> </w:t>
      </w:r>
      <w:r w:rsidRPr="00940E17">
        <w:rPr>
          <w:rFonts w:ascii="Times New Roman" w:hAnsi="Times New Roman" w:cs="Times New Roman"/>
          <w:b/>
          <w:sz w:val="24"/>
          <w:szCs w:val="24"/>
        </w:rPr>
        <w:t>DE</w:t>
      </w:r>
      <w:r w:rsidRPr="00940E17">
        <w:rPr>
          <w:rFonts w:ascii="Times New Roman" w:hAnsi="Times New Roman" w:cs="Times New Roman"/>
          <w:b/>
          <w:spacing w:val="-8"/>
          <w:sz w:val="24"/>
          <w:szCs w:val="24"/>
        </w:rPr>
        <w:t xml:space="preserve"> </w:t>
      </w:r>
      <w:r w:rsidRPr="00940E17">
        <w:rPr>
          <w:rFonts w:ascii="Times New Roman" w:hAnsi="Times New Roman" w:cs="Times New Roman"/>
          <w:b/>
          <w:spacing w:val="-2"/>
          <w:sz w:val="24"/>
          <w:szCs w:val="24"/>
        </w:rPr>
        <w:t>FORNECIMENTO</w:t>
      </w:r>
    </w:p>
    <w:p w14:paraId="79F5DE6E" w14:textId="4E94DF6F" w:rsidR="0020371A" w:rsidRPr="00940E17" w:rsidRDefault="0020371A" w:rsidP="00091B41">
      <w:pPr>
        <w:pStyle w:val="Corpodetexto"/>
        <w:spacing w:line="360" w:lineRule="auto"/>
        <w:ind w:left="426" w:right="823"/>
        <w:jc w:val="both"/>
        <w:rPr>
          <w:rFonts w:ascii="Times New Roman" w:hAnsi="Times New Roman" w:cs="Times New Roman"/>
        </w:rPr>
      </w:pPr>
      <w:r>
        <w:rPr>
          <w:rFonts w:ascii="Times New Roman" w:hAnsi="Times New Roman" w:cs="Times New Roman"/>
          <w:b/>
          <w:spacing w:val="-2"/>
        </w:rPr>
        <w:t xml:space="preserve">4.1. </w:t>
      </w:r>
      <w:r w:rsidRPr="00927543">
        <w:rPr>
          <w:rFonts w:ascii="Times New Roman" w:hAnsi="Times New Roman" w:cs="Times New Roman"/>
        </w:rPr>
        <w:t xml:space="preserve">Os </w:t>
      </w:r>
      <w:r w:rsidR="00CA1197" w:rsidRPr="00F9318D">
        <w:rPr>
          <w:rFonts w:ascii="Times New Roman" w:hAnsi="Times New Roman" w:cs="Times New Roman"/>
        </w:rPr>
        <w:t xml:space="preserve">materiais permanentes: equipamentos de informática e eletrônicos em geral, equipamentos para cozinha, equipamentos para área de serviço, mobiliário,  entre outros, </w:t>
      </w:r>
      <w:r w:rsidRPr="00927543">
        <w:rPr>
          <w:rFonts w:ascii="Times New Roman" w:hAnsi="Times New Roman" w:cs="Times New Roman"/>
        </w:rPr>
        <w:t>deverão ser fornecidos conforme a demanda das Secretarias Municipais</w:t>
      </w:r>
      <w:r w:rsidR="00CA1197">
        <w:rPr>
          <w:rFonts w:ascii="Times New Roman" w:hAnsi="Times New Roman" w:cs="Times New Roman"/>
        </w:rPr>
        <w:t xml:space="preserve"> e Câmara de Vereadores</w:t>
      </w:r>
      <w:r w:rsidRPr="00927543">
        <w:rPr>
          <w:rFonts w:ascii="Times New Roman" w:hAnsi="Times New Roman" w:cs="Times New Roman"/>
        </w:rPr>
        <w:t xml:space="preserve"> em até 30 dias após o recebimento da autorização de fornecimento.</w:t>
      </w:r>
    </w:p>
    <w:p w14:paraId="686324A2" w14:textId="77777777" w:rsidR="0020371A" w:rsidRPr="00927543" w:rsidRDefault="0020371A" w:rsidP="0020371A">
      <w:pPr>
        <w:spacing w:line="360" w:lineRule="auto"/>
        <w:ind w:left="426" w:right="787"/>
        <w:jc w:val="both"/>
        <w:rPr>
          <w:rFonts w:ascii="Times New Roman" w:hAnsi="Times New Roman" w:cs="Times New Roman"/>
          <w:sz w:val="24"/>
          <w:szCs w:val="24"/>
        </w:rPr>
      </w:pPr>
      <w:r w:rsidRPr="00940E17">
        <w:rPr>
          <w:rFonts w:ascii="Times New Roman" w:hAnsi="Times New Roman" w:cs="Times New Roman"/>
          <w:b/>
          <w:bCs/>
          <w:sz w:val="24"/>
          <w:szCs w:val="24"/>
        </w:rPr>
        <w:t>4.</w:t>
      </w:r>
      <w:r>
        <w:rPr>
          <w:rFonts w:ascii="Times New Roman" w:hAnsi="Times New Roman" w:cs="Times New Roman"/>
          <w:b/>
          <w:bCs/>
          <w:sz w:val="24"/>
          <w:szCs w:val="24"/>
        </w:rPr>
        <w:t>2</w:t>
      </w:r>
      <w:r w:rsidRPr="00940E17">
        <w:rPr>
          <w:rFonts w:ascii="Times New Roman" w:hAnsi="Times New Roman" w:cs="Times New Roman"/>
          <w:b/>
          <w:bCs/>
          <w:sz w:val="24"/>
          <w:szCs w:val="24"/>
        </w:rPr>
        <w:t>.</w:t>
      </w:r>
      <w:r>
        <w:rPr>
          <w:rFonts w:ascii="Times New Roman" w:hAnsi="Times New Roman" w:cs="Times New Roman"/>
          <w:b/>
          <w:bCs/>
          <w:sz w:val="24"/>
          <w:szCs w:val="24"/>
        </w:rPr>
        <w:t xml:space="preserve"> </w:t>
      </w:r>
      <w:r w:rsidRPr="00927543">
        <w:rPr>
          <w:rFonts w:ascii="Times New Roman" w:hAnsi="Times New Roman" w:cs="Times New Roman"/>
          <w:sz w:val="24"/>
          <w:szCs w:val="24"/>
        </w:rPr>
        <w:t>As solicitações de fornecimento à licitante 1ª colocada será feita pelo próprio Órgão Participante (OP), por escrito, mediante ordem de compra, preenchida em modelo próprio, datada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assinada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pela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autoridade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competente,</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com</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cópia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obrigatória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ao</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Órgão</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 xml:space="preserve">Gerenciador </w:t>
      </w:r>
      <w:r w:rsidRPr="00927543">
        <w:rPr>
          <w:rFonts w:ascii="Times New Roman" w:hAnsi="Times New Roman" w:cs="Times New Roman"/>
          <w:spacing w:val="-2"/>
          <w:sz w:val="24"/>
          <w:szCs w:val="24"/>
        </w:rPr>
        <w:t>(OG).</w:t>
      </w:r>
    </w:p>
    <w:p w14:paraId="3E8152AA" w14:textId="6DBDE982" w:rsidR="0020371A" w:rsidRPr="00091B41" w:rsidRDefault="0020371A" w:rsidP="00091B41">
      <w:pPr>
        <w:pStyle w:val="PargrafodaLista"/>
        <w:widowControl/>
        <w:adjustRightInd w:val="0"/>
        <w:spacing w:line="360" w:lineRule="auto"/>
        <w:ind w:left="426" w:right="823"/>
        <w:rPr>
          <w:rFonts w:ascii="Times New Roman" w:eastAsiaTheme="minorHAnsi" w:hAnsi="Times New Roman" w:cs="Times New Roman"/>
          <w:sz w:val="24"/>
          <w:szCs w:val="24"/>
          <w:lang w:val="pt-BR"/>
        </w:rPr>
      </w:pPr>
      <w:r w:rsidRPr="00940E17">
        <w:rPr>
          <w:rFonts w:ascii="Times New Roman" w:hAnsi="Times New Roman" w:cs="Times New Roman"/>
          <w:b/>
          <w:bCs/>
          <w:sz w:val="24"/>
          <w:szCs w:val="24"/>
        </w:rPr>
        <w:t>4.3.</w:t>
      </w:r>
      <w:r>
        <w:rPr>
          <w:rFonts w:ascii="Times New Roman" w:hAnsi="Times New Roman" w:cs="Times New Roman"/>
          <w:b/>
          <w:bCs/>
          <w:sz w:val="24"/>
          <w:szCs w:val="24"/>
        </w:rPr>
        <w:t xml:space="preserve"> </w:t>
      </w:r>
      <w:r w:rsidRPr="00927543">
        <w:rPr>
          <w:rFonts w:ascii="Times New Roman" w:hAnsi="Times New Roman" w:cs="Times New Roman"/>
          <w:sz w:val="24"/>
          <w:szCs w:val="24"/>
        </w:rPr>
        <w:t>As ordens de compra poderão ser encaminhadas por meio eletrônico ou por outra forma admitida pela Administração</w:t>
      </w:r>
      <w:r>
        <w:rPr>
          <w:rFonts w:ascii="Times New Roman" w:hAnsi="Times New Roman" w:cs="Times New Roman"/>
          <w:sz w:val="24"/>
          <w:szCs w:val="24"/>
        </w:rPr>
        <w:t xml:space="preserve">. </w:t>
      </w:r>
      <w:r w:rsidRPr="00927543">
        <w:rPr>
          <w:rFonts w:ascii="Times New Roman" w:hAnsi="Times New Roman" w:cs="Times New Roman"/>
          <w:sz w:val="24"/>
          <w:szCs w:val="24"/>
        </w:rPr>
        <w:t>Os itens deverão</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 xml:space="preserve">ser entregues na sede da Prefeitura Municipal de Porto Vera Cruz </w:t>
      </w:r>
      <w:r w:rsidR="00091B41">
        <w:rPr>
          <w:rFonts w:ascii="Times New Roman" w:hAnsi="Times New Roman" w:cs="Times New Roman"/>
          <w:sz w:val="24"/>
          <w:szCs w:val="24"/>
        </w:rPr>
        <w:t>–</w:t>
      </w:r>
      <w:r w:rsidRPr="00927543">
        <w:rPr>
          <w:rFonts w:ascii="Times New Roman" w:hAnsi="Times New Roman" w:cs="Times New Roman"/>
          <w:sz w:val="24"/>
          <w:szCs w:val="24"/>
        </w:rPr>
        <w:t xml:space="preserve"> RS</w:t>
      </w:r>
      <w:r w:rsidR="00091B41">
        <w:rPr>
          <w:rFonts w:ascii="Times New Roman" w:hAnsi="Times New Roman" w:cs="Times New Roman"/>
          <w:sz w:val="24"/>
          <w:szCs w:val="24"/>
        </w:rPr>
        <w:t xml:space="preserve">, </w:t>
      </w:r>
      <w:r w:rsidR="00091B41" w:rsidRPr="00B72395">
        <w:rPr>
          <w:rFonts w:ascii="Times New Roman" w:eastAsiaTheme="minorHAnsi" w:hAnsi="Times New Roman" w:cs="Times New Roman"/>
          <w:sz w:val="24"/>
          <w:szCs w:val="24"/>
          <w:lang w:val="pt-BR"/>
        </w:rPr>
        <w:t>sito à Avenida Humaitá, 672 - Centro Porto Vera Cruz -</w:t>
      </w:r>
      <w:r w:rsidR="00091B41">
        <w:rPr>
          <w:rFonts w:ascii="Times New Roman" w:eastAsiaTheme="minorHAnsi" w:hAnsi="Times New Roman" w:cs="Times New Roman"/>
          <w:sz w:val="24"/>
          <w:szCs w:val="24"/>
          <w:lang w:val="pt-BR"/>
        </w:rPr>
        <w:t xml:space="preserve"> </w:t>
      </w:r>
      <w:r w:rsidR="00091B41" w:rsidRPr="00B72395">
        <w:rPr>
          <w:rFonts w:ascii="Times New Roman" w:eastAsiaTheme="minorHAnsi" w:hAnsi="Times New Roman" w:cs="Times New Roman"/>
          <w:sz w:val="24"/>
          <w:szCs w:val="24"/>
          <w:lang w:val="pt-BR"/>
        </w:rPr>
        <w:t>RS, no horário das 8:00 às 11:00h e das 13:30 às 16:00h, ou em local indicado na Autorização de Fornecimento.</w:t>
      </w:r>
    </w:p>
    <w:p w14:paraId="024D083F" w14:textId="77777777" w:rsidR="0020371A" w:rsidRPr="00927543" w:rsidRDefault="0020371A" w:rsidP="0020371A">
      <w:pPr>
        <w:spacing w:line="360" w:lineRule="auto"/>
        <w:ind w:left="431" w:right="788" w:hanging="57"/>
        <w:jc w:val="both"/>
        <w:rPr>
          <w:rFonts w:ascii="Times New Roman" w:hAnsi="Times New Roman" w:cs="Times New Roman"/>
          <w:sz w:val="24"/>
          <w:szCs w:val="24"/>
        </w:rPr>
      </w:pPr>
      <w:r>
        <w:rPr>
          <w:rFonts w:ascii="Times New Roman" w:hAnsi="Times New Roman" w:cs="Times New Roman"/>
          <w:b/>
          <w:bCs/>
          <w:sz w:val="24"/>
          <w:szCs w:val="24"/>
        </w:rPr>
        <w:t xml:space="preserve"> </w:t>
      </w:r>
      <w:r w:rsidRPr="00940E17">
        <w:rPr>
          <w:rFonts w:ascii="Times New Roman" w:hAnsi="Times New Roman" w:cs="Times New Roman"/>
          <w:b/>
          <w:bCs/>
          <w:sz w:val="24"/>
          <w:szCs w:val="24"/>
        </w:rPr>
        <w:t>4.4.</w:t>
      </w:r>
      <w:r>
        <w:rPr>
          <w:rFonts w:ascii="Times New Roman" w:hAnsi="Times New Roman" w:cs="Times New Roman"/>
          <w:b/>
          <w:bCs/>
          <w:sz w:val="24"/>
          <w:szCs w:val="24"/>
        </w:rPr>
        <w:t xml:space="preserve"> </w:t>
      </w:r>
      <w:r w:rsidRPr="00927543">
        <w:rPr>
          <w:rFonts w:ascii="Times New Roman" w:hAnsi="Times New Roman" w:cs="Times New Roman"/>
          <w:sz w:val="24"/>
          <w:szCs w:val="24"/>
        </w:rPr>
        <w:t>Dentro do prazo de vigência da ata, a empresa 1ª colocada está obrigada ao fornecimento dos serviços, desde que obedecidas às condições da ordem de compra e cláusulas do processo de contratação, que precedeu a formalização dessa Ata.</w:t>
      </w:r>
    </w:p>
    <w:p w14:paraId="60420D1C" w14:textId="2FBE033D" w:rsidR="0020371A" w:rsidRDefault="0020371A" w:rsidP="0020371A">
      <w:pPr>
        <w:tabs>
          <w:tab w:val="left" w:pos="426"/>
        </w:tabs>
        <w:spacing w:line="360" w:lineRule="auto"/>
        <w:ind w:left="425" w:right="782"/>
        <w:jc w:val="both"/>
        <w:rPr>
          <w:rFonts w:ascii="Times New Roman" w:hAnsi="Times New Roman" w:cs="Times New Roman"/>
          <w:sz w:val="24"/>
          <w:szCs w:val="24"/>
        </w:rPr>
      </w:pPr>
      <w:r w:rsidRPr="00940E17">
        <w:rPr>
          <w:rFonts w:ascii="Times New Roman" w:hAnsi="Times New Roman" w:cs="Times New Roman"/>
          <w:b/>
          <w:bCs/>
        </w:rPr>
        <w:t>4.5.</w:t>
      </w:r>
      <w:r>
        <w:rPr>
          <w:rFonts w:ascii="Times New Roman" w:hAnsi="Times New Roman" w:cs="Times New Roman"/>
        </w:rPr>
        <w:t xml:space="preserve"> </w:t>
      </w:r>
      <w:r w:rsidR="002E19F0" w:rsidRPr="00927543">
        <w:rPr>
          <w:rFonts w:ascii="Times New Roman" w:hAnsi="Times New Roman" w:cs="Times New Roman"/>
        </w:rPr>
        <w:t xml:space="preserve">Os </w:t>
      </w:r>
      <w:r w:rsidR="002E19F0" w:rsidRPr="00F9318D">
        <w:rPr>
          <w:rFonts w:ascii="Times New Roman" w:hAnsi="Times New Roman" w:cs="Times New Roman"/>
          <w:sz w:val="24"/>
          <w:szCs w:val="24"/>
        </w:rPr>
        <w:t xml:space="preserve">materiais permanentes: equipamentos de informática e eletrônicos em geral, equipamentos para cozinha, equipamentos para área de serviço, mobiliário, entre outros, </w:t>
      </w:r>
      <w:r w:rsidRPr="00927543">
        <w:rPr>
          <w:rFonts w:ascii="Times New Roman" w:hAnsi="Times New Roman" w:cs="Times New Roman"/>
          <w:sz w:val="24"/>
          <w:szCs w:val="24"/>
        </w:rPr>
        <w:t xml:space="preserve"> entregues em desacordo com as especificações do edital ou do termo de referência, no caso de contratação direta, ou ainda em desacordo ao contrato, caso celebrado, deverão ser rejeitados pela Administração, em observância ao art. 140, § 1º, da Lei nº 14.133/2021, e corrigidos nos seguintes prazos:</w:t>
      </w:r>
    </w:p>
    <w:p w14:paraId="60FDDC2A" w14:textId="77777777" w:rsidR="0020371A" w:rsidRDefault="0020371A" w:rsidP="0020371A">
      <w:pPr>
        <w:tabs>
          <w:tab w:val="left" w:pos="426"/>
        </w:tabs>
        <w:spacing w:line="360" w:lineRule="auto"/>
        <w:ind w:left="425" w:right="782"/>
        <w:jc w:val="both"/>
        <w:rPr>
          <w:rFonts w:ascii="Times New Roman" w:hAnsi="Times New Roman" w:cs="Times New Roman"/>
          <w:spacing w:val="-5"/>
          <w:sz w:val="24"/>
          <w:szCs w:val="24"/>
        </w:rPr>
      </w:pPr>
      <w:r>
        <w:rPr>
          <w:rFonts w:ascii="Times New Roman" w:hAnsi="Times New Roman" w:cs="Times New Roman"/>
          <w:b/>
          <w:bCs/>
        </w:rPr>
        <w:t>a)</w:t>
      </w:r>
      <w:r>
        <w:rPr>
          <w:rFonts w:ascii="Times New Roman" w:hAnsi="Times New Roman" w:cs="Times New Roman"/>
          <w:sz w:val="24"/>
          <w:szCs w:val="24"/>
        </w:rPr>
        <w:t xml:space="preserve"> I</w:t>
      </w:r>
      <w:r w:rsidRPr="00927543">
        <w:rPr>
          <w:rFonts w:ascii="Times New Roman" w:hAnsi="Times New Roman" w:cs="Times New Roman"/>
          <w:sz w:val="24"/>
          <w:szCs w:val="24"/>
        </w:rPr>
        <w:t>mediatamente,</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se</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rejeição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ocorrer</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no</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ato</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da</w:t>
      </w:r>
      <w:r>
        <w:rPr>
          <w:rFonts w:ascii="Times New Roman" w:hAnsi="Times New Roman" w:cs="Times New Roman"/>
          <w:spacing w:val="-7"/>
          <w:sz w:val="24"/>
          <w:szCs w:val="24"/>
        </w:rPr>
        <w:t xml:space="preserve"> </w:t>
      </w:r>
      <w:r w:rsidRPr="00927543">
        <w:rPr>
          <w:rFonts w:ascii="Times New Roman" w:hAnsi="Times New Roman" w:cs="Times New Roman"/>
          <w:spacing w:val="-7"/>
          <w:sz w:val="24"/>
          <w:szCs w:val="24"/>
        </w:rPr>
        <w:t>entrega</w:t>
      </w:r>
      <w:r w:rsidRPr="00927543">
        <w:rPr>
          <w:rFonts w:ascii="Times New Roman" w:hAnsi="Times New Roman" w:cs="Times New Roman"/>
          <w:sz w:val="24"/>
          <w:szCs w:val="24"/>
        </w:rPr>
        <w:t>;</w:t>
      </w:r>
    </w:p>
    <w:p w14:paraId="615A8CF9" w14:textId="77777777" w:rsidR="00301C29" w:rsidRDefault="00301C29" w:rsidP="0020371A">
      <w:pPr>
        <w:tabs>
          <w:tab w:val="left" w:pos="567"/>
        </w:tabs>
        <w:spacing w:line="360" w:lineRule="auto"/>
        <w:ind w:left="425" w:right="782"/>
        <w:jc w:val="both"/>
        <w:rPr>
          <w:rFonts w:ascii="Times New Roman" w:hAnsi="Times New Roman" w:cs="Times New Roman"/>
          <w:b/>
          <w:bCs/>
        </w:rPr>
      </w:pPr>
    </w:p>
    <w:p w14:paraId="3073B012" w14:textId="77777777" w:rsidR="00301C29" w:rsidRDefault="00301C29" w:rsidP="0020371A">
      <w:pPr>
        <w:tabs>
          <w:tab w:val="left" w:pos="567"/>
        </w:tabs>
        <w:spacing w:line="360" w:lineRule="auto"/>
        <w:ind w:left="425" w:right="782"/>
        <w:jc w:val="both"/>
        <w:rPr>
          <w:rFonts w:ascii="Times New Roman" w:hAnsi="Times New Roman" w:cs="Times New Roman"/>
          <w:b/>
          <w:bCs/>
        </w:rPr>
      </w:pPr>
    </w:p>
    <w:p w14:paraId="7F23CB60" w14:textId="77777777" w:rsidR="00301C29" w:rsidRDefault="00301C29" w:rsidP="0020371A">
      <w:pPr>
        <w:tabs>
          <w:tab w:val="left" w:pos="567"/>
        </w:tabs>
        <w:spacing w:line="360" w:lineRule="auto"/>
        <w:ind w:left="425" w:right="782"/>
        <w:jc w:val="both"/>
        <w:rPr>
          <w:rFonts w:ascii="Times New Roman" w:hAnsi="Times New Roman" w:cs="Times New Roman"/>
          <w:b/>
          <w:bCs/>
        </w:rPr>
      </w:pPr>
    </w:p>
    <w:p w14:paraId="6A3C914C" w14:textId="1B3E2CDF" w:rsidR="00301C29" w:rsidRPr="00301C29" w:rsidRDefault="0020371A" w:rsidP="00301C29">
      <w:pPr>
        <w:tabs>
          <w:tab w:val="left" w:pos="567"/>
        </w:tabs>
        <w:spacing w:line="360" w:lineRule="auto"/>
        <w:ind w:left="425" w:right="782"/>
        <w:jc w:val="both"/>
        <w:rPr>
          <w:rFonts w:ascii="Times New Roman" w:hAnsi="Times New Roman" w:cs="Times New Roman"/>
          <w:sz w:val="24"/>
          <w:szCs w:val="24"/>
        </w:rPr>
      </w:pPr>
      <w:r>
        <w:rPr>
          <w:rFonts w:ascii="Times New Roman" w:hAnsi="Times New Roman" w:cs="Times New Roman"/>
          <w:b/>
          <w:bCs/>
        </w:rPr>
        <w:lastRenderedPageBreak/>
        <w:t>b)</w:t>
      </w:r>
      <w:r>
        <w:rPr>
          <w:rFonts w:ascii="Times New Roman" w:hAnsi="Times New Roman" w:cs="Times New Roman"/>
          <w:sz w:val="24"/>
          <w:szCs w:val="24"/>
        </w:rPr>
        <w:t xml:space="preserve"> E</w:t>
      </w:r>
      <w:r w:rsidRPr="00927543">
        <w:rPr>
          <w:rFonts w:ascii="Times New Roman" w:hAnsi="Times New Roman" w:cs="Times New Roman"/>
          <w:sz w:val="24"/>
          <w:szCs w:val="24"/>
        </w:rPr>
        <w:t xml:space="preserve">m até </w:t>
      </w:r>
      <w:r w:rsidRPr="00927543">
        <w:rPr>
          <w:rFonts w:ascii="Times New Roman" w:hAnsi="Times New Roman" w:cs="Times New Roman"/>
          <w:b/>
          <w:sz w:val="24"/>
          <w:szCs w:val="24"/>
        </w:rPr>
        <w:t xml:space="preserve">05 (cinco) dias úteis </w:t>
      </w:r>
      <w:r w:rsidRPr="00927543">
        <w:rPr>
          <w:rFonts w:ascii="Times New Roman" w:hAnsi="Times New Roman" w:cs="Times New Roman"/>
          <w:sz w:val="24"/>
          <w:szCs w:val="24"/>
        </w:rPr>
        <w:t xml:space="preserve"> após a contratada ter sido devidamente notificada,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caso a constatação de irregularidade seja posterior à entrega.</w:t>
      </w:r>
    </w:p>
    <w:p w14:paraId="0234BBBF" w14:textId="39F0E98D" w:rsidR="0020371A" w:rsidRDefault="0020371A" w:rsidP="0020371A">
      <w:pPr>
        <w:spacing w:line="360" w:lineRule="auto"/>
        <w:ind w:left="425" w:right="782"/>
        <w:jc w:val="both"/>
        <w:rPr>
          <w:rFonts w:ascii="Times New Roman" w:hAnsi="Times New Roman" w:cs="Times New Roman"/>
          <w:spacing w:val="-2"/>
          <w:sz w:val="24"/>
          <w:szCs w:val="24"/>
        </w:rPr>
      </w:pPr>
      <w:r w:rsidRPr="00940E17">
        <w:rPr>
          <w:rFonts w:ascii="Times New Roman" w:hAnsi="Times New Roman" w:cs="Times New Roman"/>
          <w:b/>
          <w:bCs/>
          <w:sz w:val="24"/>
          <w:szCs w:val="24"/>
        </w:rPr>
        <w:t>4.6.</w:t>
      </w:r>
      <w:r>
        <w:rPr>
          <w:rFonts w:ascii="Times New Roman" w:hAnsi="Times New Roman" w:cs="Times New Roman"/>
          <w:sz w:val="24"/>
          <w:szCs w:val="24"/>
        </w:rPr>
        <w:t xml:space="preserve"> </w:t>
      </w:r>
      <w:r w:rsidRPr="00927543">
        <w:rPr>
          <w:rFonts w:ascii="Times New Roman" w:hAnsi="Times New Roman" w:cs="Times New Roman"/>
          <w:sz w:val="24"/>
          <w:szCs w:val="24"/>
        </w:rPr>
        <w:t xml:space="preserve">A recusa da contratada em atender à substituição do item levará à instauração de processo administrativo especial para eventual aplicação das sanções previstas pela </w:t>
      </w:r>
      <w:r w:rsidRPr="00927543">
        <w:rPr>
          <w:rFonts w:ascii="Times New Roman" w:hAnsi="Times New Roman" w:cs="Times New Roman"/>
          <w:spacing w:val="-2"/>
          <w:sz w:val="24"/>
          <w:szCs w:val="24"/>
        </w:rPr>
        <w:t>inexecução.</w:t>
      </w:r>
    </w:p>
    <w:p w14:paraId="3C1337BF" w14:textId="77777777" w:rsidR="0020371A" w:rsidRPr="00927543" w:rsidRDefault="0020371A" w:rsidP="0020371A">
      <w:pPr>
        <w:spacing w:line="360" w:lineRule="auto"/>
        <w:ind w:left="425" w:right="782"/>
        <w:jc w:val="both"/>
        <w:rPr>
          <w:rFonts w:ascii="Times New Roman" w:hAnsi="Times New Roman" w:cs="Times New Roman"/>
          <w:sz w:val="24"/>
          <w:szCs w:val="24"/>
        </w:rPr>
      </w:pPr>
    </w:p>
    <w:p w14:paraId="484E7E6B" w14:textId="77777777" w:rsidR="0020371A" w:rsidRPr="00940E17" w:rsidRDefault="0020371A" w:rsidP="0020371A">
      <w:pPr>
        <w:tabs>
          <w:tab w:val="left" w:pos="928"/>
        </w:tabs>
        <w:spacing w:line="360" w:lineRule="auto"/>
        <w:ind w:left="425"/>
        <w:jc w:val="both"/>
        <w:rPr>
          <w:rFonts w:ascii="Times New Roman" w:hAnsi="Times New Roman" w:cs="Times New Roman"/>
          <w:b/>
          <w:sz w:val="24"/>
          <w:szCs w:val="24"/>
        </w:rPr>
      </w:pPr>
      <w:r w:rsidRPr="00940E17">
        <w:rPr>
          <w:rFonts w:ascii="Times New Roman" w:hAnsi="Times New Roman" w:cs="Times New Roman"/>
          <w:b/>
          <w:sz w:val="24"/>
          <w:szCs w:val="24"/>
        </w:rPr>
        <w:t>5. CANCELAMENTO</w:t>
      </w:r>
      <w:r w:rsidRPr="00940E17">
        <w:rPr>
          <w:rFonts w:ascii="Times New Roman" w:hAnsi="Times New Roman" w:cs="Times New Roman"/>
          <w:b/>
          <w:spacing w:val="-7"/>
          <w:sz w:val="24"/>
          <w:szCs w:val="24"/>
        </w:rPr>
        <w:t xml:space="preserve"> </w:t>
      </w:r>
      <w:r w:rsidRPr="00940E17">
        <w:rPr>
          <w:rFonts w:ascii="Times New Roman" w:hAnsi="Times New Roman" w:cs="Times New Roman"/>
          <w:b/>
          <w:sz w:val="24"/>
          <w:szCs w:val="24"/>
        </w:rPr>
        <w:t>DO</w:t>
      </w:r>
      <w:r w:rsidRPr="00940E17">
        <w:rPr>
          <w:rFonts w:ascii="Times New Roman" w:hAnsi="Times New Roman" w:cs="Times New Roman"/>
          <w:b/>
          <w:spacing w:val="-4"/>
          <w:sz w:val="24"/>
          <w:szCs w:val="24"/>
        </w:rPr>
        <w:t xml:space="preserve"> </w:t>
      </w:r>
      <w:r w:rsidRPr="00940E17">
        <w:rPr>
          <w:rFonts w:ascii="Times New Roman" w:hAnsi="Times New Roman" w:cs="Times New Roman"/>
          <w:b/>
          <w:sz w:val="24"/>
          <w:szCs w:val="24"/>
        </w:rPr>
        <w:t>REGISTRO</w:t>
      </w:r>
      <w:r w:rsidRPr="00940E17">
        <w:rPr>
          <w:rFonts w:ascii="Times New Roman" w:hAnsi="Times New Roman" w:cs="Times New Roman"/>
          <w:b/>
          <w:spacing w:val="-6"/>
          <w:sz w:val="24"/>
          <w:szCs w:val="24"/>
        </w:rPr>
        <w:t xml:space="preserve"> </w:t>
      </w:r>
      <w:r w:rsidRPr="00940E17">
        <w:rPr>
          <w:rFonts w:ascii="Times New Roman" w:hAnsi="Times New Roman" w:cs="Times New Roman"/>
          <w:b/>
          <w:sz w:val="24"/>
          <w:szCs w:val="24"/>
        </w:rPr>
        <w:t>DE</w:t>
      </w:r>
      <w:r w:rsidRPr="00940E17">
        <w:rPr>
          <w:rFonts w:ascii="Times New Roman" w:hAnsi="Times New Roman" w:cs="Times New Roman"/>
          <w:b/>
          <w:spacing w:val="-6"/>
          <w:sz w:val="24"/>
          <w:szCs w:val="24"/>
        </w:rPr>
        <w:t xml:space="preserve"> </w:t>
      </w:r>
      <w:r w:rsidRPr="00940E17">
        <w:rPr>
          <w:rFonts w:ascii="Times New Roman" w:hAnsi="Times New Roman" w:cs="Times New Roman"/>
          <w:b/>
          <w:sz w:val="24"/>
          <w:szCs w:val="24"/>
        </w:rPr>
        <w:t>LICITANTE</w:t>
      </w:r>
      <w:r w:rsidRPr="00940E17">
        <w:rPr>
          <w:rFonts w:ascii="Times New Roman" w:hAnsi="Times New Roman" w:cs="Times New Roman"/>
          <w:b/>
          <w:spacing w:val="-6"/>
          <w:sz w:val="24"/>
          <w:szCs w:val="24"/>
        </w:rPr>
        <w:t xml:space="preserve"> </w:t>
      </w:r>
      <w:r w:rsidRPr="00940E17">
        <w:rPr>
          <w:rFonts w:ascii="Times New Roman" w:hAnsi="Times New Roman" w:cs="Times New Roman"/>
          <w:b/>
          <w:sz w:val="24"/>
          <w:szCs w:val="24"/>
        </w:rPr>
        <w:t>E</w:t>
      </w:r>
      <w:r w:rsidRPr="00940E17">
        <w:rPr>
          <w:rFonts w:ascii="Times New Roman" w:hAnsi="Times New Roman" w:cs="Times New Roman"/>
          <w:b/>
          <w:spacing w:val="-6"/>
          <w:sz w:val="24"/>
          <w:szCs w:val="24"/>
        </w:rPr>
        <w:t xml:space="preserve"> </w:t>
      </w:r>
      <w:r w:rsidRPr="00940E17">
        <w:rPr>
          <w:rFonts w:ascii="Times New Roman" w:hAnsi="Times New Roman" w:cs="Times New Roman"/>
          <w:b/>
          <w:sz w:val="24"/>
          <w:szCs w:val="24"/>
        </w:rPr>
        <w:t>DO</w:t>
      </w:r>
      <w:r w:rsidRPr="00940E17">
        <w:rPr>
          <w:rFonts w:ascii="Times New Roman" w:hAnsi="Times New Roman" w:cs="Times New Roman"/>
          <w:b/>
          <w:spacing w:val="-4"/>
          <w:sz w:val="24"/>
          <w:szCs w:val="24"/>
        </w:rPr>
        <w:t xml:space="preserve"> </w:t>
      </w:r>
      <w:r w:rsidRPr="00940E17">
        <w:rPr>
          <w:rFonts w:ascii="Times New Roman" w:hAnsi="Times New Roman" w:cs="Times New Roman"/>
          <w:b/>
          <w:sz w:val="24"/>
          <w:szCs w:val="24"/>
        </w:rPr>
        <w:t>PREÇO</w:t>
      </w:r>
      <w:r w:rsidRPr="00940E17">
        <w:rPr>
          <w:rFonts w:ascii="Times New Roman" w:hAnsi="Times New Roman" w:cs="Times New Roman"/>
          <w:b/>
          <w:spacing w:val="-6"/>
          <w:sz w:val="24"/>
          <w:szCs w:val="24"/>
        </w:rPr>
        <w:t xml:space="preserve"> </w:t>
      </w:r>
      <w:r w:rsidRPr="00940E17">
        <w:rPr>
          <w:rFonts w:ascii="Times New Roman" w:hAnsi="Times New Roman" w:cs="Times New Roman"/>
          <w:b/>
          <w:spacing w:val="-2"/>
          <w:sz w:val="24"/>
          <w:szCs w:val="24"/>
        </w:rPr>
        <w:t>REGISTRADO</w:t>
      </w:r>
    </w:p>
    <w:p w14:paraId="0654AC29" w14:textId="77777777" w:rsidR="0020371A" w:rsidRPr="00927543" w:rsidRDefault="0020371A" w:rsidP="0020371A">
      <w:pPr>
        <w:tabs>
          <w:tab w:val="left" w:pos="1051"/>
        </w:tabs>
        <w:spacing w:line="360" w:lineRule="auto"/>
        <w:ind w:left="426" w:right="786"/>
        <w:jc w:val="both"/>
        <w:rPr>
          <w:rFonts w:ascii="Times New Roman" w:hAnsi="Times New Roman" w:cs="Times New Roman"/>
          <w:sz w:val="24"/>
          <w:szCs w:val="24"/>
        </w:rPr>
      </w:pPr>
      <w:r w:rsidRPr="00940E17">
        <w:rPr>
          <w:rFonts w:ascii="Times New Roman" w:hAnsi="Times New Roman" w:cs="Times New Roman"/>
          <w:b/>
          <w:bCs/>
          <w:sz w:val="24"/>
          <w:szCs w:val="24"/>
        </w:rPr>
        <w:t>5.1.</w:t>
      </w:r>
      <w:r>
        <w:rPr>
          <w:rFonts w:ascii="Times New Roman" w:hAnsi="Times New Roman" w:cs="Times New Roman"/>
          <w:sz w:val="24"/>
          <w:szCs w:val="24"/>
        </w:rPr>
        <w:t xml:space="preserve"> </w:t>
      </w:r>
      <w:r w:rsidRPr="00927543">
        <w:rPr>
          <w:rFonts w:ascii="Times New Roman" w:hAnsi="Times New Roman" w:cs="Times New Roman"/>
          <w:sz w:val="24"/>
          <w:szCs w:val="24"/>
        </w:rPr>
        <w:t>O licitante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que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teve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seu preço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registrado poderá</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ter</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seu</w:t>
      </w:r>
      <w:r w:rsidRPr="00927543">
        <w:rPr>
          <w:rFonts w:ascii="Times New Roman" w:hAnsi="Times New Roman" w:cs="Times New Roman"/>
          <w:spacing w:val="-1"/>
          <w:sz w:val="24"/>
          <w:szCs w:val="24"/>
        </w:rPr>
        <w:t xml:space="preserve"> </w:t>
      </w:r>
      <w:r w:rsidRPr="00927543">
        <w:rPr>
          <w:rFonts w:ascii="Times New Roman" w:hAnsi="Times New Roman" w:cs="Times New Roman"/>
          <w:b/>
          <w:sz w:val="24"/>
          <w:szCs w:val="24"/>
        </w:rPr>
        <w:t>registro</w:t>
      </w:r>
      <w:r w:rsidRPr="00927543">
        <w:rPr>
          <w:rFonts w:ascii="Times New Roman" w:hAnsi="Times New Roman" w:cs="Times New Roman"/>
          <w:b/>
          <w:spacing w:val="-1"/>
          <w:sz w:val="24"/>
          <w:szCs w:val="24"/>
        </w:rPr>
        <w:t xml:space="preserve"> </w:t>
      </w:r>
      <w:r w:rsidRPr="00927543">
        <w:rPr>
          <w:rFonts w:ascii="Times New Roman" w:hAnsi="Times New Roman" w:cs="Times New Roman"/>
          <w:b/>
          <w:sz w:val="24"/>
          <w:szCs w:val="24"/>
        </w:rPr>
        <w:t xml:space="preserve">cancelado </w:t>
      </w:r>
      <w:r w:rsidRPr="00927543">
        <w:rPr>
          <w:rFonts w:ascii="Times New Roman" w:hAnsi="Times New Roman" w:cs="Times New Roman"/>
          <w:sz w:val="24"/>
          <w:szCs w:val="24"/>
        </w:rPr>
        <w:t>da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 xml:space="preserve">presente Ata, </w:t>
      </w:r>
      <w:r w:rsidRPr="00940E17">
        <w:rPr>
          <w:rFonts w:ascii="Times New Roman" w:hAnsi="Times New Roman" w:cs="Times New Roman"/>
          <w:b/>
          <w:sz w:val="24"/>
          <w:szCs w:val="24"/>
        </w:rPr>
        <w:t>com consequente aplicação das penalidades</w:t>
      </w:r>
      <w:r w:rsidRPr="00927543">
        <w:rPr>
          <w:rFonts w:ascii="Times New Roman" w:hAnsi="Times New Roman" w:cs="Times New Roman"/>
          <w:b/>
          <w:sz w:val="24"/>
          <w:szCs w:val="24"/>
        </w:rPr>
        <w:t xml:space="preserve"> </w:t>
      </w:r>
      <w:r w:rsidRPr="00927543">
        <w:rPr>
          <w:rFonts w:ascii="Times New Roman" w:hAnsi="Times New Roman" w:cs="Times New Roman"/>
          <w:sz w:val="24"/>
          <w:szCs w:val="24"/>
        </w:rPr>
        <w:t>previstas no edital, no termo de referência, se no caso de contratação direta, ou no contrato, assegurado o contraditório e a ampla defesa, nas seguintes hipóteses:</w:t>
      </w:r>
    </w:p>
    <w:p w14:paraId="795D59D6" w14:textId="77777777" w:rsidR="0020371A" w:rsidRPr="00927543" w:rsidRDefault="0020371A" w:rsidP="0020371A">
      <w:pPr>
        <w:tabs>
          <w:tab w:val="left" w:pos="962"/>
        </w:tabs>
        <w:spacing w:line="360" w:lineRule="auto"/>
        <w:ind w:left="426" w:right="794"/>
        <w:jc w:val="both"/>
        <w:rPr>
          <w:rFonts w:ascii="Times New Roman" w:hAnsi="Times New Roman" w:cs="Times New Roman"/>
          <w:sz w:val="24"/>
          <w:szCs w:val="24"/>
        </w:rPr>
      </w:pPr>
      <w:r w:rsidRPr="00940E17">
        <w:rPr>
          <w:rFonts w:ascii="Times New Roman" w:hAnsi="Times New Roman" w:cs="Times New Roman"/>
          <w:b/>
          <w:bCs/>
          <w:sz w:val="24"/>
          <w:szCs w:val="24"/>
        </w:rPr>
        <w:t>a)</w:t>
      </w:r>
      <w:r>
        <w:rPr>
          <w:rFonts w:ascii="Times New Roman" w:hAnsi="Times New Roman" w:cs="Times New Roman"/>
          <w:sz w:val="24"/>
          <w:szCs w:val="24"/>
        </w:rPr>
        <w:t xml:space="preserve"> Q</w:t>
      </w:r>
      <w:r w:rsidRPr="00927543">
        <w:rPr>
          <w:rFonts w:ascii="Times New Roman" w:hAnsi="Times New Roman" w:cs="Times New Roman"/>
          <w:sz w:val="24"/>
          <w:szCs w:val="24"/>
        </w:rPr>
        <w:t xml:space="preserve">uando o fornecedor descumprir as condições da ata de registro de preços sem motivo </w:t>
      </w:r>
      <w:r w:rsidRPr="00927543">
        <w:rPr>
          <w:rFonts w:ascii="Times New Roman" w:hAnsi="Times New Roman" w:cs="Times New Roman"/>
          <w:spacing w:val="-2"/>
          <w:sz w:val="24"/>
          <w:szCs w:val="24"/>
        </w:rPr>
        <w:t>justificado;</w:t>
      </w:r>
    </w:p>
    <w:p w14:paraId="0D4C68BF" w14:textId="77777777" w:rsidR="0020371A" w:rsidRPr="00927543" w:rsidRDefault="0020371A" w:rsidP="0020371A">
      <w:pPr>
        <w:tabs>
          <w:tab w:val="left" w:pos="943"/>
        </w:tabs>
        <w:spacing w:line="360" w:lineRule="auto"/>
        <w:ind w:left="426" w:right="788"/>
        <w:jc w:val="both"/>
        <w:rPr>
          <w:rFonts w:ascii="Times New Roman" w:hAnsi="Times New Roman" w:cs="Times New Roman"/>
          <w:sz w:val="24"/>
          <w:szCs w:val="24"/>
        </w:rPr>
      </w:pPr>
      <w:r w:rsidRPr="00940E17">
        <w:rPr>
          <w:rFonts w:ascii="Times New Roman" w:hAnsi="Times New Roman" w:cs="Times New Roman"/>
          <w:b/>
          <w:bCs/>
          <w:sz w:val="24"/>
          <w:szCs w:val="24"/>
        </w:rPr>
        <w:t>b)</w:t>
      </w:r>
      <w:r>
        <w:rPr>
          <w:rFonts w:ascii="Times New Roman" w:hAnsi="Times New Roman" w:cs="Times New Roman"/>
          <w:sz w:val="24"/>
          <w:szCs w:val="24"/>
        </w:rPr>
        <w:t xml:space="preserve"> Q</w:t>
      </w:r>
      <w:r w:rsidRPr="00927543">
        <w:rPr>
          <w:rFonts w:ascii="Times New Roman" w:hAnsi="Times New Roman" w:cs="Times New Roman"/>
          <w:sz w:val="24"/>
          <w:szCs w:val="24"/>
        </w:rPr>
        <w:t>uando</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fornecedor</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não retirar a nota</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empenho,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ou</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instrumento equivalente,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no prazo estabelecido pela Administração, sem justificativa razoável;</w:t>
      </w:r>
    </w:p>
    <w:p w14:paraId="475B208F" w14:textId="77777777" w:rsidR="0020371A" w:rsidRPr="00927543" w:rsidRDefault="0020371A" w:rsidP="0020371A">
      <w:pPr>
        <w:tabs>
          <w:tab w:val="left" w:pos="993"/>
        </w:tabs>
        <w:spacing w:line="360" w:lineRule="auto"/>
        <w:ind w:left="425" w:right="788"/>
        <w:jc w:val="both"/>
        <w:rPr>
          <w:rFonts w:ascii="Times New Roman" w:hAnsi="Times New Roman" w:cs="Times New Roman"/>
          <w:sz w:val="24"/>
          <w:szCs w:val="24"/>
        </w:rPr>
      </w:pPr>
      <w:r w:rsidRPr="00940E17">
        <w:rPr>
          <w:rFonts w:ascii="Times New Roman" w:hAnsi="Times New Roman" w:cs="Times New Roman"/>
          <w:b/>
          <w:bCs/>
          <w:sz w:val="24"/>
          <w:szCs w:val="24"/>
        </w:rPr>
        <w:t>c)</w:t>
      </w:r>
      <w:r>
        <w:rPr>
          <w:rFonts w:ascii="Times New Roman" w:hAnsi="Times New Roman" w:cs="Times New Roman"/>
          <w:sz w:val="24"/>
          <w:szCs w:val="24"/>
        </w:rPr>
        <w:t xml:space="preserve"> Q</w:t>
      </w:r>
      <w:r w:rsidRPr="00927543">
        <w:rPr>
          <w:rFonts w:ascii="Times New Roman" w:hAnsi="Times New Roman" w:cs="Times New Roman"/>
          <w:sz w:val="24"/>
          <w:szCs w:val="24"/>
        </w:rPr>
        <w:t>uando o fornecedor não aceitar manter seu preço registrado, na hipótese de não comprovação da existência de fato superveniente que inviabilize o preço registrado; ou</w:t>
      </w:r>
    </w:p>
    <w:p w14:paraId="0DFCD822" w14:textId="77777777" w:rsidR="0020371A" w:rsidRPr="00927543" w:rsidRDefault="0020371A" w:rsidP="0020371A">
      <w:pPr>
        <w:tabs>
          <w:tab w:val="left" w:pos="944"/>
        </w:tabs>
        <w:spacing w:line="360" w:lineRule="auto"/>
        <w:ind w:left="425" w:right="794"/>
        <w:jc w:val="both"/>
        <w:rPr>
          <w:rFonts w:ascii="Times New Roman" w:hAnsi="Times New Roman" w:cs="Times New Roman"/>
          <w:sz w:val="24"/>
          <w:szCs w:val="24"/>
        </w:rPr>
      </w:pPr>
      <w:r w:rsidRPr="00940E17">
        <w:rPr>
          <w:rFonts w:ascii="Times New Roman" w:hAnsi="Times New Roman" w:cs="Times New Roman"/>
          <w:b/>
          <w:bCs/>
          <w:sz w:val="24"/>
          <w:szCs w:val="24"/>
        </w:rPr>
        <w:t>d)</w:t>
      </w:r>
      <w:r>
        <w:rPr>
          <w:rFonts w:ascii="Times New Roman" w:hAnsi="Times New Roman" w:cs="Times New Roman"/>
          <w:sz w:val="24"/>
          <w:szCs w:val="24"/>
        </w:rPr>
        <w:t xml:space="preserve"> Q</w:t>
      </w:r>
      <w:r w:rsidRPr="00927543">
        <w:rPr>
          <w:rFonts w:ascii="Times New Roman" w:hAnsi="Times New Roman" w:cs="Times New Roman"/>
          <w:sz w:val="24"/>
          <w:szCs w:val="24"/>
        </w:rPr>
        <w:t>uando o fornecedor sofrer a sanção prevista</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nos incisos III ou</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IV do caput do art. 156 da Lei Federal nº 14.133/2021.</w:t>
      </w:r>
    </w:p>
    <w:p w14:paraId="37FC3D16" w14:textId="77777777" w:rsidR="0020371A" w:rsidRPr="00425273" w:rsidRDefault="0020371A" w:rsidP="0020371A">
      <w:pPr>
        <w:spacing w:line="360" w:lineRule="auto"/>
        <w:ind w:left="425" w:right="788" w:hanging="65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DD57A4">
        <w:rPr>
          <w:rFonts w:ascii="Times New Roman" w:hAnsi="Times New Roman" w:cs="Times New Roman"/>
          <w:b/>
          <w:bCs/>
          <w:sz w:val="24"/>
          <w:szCs w:val="24"/>
        </w:rPr>
        <w:t>5.2.</w:t>
      </w:r>
      <w:r>
        <w:rPr>
          <w:rFonts w:ascii="Times New Roman" w:hAnsi="Times New Roman" w:cs="Times New Roman"/>
          <w:sz w:val="24"/>
          <w:szCs w:val="24"/>
        </w:rPr>
        <w:t xml:space="preserve"> </w:t>
      </w:r>
      <w:r w:rsidRPr="00927543">
        <w:rPr>
          <w:rFonts w:ascii="Times New Roman" w:hAnsi="Times New Roman" w:cs="Times New Roman"/>
          <w:sz w:val="24"/>
          <w:szCs w:val="24"/>
        </w:rPr>
        <w:t>O licitante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que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teve</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seu preço</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registrado poderá</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ter</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seu</w:t>
      </w:r>
      <w:r w:rsidRPr="00927543">
        <w:rPr>
          <w:rFonts w:ascii="Times New Roman" w:hAnsi="Times New Roman" w:cs="Times New Roman"/>
          <w:spacing w:val="-1"/>
          <w:sz w:val="24"/>
          <w:szCs w:val="24"/>
        </w:rPr>
        <w:t xml:space="preserve"> </w:t>
      </w:r>
      <w:r w:rsidRPr="00927543">
        <w:rPr>
          <w:rFonts w:ascii="Times New Roman" w:hAnsi="Times New Roman" w:cs="Times New Roman"/>
          <w:b/>
          <w:sz w:val="24"/>
          <w:szCs w:val="24"/>
        </w:rPr>
        <w:t>registro</w:t>
      </w:r>
      <w:r w:rsidRPr="00927543">
        <w:rPr>
          <w:rFonts w:ascii="Times New Roman" w:hAnsi="Times New Roman" w:cs="Times New Roman"/>
          <w:b/>
          <w:spacing w:val="-1"/>
          <w:sz w:val="24"/>
          <w:szCs w:val="24"/>
        </w:rPr>
        <w:t xml:space="preserve"> </w:t>
      </w:r>
      <w:r w:rsidRPr="00927543">
        <w:rPr>
          <w:rFonts w:ascii="Times New Roman" w:hAnsi="Times New Roman" w:cs="Times New Roman"/>
          <w:b/>
          <w:sz w:val="24"/>
          <w:szCs w:val="24"/>
        </w:rPr>
        <w:t xml:space="preserve">cancelado </w:t>
      </w:r>
      <w:r w:rsidRPr="00927543">
        <w:rPr>
          <w:rFonts w:ascii="Times New Roman" w:hAnsi="Times New Roman" w:cs="Times New Roman"/>
          <w:sz w:val="24"/>
          <w:szCs w:val="24"/>
        </w:rPr>
        <w:t>da</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 xml:space="preserve">presente Ata, </w:t>
      </w:r>
      <w:r w:rsidRPr="00DD57A4">
        <w:rPr>
          <w:rFonts w:ascii="Times New Roman" w:hAnsi="Times New Roman" w:cs="Times New Roman"/>
          <w:b/>
          <w:sz w:val="24"/>
          <w:szCs w:val="24"/>
        </w:rPr>
        <w:t>sem aplicação das penalidades</w:t>
      </w:r>
      <w:r w:rsidRPr="00927543">
        <w:rPr>
          <w:rFonts w:ascii="Times New Roman" w:hAnsi="Times New Roman" w:cs="Times New Roman"/>
          <w:b/>
          <w:sz w:val="24"/>
          <w:szCs w:val="24"/>
        </w:rPr>
        <w:t xml:space="preserve"> </w:t>
      </w:r>
      <w:r w:rsidRPr="00927543">
        <w:rPr>
          <w:rFonts w:ascii="Times New Roman" w:hAnsi="Times New Roman" w:cs="Times New Roman"/>
          <w:sz w:val="24"/>
          <w:szCs w:val="24"/>
        </w:rPr>
        <w:t>previstas no edital, no termo de referência, se no</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caso de contratação direta, ou no contrato, assegurado o contraditório e a ampla defesa,</w:t>
      </w:r>
      <w:r w:rsidRPr="00927543">
        <w:rPr>
          <w:rFonts w:ascii="Times New Roman" w:hAnsi="Times New Roman" w:cs="Times New Roman"/>
          <w:spacing w:val="80"/>
          <w:sz w:val="24"/>
          <w:szCs w:val="24"/>
        </w:rPr>
        <w:t xml:space="preserve"> </w:t>
      </w:r>
      <w:r w:rsidRPr="00927543">
        <w:rPr>
          <w:rFonts w:ascii="Times New Roman" w:hAnsi="Times New Roman" w:cs="Times New Roman"/>
          <w:sz w:val="24"/>
          <w:szCs w:val="24"/>
        </w:rPr>
        <w:t>nas seguintes hipóteses:</w:t>
      </w:r>
    </w:p>
    <w:p w14:paraId="62C03953" w14:textId="77777777" w:rsidR="0020371A" w:rsidRPr="00927543" w:rsidRDefault="0020371A" w:rsidP="0020371A">
      <w:pPr>
        <w:tabs>
          <w:tab w:val="left" w:pos="978"/>
        </w:tabs>
        <w:spacing w:line="360" w:lineRule="auto"/>
        <w:ind w:left="426" w:right="791"/>
        <w:jc w:val="both"/>
        <w:rPr>
          <w:rFonts w:ascii="Times New Roman" w:hAnsi="Times New Roman" w:cs="Times New Roman"/>
          <w:sz w:val="24"/>
          <w:szCs w:val="24"/>
        </w:rPr>
      </w:pPr>
      <w:r w:rsidRPr="00DD57A4">
        <w:rPr>
          <w:rFonts w:ascii="Times New Roman" w:hAnsi="Times New Roman" w:cs="Times New Roman"/>
          <w:b/>
          <w:bCs/>
          <w:sz w:val="24"/>
          <w:szCs w:val="24"/>
        </w:rPr>
        <w:t>a)</w:t>
      </w:r>
      <w:r>
        <w:rPr>
          <w:rFonts w:ascii="Times New Roman" w:hAnsi="Times New Roman" w:cs="Times New Roman"/>
          <w:sz w:val="24"/>
          <w:szCs w:val="24"/>
        </w:rPr>
        <w:t xml:space="preserve"> Q</w:t>
      </w:r>
      <w:r w:rsidRPr="00927543">
        <w:rPr>
          <w:rFonts w:ascii="Times New Roman" w:hAnsi="Times New Roman" w:cs="Times New Roman"/>
          <w:sz w:val="24"/>
          <w:szCs w:val="24"/>
        </w:rPr>
        <w:t>uando o fornecedor solicitar o cancelamento por escrito, por estar impossibilitado de cumprir as exigências desta Ata por fato superveniente à licitação, alheio à sua vontade, decorrente de caso fortuito ou força maior, desde que o pedido de cancelamento seja devidamente comprovado com a respectiva documentação da situação alegada;</w:t>
      </w:r>
    </w:p>
    <w:p w14:paraId="0364182C" w14:textId="77777777" w:rsidR="0020371A" w:rsidRDefault="0020371A" w:rsidP="0020371A">
      <w:pPr>
        <w:tabs>
          <w:tab w:val="left" w:pos="938"/>
        </w:tabs>
        <w:spacing w:line="360" w:lineRule="auto"/>
        <w:ind w:left="142"/>
        <w:jc w:val="both"/>
        <w:rPr>
          <w:rFonts w:ascii="Times New Roman" w:hAnsi="Times New Roman" w:cs="Times New Roman"/>
          <w:spacing w:val="-2"/>
          <w:sz w:val="24"/>
          <w:szCs w:val="24"/>
        </w:rPr>
      </w:pPr>
      <w:r w:rsidRPr="00DD57A4">
        <w:rPr>
          <w:rFonts w:ascii="Times New Roman" w:hAnsi="Times New Roman" w:cs="Times New Roman"/>
          <w:b/>
          <w:bCs/>
          <w:sz w:val="24"/>
          <w:szCs w:val="24"/>
        </w:rPr>
        <w:t xml:space="preserve">     b)</w:t>
      </w:r>
      <w:r>
        <w:rPr>
          <w:rFonts w:ascii="Times New Roman" w:hAnsi="Times New Roman" w:cs="Times New Roman"/>
          <w:sz w:val="24"/>
          <w:szCs w:val="24"/>
        </w:rPr>
        <w:t xml:space="preserve"> </w:t>
      </w:r>
      <w:r w:rsidRPr="00927543">
        <w:rPr>
          <w:rFonts w:ascii="Times New Roman" w:hAnsi="Times New Roman" w:cs="Times New Roman"/>
          <w:sz w:val="24"/>
          <w:szCs w:val="24"/>
        </w:rPr>
        <w:t>falecimento</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do</w:t>
      </w:r>
      <w:r w:rsidRPr="00927543">
        <w:rPr>
          <w:rFonts w:ascii="Times New Roman" w:hAnsi="Times New Roman" w:cs="Times New Roman"/>
          <w:spacing w:val="-7"/>
          <w:sz w:val="24"/>
          <w:szCs w:val="24"/>
        </w:rPr>
        <w:t xml:space="preserve"> </w:t>
      </w:r>
      <w:r w:rsidRPr="00927543">
        <w:rPr>
          <w:rFonts w:ascii="Times New Roman" w:hAnsi="Times New Roman" w:cs="Times New Roman"/>
          <w:spacing w:val="-2"/>
          <w:sz w:val="24"/>
          <w:szCs w:val="24"/>
        </w:rPr>
        <w:t>registrado.</w:t>
      </w:r>
    </w:p>
    <w:p w14:paraId="31FFFC7E" w14:textId="77777777" w:rsidR="0020371A" w:rsidRPr="00927543" w:rsidRDefault="0020371A" w:rsidP="0020371A">
      <w:pPr>
        <w:tabs>
          <w:tab w:val="left" w:pos="426"/>
        </w:tabs>
        <w:spacing w:line="360" w:lineRule="auto"/>
        <w:ind w:left="425" w:right="788"/>
        <w:jc w:val="both"/>
        <w:rPr>
          <w:rFonts w:ascii="Times New Roman" w:hAnsi="Times New Roman" w:cs="Times New Roman"/>
          <w:sz w:val="24"/>
          <w:szCs w:val="24"/>
        </w:rPr>
      </w:pPr>
      <w:r w:rsidRPr="00DD57A4">
        <w:rPr>
          <w:rFonts w:ascii="Times New Roman" w:hAnsi="Times New Roman" w:cs="Times New Roman"/>
          <w:b/>
          <w:bCs/>
          <w:sz w:val="24"/>
          <w:szCs w:val="24"/>
        </w:rPr>
        <w:t>5.3.</w:t>
      </w:r>
      <w:r>
        <w:rPr>
          <w:rFonts w:ascii="Times New Roman" w:hAnsi="Times New Roman" w:cs="Times New Roman"/>
          <w:sz w:val="24"/>
          <w:szCs w:val="24"/>
        </w:rPr>
        <w:t xml:space="preserve"> </w:t>
      </w:r>
      <w:r w:rsidRPr="00927543">
        <w:rPr>
          <w:rFonts w:ascii="Times New Roman" w:hAnsi="Times New Roman" w:cs="Times New Roman"/>
          <w:sz w:val="24"/>
          <w:szCs w:val="24"/>
        </w:rPr>
        <w:t xml:space="preserve">O cancelamento do registro nas hipóteses previstas no item </w:t>
      </w:r>
      <w:r>
        <w:rPr>
          <w:rFonts w:ascii="Times New Roman" w:hAnsi="Times New Roman" w:cs="Times New Roman"/>
          <w:sz w:val="24"/>
          <w:szCs w:val="24"/>
        </w:rPr>
        <w:t>5</w:t>
      </w:r>
      <w:r w:rsidRPr="00927543">
        <w:rPr>
          <w:rFonts w:ascii="Times New Roman" w:hAnsi="Times New Roman" w:cs="Times New Roman"/>
          <w:sz w:val="24"/>
          <w:szCs w:val="24"/>
        </w:rPr>
        <w:t>.1 será formalizado por despacho da Administração, garantidos os princípios do contraditório e da ampla defesa.</w:t>
      </w:r>
    </w:p>
    <w:p w14:paraId="44864391" w14:textId="77777777" w:rsidR="0020371A" w:rsidRPr="00927543" w:rsidRDefault="0020371A" w:rsidP="0020371A">
      <w:pPr>
        <w:tabs>
          <w:tab w:val="left" w:pos="1125"/>
        </w:tabs>
        <w:spacing w:line="360" w:lineRule="auto"/>
        <w:ind w:left="426" w:right="790"/>
        <w:jc w:val="both"/>
        <w:rPr>
          <w:rFonts w:ascii="Times New Roman" w:hAnsi="Times New Roman" w:cs="Times New Roman"/>
          <w:sz w:val="24"/>
          <w:szCs w:val="24"/>
        </w:rPr>
      </w:pPr>
      <w:r w:rsidRPr="00DD57A4">
        <w:rPr>
          <w:rFonts w:ascii="Times New Roman" w:hAnsi="Times New Roman" w:cs="Times New Roman"/>
          <w:b/>
          <w:bCs/>
          <w:sz w:val="24"/>
          <w:szCs w:val="24"/>
        </w:rPr>
        <w:t>5.4.</w:t>
      </w:r>
      <w:r>
        <w:rPr>
          <w:rFonts w:ascii="Times New Roman" w:hAnsi="Times New Roman" w:cs="Times New Roman"/>
          <w:sz w:val="24"/>
          <w:szCs w:val="24"/>
        </w:rPr>
        <w:t xml:space="preserve"> </w:t>
      </w:r>
      <w:r w:rsidRPr="00927543">
        <w:rPr>
          <w:rFonts w:ascii="Times New Roman" w:hAnsi="Times New Roman" w:cs="Times New Roman"/>
          <w:sz w:val="24"/>
          <w:szCs w:val="24"/>
        </w:rPr>
        <w:t>Na hipótese de cancelamento do registro de fornecedor, a Administração poderá convocar os demais licitantes registrados em ata, em ordem de classificação.</w:t>
      </w:r>
    </w:p>
    <w:p w14:paraId="4809A270" w14:textId="77777777" w:rsidR="00301C29" w:rsidRDefault="0020371A" w:rsidP="0020371A">
      <w:pPr>
        <w:tabs>
          <w:tab w:val="left" w:pos="1106"/>
        </w:tabs>
        <w:spacing w:line="360" w:lineRule="auto"/>
        <w:ind w:left="426" w:right="786"/>
        <w:jc w:val="both"/>
        <w:rPr>
          <w:rFonts w:ascii="Times New Roman" w:hAnsi="Times New Roman" w:cs="Times New Roman"/>
          <w:sz w:val="24"/>
          <w:szCs w:val="24"/>
        </w:rPr>
      </w:pPr>
      <w:r w:rsidRPr="00DD57A4">
        <w:rPr>
          <w:rFonts w:ascii="Times New Roman" w:hAnsi="Times New Roman" w:cs="Times New Roman"/>
          <w:b/>
          <w:bCs/>
          <w:sz w:val="24"/>
          <w:szCs w:val="24"/>
        </w:rPr>
        <w:t>5.5.</w:t>
      </w:r>
      <w:r>
        <w:rPr>
          <w:rFonts w:ascii="Times New Roman" w:hAnsi="Times New Roman" w:cs="Times New Roman"/>
          <w:sz w:val="24"/>
          <w:szCs w:val="24"/>
        </w:rPr>
        <w:t xml:space="preserve"> </w:t>
      </w:r>
      <w:r w:rsidRPr="00927543">
        <w:rPr>
          <w:rFonts w:ascii="Times New Roman" w:hAnsi="Times New Roman" w:cs="Times New Roman"/>
          <w:sz w:val="24"/>
          <w:szCs w:val="24"/>
        </w:rPr>
        <w:t xml:space="preserve">O licitante que teve seu preço registrado poderá ter o </w:t>
      </w:r>
      <w:r w:rsidRPr="00927543">
        <w:rPr>
          <w:rFonts w:ascii="Times New Roman" w:hAnsi="Times New Roman" w:cs="Times New Roman"/>
          <w:b/>
          <w:sz w:val="24"/>
          <w:szCs w:val="24"/>
        </w:rPr>
        <w:t xml:space="preserve">cancelamento dos preços </w:t>
      </w:r>
      <w:r w:rsidRPr="00927543">
        <w:rPr>
          <w:rFonts w:ascii="Times New Roman" w:hAnsi="Times New Roman" w:cs="Times New Roman"/>
          <w:sz w:val="24"/>
          <w:szCs w:val="24"/>
        </w:rPr>
        <w:t xml:space="preserve">registrados da presente Ata, </w:t>
      </w:r>
      <w:r w:rsidRPr="00DD57A4">
        <w:rPr>
          <w:rFonts w:ascii="Times New Roman" w:hAnsi="Times New Roman" w:cs="Times New Roman"/>
          <w:b/>
          <w:sz w:val="24"/>
          <w:szCs w:val="24"/>
        </w:rPr>
        <w:t>sem a consequente aplicação das penalidades</w:t>
      </w:r>
      <w:r w:rsidRPr="00927543">
        <w:rPr>
          <w:rFonts w:ascii="Times New Roman" w:hAnsi="Times New Roman" w:cs="Times New Roman"/>
          <w:b/>
          <w:sz w:val="24"/>
          <w:szCs w:val="24"/>
        </w:rPr>
        <w:t xml:space="preserve"> </w:t>
      </w:r>
      <w:r w:rsidRPr="00927543">
        <w:rPr>
          <w:rFonts w:ascii="Times New Roman" w:hAnsi="Times New Roman" w:cs="Times New Roman"/>
          <w:sz w:val="24"/>
          <w:szCs w:val="24"/>
        </w:rPr>
        <w:t xml:space="preserve">previstas no edital, no termo de </w:t>
      </w:r>
    </w:p>
    <w:p w14:paraId="67515F3C" w14:textId="77777777" w:rsidR="00301C29" w:rsidRDefault="00301C29" w:rsidP="0020371A">
      <w:pPr>
        <w:tabs>
          <w:tab w:val="left" w:pos="1106"/>
        </w:tabs>
        <w:spacing w:line="360" w:lineRule="auto"/>
        <w:ind w:left="426" w:right="786"/>
        <w:jc w:val="both"/>
        <w:rPr>
          <w:rFonts w:ascii="Times New Roman" w:hAnsi="Times New Roman" w:cs="Times New Roman"/>
          <w:sz w:val="24"/>
          <w:szCs w:val="24"/>
        </w:rPr>
      </w:pPr>
    </w:p>
    <w:p w14:paraId="47C4DA2F" w14:textId="77777777" w:rsidR="00301C29" w:rsidRDefault="00301C29" w:rsidP="0020371A">
      <w:pPr>
        <w:tabs>
          <w:tab w:val="left" w:pos="1106"/>
        </w:tabs>
        <w:spacing w:line="360" w:lineRule="auto"/>
        <w:ind w:left="426" w:right="786"/>
        <w:jc w:val="both"/>
        <w:rPr>
          <w:rFonts w:ascii="Times New Roman" w:hAnsi="Times New Roman" w:cs="Times New Roman"/>
          <w:sz w:val="24"/>
          <w:szCs w:val="24"/>
        </w:rPr>
      </w:pPr>
    </w:p>
    <w:p w14:paraId="372ADE8E" w14:textId="77777777" w:rsidR="00301C29" w:rsidRDefault="00301C29" w:rsidP="0020371A">
      <w:pPr>
        <w:tabs>
          <w:tab w:val="left" w:pos="1106"/>
        </w:tabs>
        <w:spacing w:line="360" w:lineRule="auto"/>
        <w:ind w:left="426" w:right="786"/>
        <w:jc w:val="both"/>
        <w:rPr>
          <w:rFonts w:ascii="Times New Roman" w:hAnsi="Times New Roman" w:cs="Times New Roman"/>
          <w:sz w:val="24"/>
          <w:szCs w:val="24"/>
        </w:rPr>
      </w:pPr>
    </w:p>
    <w:p w14:paraId="715082B3" w14:textId="02A8BFDC" w:rsidR="00301C29" w:rsidRPr="00301C29" w:rsidRDefault="0020371A" w:rsidP="00301C29">
      <w:pPr>
        <w:tabs>
          <w:tab w:val="left" w:pos="1106"/>
        </w:tabs>
        <w:spacing w:line="360" w:lineRule="auto"/>
        <w:ind w:left="426" w:right="786"/>
        <w:jc w:val="both"/>
        <w:rPr>
          <w:rFonts w:ascii="Times New Roman" w:hAnsi="Times New Roman" w:cs="Times New Roman"/>
          <w:sz w:val="24"/>
          <w:szCs w:val="24"/>
        </w:rPr>
      </w:pPr>
      <w:r w:rsidRPr="00927543">
        <w:rPr>
          <w:rFonts w:ascii="Times New Roman" w:hAnsi="Times New Roman" w:cs="Times New Roman"/>
          <w:sz w:val="24"/>
          <w:szCs w:val="24"/>
        </w:rPr>
        <w:lastRenderedPageBreak/>
        <w:t>referência, se no caso de contratação direta, ou no contrato, assegurado o contraditório e a ampla defesa, nas seguintes hipóteses:</w:t>
      </w:r>
    </w:p>
    <w:p w14:paraId="026A5A0D" w14:textId="3B4C1864" w:rsidR="0020371A" w:rsidRPr="00DD57A4" w:rsidRDefault="0020371A" w:rsidP="0020371A">
      <w:pPr>
        <w:tabs>
          <w:tab w:val="left" w:pos="940"/>
        </w:tabs>
        <w:spacing w:line="360" w:lineRule="auto"/>
        <w:ind w:left="426"/>
        <w:jc w:val="both"/>
        <w:rPr>
          <w:rFonts w:ascii="Times New Roman" w:hAnsi="Times New Roman" w:cs="Times New Roman"/>
          <w:sz w:val="24"/>
          <w:szCs w:val="24"/>
        </w:rPr>
      </w:pPr>
      <w:r w:rsidRPr="00DD57A4">
        <w:rPr>
          <w:rFonts w:ascii="Times New Roman" w:hAnsi="Times New Roman" w:cs="Times New Roman"/>
          <w:b/>
          <w:bCs/>
          <w:sz w:val="24"/>
          <w:szCs w:val="24"/>
        </w:rPr>
        <w:t>a)</w:t>
      </w:r>
      <w:r>
        <w:rPr>
          <w:rFonts w:ascii="Times New Roman" w:hAnsi="Times New Roman" w:cs="Times New Roman"/>
          <w:sz w:val="24"/>
          <w:szCs w:val="24"/>
        </w:rPr>
        <w:t xml:space="preserve"> Q</w:t>
      </w:r>
      <w:r w:rsidRPr="00927543">
        <w:rPr>
          <w:rFonts w:ascii="Times New Roman" w:hAnsi="Times New Roman" w:cs="Times New Roman"/>
          <w:sz w:val="24"/>
          <w:szCs w:val="24"/>
        </w:rPr>
        <w:t>uando</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por</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razão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interesse</w:t>
      </w:r>
      <w:r w:rsidRPr="00927543">
        <w:rPr>
          <w:rFonts w:ascii="Times New Roman" w:hAnsi="Times New Roman" w:cs="Times New Roman"/>
          <w:spacing w:val="-5"/>
          <w:sz w:val="24"/>
          <w:szCs w:val="24"/>
        </w:rPr>
        <w:t xml:space="preserve"> </w:t>
      </w:r>
      <w:r w:rsidRPr="00927543">
        <w:rPr>
          <w:rFonts w:ascii="Times New Roman" w:hAnsi="Times New Roman" w:cs="Times New Roman"/>
          <w:spacing w:val="-2"/>
          <w:sz w:val="24"/>
          <w:szCs w:val="24"/>
        </w:rPr>
        <w:t>público;</w:t>
      </w:r>
    </w:p>
    <w:p w14:paraId="450D5ECB" w14:textId="77777777" w:rsidR="0020371A" w:rsidRPr="00DD57A4" w:rsidRDefault="0020371A" w:rsidP="0020371A">
      <w:pPr>
        <w:tabs>
          <w:tab w:val="left" w:pos="940"/>
        </w:tabs>
        <w:spacing w:line="360" w:lineRule="auto"/>
        <w:ind w:left="425"/>
        <w:jc w:val="both"/>
        <w:rPr>
          <w:rFonts w:ascii="Times New Roman" w:hAnsi="Times New Roman" w:cs="Times New Roman"/>
          <w:sz w:val="24"/>
          <w:szCs w:val="24"/>
        </w:rPr>
      </w:pPr>
      <w:r w:rsidRPr="00DD57A4">
        <w:rPr>
          <w:rFonts w:ascii="Times New Roman" w:hAnsi="Times New Roman" w:cs="Times New Roman"/>
          <w:b/>
          <w:bCs/>
          <w:sz w:val="24"/>
          <w:szCs w:val="24"/>
        </w:rPr>
        <w:t>b)</w:t>
      </w:r>
      <w:r>
        <w:rPr>
          <w:rFonts w:ascii="Times New Roman" w:hAnsi="Times New Roman" w:cs="Times New Roman"/>
          <w:sz w:val="24"/>
          <w:szCs w:val="24"/>
        </w:rPr>
        <w:t xml:space="preserve"> Q</w:t>
      </w:r>
      <w:r w:rsidRPr="00927543">
        <w:rPr>
          <w:rFonts w:ascii="Times New Roman" w:hAnsi="Times New Roman" w:cs="Times New Roman"/>
          <w:sz w:val="24"/>
          <w:szCs w:val="24"/>
        </w:rPr>
        <w:t>uando</w:t>
      </w:r>
      <w:r w:rsidRPr="00927543">
        <w:rPr>
          <w:rFonts w:ascii="Times New Roman" w:hAnsi="Times New Roman" w:cs="Times New Roman"/>
          <w:spacing w:val="-9"/>
          <w:sz w:val="24"/>
          <w:szCs w:val="24"/>
        </w:rPr>
        <w:t xml:space="preserve"> </w:t>
      </w:r>
      <w:r w:rsidRPr="00927543">
        <w:rPr>
          <w:rFonts w:ascii="Times New Roman" w:hAnsi="Times New Roman" w:cs="Times New Roman"/>
          <w:sz w:val="24"/>
          <w:szCs w:val="24"/>
        </w:rPr>
        <w:t>a</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pedido</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do</w:t>
      </w:r>
      <w:r w:rsidRPr="00927543">
        <w:rPr>
          <w:rFonts w:ascii="Times New Roman" w:hAnsi="Times New Roman" w:cs="Times New Roman"/>
          <w:spacing w:val="-9"/>
          <w:sz w:val="24"/>
          <w:szCs w:val="24"/>
        </w:rPr>
        <w:t xml:space="preserve"> </w:t>
      </w:r>
      <w:r w:rsidRPr="00927543">
        <w:rPr>
          <w:rFonts w:ascii="Times New Roman" w:hAnsi="Times New Roman" w:cs="Times New Roman"/>
          <w:sz w:val="24"/>
          <w:szCs w:val="24"/>
        </w:rPr>
        <w:t>fornecedor,</w:t>
      </w:r>
      <w:r w:rsidRPr="00927543">
        <w:rPr>
          <w:rFonts w:ascii="Times New Roman" w:hAnsi="Times New Roman" w:cs="Times New Roman"/>
          <w:spacing w:val="-2"/>
          <w:sz w:val="24"/>
          <w:szCs w:val="24"/>
        </w:rPr>
        <w:t xml:space="preserve"> </w:t>
      </w:r>
      <w:r w:rsidRPr="00927543">
        <w:rPr>
          <w:rFonts w:ascii="Times New Roman" w:hAnsi="Times New Roman" w:cs="Times New Roman"/>
          <w:sz w:val="24"/>
          <w:szCs w:val="24"/>
        </w:rPr>
        <w:t>decorrente</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caso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fortuito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ou</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força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2"/>
          <w:sz w:val="24"/>
          <w:szCs w:val="24"/>
        </w:rPr>
        <w:t>maior;</w:t>
      </w:r>
    </w:p>
    <w:p w14:paraId="2CFA62D3" w14:textId="77777777" w:rsidR="0020371A" w:rsidRPr="00927543" w:rsidRDefault="0020371A" w:rsidP="0020371A">
      <w:pPr>
        <w:tabs>
          <w:tab w:val="left" w:pos="943"/>
        </w:tabs>
        <w:spacing w:line="360" w:lineRule="auto"/>
        <w:ind w:left="425" w:right="782"/>
        <w:jc w:val="both"/>
        <w:rPr>
          <w:rFonts w:ascii="Times New Roman" w:hAnsi="Times New Roman" w:cs="Times New Roman"/>
          <w:sz w:val="24"/>
          <w:szCs w:val="24"/>
        </w:rPr>
      </w:pPr>
      <w:r w:rsidRPr="00DD57A4">
        <w:rPr>
          <w:rFonts w:ascii="Times New Roman" w:hAnsi="Times New Roman" w:cs="Times New Roman"/>
          <w:b/>
          <w:bCs/>
          <w:sz w:val="24"/>
          <w:szCs w:val="24"/>
        </w:rPr>
        <w:t>c)</w:t>
      </w:r>
      <w:r>
        <w:rPr>
          <w:rFonts w:ascii="Times New Roman" w:hAnsi="Times New Roman" w:cs="Times New Roman"/>
          <w:sz w:val="24"/>
          <w:szCs w:val="24"/>
        </w:rPr>
        <w:t xml:space="preserve"> </w:t>
      </w:r>
      <w:r w:rsidRPr="00927543">
        <w:rPr>
          <w:rFonts w:ascii="Times New Roman" w:hAnsi="Times New Roman" w:cs="Times New Roman"/>
          <w:sz w:val="24"/>
          <w:szCs w:val="24"/>
        </w:rPr>
        <w:t>quando o preço registrado se tornar superior ao preço praticado no mercado, por motivo superveniente, a Administração convocará o fornecedor para negociar a redução do preço registrado e não houver êxito nas negociações.</w:t>
      </w:r>
    </w:p>
    <w:p w14:paraId="1CADF14D" w14:textId="77777777" w:rsidR="0020371A" w:rsidRDefault="0020371A" w:rsidP="0020371A">
      <w:pPr>
        <w:tabs>
          <w:tab w:val="left" w:pos="851"/>
        </w:tabs>
        <w:spacing w:line="360" w:lineRule="auto"/>
        <w:ind w:left="425" w:right="788" w:hanging="652"/>
        <w:jc w:val="both"/>
        <w:rPr>
          <w:rFonts w:ascii="Times New Roman" w:hAnsi="Times New Roman" w:cs="Times New Roman"/>
          <w:sz w:val="24"/>
          <w:szCs w:val="24"/>
        </w:rPr>
      </w:pPr>
      <w:r>
        <w:rPr>
          <w:rFonts w:ascii="Times New Roman" w:hAnsi="Times New Roman" w:cs="Times New Roman"/>
          <w:b/>
          <w:bCs/>
          <w:sz w:val="24"/>
          <w:szCs w:val="24"/>
        </w:rPr>
        <w:t xml:space="preserve">           </w:t>
      </w:r>
      <w:r w:rsidRPr="00DD57A4">
        <w:rPr>
          <w:rFonts w:ascii="Times New Roman" w:hAnsi="Times New Roman" w:cs="Times New Roman"/>
          <w:b/>
          <w:bCs/>
          <w:sz w:val="24"/>
          <w:szCs w:val="24"/>
        </w:rPr>
        <w:t>5.6.</w:t>
      </w:r>
      <w:r>
        <w:rPr>
          <w:rFonts w:ascii="Times New Roman" w:hAnsi="Times New Roman" w:cs="Times New Roman"/>
          <w:sz w:val="24"/>
          <w:szCs w:val="24"/>
        </w:rPr>
        <w:t xml:space="preserve"> </w:t>
      </w:r>
      <w:r w:rsidRPr="00927543">
        <w:rPr>
          <w:rFonts w:ascii="Times New Roman" w:hAnsi="Times New Roman" w:cs="Times New Roman"/>
          <w:sz w:val="24"/>
          <w:szCs w:val="24"/>
        </w:rPr>
        <w:t>No caso de se tornar desconhecido o endereço do fornecedor, as comunicações necessárias serão feitas por publicação no diário oficial, considerando-se, assim, para todos os efeitos, cancelado, o licitante, da ata de registro de preços.</w:t>
      </w:r>
    </w:p>
    <w:p w14:paraId="580ED6BC" w14:textId="77777777" w:rsidR="0020371A" w:rsidRPr="00E04EFC" w:rsidRDefault="0020371A" w:rsidP="0020371A">
      <w:pPr>
        <w:tabs>
          <w:tab w:val="left" w:pos="851"/>
        </w:tabs>
        <w:spacing w:line="360" w:lineRule="auto"/>
        <w:ind w:left="425" w:right="788" w:hanging="652"/>
        <w:jc w:val="both"/>
        <w:rPr>
          <w:rFonts w:ascii="Times New Roman" w:hAnsi="Times New Roman" w:cs="Times New Roman"/>
          <w:sz w:val="24"/>
          <w:szCs w:val="24"/>
        </w:rPr>
      </w:pPr>
    </w:p>
    <w:p w14:paraId="4C50DA3D" w14:textId="77777777" w:rsidR="0020371A" w:rsidRPr="00095984" w:rsidRDefault="0020371A" w:rsidP="0020371A">
      <w:pPr>
        <w:tabs>
          <w:tab w:val="left" w:pos="928"/>
        </w:tabs>
        <w:spacing w:line="360" w:lineRule="auto"/>
        <w:ind w:left="425"/>
        <w:jc w:val="both"/>
        <w:rPr>
          <w:rFonts w:ascii="Times New Roman" w:hAnsi="Times New Roman" w:cs="Times New Roman"/>
          <w:b/>
          <w:sz w:val="24"/>
          <w:szCs w:val="24"/>
        </w:rPr>
      </w:pPr>
      <w:r w:rsidRPr="00095984">
        <w:rPr>
          <w:rFonts w:ascii="Times New Roman" w:hAnsi="Times New Roman" w:cs="Times New Roman"/>
          <w:b/>
          <w:spacing w:val="-2"/>
          <w:sz w:val="24"/>
          <w:szCs w:val="24"/>
        </w:rPr>
        <w:t>6. PENALIDADES</w:t>
      </w:r>
    </w:p>
    <w:p w14:paraId="54D13E3C" w14:textId="77777777" w:rsidR="0020371A" w:rsidRPr="00927543" w:rsidRDefault="0020371A" w:rsidP="0020371A">
      <w:pPr>
        <w:tabs>
          <w:tab w:val="left" w:pos="426"/>
        </w:tabs>
        <w:spacing w:line="360" w:lineRule="auto"/>
        <w:ind w:left="426" w:right="787" w:hanging="654"/>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95984">
        <w:rPr>
          <w:rFonts w:ascii="Times New Roman" w:hAnsi="Times New Roman" w:cs="Times New Roman"/>
          <w:b/>
          <w:bCs/>
          <w:sz w:val="24"/>
          <w:szCs w:val="24"/>
        </w:rPr>
        <w:t>6.1.</w:t>
      </w:r>
      <w:r>
        <w:rPr>
          <w:rFonts w:ascii="Times New Roman" w:hAnsi="Times New Roman" w:cs="Times New Roman"/>
          <w:sz w:val="24"/>
          <w:szCs w:val="24"/>
        </w:rPr>
        <w:t xml:space="preserve"> </w:t>
      </w:r>
      <w:r w:rsidRPr="00927543">
        <w:rPr>
          <w:rFonts w:ascii="Times New Roman" w:hAnsi="Times New Roman" w:cs="Times New Roman"/>
          <w:sz w:val="24"/>
          <w:szCs w:val="24"/>
        </w:rPr>
        <w:t>Os itens que vierem a ser contratados deverão ser entregues/executados conforme o prazo estabelecido no edital ou termo de referência, no caso de contratação direta, a contar da data da assinatura da Ordem de Compra, sob pena de:</w:t>
      </w:r>
    </w:p>
    <w:p w14:paraId="7A4D6919" w14:textId="77777777" w:rsidR="0020371A" w:rsidRPr="00927543" w:rsidRDefault="0020371A" w:rsidP="0020371A">
      <w:pPr>
        <w:tabs>
          <w:tab w:val="left" w:pos="952"/>
        </w:tabs>
        <w:spacing w:line="360" w:lineRule="auto"/>
        <w:ind w:left="425" w:right="788"/>
        <w:jc w:val="both"/>
        <w:rPr>
          <w:rFonts w:ascii="Times New Roman" w:hAnsi="Times New Roman" w:cs="Times New Roman"/>
          <w:sz w:val="24"/>
          <w:szCs w:val="24"/>
        </w:rPr>
      </w:pPr>
      <w:r w:rsidRPr="00095984">
        <w:rPr>
          <w:rFonts w:ascii="Times New Roman" w:hAnsi="Times New Roman" w:cs="Times New Roman"/>
          <w:b/>
          <w:bCs/>
          <w:sz w:val="24"/>
          <w:szCs w:val="24"/>
        </w:rPr>
        <w:t>a)</w:t>
      </w:r>
      <w:r>
        <w:rPr>
          <w:rFonts w:ascii="Times New Roman" w:hAnsi="Times New Roman" w:cs="Times New Roman"/>
          <w:sz w:val="24"/>
          <w:szCs w:val="24"/>
        </w:rPr>
        <w:t xml:space="preserve"> M</w:t>
      </w:r>
      <w:r w:rsidRPr="00927543">
        <w:rPr>
          <w:rFonts w:ascii="Times New Roman" w:hAnsi="Times New Roman" w:cs="Times New Roman"/>
          <w:sz w:val="24"/>
          <w:szCs w:val="24"/>
        </w:rPr>
        <w:t>ulta de 0,5% (meio por cento) por dia de atraso, limitado este a 30 (trinta) dias, após o qual será considerado inexecução contratual;</w:t>
      </w:r>
    </w:p>
    <w:p w14:paraId="06C5D41B" w14:textId="77777777" w:rsidR="0020371A" w:rsidRPr="00927543" w:rsidRDefault="0020371A" w:rsidP="0020371A">
      <w:pPr>
        <w:tabs>
          <w:tab w:val="left" w:pos="947"/>
        </w:tabs>
        <w:spacing w:line="360" w:lineRule="auto"/>
        <w:ind w:left="425" w:right="788"/>
        <w:jc w:val="both"/>
        <w:rPr>
          <w:rFonts w:ascii="Times New Roman" w:hAnsi="Times New Roman" w:cs="Times New Roman"/>
          <w:sz w:val="24"/>
          <w:szCs w:val="24"/>
        </w:rPr>
      </w:pPr>
      <w:r w:rsidRPr="00095984">
        <w:rPr>
          <w:rFonts w:ascii="Times New Roman" w:hAnsi="Times New Roman" w:cs="Times New Roman"/>
          <w:b/>
          <w:bCs/>
          <w:sz w:val="24"/>
          <w:szCs w:val="24"/>
        </w:rPr>
        <w:t>b)</w:t>
      </w:r>
      <w:r>
        <w:rPr>
          <w:rFonts w:ascii="Times New Roman" w:hAnsi="Times New Roman" w:cs="Times New Roman"/>
          <w:sz w:val="24"/>
          <w:szCs w:val="24"/>
        </w:rPr>
        <w:t xml:space="preserve"> M</w:t>
      </w:r>
      <w:r w:rsidRPr="00927543">
        <w:rPr>
          <w:rFonts w:ascii="Times New Roman" w:hAnsi="Times New Roman" w:cs="Times New Roman"/>
          <w:sz w:val="24"/>
          <w:szCs w:val="24"/>
        </w:rPr>
        <w:t>ulta de 8% (oito por cento) no caso de inexecução parcial do contrato, cumulada com a pena de suspensão do direito de licitar e o impedimento de contratar com a Administração pelo prazo de 01 (um ano);</w:t>
      </w:r>
    </w:p>
    <w:p w14:paraId="6E66B233" w14:textId="77777777" w:rsidR="0020371A" w:rsidRPr="00927543" w:rsidRDefault="0020371A" w:rsidP="0020371A">
      <w:pPr>
        <w:tabs>
          <w:tab w:val="left" w:pos="943"/>
        </w:tabs>
        <w:spacing w:line="360" w:lineRule="auto"/>
        <w:ind w:left="425" w:right="788"/>
        <w:jc w:val="both"/>
        <w:rPr>
          <w:rFonts w:ascii="Times New Roman" w:hAnsi="Times New Roman" w:cs="Times New Roman"/>
          <w:sz w:val="24"/>
          <w:szCs w:val="24"/>
        </w:rPr>
      </w:pPr>
      <w:r w:rsidRPr="00095984">
        <w:rPr>
          <w:rFonts w:ascii="Times New Roman" w:hAnsi="Times New Roman" w:cs="Times New Roman"/>
          <w:b/>
          <w:bCs/>
          <w:sz w:val="24"/>
          <w:szCs w:val="24"/>
        </w:rPr>
        <w:t>c)</w:t>
      </w:r>
      <w:r>
        <w:rPr>
          <w:rFonts w:ascii="Times New Roman" w:hAnsi="Times New Roman" w:cs="Times New Roman"/>
          <w:sz w:val="24"/>
          <w:szCs w:val="24"/>
        </w:rPr>
        <w:t xml:space="preserve"> M</w:t>
      </w:r>
      <w:r w:rsidRPr="00927543">
        <w:rPr>
          <w:rFonts w:ascii="Times New Roman" w:hAnsi="Times New Roman" w:cs="Times New Roman"/>
          <w:sz w:val="24"/>
          <w:szCs w:val="24"/>
        </w:rPr>
        <w:t>ulta de 10% (dez por cento) no caso de inexecução total do contrato, cumulada com a pena de suspensão do direito de licitar e o impedimento de contratar com a Administração pelo prazo de 02 (dois anos).</w:t>
      </w:r>
    </w:p>
    <w:p w14:paraId="74CF36AD" w14:textId="77777777" w:rsidR="0020371A" w:rsidRPr="00927543" w:rsidRDefault="0020371A" w:rsidP="0020371A">
      <w:pPr>
        <w:tabs>
          <w:tab w:val="left" w:pos="1116"/>
        </w:tabs>
        <w:spacing w:line="360" w:lineRule="auto"/>
        <w:ind w:left="425" w:right="788"/>
        <w:jc w:val="both"/>
        <w:rPr>
          <w:rFonts w:ascii="Times New Roman" w:hAnsi="Times New Roman" w:cs="Times New Roman"/>
          <w:sz w:val="24"/>
          <w:szCs w:val="24"/>
        </w:rPr>
      </w:pPr>
      <w:r w:rsidRPr="00095984">
        <w:rPr>
          <w:rFonts w:ascii="Times New Roman" w:hAnsi="Times New Roman" w:cs="Times New Roman"/>
          <w:b/>
          <w:bCs/>
          <w:sz w:val="24"/>
          <w:szCs w:val="24"/>
        </w:rPr>
        <w:t>6.2.</w:t>
      </w:r>
      <w:r>
        <w:rPr>
          <w:rFonts w:ascii="Times New Roman" w:hAnsi="Times New Roman" w:cs="Times New Roman"/>
          <w:sz w:val="24"/>
          <w:szCs w:val="24"/>
        </w:rPr>
        <w:t xml:space="preserve"> </w:t>
      </w:r>
      <w:r w:rsidRPr="00927543">
        <w:rPr>
          <w:rFonts w:ascii="Times New Roman" w:hAnsi="Times New Roman" w:cs="Times New Roman"/>
          <w:sz w:val="24"/>
          <w:szCs w:val="24"/>
        </w:rPr>
        <w:t>As multas serão calculadas sobre o valor total do contrato, se houver. Caso não formalizado, serão calculadas sobre o valor da nota de empenho.</w:t>
      </w:r>
    </w:p>
    <w:p w14:paraId="4C717745" w14:textId="77777777" w:rsidR="0020371A" w:rsidRPr="00095984" w:rsidRDefault="0020371A" w:rsidP="0020371A">
      <w:pPr>
        <w:tabs>
          <w:tab w:val="left" w:pos="928"/>
        </w:tabs>
        <w:spacing w:before="239" w:line="360" w:lineRule="auto"/>
        <w:ind w:left="425"/>
        <w:jc w:val="both"/>
        <w:rPr>
          <w:rFonts w:ascii="Times New Roman" w:hAnsi="Times New Roman" w:cs="Times New Roman"/>
          <w:b/>
          <w:sz w:val="24"/>
          <w:szCs w:val="24"/>
        </w:rPr>
      </w:pPr>
      <w:r w:rsidRPr="00095984">
        <w:rPr>
          <w:rFonts w:ascii="Times New Roman" w:hAnsi="Times New Roman" w:cs="Times New Roman"/>
          <w:b/>
          <w:spacing w:val="-2"/>
          <w:sz w:val="24"/>
          <w:szCs w:val="24"/>
        </w:rPr>
        <w:t>7. FISCALIZAÇÃO</w:t>
      </w:r>
    </w:p>
    <w:p w14:paraId="37F9659D" w14:textId="77777777" w:rsidR="0020371A" w:rsidRDefault="0020371A" w:rsidP="0020371A">
      <w:pPr>
        <w:spacing w:line="360" w:lineRule="auto"/>
        <w:ind w:left="426" w:right="787"/>
        <w:jc w:val="both"/>
        <w:rPr>
          <w:rFonts w:ascii="Times New Roman" w:hAnsi="Times New Roman" w:cs="Times New Roman"/>
          <w:sz w:val="24"/>
          <w:szCs w:val="24"/>
        </w:rPr>
      </w:pPr>
      <w:r w:rsidRPr="00095984">
        <w:rPr>
          <w:rFonts w:ascii="Times New Roman" w:hAnsi="Times New Roman" w:cs="Times New Roman"/>
          <w:b/>
          <w:bCs/>
          <w:sz w:val="24"/>
          <w:szCs w:val="24"/>
        </w:rPr>
        <w:t>7.1.</w:t>
      </w:r>
      <w:r>
        <w:rPr>
          <w:rFonts w:ascii="Times New Roman" w:hAnsi="Times New Roman" w:cs="Times New Roman"/>
          <w:sz w:val="24"/>
          <w:szCs w:val="24"/>
        </w:rPr>
        <w:t xml:space="preserve"> </w:t>
      </w:r>
      <w:r w:rsidRPr="00927543">
        <w:rPr>
          <w:rFonts w:ascii="Times New Roman" w:hAnsi="Times New Roman" w:cs="Times New Roman"/>
          <w:sz w:val="24"/>
          <w:szCs w:val="24"/>
        </w:rPr>
        <w:t>Cabe ao(s) fiscal (is) proceder à fiscalização rotineira dos itens recebido, quanto à quantidade, qualidade, compatibilidade com as características ofertadas na proposta e demais especificações que se fizerem necessárias, conforme previsto no art. 117, da Lei Federal nº 14.133/2021.</w:t>
      </w:r>
    </w:p>
    <w:p w14:paraId="75BBFFD0" w14:textId="77777777" w:rsidR="0020371A" w:rsidRPr="00927543" w:rsidRDefault="0020371A" w:rsidP="0020371A">
      <w:pPr>
        <w:spacing w:line="360" w:lineRule="auto"/>
        <w:ind w:left="426" w:right="787"/>
        <w:jc w:val="both"/>
        <w:rPr>
          <w:rFonts w:ascii="Times New Roman" w:hAnsi="Times New Roman" w:cs="Times New Roman"/>
          <w:sz w:val="24"/>
          <w:szCs w:val="24"/>
        </w:rPr>
      </w:pPr>
      <w:r>
        <w:rPr>
          <w:rFonts w:ascii="Times New Roman" w:hAnsi="Times New Roman" w:cs="Times New Roman"/>
          <w:b/>
          <w:bCs/>
          <w:sz w:val="24"/>
          <w:szCs w:val="24"/>
        </w:rPr>
        <w:t>7</w:t>
      </w:r>
      <w:r w:rsidRPr="00095984">
        <w:rPr>
          <w:rFonts w:ascii="Times New Roman" w:hAnsi="Times New Roman" w:cs="Times New Roman"/>
          <w:b/>
          <w:bCs/>
          <w:sz w:val="24"/>
          <w:szCs w:val="24"/>
        </w:rPr>
        <w:t>.2.</w:t>
      </w:r>
      <w:r>
        <w:rPr>
          <w:rFonts w:ascii="Times New Roman" w:hAnsi="Times New Roman" w:cs="Times New Roman"/>
          <w:sz w:val="24"/>
          <w:szCs w:val="24"/>
        </w:rPr>
        <w:t xml:space="preserve"> </w:t>
      </w:r>
      <w:r w:rsidRPr="00927543">
        <w:rPr>
          <w:rFonts w:ascii="Times New Roman" w:hAnsi="Times New Roman" w:cs="Times New Roman"/>
          <w:sz w:val="24"/>
          <w:szCs w:val="24"/>
        </w:rPr>
        <w:t>Os fiscais estão investidos no dever de recusar, em parte ou totalmente, o material ou serviço que não satisfaça as especificações estabelecidas ou que seja entregue/executado fora</w:t>
      </w:r>
      <w:r w:rsidRPr="00927543">
        <w:rPr>
          <w:rFonts w:ascii="Times New Roman" w:hAnsi="Times New Roman" w:cs="Times New Roman"/>
          <w:spacing w:val="20"/>
          <w:sz w:val="24"/>
          <w:szCs w:val="24"/>
        </w:rPr>
        <w:t xml:space="preserve"> </w:t>
      </w:r>
      <w:r w:rsidRPr="00927543">
        <w:rPr>
          <w:rFonts w:ascii="Times New Roman" w:hAnsi="Times New Roman" w:cs="Times New Roman"/>
          <w:sz w:val="24"/>
          <w:szCs w:val="24"/>
        </w:rPr>
        <w:t>dos</w:t>
      </w:r>
      <w:r w:rsidRPr="00927543">
        <w:rPr>
          <w:rFonts w:ascii="Times New Roman" w:hAnsi="Times New Roman" w:cs="Times New Roman"/>
          <w:spacing w:val="20"/>
          <w:sz w:val="24"/>
          <w:szCs w:val="24"/>
        </w:rPr>
        <w:t xml:space="preserve"> </w:t>
      </w:r>
      <w:r w:rsidRPr="00927543">
        <w:rPr>
          <w:rFonts w:ascii="Times New Roman" w:hAnsi="Times New Roman" w:cs="Times New Roman"/>
          <w:sz w:val="24"/>
          <w:szCs w:val="24"/>
        </w:rPr>
        <w:t>dias</w:t>
      </w:r>
      <w:r w:rsidRPr="00927543">
        <w:rPr>
          <w:rFonts w:ascii="Times New Roman" w:hAnsi="Times New Roman" w:cs="Times New Roman"/>
          <w:spacing w:val="20"/>
          <w:sz w:val="24"/>
          <w:szCs w:val="24"/>
        </w:rPr>
        <w:t xml:space="preserve"> </w:t>
      </w:r>
      <w:r w:rsidRPr="00927543">
        <w:rPr>
          <w:rFonts w:ascii="Times New Roman" w:hAnsi="Times New Roman" w:cs="Times New Roman"/>
          <w:sz w:val="24"/>
          <w:szCs w:val="24"/>
        </w:rPr>
        <w:t>e</w:t>
      </w:r>
      <w:r w:rsidRPr="00927543">
        <w:rPr>
          <w:rFonts w:ascii="Times New Roman" w:hAnsi="Times New Roman" w:cs="Times New Roman"/>
          <w:spacing w:val="20"/>
          <w:sz w:val="24"/>
          <w:szCs w:val="24"/>
        </w:rPr>
        <w:t xml:space="preserve"> </w:t>
      </w:r>
      <w:r w:rsidRPr="00927543">
        <w:rPr>
          <w:rFonts w:ascii="Times New Roman" w:hAnsi="Times New Roman" w:cs="Times New Roman"/>
          <w:sz w:val="24"/>
          <w:szCs w:val="24"/>
        </w:rPr>
        <w:t>horários</w:t>
      </w:r>
      <w:r w:rsidRPr="00927543">
        <w:rPr>
          <w:rFonts w:ascii="Times New Roman" w:hAnsi="Times New Roman" w:cs="Times New Roman"/>
          <w:spacing w:val="18"/>
          <w:sz w:val="24"/>
          <w:szCs w:val="24"/>
        </w:rPr>
        <w:t xml:space="preserve"> </w:t>
      </w:r>
      <w:r w:rsidRPr="00927543">
        <w:rPr>
          <w:rFonts w:ascii="Times New Roman" w:hAnsi="Times New Roman" w:cs="Times New Roman"/>
          <w:sz w:val="24"/>
          <w:szCs w:val="24"/>
        </w:rPr>
        <w:t>preestabelecidos,</w:t>
      </w:r>
      <w:r w:rsidRPr="00927543">
        <w:rPr>
          <w:rFonts w:ascii="Times New Roman" w:hAnsi="Times New Roman" w:cs="Times New Roman"/>
          <w:spacing w:val="21"/>
          <w:sz w:val="24"/>
          <w:szCs w:val="24"/>
        </w:rPr>
        <w:t xml:space="preserve"> </w:t>
      </w:r>
      <w:r w:rsidRPr="00927543">
        <w:rPr>
          <w:rFonts w:ascii="Times New Roman" w:hAnsi="Times New Roman" w:cs="Times New Roman"/>
          <w:sz w:val="24"/>
          <w:szCs w:val="24"/>
        </w:rPr>
        <w:t>conforme</w:t>
      </w:r>
      <w:r w:rsidRPr="00927543">
        <w:rPr>
          <w:rFonts w:ascii="Times New Roman" w:hAnsi="Times New Roman" w:cs="Times New Roman"/>
          <w:spacing w:val="20"/>
          <w:sz w:val="24"/>
          <w:szCs w:val="24"/>
        </w:rPr>
        <w:t xml:space="preserve"> </w:t>
      </w:r>
      <w:r w:rsidRPr="00927543">
        <w:rPr>
          <w:rFonts w:ascii="Times New Roman" w:hAnsi="Times New Roman" w:cs="Times New Roman"/>
          <w:sz w:val="24"/>
          <w:szCs w:val="24"/>
        </w:rPr>
        <w:t>dispõe</w:t>
      </w:r>
      <w:r w:rsidRPr="00927543">
        <w:rPr>
          <w:rFonts w:ascii="Times New Roman" w:hAnsi="Times New Roman" w:cs="Times New Roman"/>
          <w:spacing w:val="17"/>
          <w:sz w:val="24"/>
          <w:szCs w:val="24"/>
        </w:rPr>
        <w:t xml:space="preserve"> </w:t>
      </w:r>
      <w:r w:rsidRPr="00927543">
        <w:rPr>
          <w:rFonts w:ascii="Times New Roman" w:hAnsi="Times New Roman" w:cs="Times New Roman"/>
          <w:sz w:val="24"/>
          <w:szCs w:val="24"/>
        </w:rPr>
        <w:t>o</w:t>
      </w:r>
      <w:r w:rsidRPr="00927543">
        <w:rPr>
          <w:rFonts w:ascii="Times New Roman" w:hAnsi="Times New Roman" w:cs="Times New Roman"/>
          <w:spacing w:val="20"/>
          <w:sz w:val="24"/>
          <w:szCs w:val="24"/>
        </w:rPr>
        <w:t xml:space="preserve"> </w:t>
      </w:r>
      <w:r w:rsidRPr="00927543">
        <w:rPr>
          <w:rFonts w:ascii="Times New Roman" w:hAnsi="Times New Roman" w:cs="Times New Roman"/>
          <w:sz w:val="24"/>
          <w:szCs w:val="24"/>
        </w:rPr>
        <w:t>art.</w:t>
      </w:r>
      <w:r w:rsidRPr="00927543">
        <w:rPr>
          <w:rFonts w:ascii="Times New Roman" w:hAnsi="Times New Roman" w:cs="Times New Roman"/>
          <w:spacing w:val="19"/>
          <w:sz w:val="24"/>
          <w:szCs w:val="24"/>
        </w:rPr>
        <w:t xml:space="preserve"> </w:t>
      </w:r>
      <w:r w:rsidRPr="00927543">
        <w:rPr>
          <w:rFonts w:ascii="Times New Roman" w:hAnsi="Times New Roman" w:cs="Times New Roman"/>
          <w:sz w:val="24"/>
          <w:szCs w:val="24"/>
        </w:rPr>
        <w:t>140,</w:t>
      </w:r>
      <w:r w:rsidRPr="00927543">
        <w:rPr>
          <w:rFonts w:ascii="Times New Roman" w:hAnsi="Times New Roman" w:cs="Times New Roman"/>
          <w:spacing w:val="18"/>
          <w:sz w:val="24"/>
          <w:szCs w:val="24"/>
        </w:rPr>
        <w:t xml:space="preserve"> </w:t>
      </w:r>
      <w:r w:rsidRPr="00927543">
        <w:rPr>
          <w:rFonts w:ascii="Times New Roman" w:hAnsi="Times New Roman" w:cs="Times New Roman"/>
          <w:sz w:val="24"/>
          <w:szCs w:val="24"/>
        </w:rPr>
        <w:t>§</w:t>
      </w:r>
      <w:r w:rsidRPr="00927543">
        <w:rPr>
          <w:rFonts w:ascii="Times New Roman" w:hAnsi="Times New Roman" w:cs="Times New Roman"/>
          <w:spacing w:val="17"/>
          <w:sz w:val="24"/>
          <w:szCs w:val="24"/>
        </w:rPr>
        <w:t xml:space="preserve"> </w:t>
      </w:r>
      <w:r w:rsidRPr="00927543">
        <w:rPr>
          <w:rFonts w:ascii="Times New Roman" w:hAnsi="Times New Roman" w:cs="Times New Roman"/>
          <w:sz w:val="24"/>
          <w:szCs w:val="24"/>
        </w:rPr>
        <w:t>1º</w:t>
      </w:r>
      <w:r w:rsidRPr="00927543">
        <w:rPr>
          <w:rFonts w:ascii="Times New Roman" w:hAnsi="Times New Roman" w:cs="Times New Roman"/>
          <w:spacing w:val="21"/>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19"/>
          <w:sz w:val="24"/>
          <w:szCs w:val="24"/>
        </w:rPr>
        <w:t xml:space="preserve"> </w:t>
      </w:r>
      <w:r w:rsidRPr="00927543">
        <w:rPr>
          <w:rFonts w:ascii="Times New Roman" w:hAnsi="Times New Roman" w:cs="Times New Roman"/>
          <w:sz w:val="24"/>
          <w:szCs w:val="24"/>
        </w:rPr>
        <w:t>Lei</w:t>
      </w:r>
      <w:r w:rsidRPr="00927543">
        <w:rPr>
          <w:rFonts w:ascii="Times New Roman" w:hAnsi="Times New Roman" w:cs="Times New Roman"/>
          <w:spacing w:val="24"/>
          <w:sz w:val="24"/>
          <w:szCs w:val="24"/>
        </w:rPr>
        <w:t xml:space="preserve"> </w:t>
      </w:r>
      <w:r w:rsidRPr="00927543">
        <w:rPr>
          <w:rFonts w:ascii="Times New Roman" w:hAnsi="Times New Roman" w:cs="Times New Roman"/>
          <w:sz w:val="24"/>
          <w:szCs w:val="24"/>
        </w:rPr>
        <w:t>Federal nº 14.133/2021.</w:t>
      </w:r>
    </w:p>
    <w:p w14:paraId="711FD380" w14:textId="77777777" w:rsidR="00301C29" w:rsidRDefault="00301C29" w:rsidP="000D3610">
      <w:pPr>
        <w:tabs>
          <w:tab w:val="left" w:pos="1092"/>
        </w:tabs>
        <w:spacing w:line="360" w:lineRule="auto"/>
        <w:ind w:left="425" w:right="782"/>
        <w:jc w:val="both"/>
        <w:rPr>
          <w:rFonts w:ascii="Times New Roman" w:hAnsi="Times New Roman" w:cs="Times New Roman"/>
          <w:b/>
          <w:bCs/>
          <w:sz w:val="24"/>
          <w:szCs w:val="24"/>
        </w:rPr>
      </w:pPr>
    </w:p>
    <w:p w14:paraId="767979DD" w14:textId="77777777" w:rsidR="00301C29" w:rsidRDefault="00301C29" w:rsidP="000D3610">
      <w:pPr>
        <w:tabs>
          <w:tab w:val="left" w:pos="1092"/>
        </w:tabs>
        <w:spacing w:line="360" w:lineRule="auto"/>
        <w:ind w:left="425" w:right="782"/>
        <w:jc w:val="both"/>
        <w:rPr>
          <w:rFonts w:ascii="Times New Roman" w:hAnsi="Times New Roman" w:cs="Times New Roman"/>
          <w:b/>
          <w:bCs/>
          <w:sz w:val="24"/>
          <w:szCs w:val="24"/>
        </w:rPr>
      </w:pPr>
    </w:p>
    <w:p w14:paraId="49DC2444" w14:textId="77777777" w:rsidR="00301C29" w:rsidRDefault="00301C29" w:rsidP="000D3610">
      <w:pPr>
        <w:tabs>
          <w:tab w:val="left" w:pos="1092"/>
        </w:tabs>
        <w:spacing w:line="360" w:lineRule="auto"/>
        <w:ind w:left="425" w:right="782"/>
        <w:jc w:val="both"/>
        <w:rPr>
          <w:rFonts w:ascii="Times New Roman" w:hAnsi="Times New Roman" w:cs="Times New Roman"/>
          <w:b/>
          <w:bCs/>
          <w:sz w:val="24"/>
          <w:szCs w:val="24"/>
        </w:rPr>
      </w:pPr>
    </w:p>
    <w:p w14:paraId="4851CF37" w14:textId="2D44F79E" w:rsidR="0020371A" w:rsidRPr="00927543" w:rsidRDefault="0020371A" w:rsidP="000D3610">
      <w:pPr>
        <w:tabs>
          <w:tab w:val="left" w:pos="1092"/>
        </w:tabs>
        <w:spacing w:line="360" w:lineRule="auto"/>
        <w:ind w:left="425" w:right="782"/>
        <w:jc w:val="both"/>
        <w:rPr>
          <w:rFonts w:ascii="Times New Roman" w:hAnsi="Times New Roman" w:cs="Times New Roman"/>
          <w:sz w:val="24"/>
          <w:szCs w:val="24"/>
        </w:rPr>
      </w:pPr>
      <w:r>
        <w:rPr>
          <w:rFonts w:ascii="Times New Roman" w:hAnsi="Times New Roman" w:cs="Times New Roman"/>
          <w:b/>
          <w:bCs/>
          <w:sz w:val="24"/>
          <w:szCs w:val="24"/>
        </w:rPr>
        <w:lastRenderedPageBreak/>
        <w:t>7</w:t>
      </w:r>
      <w:r w:rsidRPr="00095984">
        <w:rPr>
          <w:rFonts w:ascii="Times New Roman" w:hAnsi="Times New Roman" w:cs="Times New Roman"/>
          <w:b/>
          <w:bCs/>
          <w:sz w:val="24"/>
          <w:szCs w:val="24"/>
        </w:rPr>
        <w:t>.3.</w:t>
      </w:r>
      <w:r>
        <w:rPr>
          <w:rFonts w:ascii="Times New Roman" w:hAnsi="Times New Roman" w:cs="Times New Roman"/>
          <w:sz w:val="24"/>
          <w:szCs w:val="24"/>
        </w:rPr>
        <w:t xml:space="preserve"> </w:t>
      </w:r>
      <w:r w:rsidRPr="00927543">
        <w:rPr>
          <w:rFonts w:ascii="Times New Roman" w:hAnsi="Times New Roman" w:cs="Times New Roman"/>
          <w:sz w:val="24"/>
          <w:szCs w:val="24"/>
        </w:rPr>
        <w:t xml:space="preserve">As irregularidades constatadas deverão ser comunicadas ao Secretário da pasta, no prazo máximo de </w:t>
      </w:r>
      <w:r w:rsidRPr="00927543">
        <w:rPr>
          <w:rFonts w:ascii="Times New Roman" w:hAnsi="Times New Roman" w:cs="Times New Roman"/>
          <w:b/>
          <w:sz w:val="24"/>
          <w:szCs w:val="24"/>
        </w:rPr>
        <w:t xml:space="preserve">02 (dois) </w:t>
      </w:r>
      <w:r w:rsidRPr="00927543">
        <w:rPr>
          <w:rFonts w:ascii="Times New Roman" w:hAnsi="Times New Roman" w:cs="Times New Roman"/>
          <w:sz w:val="24"/>
          <w:szCs w:val="24"/>
        </w:rPr>
        <w:t>dias, sem prejuízo de o próprio fiscal notificar o registrado para adotar as providências necessárias para correção ou, quando for o caso, recomendar ao Secretário a instauração de processo para a aplicação das penalidades cabíveis.</w:t>
      </w:r>
    </w:p>
    <w:p w14:paraId="0587462E" w14:textId="77777777" w:rsidR="0020371A" w:rsidRDefault="0020371A" w:rsidP="0020371A">
      <w:pPr>
        <w:tabs>
          <w:tab w:val="left" w:pos="1101"/>
        </w:tabs>
        <w:spacing w:line="360" w:lineRule="auto"/>
        <w:ind w:left="425" w:right="782"/>
        <w:jc w:val="both"/>
        <w:rPr>
          <w:rFonts w:ascii="Times New Roman" w:hAnsi="Times New Roman" w:cs="Times New Roman"/>
          <w:sz w:val="24"/>
          <w:szCs w:val="24"/>
        </w:rPr>
      </w:pPr>
      <w:r>
        <w:rPr>
          <w:rFonts w:ascii="Times New Roman" w:hAnsi="Times New Roman" w:cs="Times New Roman"/>
          <w:b/>
          <w:sz w:val="24"/>
          <w:szCs w:val="24"/>
        </w:rPr>
        <w:t xml:space="preserve">7.4. </w:t>
      </w:r>
      <w:r w:rsidRPr="00927543">
        <w:rPr>
          <w:rFonts w:ascii="Times New Roman" w:hAnsi="Times New Roman" w:cs="Times New Roman"/>
          <w:b/>
          <w:sz w:val="24"/>
          <w:szCs w:val="24"/>
        </w:rPr>
        <w:t>O OG promoverá ampla pesquisa no mercado em periodicidade semestral</w:t>
      </w:r>
      <w:r w:rsidRPr="00927543">
        <w:rPr>
          <w:rFonts w:ascii="Times New Roman" w:hAnsi="Times New Roman" w:cs="Times New Roman"/>
          <w:sz w:val="24"/>
          <w:szCs w:val="24"/>
        </w:rPr>
        <w:t>, de forma</w:t>
      </w:r>
      <w:r w:rsidRPr="00927543">
        <w:rPr>
          <w:rFonts w:ascii="Times New Roman" w:hAnsi="Times New Roman" w:cs="Times New Roman"/>
          <w:spacing w:val="70"/>
          <w:sz w:val="24"/>
          <w:szCs w:val="24"/>
        </w:rPr>
        <w:t xml:space="preserve"> </w:t>
      </w:r>
      <w:r w:rsidRPr="00927543">
        <w:rPr>
          <w:rFonts w:ascii="Times New Roman" w:hAnsi="Times New Roman" w:cs="Times New Roman"/>
          <w:sz w:val="24"/>
          <w:szCs w:val="24"/>
        </w:rPr>
        <w:t>a</w:t>
      </w:r>
      <w:r w:rsidRPr="00927543">
        <w:rPr>
          <w:rFonts w:ascii="Times New Roman" w:hAnsi="Times New Roman" w:cs="Times New Roman"/>
          <w:spacing w:val="70"/>
          <w:sz w:val="24"/>
          <w:szCs w:val="24"/>
        </w:rPr>
        <w:t xml:space="preserve"> </w:t>
      </w:r>
      <w:r w:rsidRPr="00927543">
        <w:rPr>
          <w:rFonts w:ascii="Times New Roman" w:hAnsi="Times New Roman" w:cs="Times New Roman"/>
          <w:sz w:val="24"/>
          <w:szCs w:val="24"/>
        </w:rPr>
        <w:t>comprovar</w:t>
      </w:r>
      <w:r w:rsidRPr="00927543">
        <w:rPr>
          <w:rFonts w:ascii="Times New Roman" w:hAnsi="Times New Roman" w:cs="Times New Roman"/>
          <w:spacing w:val="71"/>
          <w:sz w:val="24"/>
          <w:szCs w:val="24"/>
        </w:rPr>
        <w:t xml:space="preserve"> </w:t>
      </w:r>
      <w:r w:rsidRPr="00927543">
        <w:rPr>
          <w:rFonts w:ascii="Times New Roman" w:hAnsi="Times New Roman" w:cs="Times New Roman"/>
          <w:sz w:val="24"/>
          <w:szCs w:val="24"/>
        </w:rPr>
        <w:t>que</w:t>
      </w:r>
      <w:r w:rsidRPr="00927543">
        <w:rPr>
          <w:rFonts w:ascii="Times New Roman" w:hAnsi="Times New Roman" w:cs="Times New Roman"/>
          <w:spacing w:val="70"/>
          <w:sz w:val="24"/>
          <w:szCs w:val="24"/>
        </w:rPr>
        <w:t xml:space="preserve"> </w:t>
      </w:r>
      <w:r w:rsidRPr="00927543">
        <w:rPr>
          <w:rFonts w:ascii="Times New Roman" w:hAnsi="Times New Roman" w:cs="Times New Roman"/>
          <w:sz w:val="24"/>
          <w:szCs w:val="24"/>
        </w:rPr>
        <w:t>os</w:t>
      </w:r>
      <w:r w:rsidRPr="00927543">
        <w:rPr>
          <w:rFonts w:ascii="Times New Roman" w:hAnsi="Times New Roman" w:cs="Times New Roman"/>
          <w:spacing w:val="70"/>
          <w:sz w:val="24"/>
          <w:szCs w:val="24"/>
        </w:rPr>
        <w:t xml:space="preserve"> </w:t>
      </w:r>
      <w:r w:rsidRPr="00927543">
        <w:rPr>
          <w:rFonts w:ascii="Times New Roman" w:hAnsi="Times New Roman" w:cs="Times New Roman"/>
          <w:sz w:val="24"/>
          <w:szCs w:val="24"/>
        </w:rPr>
        <w:t>preços</w:t>
      </w:r>
      <w:r w:rsidRPr="00927543">
        <w:rPr>
          <w:rFonts w:ascii="Times New Roman" w:hAnsi="Times New Roman" w:cs="Times New Roman"/>
          <w:spacing w:val="68"/>
          <w:sz w:val="24"/>
          <w:szCs w:val="24"/>
        </w:rPr>
        <w:t xml:space="preserve"> </w:t>
      </w:r>
      <w:r w:rsidRPr="00927543">
        <w:rPr>
          <w:rFonts w:ascii="Times New Roman" w:hAnsi="Times New Roman" w:cs="Times New Roman"/>
          <w:sz w:val="24"/>
          <w:szCs w:val="24"/>
        </w:rPr>
        <w:t>registrados</w:t>
      </w:r>
      <w:r w:rsidRPr="00927543">
        <w:rPr>
          <w:rFonts w:ascii="Times New Roman" w:hAnsi="Times New Roman" w:cs="Times New Roman"/>
          <w:spacing w:val="71"/>
          <w:sz w:val="24"/>
          <w:szCs w:val="24"/>
        </w:rPr>
        <w:t xml:space="preserve"> </w:t>
      </w:r>
      <w:r w:rsidRPr="00927543">
        <w:rPr>
          <w:rFonts w:ascii="Times New Roman" w:hAnsi="Times New Roman" w:cs="Times New Roman"/>
          <w:sz w:val="24"/>
          <w:szCs w:val="24"/>
        </w:rPr>
        <w:t>permanecem</w:t>
      </w:r>
      <w:r w:rsidRPr="00927543">
        <w:rPr>
          <w:rFonts w:ascii="Times New Roman" w:hAnsi="Times New Roman" w:cs="Times New Roman"/>
          <w:spacing w:val="71"/>
          <w:sz w:val="24"/>
          <w:szCs w:val="24"/>
        </w:rPr>
        <w:t xml:space="preserve"> </w:t>
      </w:r>
      <w:r w:rsidRPr="00927543">
        <w:rPr>
          <w:rFonts w:ascii="Times New Roman" w:hAnsi="Times New Roman" w:cs="Times New Roman"/>
          <w:sz w:val="24"/>
          <w:szCs w:val="24"/>
        </w:rPr>
        <w:t>compatíveis</w:t>
      </w:r>
      <w:r w:rsidRPr="00927543">
        <w:rPr>
          <w:rFonts w:ascii="Times New Roman" w:hAnsi="Times New Roman" w:cs="Times New Roman"/>
          <w:spacing w:val="71"/>
          <w:sz w:val="24"/>
          <w:szCs w:val="24"/>
        </w:rPr>
        <w:t xml:space="preserve"> </w:t>
      </w:r>
      <w:r w:rsidRPr="00927543">
        <w:rPr>
          <w:rFonts w:ascii="Times New Roman" w:hAnsi="Times New Roman" w:cs="Times New Roman"/>
          <w:sz w:val="24"/>
          <w:szCs w:val="24"/>
        </w:rPr>
        <w:t>com</w:t>
      </w:r>
      <w:r w:rsidRPr="00927543">
        <w:rPr>
          <w:rFonts w:ascii="Times New Roman" w:hAnsi="Times New Roman" w:cs="Times New Roman"/>
          <w:spacing w:val="71"/>
          <w:sz w:val="24"/>
          <w:szCs w:val="24"/>
        </w:rPr>
        <w:t xml:space="preserve"> </w:t>
      </w:r>
      <w:r w:rsidRPr="00927543">
        <w:rPr>
          <w:rFonts w:ascii="Times New Roman" w:hAnsi="Times New Roman" w:cs="Times New Roman"/>
          <w:sz w:val="24"/>
          <w:szCs w:val="24"/>
        </w:rPr>
        <w:t>os</w:t>
      </w:r>
      <w:r w:rsidRPr="00927543">
        <w:rPr>
          <w:rFonts w:ascii="Times New Roman" w:hAnsi="Times New Roman" w:cs="Times New Roman"/>
          <w:spacing w:val="70"/>
          <w:sz w:val="24"/>
          <w:szCs w:val="24"/>
        </w:rPr>
        <w:t xml:space="preserve"> </w:t>
      </w:r>
      <w:r w:rsidRPr="00927543">
        <w:rPr>
          <w:rFonts w:ascii="Times New Roman" w:hAnsi="Times New Roman" w:cs="Times New Roman"/>
          <w:sz w:val="24"/>
          <w:szCs w:val="24"/>
        </w:rPr>
        <w:t>nele</w:t>
      </w:r>
      <w:r>
        <w:rPr>
          <w:rFonts w:ascii="Times New Roman" w:hAnsi="Times New Roman" w:cs="Times New Roman"/>
          <w:sz w:val="24"/>
          <w:szCs w:val="24"/>
        </w:rPr>
        <w:t xml:space="preserve"> </w:t>
      </w:r>
      <w:r w:rsidRPr="00927543">
        <w:rPr>
          <w:rFonts w:ascii="Times New Roman" w:hAnsi="Times New Roman" w:cs="Times New Roman"/>
          <w:sz w:val="24"/>
          <w:szCs w:val="24"/>
        </w:rPr>
        <w:t>praticados,</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condição</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indispensável</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para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solicitação</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aquisição,</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em</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observância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ao previsto no art. 82, § 5º, IV da Lei nº 14.133/</w:t>
      </w:r>
      <w:r>
        <w:rPr>
          <w:rFonts w:ascii="Times New Roman" w:hAnsi="Times New Roman" w:cs="Times New Roman"/>
          <w:sz w:val="24"/>
          <w:szCs w:val="24"/>
        </w:rPr>
        <w:t>21.</w:t>
      </w:r>
    </w:p>
    <w:p w14:paraId="319BF3FB" w14:textId="77777777" w:rsidR="0020371A" w:rsidRDefault="0020371A" w:rsidP="0020371A">
      <w:pPr>
        <w:tabs>
          <w:tab w:val="left" w:pos="1101"/>
        </w:tabs>
        <w:spacing w:line="360" w:lineRule="auto"/>
        <w:ind w:left="425" w:right="782"/>
        <w:jc w:val="both"/>
        <w:rPr>
          <w:rFonts w:ascii="Times New Roman" w:hAnsi="Times New Roman" w:cs="Times New Roman"/>
          <w:sz w:val="24"/>
          <w:szCs w:val="24"/>
        </w:rPr>
      </w:pPr>
      <w:r>
        <w:rPr>
          <w:rFonts w:ascii="Times New Roman" w:hAnsi="Times New Roman" w:cs="Times New Roman"/>
          <w:b/>
          <w:sz w:val="24"/>
          <w:szCs w:val="24"/>
        </w:rPr>
        <w:t xml:space="preserve">7.5. </w:t>
      </w:r>
      <w:r w:rsidRPr="00095984">
        <w:rPr>
          <w:rFonts w:ascii="Times New Roman" w:hAnsi="Times New Roman" w:cs="Times New Roman"/>
          <w:sz w:val="24"/>
          <w:szCs w:val="24"/>
        </w:rPr>
        <w:t>A fiscalização da ata de registro de preços, ficará sob responsabilidade do(s) servidor(es) designado(s) pela portaria nº /2024.</w:t>
      </w:r>
    </w:p>
    <w:p w14:paraId="46EBB089" w14:textId="77777777" w:rsidR="0020371A" w:rsidRPr="00927543" w:rsidRDefault="0020371A" w:rsidP="0020371A">
      <w:pPr>
        <w:tabs>
          <w:tab w:val="left" w:pos="1101"/>
        </w:tabs>
        <w:spacing w:line="360" w:lineRule="auto"/>
        <w:ind w:left="425" w:right="782"/>
        <w:jc w:val="both"/>
        <w:rPr>
          <w:rFonts w:ascii="Times New Roman" w:hAnsi="Times New Roman" w:cs="Times New Roman"/>
          <w:sz w:val="24"/>
          <w:szCs w:val="24"/>
        </w:rPr>
      </w:pPr>
    </w:p>
    <w:p w14:paraId="5AE05521" w14:textId="77777777" w:rsidR="0020371A" w:rsidRPr="00680673" w:rsidRDefault="0020371A" w:rsidP="0020371A">
      <w:pPr>
        <w:tabs>
          <w:tab w:val="left" w:pos="928"/>
        </w:tabs>
        <w:spacing w:line="360" w:lineRule="auto"/>
        <w:ind w:left="425"/>
        <w:jc w:val="both"/>
        <w:rPr>
          <w:rFonts w:ascii="Times New Roman" w:hAnsi="Times New Roman" w:cs="Times New Roman"/>
          <w:b/>
          <w:sz w:val="24"/>
          <w:szCs w:val="24"/>
        </w:rPr>
      </w:pPr>
      <w:r w:rsidRPr="00680673">
        <w:rPr>
          <w:rFonts w:ascii="Times New Roman" w:hAnsi="Times New Roman" w:cs="Times New Roman"/>
          <w:b/>
          <w:sz w:val="24"/>
          <w:szCs w:val="24"/>
        </w:rPr>
        <w:t>8. CASOS FORTUITOS</w:t>
      </w:r>
      <w:r w:rsidRPr="00680673">
        <w:rPr>
          <w:rFonts w:ascii="Times New Roman" w:hAnsi="Times New Roman" w:cs="Times New Roman"/>
          <w:b/>
          <w:spacing w:val="-6"/>
          <w:sz w:val="24"/>
          <w:szCs w:val="24"/>
        </w:rPr>
        <w:t xml:space="preserve"> </w:t>
      </w:r>
      <w:r w:rsidRPr="00680673">
        <w:rPr>
          <w:rFonts w:ascii="Times New Roman" w:hAnsi="Times New Roman" w:cs="Times New Roman"/>
          <w:b/>
          <w:sz w:val="24"/>
          <w:szCs w:val="24"/>
        </w:rPr>
        <w:t>OU</w:t>
      </w:r>
      <w:r w:rsidRPr="00680673">
        <w:rPr>
          <w:rFonts w:ascii="Times New Roman" w:hAnsi="Times New Roman" w:cs="Times New Roman"/>
          <w:b/>
          <w:spacing w:val="-4"/>
          <w:sz w:val="24"/>
          <w:szCs w:val="24"/>
        </w:rPr>
        <w:t xml:space="preserve"> </w:t>
      </w:r>
      <w:r w:rsidRPr="00680673">
        <w:rPr>
          <w:rFonts w:ascii="Times New Roman" w:hAnsi="Times New Roman" w:cs="Times New Roman"/>
          <w:b/>
          <w:sz w:val="24"/>
          <w:szCs w:val="24"/>
        </w:rPr>
        <w:t>DE</w:t>
      </w:r>
      <w:r w:rsidRPr="00680673">
        <w:rPr>
          <w:rFonts w:ascii="Times New Roman" w:hAnsi="Times New Roman" w:cs="Times New Roman"/>
          <w:b/>
          <w:spacing w:val="-4"/>
          <w:sz w:val="24"/>
          <w:szCs w:val="24"/>
        </w:rPr>
        <w:t xml:space="preserve"> </w:t>
      </w:r>
      <w:r w:rsidRPr="00680673">
        <w:rPr>
          <w:rFonts w:ascii="Times New Roman" w:hAnsi="Times New Roman" w:cs="Times New Roman"/>
          <w:b/>
          <w:sz w:val="24"/>
          <w:szCs w:val="24"/>
        </w:rPr>
        <w:t>FORÇA</w:t>
      </w:r>
      <w:r w:rsidRPr="00680673">
        <w:rPr>
          <w:rFonts w:ascii="Times New Roman" w:hAnsi="Times New Roman" w:cs="Times New Roman"/>
          <w:b/>
          <w:spacing w:val="-3"/>
          <w:sz w:val="24"/>
          <w:szCs w:val="24"/>
        </w:rPr>
        <w:t xml:space="preserve"> </w:t>
      </w:r>
      <w:r w:rsidRPr="00680673">
        <w:rPr>
          <w:rFonts w:ascii="Times New Roman" w:hAnsi="Times New Roman" w:cs="Times New Roman"/>
          <w:b/>
          <w:spacing w:val="-4"/>
          <w:sz w:val="24"/>
          <w:szCs w:val="24"/>
        </w:rPr>
        <w:t>MAIOR</w:t>
      </w:r>
    </w:p>
    <w:p w14:paraId="6B2EB943" w14:textId="77777777" w:rsidR="0020371A" w:rsidRPr="00927543" w:rsidRDefault="0020371A" w:rsidP="0020371A">
      <w:pPr>
        <w:tabs>
          <w:tab w:val="left" w:pos="1073"/>
        </w:tabs>
        <w:spacing w:line="360" w:lineRule="auto"/>
        <w:ind w:left="426" w:right="786"/>
        <w:jc w:val="both"/>
        <w:rPr>
          <w:rFonts w:ascii="Times New Roman" w:hAnsi="Times New Roman" w:cs="Times New Roman"/>
          <w:sz w:val="24"/>
          <w:szCs w:val="24"/>
        </w:rPr>
      </w:pPr>
      <w:r w:rsidRPr="00680673">
        <w:rPr>
          <w:rFonts w:ascii="Times New Roman" w:hAnsi="Times New Roman" w:cs="Times New Roman"/>
          <w:b/>
          <w:bCs/>
          <w:sz w:val="24"/>
          <w:szCs w:val="24"/>
        </w:rPr>
        <w:t>8.1.</w:t>
      </w:r>
      <w:r>
        <w:rPr>
          <w:rFonts w:ascii="Times New Roman" w:hAnsi="Times New Roman" w:cs="Times New Roman"/>
          <w:sz w:val="24"/>
          <w:szCs w:val="24"/>
        </w:rPr>
        <w:t xml:space="preserve"> </w:t>
      </w:r>
      <w:r w:rsidRPr="00927543">
        <w:rPr>
          <w:rFonts w:ascii="Times New Roman" w:hAnsi="Times New Roman" w:cs="Times New Roman"/>
          <w:sz w:val="24"/>
          <w:szCs w:val="24"/>
        </w:rPr>
        <w:t>Serão considerados casos fortuitos ou de força maior, para efeito de cancelamento da Ata de Registro de Preços ou de não aplicação de sanções, os inadimplementos</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decorrentes das situações a seguir:</w:t>
      </w:r>
    </w:p>
    <w:p w14:paraId="7A863D37" w14:textId="77777777" w:rsidR="0020371A" w:rsidRPr="00927543" w:rsidRDefault="0020371A" w:rsidP="0020371A">
      <w:pPr>
        <w:tabs>
          <w:tab w:val="left" w:pos="940"/>
        </w:tabs>
        <w:spacing w:line="360" w:lineRule="auto"/>
        <w:ind w:left="426"/>
        <w:jc w:val="both"/>
        <w:rPr>
          <w:rFonts w:ascii="Times New Roman" w:hAnsi="Times New Roman" w:cs="Times New Roman"/>
          <w:sz w:val="24"/>
          <w:szCs w:val="24"/>
        </w:rPr>
      </w:pPr>
      <w:r w:rsidRPr="00680673">
        <w:rPr>
          <w:rFonts w:ascii="Times New Roman" w:hAnsi="Times New Roman" w:cs="Times New Roman"/>
          <w:b/>
          <w:bCs/>
          <w:sz w:val="24"/>
          <w:szCs w:val="24"/>
        </w:rPr>
        <w:t>a)</w:t>
      </w:r>
      <w:r>
        <w:rPr>
          <w:rFonts w:ascii="Times New Roman" w:hAnsi="Times New Roman" w:cs="Times New Roman"/>
          <w:sz w:val="24"/>
          <w:szCs w:val="24"/>
        </w:rPr>
        <w:t xml:space="preserve"> G</w:t>
      </w:r>
      <w:r w:rsidRPr="00927543">
        <w:rPr>
          <w:rFonts w:ascii="Times New Roman" w:hAnsi="Times New Roman" w:cs="Times New Roman"/>
          <w:sz w:val="24"/>
          <w:szCs w:val="24"/>
        </w:rPr>
        <w:t>reve</w:t>
      </w:r>
      <w:r w:rsidRPr="00927543">
        <w:rPr>
          <w:rFonts w:ascii="Times New Roman" w:hAnsi="Times New Roman" w:cs="Times New Roman"/>
          <w:spacing w:val="-7"/>
          <w:sz w:val="24"/>
          <w:szCs w:val="24"/>
        </w:rPr>
        <w:t xml:space="preserve"> </w:t>
      </w:r>
      <w:r w:rsidRPr="00927543">
        <w:rPr>
          <w:rFonts w:ascii="Times New Roman" w:hAnsi="Times New Roman" w:cs="Times New Roman"/>
          <w:spacing w:val="-2"/>
          <w:sz w:val="24"/>
          <w:szCs w:val="24"/>
        </w:rPr>
        <w:t>geral;</w:t>
      </w:r>
    </w:p>
    <w:p w14:paraId="0AE76D2E" w14:textId="77777777" w:rsidR="0020371A" w:rsidRPr="00927543" w:rsidRDefault="0020371A" w:rsidP="0020371A">
      <w:pPr>
        <w:tabs>
          <w:tab w:val="left" w:pos="940"/>
        </w:tabs>
        <w:spacing w:line="360" w:lineRule="auto"/>
        <w:ind w:left="426"/>
        <w:jc w:val="both"/>
        <w:rPr>
          <w:rFonts w:ascii="Times New Roman" w:hAnsi="Times New Roman" w:cs="Times New Roman"/>
          <w:sz w:val="24"/>
          <w:szCs w:val="24"/>
        </w:rPr>
      </w:pPr>
      <w:r w:rsidRPr="00680673">
        <w:rPr>
          <w:rFonts w:ascii="Times New Roman" w:hAnsi="Times New Roman" w:cs="Times New Roman"/>
          <w:b/>
          <w:bCs/>
          <w:sz w:val="24"/>
          <w:szCs w:val="24"/>
        </w:rPr>
        <w:t>b)</w:t>
      </w:r>
      <w:r>
        <w:rPr>
          <w:rFonts w:ascii="Times New Roman" w:hAnsi="Times New Roman" w:cs="Times New Roman"/>
          <w:sz w:val="24"/>
          <w:szCs w:val="24"/>
        </w:rPr>
        <w:t xml:space="preserve"> C</w:t>
      </w:r>
      <w:r w:rsidRPr="00927543">
        <w:rPr>
          <w:rFonts w:ascii="Times New Roman" w:hAnsi="Times New Roman" w:cs="Times New Roman"/>
          <w:sz w:val="24"/>
          <w:szCs w:val="24"/>
        </w:rPr>
        <w:t>alamidade</w:t>
      </w:r>
      <w:r w:rsidRPr="00927543">
        <w:rPr>
          <w:rFonts w:ascii="Times New Roman" w:hAnsi="Times New Roman" w:cs="Times New Roman"/>
          <w:spacing w:val="-12"/>
          <w:sz w:val="24"/>
          <w:szCs w:val="24"/>
        </w:rPr>
        <w:t xml:space="preserve"> </w:t>
      </w:r>
      <w:r w:rsidRPr="00927543">
        <w:rPr>
          <w:rFonts w:ascii="Times New Roman" w:hAnsi="Times New Roman" w:cs="Times New Roman"/>
          <w:spacing w:val="-2"/>
          <w:sz w:val="24"/>
          <w:szCs w:val="24"/>
        </w:rPr>
        <w:t>pública;</w:t>
      </w:r>
    </w:p>
    <w:p w14:paraId="6B543D79" w14:textId="77777777" w:rsidR="0020371A" w:rsidRPr="00927543" w:rsidRDefault="0020371A" w:rsidP="0020371A">
      <w:pPr>
        <w:tabs>
          <w:tab w:val="left" w:pos="928"/>
        </w:tabs>
        <w:spacing w:before="1" w:line="360" w:lineRule="auto"/>
        <w:ind w:left="426"/>
        <w:jc w:val="both"/>
        <w:rPr>
          <w:rFonts w:ascii="Times New Roman" w:hAnsi="Times New Roman" w:cs="Times New Roman"/>
          <w:sz w:val="24"/>
          <w:szCs w:val="24"/>
        </w:rPr>
      </w:pPr>
      <w:r w:rsidRPr="00680673">
        <w:rPr>
          <w:rFonts w:ascii="Times New Roman" w:hAnsi="Times New Roman" w:cs="Times New Roman"/>
          <w:b/>
          <w:bCs/>
          <w:sz w:val="24"/>
          <w:szCs w:val="24"/>
        </w:rPr>
        <w:t>c)</w:t>
      </w:r>
      <w:r>
        <w:rPr>
          <w:rFonts w:ascii="Times New Roman" w:hAnsi="Times New Roman" w:cs="Times New Roman"/>
          <w:sz w:val="24"/>
          <w:szCs w:val="24"/>
        </w:rPr>
        <w:t xml:space="preserve"> I</w:t>
      </w:r>
      <w:r w:rsidRPr="00927543">
        <w:rPr>
          <w:rFonts w:ascii="Times New Roman" w:hAnsi="Times New Roman" w:cs="Times New Roman"/>
          <w:sz w:val="24"/>
          <w:szCs w:val="24"/>
        </w:rPr>
        <w:t>nterrupção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dos</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meios</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2"/>
          <w:sz w:val="24"/>
          <w:szCs w:val="24"/>
        </w:rPr>
        <w:t>transporte;</w:t>
      </w:r>
    </w:p>
    <w:p w14:paraId="19C73AE7" w14:textId="77777777" w:rsidR="0020371A" w:rsidRPr="00927543" w:rsidRDefault="0020371A" w:rsidP="0020371A">
      <w:pPr>
        <w:tabs>
          <w:tab w:val="left" w:pos="940"/>
        </w:tabs>
        <w:spacing w:line="360" w:lineRule="auto"/>
        <w:ind w:left="426"/>
        <w:jc w:val="both"/>
        <w:rPr>
          <w:rFonts w:ascii="Times New Roman" w:hAnsi="Times New Roman" w:cs="Times New Roman"/>
          <w:sz w:val="24"/>
          <w:szCs w:val="24"/>
        </w:rPr>
      </w:pPr>
      <w:r w:rsidRPr="00680673">
        <w:rPr>
          <w:rFonts w:ascii="Times New Roman" w:hAnsi="Times New Roman" w:cs="Times New Roman"/>
          <w:b/>
          <w:bCs/>
          <w:sz w:val="24"/>
          <w:szCs w:val="24"/>
        </w:rPr>
        <w:t>d)</w:t>
      </w:r>
      <w:r>
        <w:rPr>
          <w:rFonts w:ascii="Times New Roman" w:hAnsi="Times New Roman" w:cs="Times New Roman"/>
          <w:sz w:val="24"/>
          <w:szCs w:val="24"/>
        </w:rPr>
        <w:t xml:space="preserve"> C</w:t>
      </w:r>
      <w:r w:rsidRPr="00927543">
        <w:rPr>
          <w:rFonts w:ascii="Times New Roman" w:hAnsi="Times New Roman" w:cs="Times New Roman"/>
          <w:sz w:val="24"/>
          <w:szCs w:val="24"/>
        </w:rPr>
        <w:t>ondições</w:t>
      </w:r>
      <w:r w:rsidRPr="00927543">
        <w:rPr>
          <w:rFonts w:ascii="Times New Roman" w:hAnsi="Times New Roman" w:cs="Times New Roman"/>
          <w:spacing w:val="-16"/>
          <w:sz w:val="24"/>
          <w:szCs w:val="24"/>
        </w:rPr>
        <w:t xml:space="preserve"> </w:t>
      </w:r>
      <w:r w:rsidRPr="00927543">
        <w:rPr>
          <w:rFonts w:ascii="Times New Roman" w:hAnsi="Times New Roman" w:cs="Times New Roman"/>
          <w:sz w:val="24"/>
          <w:szCs w:val="24"/>
        </w:rPr>
        <w:t>meteorológicas</w:t>
      </w:r>
      <w:r w:rsidRPr="00927543">
        <w:rPr>
          <w:rFonts w:ascii="Times New Roman" w:hAnsi="Times New Roman" w:cs="Times New Roman"/>
          <w:spacing w:val="-14"/>
          <w:sz w:val="24"/>
          <w:szCs w:val="24"/>
        </w:rPr>
        <w:t xml:space="preserve"> </w:t>
      </w:r>
      <w:r w:rsidRPr="00927543">
        <w:rPr>
          <w:rFonts w:ascii="Times New Roman" w:hAnsi="Times New Roman" w:cs="Times New Roman"/>
          <w:sz w:val="24"/>
          <w:szCs w:val="24"/>
        </w:rPr>
        <w:t>excepcionalmente</w:t>
      </w:r>
      <w:r w:rsidRPr="00927543">
        <w:rPr>
          <w:rFonts w:ascii="Times New Roman" w:hAnsi="Times New Roman" w:cs="Times New Roman"/>
          <w:spacing w:val="-14"/>
          <w:sz w:val="24"/>
          <w:szCs w:val="24"/>
        </w:rPr>
        <w:t xml:space="preserve"> </w:t>
      </w:r>
      <w:r w:rsidRPr="00927543">
        <w:rPr>
          <w:rFonts w:ascii="Times New Roman" w:hAnsi="Times New Roman" w:cs="Times New Roman"/>
          <w:sz w:val="24"/>
          <w:szCs w:val="24"/>
        </w:rPr>
        <w:t>prejudiciais;</w:t>
      </w:r>
      <w:r w:rsidRPr="00927543">
        <w:rPr>
          <w:rFonts w:ascii="Times New Roman" w:hAnsi="Times New Roman" w:cs="Times New Roman"/>
          <w:spacing w:val="-12"/>
          <w:sz w:val="24"/>
          <w:szCs w:val="24"/>
        </w:rPr>
        <w:t xml:space="preserve"> </w:t>
      </w:r>
      <w:r w:rsidRPr="00927543">
        <w:rPr>
          <w:rFonts w:ascii="Times New Roman" w:hAnsi="Times New Roman" w:cs="Times New Roman"/>
          <w:spacing w:val="-10"/>
          <w:sz w:val="24"/>
          <w:szCs w:val="24"/>
        </w:rPr>
        <w:t>e</w:t>
      </w:r>
    </w:p>
    <w:p w14:paraId="0B2B71C9" w14:textId="77777777" w:rsidR="0020371A" w:rsidRPr="00927543" w:rsidRDefault="0020371A" w:rsidP="0020371A">
      <w:pPr>
        <w:tabs>
          <w:tab w:val="left" w:pos="945"/>
        </w:tabs>
        <w:spacing w:line="360" w:lineRule="auto"/>
        <w:ind w:left="426" w:right="794"/>
        <w:jc w:val="both"/>
        <w:rPr>
          <w:rFonts w:ascii="Times New Roman" w:hAnsi="Times New Roman" w:cs="Times New Roman"/>
          <w:sz w:val="24"/>
          <w:szCs w:val="24"/>
        </w:rPr>
      </w:pPr>
      <w:r w:rsidRPr="00680673">
        <w:rPr>
          <w:rFonts w:ascii="Times New Roman" w:hAnsi="Times New Roman" w:cs="Times New Roman"/>
          <w:b/>
          <w:bCs/>
          <w:sz w:val="24"/>
          <w:szCs w:val="24"/>
        </w:rPr>
        <w:t>e)</w:t>
      </w:r>
      <w:r>
        <w:rPr>
          <w:rFonts w:ascii="Times New Roman" w:hAnsi="Times New Roman" w:cs="Times New Roman"/>
          <w:sz w:val="24"/>
          <w:szCs w:val="24"/>
        </w:rPr>
        <w:t xml:space="preserve"> O</w:t>
      </w:r>
      <w:r w:rsidRPr="00927543">
        <w:rPr>
          <w:rFonts w:ascii="Times New Roman" w:hAnsi="Times New Roman" w:cs="Times New Roman"/>
          <w:sz w:val="24"/>
          <w:szCs w:val="24"/>
        </w:rPr>
        <w:t>utros casos que se enquadrem no parágrafo</w:t>
      </w:r>
      <w:r w:rsidRPr="00927543">
        <w:rPr>
          <w:rFonts w:ascii="Times New Roman" w:hAnsi="Times New Roman" w:cs="Times New Roman"/>
          <w:spacing w:val="-1"/>
          <w:sz w:val="24"/>
          <w:szCs w:val="24"/>
        </w:rPr>
        <w:t xml:space="preserve"> </w:t>
      </w:r>
      <w:r w:rsidRPr="00927543">
        <w:rPr>
          <w:rFonts w:ascii="Times New Roman" w:hAnsi="Times New Roman" w:cs="Times New Roman"/>
          <w:sz w:val="24"/>
          <w:szCs w:val="24"/>
        </w:rPr>
        <w:t>único do art. 393, do Código Civil Brasileiro (Lei nº 10.406/2002).</w:t>
      </w:r>
    </w:p>
    <w:p w14:paraId="1CB8D289" w14:textId="77777777" w:rsidR="0020371A" w:rsidRPr="00680673" w:rsidRDefault="0020371A" w:rsidP="0020371A">
      <w:pPr>
        <w:tabs>
          <w:tab w:val="left" w:pos="1049"/>
        </w:tabs>
        <w:spacing w:line="360" w:lineRule="auto"/>
        <w:ind w:left="425"/>
        <w:jc w:val="both"/>
        <w:rPr>
          <w:rFonts w:ascii="Times New Roman" w:hAnsi="Times New Roman" w:cs="Times New Roman"/>
          <w:sz w:val="24"/>
          <w:szCs w:val="24"/>
        </w:rPr>
      </w:pPr>
      <w:r w:rsidRPr="00680673">
        <w:rPr>
          <w:rFonts w:ascii="Times New Roman" w:hAnsi="Times New Roman" w:cs="Times New Roman"/>
          <w:b/>
          <w:bCs/>
          <w:sz w:val="24"/>
          <w:szCs w:val="24"/>
        </w:rPr>
        <w:t>8.2.</w:t>
      </w:r>
      <w:r>
        <w:rPr>
          <w:rFonts w:ascii="Times New Roman" w:hAnsi="Times New Roman" w:cs="Times New Roman"/>
          <w:sz w:val="24"/>
          <w:szCs w:val="24"/>
        </w:rPr>
        <w:t xml:space="preserve"> </w:t>
      </w:r>
      <w:r w:rsidRPr="00927543">
        <w:rPr>
          <w:rFonts w:ascii="Times New Roman" w:hAnsi="Times New Roman" w:cs="Times New Roman"/>
          <w:sz w:val="24"/>
          <w:szCs w:val="24"/>
        </w:rPr>
        <w:t>Os</w:t>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casos</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acima</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enumerados</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devem</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ser</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satisfatoriamente</w:t>
      </w:r>
      <w:r w:rsidRPr="00927543">
        <w:rPr>
          <w:rFonts w:ascii="Times New Roman" w:hAnsi="Times New Roman" w:cs="Times New Roman"/>
          <w:spacing w:val="-7"/>
          <w:sz w:val="24"/>
          <w:szCs w:val="24"/>
        </w:rPr>
        <w:t xml:space="preserve"> </w:t>
      </w:r>
      <w:r w:rsidRPr="00927543">
        <w:rPr>
          <w:rFonts w:ascii="Times New Roman" w:hAnsi="Times New Roman" w:cs="Times New Roman"/>
          <w:sz w:val="24"/>
          <w:szCs w:val="24"/>
        </w:rPr>
        <w:t>justificados</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pelo</w:t>
      </w:r>
      <w:r w:rsidRPr="00927543">
        <w:rPr>
          <w:rFonts w:ascii="Times New Roman" w:hAnsi="Times New Roman" w:cs="Times New Roman"/>
          <w:spacing w:val="-5"/>
          <w:sz w:val="24"/>
          <w:szCs w:val="24"/>
        </w:rPr>
        <w:t xml:space="preserve"> </w:t>
      </w:r>
      <w:r w:rsidRPr="00927543">
        <w:rPr>
          <w:rFonts w:ascii="Times New Roman" w:hAnsi="Times New Roman" w:cs="Times New Roman"/>
          <w:spacing w:val="-2"/>
          <w:sz w:val="24"/>
          <w:szCs w:val="24"/>
        </w:rPr>
        <w:t>fornecedor.</w:t>
      </w:r>
    </w:p>
    <w:p w14:paraId="7971932E" w14:textId="77777777" w:rsidR="0020371A" w:rsidRPr="00927543" w:rsidRDefault="0020371A" w:rsidP="0020371A">
      <w:pPr>
        <w:tabs>
          <w:tab w:val="left" w:pos="1075"/>
        </w:tabs>
        <w:spacing w:line="360" w:lineRule="auto"/>
        <w:ind w:left="426" w:right="789"/>
        <w:jc w:val="both"/>
        <w:rPr>
          <w:rFonts w:ascii="Times New Roman" w:hAnsi="Times New Roman" w:cs="Times New Roman"/>
          <w:sz w:val="24"/>
          <w:szCs w:val="24"/>
        </w:rPr>
      </w:pPr>
      <w:r w:rsidRPr="00680673">
        <w:rPr>
          <w:rFonts w:ascii="Times New Roman" w:hAnsi="Times New Roman" w:cs="Times New Roman"/>
          <w:b/>
          <w:bCs/>
          <w:sz w:val="24"/>
          <w:szCs w:val="24"/>
        </w:rPr>
        <w:t>8.3.</w:t>
      </w:r>
      <w:r>
        <w:rPr>
          <w:rFonts w:ascii="Times New Roman" w:hAnsi="Times New Roman" w:cs="Times New Roman"/>
          <w:sz w:val="24"/>
          <w:szCs w:val="24"/>
        </w:rPr>
        <w:t xml:space="preserve"> </w:t>
      </w:r>
      <w:r w:rsidRPr="00927543">
        <w:rPr>
          <w:rFonts w:ascii="Times New Roman" w:hAnsi="Times New Roman" w:cs="Times New Roman"/>
          <w:sz w:val="24"/>
          <w:szCs w:val="24"/>
        </w:rPr>
        <w:t>Sempre que ocorrerem as situações elencadas, o fato deverá ser comunicado ao OP, em até 24 horas após a ocorrência. Caso não seja cumprido este prazo, o início da ocorrência será considerado como tendo sido 24 horas antes da data de solicitação de enquadramento da ocorrência como caso fortuito ou de força maior.</w:t>
      </w:r>
    </w:p>
    <w:p w14:paraId="15283B82" w14:textId="77777777" w:rsidR="0020371A" w:rsidRPr="00680673" w:rsidRDefault="0020371A" w:rsidP="0020371A">
      <w:pPr>
        <w:tabs>
          <w:tab w:val="left" w:pos="1050"/>
        </w:tabs>
        <w:spacing w:before="116" w:line="360" w:lineRule="auto"/>
        <w:ind w:left="425"/>
        <w:jc w:val="both"/>
        <w:rPr>
          <w:rFonts w:ascii="Times New Roman" w:hAnsi="Times New Roman" w:cs="Times New Roman"/>
          <w:b/>
          <w:sz w:val="24"/>
          <w:szCs w:val="24"/>
        </w:rPr>
      </w:pPr>
      <w:r w:rsidRPr="00680673">
        <w:rPr>
          <w:rFonts w:ascii="Times New Roman" w:hAnsi="Times New Roman" w:cs="Times New Roman"/>
          <w:b/>
          <w:spacing w:val="-4"/>
          <w:sz w:val="24"/>
          <w:szCs w:val="24"/>
        </w:rPr>
        <w:t>9. FORO</w:t>
      </w:r>
    </w:p>
    <w:p w14:paraId="437F9E01" w14:textId="7BB4CB6F" w:rsidR="0020371A" w:rsidRDefault="0020371A" w:rsidP="0020371A">
      <w:pPr>
        <w:tabs>
          <w:tab w:val="left" w:pos="1182"/>
        </w:tabs>
        <w:spacing w:line="360" w:lineRule="auto"/>
        <w:ind w:left="426" w:right="791"/>
        <w:jc w:val="both"/>
        <w:rPr>
          <w:rFonts w:ascii="Times New Roman" w:hAnsi="Times New Roman" w:cs="Times New Roman"/>
          <w:sz w:val="24"/>
          <w:szCs w:val="24"/>
        </w:rPr>
      </w:pPr>
      <w:r w:rsidRPr="00680673">
        <w:rPr>
          <w:rFonts w:ascii="Times New Roman" w:hAnsi="Times New Roman" w:cs="Times New Roman"/>
          <w:b/>
          <w:bCs/>
          <w:sz w:val="24"/>
          <w:szCs w:val="24"/>
        </w:rPr>
        <w:t>9.1.</w:t>
      </w:r>
      <w:r>
        <w:rPr>
          <w:rFonts w:ascii="Times New Roman" w:hAnsi="Times New Roman" w:cs="Times New Roman"/>
          <w:sz w:val="24"/>
          <w:szCs w:val="24"/>
        </w:rPr>
        <w:t xml:space="preserve"> </w:t>
      </w:r>
      <w:r w:rsidRPr="00927543">
        <w:rPr>
          <w:rFonts w:ascii="Times New Roman" w:hAnsi="Times New Roman" w:cs="Times New Roman"/>
          <w:sz w:val="24"/>
          <w:szCs w:val="24"/>
        </w:rPr>
        <w:t>Para a resolução de possíveis divergências entre as partes, oriundas da presente Ata, fica eleito o Foro da Comarca de Santo Cristo-RS.</w:t>
      </w:r>
    </w:p>
    <w:p w14:paraId="61ED6E90" w14:textId="77777777" w:rsidR="006F2F7F" w:rsidRPr="00927543" w:rsidRDefault="006F2F7F" w:rsidP="0020371A">
      <w:pPr>
        <w:tabs>
          <w:tab w:val="left" w:pos="1182"/>
        </w:tabs>
        <w:spacing w:line="360" w:lineRule="auto"/>
        <w:ind w:left="426" w:right="791"/>
        <w:jc w:val="both"/>
        <w:rPr>
          <w:rFonts w:ascii="Times New Roman" w:hAnsi="Times New Roman" w:cs="Times New Roman"/>
          <w:sz w:val="24"/>
          <w:szCs w:val="24"/>
        </w:rPr>
      </w:pPr>
    </w:p>
    <w:p w14:paraId="11DD538C" w14:textId="77777777" w:rsidR="0020371A" w:rsidRPr="00680673" w:rsidRDefault="0020371A" w:rsidP="0020371A">
      <w:pPr>
        <w:tabs>
          <w:tab w:val="left" w:pos="1050"/>
        </w:tabs>
        <w:spacing w:line="360" w:lineRule="auto"/>
        <w:ind w:left="425"/>
        <w:jc w:val="both"/>
        <w:rPr>
          <w:rFonts w:ascii="Times New Roman" w:hAnsi="Times New Roman" w:cs="Times New Roman"/>
          <w:b/>
          <w:sz w:val="24"/>
          <w:szCs w:val="24"/>
        </w:rPr>
      </w:pPr>
      <w:r w:rsidRPr="00680673">
        <w:rPr>
          <w:rFonts w:ascii="Times New Roman" w:hAnsi="Times New Roman" w:cs="Times New Roman"/>
          <w:b/>
          <w:spacing w:val="-2"/>
          <w:sz w:val="24"/>
          <w:szCs w:val="24"/>
        </w:rPr>
        <w:t>10. CÓPIAS</w:t>
      </w:r>
    </w:p>
    <w:p w14:paraId="72DAEAC3" w14:textId="77777777" w:rsidR="0020371A" w:rsidRPr="00927543" w:rsidRDefault="0020371A" w:rsidP="0020371A">
      <w:pPr>
        <w:tabs>
          <w:tab w:val="left" w:pos="1170"/>
        </w:tabs>
        <w:ind w:left="426"/>
        <w:jc w:val="both"/>
        <w:rPr>
          <w:rFonts w:ascii="Times New Roman" w:hAnsi="Times New Roman" w:cs="Times New Roman"/>
          <w:sz w:val="24"/>
          <w:szCs w:val="24"/>
        </w:rPr>
      </w:pPr>
      <w:r w:rsidRPr="00680673">
        <w:rPr>
          <w:rFonts w:ascii="Times New Roman" w:hAnsi="Times New Roman" w:cs="Times New Roman"/>
          <w:b/>
          <w:bCs/>
          <w:sz w:val="24"/>
          <w:szCs w:val="24"/>
        </w:rPr>
        <w:t>10.1.</w:t>
      </w:r>
      <w:r>
        <w:rPr>
          <w:rFonts w:ascii="Times New Roman" w:hAnsi="Times New Roman" w:cs="Times New Roman"/>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presente</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Ata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são</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extraídas</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as</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seguintes</w:t>
      </w:r>
      <w:r w:rsidRPr="00927543">
        <w:rPr>
          <w:rFonts w:ascii="Times New Roman" w:hAnsi="Times New Roman" w:cs="Times New Roman"/>
          <w:spacing w:val="-7"/>
          <w:sz w:val="24"/>
          <w:szCs w:val="24"/>
        </w:rPr>
        <w:t xml:space="preserve"> </w:t>
      </w:r>
      <w:r w:rsidRPr="00927543">
        <w:rPr>
          <w:rFonts w:ascii="Times New Roman" w:hAnsi="Times New Roman" w:cs="Times New Roman"/>
          <w:spacing w:val="-2"/>
          <w:sz w:val="24"/>
          <w:szCs w:val="24"/>
        </w:rPr>
        <w:t>cópias:</w:t>
      </w:r>
    </w:p>
    <w:p w14:paraId="536D30ED" w14:textId="77777777" w:rsidR="0020371A" w:rsidRPr="00927543" w:rsidRDefault="0020371A" w:rsidP="0020371A">
      <w:pPr>
        <w:tabs>
          <w:tab w:val="left" w:pos="940"/>
        </w:tabs>
        <w:spacing w:before="247"/>
        <w:ind w:left="426"/>
        <w:jc w:val="both"/>
        <w:rPr>
          <w:rFonts w:ascii="Times New Roman" w:hAnsi="Times New Roman" w:cs="Times New Roman"/>
          <w:sz w:val="24"/>
          <w:szCs w:val="24"/>
        </w:rPr>
      </w:pPr>
      <w:r w:rsidRPr="00680673">
        <w:rPr>
          <w:rFonts w:ascii="Times New Roman" w:hAnsi="Times New Roman" w:cs="Times New Roman"/>
          <w:b/>
          <w:bCs/>
          <w:sz w:val="24"/>
          <w:szCs w:val="24"/>
        </w:rPr>
        <w:t>a)</w:t>
      </w:r>
      <w:r>
        <w:rPr>
          <w:rFonts w:ascii="Times New Roman" w:hAnsi="Times New Roman" w:cs="Times New Roman"/>
          <w:sz w:val="24"/>
          <w:szCs w:val="24"/>
        </w:rPr>
        <w:t xml:space="preserve"> </w:t>
      </w:r>
      <w:r w:rsidRPr="00927543">
        <w:rPr>
          <w:rFonts w:ascii="Times New Roman" w:hAnsi="Times New Roman" w:cs="Times New Roman"/>
          <w:sz w:val="24"/>
          <w:szCs w:val="24"/>
        </w:rPr>
        <w:t>uma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para</w:t>
      </w:r>
      <w:r w:rsidRPr="00927543">
        <w:rPr>
          <w:rFonts w:ascii="Times New Roman" w:hAnsi="Times New Roman" w:cs="Times New Roman"/>
          <w:spacing w:val="-3"/>
          <w:sz w:val="24"/>
          <w:szCs w:val="24"/>
        </w:rPr>
        <w:t xml:space="preserve"> </w:t>
      </w:r>
      <w:r w:rsidRPr="00927543">
        <w:rPr>
          <w:rFonts w:ascii="Times New Roman" w:hAnsi="Times New Roman" w:cs="Times New Roman"/>
          <w:sz w:val="24"/>
          <w:szCs w:val="24"/>
        </w:rPr>
        <w:t>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Órgão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Gerenciador</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w:t>
      </w:r>
      <w:r w:rsidRPr="00927543">
        <w:rPr>
          <w:rFonts w:ascii="Times New Roman" w:hAnsi="Times New Roman" w:cs="Times New Roman"/>
          <w:spacing w:val="-4"/>
          <w:sz w:val="24"/>
          <w:szCs w:val="24"/>
        </w:rPr>
        <w:t xml:space="preserve"> </w:t>
      </w:r>
      <w:r w:rsidRPr="00927543">
        <w:rPr>
          <w:rFonts w:ascii="Times New Roman" w:hAnsi="Times New Roman" w:cs="Times New Roman"/>
          <w:spacing w:val="-5"/>
          <w:sz w:val="24"/>
          <w:szCs w:val="24"/>
        </w:rPr>
        <w:t>OG;</w:t>
      </w:r>
    </w:p>
    <w:p w14:paraId="1EFAD821" w14:textId="77777777" w:rsidR="0020371A" w:rsidRPr="00927543" w:rsidRDefault="0020371A" w:rsidP="0020371A">
      <w:pPr>
        <w:tabs>
          <w:tab w:val="left" w:pos="940"/>
        </w:tabs>
        <w:spacing w:before="126"/>
        <w:ind w:left="426"/>
        <w:jc w:val="both"/>
        <w:rPr>
          <w:rFonts w:ascii="Times New Roman" w:hAnsi="Times New Roman" w:cs="Times New Roman"/>
          <w:sz w:val="24"/>
          <w:szCs w:val="24"/>
        </w:rPr>
      </w:pPr>
      <w:r w:rsidRPr="00680673">
        <w:rPr>
          <w:rFonts w:ascii="Times New Roman" w:hAnsi="Times New Roman" w:cs="Times New Roman"/>
          <w:b/>
          <w:bCs/>
          <w:sz w:val="24"/>
          <w:szCs w:val="24"/>
        </w:rPr>
        <w:t>b)</w:t>
      </w:r>
      <w:r>
        <w:rPr>
          <w:rFonts w:ascii="Times New Roman" w:hAnsi="Times New Roman" w:cs="Times New Roman"/>
          <w:sz w:val="24"/>
          <w:szCs w:val="24"/>
        </w:rPr>
        <w:t xml:space="preserve"> </w:t>
      </w:r>
      <w:r w:rsidRPr="00927543">
        <w:rPr>
          <w:rFonts w:ascii="Times New Roman" w:hAnsi="Times New Roman" w:cs="Times New Roman"/>
          <w:sz w:val="24"/>
          <w:szCs w:val="24"/>
        </w:rPr>
        <w:t>uma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para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a</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5"/>
          <w:sz w:val="24"/>
          <w:szCs w:val="24"/>
        </w:rPr>
        <w:t xml:space="preserve"> </w:t>
      </w:r>
      <w:r w:rsidRPr="00927543">
        <w:rPr>
          <w:rFonts w:ascii="Times New Roman" w:hAnsi="Times New Roman" w:cs="Times New Roman"/>
          <w:spacing w:val="-2"/>
          <w:sz w:val="24"/>
          <w:szCs w:val="24"/>
        </w:rPr>
        <w:t>registrada;</w:t>
      </w:r>
    </w:p>
    <w:p w14:paraId="3F292381" w14:textId="77777777" w:rsidR="00301C29" w:rsidRDefault="00301C29" w:rsidP="0020371A">
      <w:pPr>
        <w:tabs>
          <w:tab w:val="left" w:pos="928"/>
        </w:tabs>
        <w:spacing w:before="127"/>
        <w:ind w:left="426"/>
        <w:jc w:val="both"/>
        <w:rPr>
          <w:rFonts w:ascii="Times New Roman" w:hAnsi="Times New Roman" w:cs="Times New Roman"/>
          <w:b/>
          <w:bCs/>
          <w:sz w:val="24"/>
          <w:szCs w:val="24"/>
        </w:rPr>
      </w:pPr>
    </w:p>
    <w:p w14:paraId="4E9C69E6" w14:textId="77777777" w:rsidR="00301C29" w:rsidRDefault="00301C29" w:rsidP="0020371A">
      <w:pPr>
        <w:tabs>
          <w:tab w:val="left" w:pos="928"/>
        </w:tabs>
        <w:spacing w:before="127"/>
        <w:ind w:left="426"/>
        <w:jc w:val="both"/>
        <w:rPr>
          <w:rFonts w:ascii="Times New Roman" w:hAnsi="Times New Roman" w:cs="Times New Roman"/>
          <w:b/>
          <w:bCs/>
          <w:sz w:val="24"/>
          <w:szCs w:val="24"/>
        </w:rPr>
      </w:pPr>
    </w:p>
    <w:p w14:paraId="18423046" w14:textId="2843DDB0" w:rsidR="0020371A" w:rsidRPr="00927543" w:rsidRDefault="0020371A" w:rsidP="0020371A">
      <w:pPr>
        <w:tabs>
          <w:tab w:val="left" w:pos="928"/>
        </w:tabs>
        <w:spacing w:before="127"/>
        <w:ind w:left="426"/>
        <w:jc w:val="both"/>
        <w:rPr>
          <w:rFonts w:ascii="Times New Roman" w:hAnsi="Times New Roman" w:cs="Times New Roman"/>
          <w:sz w:val="24"/>
          <w:szCs w:val="24"/>
        </w:rPr>
      </w:pPr>
      <w:r w:rsidRPr="00680673">
        <w:rPr>
          <w:rFonts w:ascii="Times New Roman" w:hAnsi="Times New Roman" w:cs="Times New Roman"/>
          <w:b/>
          <w:bCs/>
          <w:sz w:val="24"/>
          <w:szCs w:val="24"/>
        </w:rPr>
        <w:t>c)</w:t>
      </w:r>
      <w:r>
        <w:rPr>
          <w:rFonts w:ascii="Times New Roman" w:hAnsi="Times New Roman" w:cs="Times New Roman"/>
          <w:sz w:val="24"/>
          <w:szCs w:val="24"/>
        </w:rPr>
        <w:t xml:space="preserve"> </w:t>
      </w:r>
      <w:r w:rsidRPr="00927543">
        <w:rPr>
          <w:rFonts w:ascii="Times New Roman" w:hAnsi="Times New Roman" w:cs="Times New Roman"/>
          <w:sz w:val="24"/>
          <w:szCs w:val="24"/>
        </w:rPr>
        <w:t>uma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para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publicação</w:t>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no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PNCP;</w:t>
      </w:r>
      <w:r w:rsidRPr="00927543">
        <w:rPr>
          <w:rFonts w:ascii="Times New Roman" w:hAnsi="Times New Roman" w:cs="Times New Roman"/>
          <w:spacing w:val="-2"/>
          <w:sz w:val="24"/>
          <w:szCs w:val="24"/>
        </w:rPr>
        <w:t xml:space="preserve"> </w:t>
      </w:r>
      <w:r w:rsidRPr="00927543">
        <w:rPr>
          <w:rFonts w:ascii="Times New Roman" w:hAnsi="Times New Roman" w:cs="Times New Roman"/>
          <w:spacing w:val="-10"/>
          <w:sz w:val="24"/>
          <w:szCs w:val="24"/>
        </w:rPr>
        <w:t>e</w:t>
      </w:r>
    </w:p>
    <w:p w14:paraId="3E42AF71" w14:textId="77777777" w:rsidR="0020371A" w:rsidRPr="00927543" w:rsidRDefault="0020371A" w:rsidP="0020371A">
      <w:pPr>
        <w:tabs>
          <w:tab w:val="left" w:pos="940"/>
        </w:tabs>
        <w:spacing w:before="126"/>
        <w:ind w:left="426"/>
        <w:jc w:val="both"/>
        <w:rPr>
          <w:rFonts w:ascii="Times New Roman" w:hAnsi="Times New Roman" w:cs="Times New Roman"/>
          <w:sz w:val="24"/>
          <w:szCs w:val="24"/>
        </w:rPr>
      </w:pPr>
      <w:r w:rsidRPr="00680673">
        <w:rPr>
          <w:rFonts w:ascii="Times New Roman" w:hAnsi="Times New Roman" w:cs="Times New Roman"/>
          <w:b/>
          <w:bCs/>
          <w:sz w:val="24"/>
          <w:szCs w:val="24"/>
        </w:rPr>
        <w:t>d)</w:t>
      </w:r>
      <w:r>
        <w:rPr>
          <w:rFonts w:ascii="Times New Roman" w:hAnsi="Times New Roman" w:cs="Times New Roman"/>
          <w:sz w:val="24"/>
          <w:szCs w:val="24"/>
        </w:rPr>
        <w:t xml:space="preserve"> </w:t>
      </w:r>
      <w:r w:rsidRPr="00927543">
        <w:rPr>
          <w:rFonts w:ascii="Times New Roman" w:hAnsi="Times New Roman" w:cs="Times New Roman"/>
          <w:sz w:val="24"/>
          <w:szCs w:val="24"/>
        </w:rPr>
        <w:t>uma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para</w:t>
      </w:r>
      <w:r w:rsidRPr="00927543">
        <w:rPr>
          <w:rFonts w:ascii="Times New Roman" w:hAnsi="Times New Roman" w:cs="Times New Roman"/>
          <w:spacing w:val="-4"/>
          <w:sz w:val="24"/>
          <w:szCs w:val="24"/>
        </w:rPr>
        <w:t xml:space="preserve"> </w:t>
      </w:r>
      <w:r w:rsidRPr="00927543">
        <w:rPr>
          <w:rFonts w:ascii="Times New Roman" w:hAnsi="Times New Roman" w:cs="Times New Roman"/>
          <w:sz w:val="24"/>
          <w:szCs w:val="24"/>
        </w:rPr>
        <w:t>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Órgão</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Participante</w:t>
      </w:r>
      <w:r w:rsidRPr="00927543">
        <w:rPr>
          <w:rFonts w:ascii="Times New Roman" w:hAnsi="Times New Roman" w:cs="Times New Roman"/>
          <w:spacing w:val="-5"/>
          <w:sz w:val="24"/>
          <w:szCs w:val="24"/>
        </w:rPr>
        <w:t xml:space="preserve"> </w:t>
      </w:r>
      <w:r w:rsidRPr="00927543">
        <w:rPr>
          <w:rFonts w:ascii="Times New Roman" w:hAnsi="Times New Roman" w:cs="Times New Roman"/>
          <w:sz w:val="24"/>
          <w:szCs w:val="24"/>
        </w:rPr>
        <w:t>-</w:t>
      </w:r>
      <w:r w:rsidRPr="00927543">
        <w:rPr>
          <w:rFonts w:ascii="Times New Roman" w:hAnsi="Times New Roman" w:cs="Times New Roman"/>
          <w:spacing w:val="-4"/>
          <w:sz w:val="24"/>
          <w:szCs w:val="24"/>
        </w:rPr>
        <w:t xml:space="preserve"> </w:t>
      </w:r>
      <w:r w:rsidRPr="00927543">
        <w:rPr>
          <w:rFonts w:ascii="Times New Roman" w:hAnsi="Times New Roman" w:cs="Times New Roman"/>
          <w:spacing w:val="-5"/>
          <w:sz w:val="24"/>
          <w:szCs w:val="24"/>
        </w:rPr>
        <w:t>OP.</w:t>
      </w:r>
    </w:p>
    <w:p w14:paraId="1F515CDE" w14:textId="77777777" w:rsidR="0020371A" w:rsidRPr="00927543" w:rsidRDefault="0020371A" w:rsidP="0020371A">
      <w:pPr>
        <w:spacing w:before="246" w:line="360" w:lineRule="auto"/>
        <w:ind w:left="426" w:right="786"/>
        <w:jc w:val="both"/>
        <w:rPr>
          <w:rFonts w:ascii="Times New Roman" w:hAnsi="Times New Roman" w:cs="Times New Roman"/>
          <w:sz w:val="24"/>
          <w:szCs w:val="24"/>
        </w:rPr>
      </w:pPr>
      <w:r w:rsidRPr="00927543">
        <w:rPr>
          <w:rFonts w:ascii="Times New Roman" w:hAnsi="Times New Roman" w:cs="Times New Roman"/>
          <w:sz w:val="24"/>
          <w:szCs w:val="24"/>
        </w:rPr>
        <w:t>E, por assim acordarem, declaram as partes aceitarem todas as disposições estabelecidas na presente Ata que, lida e achada conforme, vai assinada pela Administração</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Municipal,</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representada</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pelo</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OG,</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abaixo</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assinado,</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e</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pelo(s)</w:t>
      </w:r>
      <w:r w:rsidRPr="00927543">
        <w:rPr>
          <w:rFonts w:ascii="Times New Roman" w:hAnsi="Times New Roman" w:cs="Times New Roman"/>
          <w:spacing w:val="80"/>
          <w:w w:val="150"/>
          <w:sz w:val="24"/>
          <w:szCs w:val="24"/>
        </w:rPr>
        <w:t xml:space="preserve"> </w:t>
      </w:r>
      <w:r w:rsidRPr="00927543">
        <w:rPr>
          <w:rFonts w:ascii="Times New Roman" w:hAnsi="Times New Roman" w:cs="Times New Roman"/>
          <w:sz w:val="24"/>
          <w:szCs w:val="24"/>
        </w:rPr>
        <w:t>Sr.(s)</w:t>
      </w:r>
      <w:r>
        <w:rPr>
          <w:rFonts w:ascii="Times New Roman" w:hAnsi="Times New Roman" w:cs="Times New Roman"/>
          <w:sz w:val="24"/>
          <w:szCs w:val="24"/>
        </w:rPr>
        <w:t xml:space="preserve">      </w:t>
      </w:r>
      <w:r w:rsidRPr="00927543">
        <w:rPr>
          <w:rFonts w:ascii="Times New Roman" w:hAnsi="Times New Roman" w:cs="Times New Roman"/>
          <w:sz w:val="24"/>
          <w:szCs w:val="24"/>
        </w:rPr>
        <w:t>,</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CPF</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nº</w:t>
      </w:r>
      <w:r w:rsidRPr="00927543">
        <w:rPr>
          <w:rFonts w:ascii="Times New Roman" w:hAnsi="Times New Roman" w:cs="Times New Roman"/>
          <w:spacing w:val="171"/>
          <w:sz w:val="24"/>
          <w:szCs w:val="24"/>
        </w:rPr>
        <w:t xml:space="preserve"> </w:t>
      </w:r>
      <w:r w:rsidRPr="00927543">
        <w:rPr>
          <w:rFonts w:ascii="Times New Roman" w:hAnsi="Times New Roman" w:cs="Times New Roman"/>
          <w:sz w:val="24"/>
          <w:szCs w:val="24"/>
          <w:u w:val="single"/>
        </w:rPr>
        <w:tab/>
      </w:r>
      <w:r w:rsidRPr="00927543">
        <w:rPr>
          <w:rFonts w:ascii="Times New Roman" w:hAnsi="Times New Roman" w:cs="Times New Roman"/>
          <w:sz w:val="24"/>
          <w:szCs w:val="24"/>
        </w:rPr>
        <w:t>,</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Carteira</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de</w:t>
      </w:r>
      <w:r w:rsidRPr="00927543">
        <w:rPr>
          <w:rFonts w:ascii="Times New Roman" w:hAnsi="Times New Roman" w:cs="Times New Roman"/>
          <w:spacing w:val="40"/>
          <w:sz w:val="24"/>
          <w:szCs w:val="24"/>
        </w:rPr>
        <w:t xml:space="preserve"> </w:t>
      </w:r>
      <w:r w:rsidRPr="00927543">
        <w:rPr>
          <w:rFonts w:ascii="Times New Roman" w:hAnsi="Times New Roman" w:cs="Times New Roman"/>
          <w:sz w:val="24"/>
          <w:szCs w:val="24"/>
        </w:rPr>
        <w:t>Identidade</w:t>
      </w:r>
      <w:r w:rsidRPr="00927543">
        <w:rPr>
          <w:rFonts w:ascii="Times New Roman" w:hAnsi="Times New Roman" w:cs="Times New Roman"/>
          <w:spacing w:val="55"/>
          <w:sz w:val="24"/>
          <w:szCs w:val="24"/>
        </w:rPr>
        <w:t xml:space="preserve"> </w:t>
      </w:r>
      <w:r w:rsidRPr="00927543">
        <w:rPr>
          <w:rFonts w:ascii="Times New Roman" w:hAnsi="Times New Roman" w:cs="Times New Roman"/>
          <w:sz w:val="24"/>
          <w:szCs w:val="24"/>
          <w:u w:val="single"/>
        </w:rPr>
        <w:tab/>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representando a(s) EMPRESA(S) REGISTRADA(S).</w:t>
      </w:r>
    </w:p>
    <w:p w14:paraId="0F6469D2" w14:textId="77777777" w:rsidR="0020371A" w:rsidRPr="00927543" w:rsidRDefault="0020371A" w:rsidP="0020371A">
      <w:pPr>
        <w:pStyle w:val="Corpodetexto"/>
        <w:jc w:val="both"/>
        <w:rPr>
          <w:rFonts w:ascii="Times New Roman" w:hAnsi="Times New Roman" w:cs="Times New Roman"/>
        </w:rPr>
      </w:pPr>
    </w:p>
    <w:p w14:paraId="1A3C6779" w14:textId="77777777" w:rsidR="0020371A" w:rsidRPr="00927543" w:rsidRDefault="0020371A" w:rsidP="0020371A">
      <w:pPr>
        <w:pStyle w:val="Corpodetexto"/>
        <w:jc w:val="both"/>
        <w:rPr>
          <w:rFonts w:ascii="Times New Roman" w:hAnsi="Times New Roman" w:cs="Times New Roman"/>
        </w:rPr>
      </w:pPr>
    </w:p>
    <w:p w14:paraId="1A5A39B1" w14:textId="77777777" w:rsidR="0020371A" w:rsidRPr="00927543" w:rsidRDefault="0020371A" w:rsidP="0020371A">
      <w:pPr>
        <w:pStyle w:val="Corpodetexto"/>
        <w:spacing w:before="100"/>
        <w:jc w:val="both"/>
        <w:rPr>
          <w:rFonts w:ascii="Times New Roman" w:hAnsi="Times New Roman" w:cs="Times New Roman"/>
        </w:rPr>
      </w:pPr>
    </w:p>
    <w:p w14:paraId="1263FFA3" w14:textId="77777777" w:rsidR="0020371A" w:rsidRPr="00927543" w:rsidRDefault="0020371A" w:rsidP="0020371A">
      <w:pPr>
        <w:tabs>
          <w:tab w:val="left" w:pos="6921"/>
          <w:tab w:val="left" w:pos="8754"/>
          <w:tab w:val="left" w:pos="9678"/>
        </w:tabs>
        <w:ind w:left="5400"/>
        <w:jc w:val="both"/>
        <w:rPr>
          <w:rFonts w:ascii="Times New Roman" w:hAnsi="Times New Roman" w:cs="Times New Roman"/>
          <w:sz w:val="24"/>
          <w:szCs w:val="24"/>
        </w:rPr>
      </w:pPr>
      <w:r w:rsidRPr="00927543">
        <w:rPr>
          <w:rFonts w:ascii="Times New Roman" w:hAnsi="Times New Roman" w:cs="Times New Roman"/>
          <w:sz w:val="24"/>
          <w:szCs w:val="24"/>
        </w:rPr>
        <w:t xml:space="preserve">Local, em </w:t>
      </w:r>
      <w:r w:rsidRPr="00927543">
        <w:rPr>
          <w:rFonts w:ascii="Times New Roman" w:hAnsi="Times New Roman" w:cs="Times New Roman"/>
          <w:sz w:val="24"/>
          <w:szCs w:val="24"/>
          <w:u w:val="single"/>
        </w:rPr>
        <w:tab/>
      </w:r>
      <w:r w:rsidRPr="00927543">
        <w:rPr>
          <w:rFonts w:ascii="Times New Roman" w:hAnsi="Times New Roman" w:cs="Times New Roman"/>
          <w:sz w:val="24"/>
          <w:szCs w:val="24"/>
        </w:rPr>
        <w:t xml:space="preserve">de </w:t>
      </w:r>
      <w:r w:rsidRPr="00927543">
        <w:rPr>
          <w:rFonts w:ascii="Times New Roman" w:hAnsi="Times New Roman" w:cs="Times New Roman"/>
          <w:sz w:val="24"/>
          <w:szCs w:val="24"/>
          <w:u w:val="single"/>
        </w:rPr>
        <w:tab/>
      </w:r>
      <w:r w:rsidRPr="00927543">
        <w:rPr>
          <w:rFonts w:ascii="Times New Roman" w:hAnsi="Times New Roman" w:cs="Times New Roman"/>
          <w:sz w:val="24"/>
          <w:szCs w:val="24"/>
        </w:rPr>
        <w:t>de</w:t>
      </w:r>
      <w:r w:rsidRPr="00927543">
        <w:rPr>
          <w:rFonts w:ascii="Times New Roman" w:hAnsi="Times New Roman" w:cs="Times New Roman"/>
          <w:spacing w:val="-3"/>
          <w:sz w:val="24"/>
          <w:szCs w:val="24"/>
        </w:rPr>
        <w:t xml:space="preserve"> </w:t>
      </w:r>
      <w:r w:rsidRPr="00927543">
        <w:rPr>
          <w:rFonts w:ascii="Times New Roman" w:hAnsi="Times New Roman" w:cs="Times New Roman"/>
          <w:spacing w:val="-5"/>
          <w:sz w:val="24"/>
          <w:szCs w:val="24"/>
        </w:rPr>
        <w:t>20</w:t>
      </w:r>
      <w:r w:rsidRPr="00927543">
        <w:rPr>
          <w:rFonts w:ascii="Times New Roman" w:hAnsi="Times New Roman" w:cs="Times New Roman"/>
          <w:sz w:val="24"/>
          <w:szCs w:val="24"/>
          <w:u w:val="single"/>
        </w:rPr>
        <w:tab/>
      </w:r>
      <w:r w:rsidRPr="00927543">
        <w:rPr>
          <w:rFonts w:ascii="Times New Roman" w:hAnsi="Times New Roman" w:cs="Times New Roman"/>
          <w:spacing w:val="-10"/>
          <w:sz w:val="24"/>
          <w:szCs w:val="24"/>
        </w:rPr>
        <w:t>.</w:t>
      </w:r>
    </w:p>
    <w:p w14:paraId="2152DCDE" w14:textId="77777777" w:rsidR="0020371A" w:rsidRDefault="0020371A" w:rsidP="0020371A">
      <w:pPr>
        <w:pStyle w:val="Corpodetexto"/>
        <w:tabs>
          <w:tab w:val="left" w:pos="2310"/>
        </w:tabs>
        <w:spacing w:before="125"/>
        <w:jc w:val="both"/>
        <w:rPr>
          <w:rFonts w:ascii="Times New Roman" w:hAnsi="Times New Roman" w:cs="Times New Roman"/>
        </w:rPr>
      </w:pPr>
    </w:p>
    <w:p w14:paraId="02F00386" w14:textId="77777777" w:rsidR="0020371A" w:rsidRPr="00927543" w:rsidRDefault="0020371A" w:rsidP="0020371A">
      <w:pPr>
        <w:pStyle w:val="Corpodetexto"/>
        <w:tabs>
          <w:tab w:val="left" w:pos="2310"/>
        </w:tabs>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59264" behindDoc="1" locked="0" layoutInCell="1" allowOverlap="1" wp14:anchorId="407D39C0" wp14:editId="1F1D48D4">
                <wp:simplePos x="0" y="0"/>
                <wp:positionH relativeFrom="page">
                  <wp:posOffset>1080820</wp:posOffset>
                </wp:positionH>
                <wp:positionV relativeFrom="paragraph">
                  <wp:posOffset>241046</wp:posOffset>
                </wp:positionV>
                <wp:extent cx="217741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7415" cy="1270"/>
                        </a:xfrm>
                        <a:custGeom>
                          <a:avLst/>
                          <a:gdLst/>
                          <a:ahLst/>
                          <a:cxnLst/>
                          <a:rect l="l" t="t" r="r" b="b"/>
                          <a:pathLst>
                            <a:path w="2177415">
                              <a:moveTo>
                                <a:pt x="0" y="0"/>
                              </a:moveTo>
                              <a:lnTo>
                                <a:pt x="2176833"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AAD09" id="Graphic 40" o:spid="_x0000_s1026" style="position:absolute;margin-left:85.1pt;margin-top:19pt;width:171.45pt;height:.1pt;z-index:-251657216;visibility:visible;mso-wrap-style:square;mso-wrap-distance-left:0;mso-wrap-distance-top:0;mso-wrap-distance-right:0;mso-wrap-distance-bottom:0;mso-position-horizontal:absolute;mso-position-horizontal-relative:page;mso-position-vertical:absolute;mso-position-vertical-relative:text;v-text-anchor:top" coordsize="2177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KkJQIAAIEEAAAOAAAAZHJzL2Uyb0RvYy54bWysVMFu2zAMvQ/YPwi6L07Srg2MOMXQoMWA&#10;oivQFDsrshwLk0WNUmLn70fJdpJ2t2E+CKT4RPLxSV7edY1hB4Vegy34bDLlTFkJpba7gr9tHr4s&#10;OPNB2FIYsKrgR+X53erzp2XrcjWHGkypkFES6/PWFbwOweVZ5mWtGuEn4JSlYAXYiEAu7rISRUvZ&#10;G5PNp9ObrAUsHYJU3tPuug/yVcpfVUqGH1XlVWCm4NRbSCumdRvXbLUU+Q6Fq7Uc2hD/0EUjtKWi&#10;p1RrEQTbo/4rVaMlgocqTCQ0GVSVlipxIDaz6Qc2r7VwKnGh4Xh3GpP/f2nl8+EFmS4Lfk3jsaIh&#10;jR6HcdAOjad1PifUq3vBSNC7J5C/PAWyd5Ho+AHTVdhELNFjXZr18TRr1QUmaXM+u729nn3lTFJs&#10;Nr9NtTKRj2fl3odHBSmPODz50CtVjpaoR0t2djSR9I5Km6R04IyURs5I6W2vtBMhnovNRZO150bi&#10;XgMHtYEUDR86p9bOUWMvUUTlZnF1xdnIkrA9goxYhmbVG6k02ZfkjI1dLGKCWNiD0eWDNiY5uNve&#10;G2QHEa9v+iIPyvAO5tCHtfB1j0uhAWbsoFMvTRRpC+WRJG9J5IL733uBijPz3dKlig9kNHA0tqOB&#10;wdxDekZpQFRz0/0U6FgsX/BAyj7DeGVFPooWqZ+w8aSFb/sAlY6KpjvUdzQ4dM8TweFNxod06SfU&#10;+c+x+gMAAP//AwBQSwMEFAAGAAgAAAAhANuiIcjeAAAACQEAAA8AAABkcnMvZG93bnJldi54bWxM&#10;j8FOwzAQRO9I/IO1SNyo41RACXEqQIIDJwgc2pubLEmovQ622wa+nu0JjjP7NDtTLidnxR5DHDxp&#10;ULMMBFLj24E6De9vjxcLEDEZao31hBq+McKyOj0pTdH6A73ivk6d4BCKhdHQpzQWUsamR2fizI9I&#10;fPvwwZnEMnSyDebA4c7KPMuupDMD8YfejPjQY7Otd07DXK1/hvFr6z+tVzfhadXVz/cvWp+fTXe3&#10;IBJO6Q+GY32uDhV32vgdtVFY1tdZziiHLXgTA5dqrkBsjkYOsirl/wXVLwAAAP//AwBQSwECLQAU&#10;AAYACAAAACEAtoM4kv4AAADhAQAAEwAAAAAAAAAAAAAAAAAAAAAAW0NvbnRlbnRfVHlwZXNdLnht&#10;bFBLAQItABQABgAIAAAAIQA4/SH/1gAAAJQBAAALAAAAAAAAAAAAAAAAAC8BAABfcmVscy8ucmVs&#10;c1BLAQItABQABgAIAAAAIQBctFKkJQIAAIEEAAAOAAAAAAAAAAAAAAAAAC4CAABkcnMvZTJvRG9j&#10;LnhtbFBLAQItABQABgAIAAAAIQDboiHI3gAAAAkBAAAPAAAAAAAAAAAAAAAAAH8EAABkcnMvZG93&#10;bnJldi54bWxQSwUGAAAAAAQABADzAAAAigUAAAAA&#10;" path="m,l2176833,e" filled="f" strokeweight=".24536mm">
                <v:path arrowok="t"/>
                <w10:wrap type="topAndBottom" anchorx="page"/>
              </v:shape>
            </w:pict>
          </mc:Fallback>
        </mc:AlternateContent>
      </w:r>
    </w:p>
    <w:p w14:paraId="4CC3DB1C" w14:textId="77777777" w:rsidR="0020371A" w:rsidRPr="00927543" w:rsidRDefault="0020371A" w:rsidP="0020371A">
      <w:pPr>
        <w:spacing w:before="1"/>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Órgão</w:t>
      </w:r>
      <w:r w:rsidRPr="00927543">
        <w:rPr>
          <w:rFonts w:ascii="Times New Roman" w:hAnsi="Times New Roman" w:cs="Times New Roman"/>
          <w:spacing w:val="-7"/>
          <w:sz w:val="24"/>
          <w:szCs w:val="24"/>
        </w:rPr>
        <w:t xml:space="preserve"> </w:t>
      </w:r>
      <w:r w:rsidRPr="00927543">
        <w:rPr>
          <w:rFonts w:ascii="Times New Roman" w:hAnsi="Times New Roman" w:cs="Times New Roman"/>
          <w:spacing w:val="-2"/>
          <w:sz w:val="24"/>
          <w:szCs w:val="24"/>
        </w:rPr>
        <w:t>Gerenciador</w:t>
      </w:r>
    </w:p>
    <w:p w14:paraId="10B99A31" w14:textId="77777777" w:rsidR="0020371A" w:rsidRPr="00927543" w:rsidRDefault="0020371A" w:rsidP="0020371A">
      <w:pPr>
        <w:pStyle w:val="Corpodetexto"/>
        <w:jc w:val="both"/>
        <w:rPr>
          <w:rFonts w:ascii="Times New Roman" w:hAnsi="Times New Roman" w:cs="Times New Roman"/>
        </w:rPr>
      </w:pPr>
    </w:p>
    <w:p w14:paraId="3B5D0C30" w14:textId="77777777" w:rsidR="0020371A" w:rsidRPr="00927543" w:rsidRDefault="0020371A" w:rsidP="0020371A">
      <w:pPr>
        <w:pStyle w:val="Corpodetexto"/>
        <w:jc w:val="both"/>
        <w:rPr>
          <w:rFonts w:ascii="Times New Roman" w:hAnsi="Times New Roman" w:cs="Times New Roman"/>
        </w:rPr>
      </w:pPr>
    </w:p>
    <w:p w14:paraId="7BA964BA" w14:textId="77777777" w:rsidR="0020371A" w:rsidRPr="00927543" w:rsidRDefault="0020371A" w:rsidP="0020371A">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0288" behindDoc="1" locked="0" layoutInCell="1" allowOverlap="1" wp14:anchorId="417FAAD5" wp14:editId="59C98199">
                <wp:simplePos x="0" y="0"/>
                <wp:positionH relativeFrom="page">
                  <wp:posOffset>1080820</wp:posOffset>
                </wp:positionH>
                <wp:positionV relativeFrom="paragraph">
                  <wp:posOffset>185359</wp:posOffset>
                </wp:positionV>
                <wp:extent cx="217678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CA0EB" id="Graphic 41" o:spid="_x0000_s1026" style="position:absolute;margin-left:85.1pt;margin-top:14.6pt;width:171.4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WvJgIAAIEEAAAOAAAAZHJzL2Uyb0RvYy54bWysVMFu2zAMvQ/YPwi6L07SIQ2MOMXQoMWA&#10;oivQFDsrshwLk0WNUmLn70fJdpJ2t2E+CJT4RPLxUV7ddY1hR4Vegy34bDLlTFkJpbb7gr9tH74s&#10;OfNB2FIYsKrgJ+X53frzp1XrcjWHGkypkFEQ6/PWFbwOweVZ5mWtGuEn4JQlZwXYiEBb3Gclipai&#10;NyabT6eLrAUsHYJU3tPppnfydYpfVUqGH1XlVWCm4FRbSCumdRfXbL0S+R6Fq7UcyhD/UEUjtKWk&#10;51AbEQQ7oP4rVKMlgocqTCQ0GVSVlipxIDaz6Qc2r7VwKnGh5nh3bpP/f2Hl8/EFmS4L/nXGmRUN&#10;afQ4tINOqD2t8zmhXt0LRoLePYH85cmRvfPEjR8wXYVNxBI91qVen869Vl1gkg7ns9vF7ZIkkeSb&#10;zW+TFJnIx7vy4MOjghRHHJ986JUqR0vUoyU7O5pIekelTVI6cEZKI2ek9K5X2okQ78XiosnaSyHx&#10;rIGj2kLyhg+VU2kXr7HXqEhlvlxwNrIkbI8gI6ahXvVGSk32NTljYxXL5c1NGiAPRpcP2phYhcf9&#10;7t4gO4o4vumLPCjCO5hDHzbC1z0uuQaYsYNOvTRRpB2UJ5K8JZEL7n8fBCrOzHdLQxUfyGjgaOxG&#10;A4O5h/SMUoMo57b7KdCxmL7ggZR9hnFkRT6KFqmfsfGmhW+HAJWOiqYZ6isaNjTnieDwJuNDut4n&#10;1OXPsf4DAAD//wMAUEsDBBQABgAIAAAAIQCCa4Mp3QAAAAkBAAAPAAAAZHJzL2Rvd25yZXYueG1s&#10;TI8xT8MwEIV3JP6DdUhs1G4KtA1xKqiElIElhaWbEx9JID5HsdOGf891gun07p7efS/bza4XJxxD&#10;50nDcqFAINXedtRo+Hh/vduACNGQNb0n1PCDAXb59VVmUuvPVOLpEBvBIRRSo6GNcUilDHWLzoSF&#10;H5D49ulHZyLLsZF2NGcOd71MlHqUznTEH1oz4L7F+vswOQ0FVmpWxfprGgp7fNuvymN8KbW+vZmf&#10;n0BEnOOfGS74jA45M1V+IhtEz3qtErZqSLY82fCwXHG56rK4B5ln8n+D/BcAAP//AwBQSwECLQAU&#10;AAYACAAAACEAtoM4kv4AAADhAQAAEwAAAAAAAAAAAAAAAAAAAAAAW0NvbnRlbnRfVHlwZXNdLnht&#10;bFBLAQItABQABgAIAAAAIQA4/SH/1gAAAJQBAAALAAAAAAAAAAAAAAAAAC8BAABfcmVscy8ucmVs&#10;c1BLAQItABQABgAIAAAAIQAgc9WvJgIAAIEEAAAOAAAAAAAAAAAAAAAAAC4CAABkcnMvZTJvRG9j&#10;LnhtbFBLAQItABQABgAIAAAAIQCCa4Mp3QAAAAkBAAAPAAAAAAAAAAAAAAAAAIAEAABkcnMvZG93&#10;bnJldi54bWxQSwUGAAAAAAQABADzAAAAigUAAAAA&#10;" path="m,l2176286,e" filled="f" strokeweight=".24536mm">
                <v:path arrowok="t"/>
                <w10:wrap type="topAndBottom" anchorx="page"/>
              </v:shape>
            </w:pict>
          </mc:Fallback>
        </mc:AlternateContent>
      </w:r>
    </w:p>
    <w:p w14:paraId="2C8A24DD" w14:textId="77777777" w:rsidR="0020371A" w:rsidRPr="00927543" w:rsidRDefault="0020371A" w:rsidP="0020371A">
      <w:pPr>
        <w:spacing w:before="2"/>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10"/>
          <w:sz w:val="24"/>
          <w:szCs w:val="24"/>
        </w:rPr>
        <w:t>x</w:t>
      </w:r>
    </w:p>
    <w:p w14:paraId="4AB4FE56" w14:textId="77777777" w:rsidR="0020371A" w:rsidRPr="00927543" w:rsidRDefault="0020371A" w:rsidP="0020371A">
      <w:pPr>
        <w:pStyle w:val="Corpodetexto"/>
        <w:jc w:val="both"/>
        <w:rPr>
          <w:rFonts w:ascii="Times New Roman" w:hAnsi="Times New Roman" w:cs="Times New Roman"/>
        </w:rPr>
      </w:pPr>
    </w:p>
    <w:p w14:paraId="1C8E1118" w14:textId="77777777" w:rsidR="0020371A" w:rsidRPr="00927543" w:rsidRDefault="0020371A" w:rsidP="0020371A">
      <w:pPr>
        <w:pStyle w:val="Corpodetexto"/>
        <w:jc w:val="both"/>
        <w:rPr>
          <w:rFonts w:ascii="Times New Roman" w:hAnsi="Times New Roman" w:cs="Times New Roman"/>
        </w:rPr>
      </w:pPr>
    </w:p>
    <w:p w14:paraId="1132961F" w14:textId="77777777" w:rsidR="0020371A" w:rsidRPr="00927543" w:rsidRDefault="0020371A" w:rsidP="0020371A">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1312" behindDoc="1" locked="0" layoutInCell="1" allowOverlap="1" wp14:anchorId="227DAAB8" wp14:editId="4A0B0A0B">
                <wp:simplePos x="0" y="0"/>
                <wp:positionH relativeFrom="page">
                  <wp:posOffset>1080820</wp:posOffset>
                </wp:positionH>
                <wp:positionV relativeFrom="paragraph">
                  <wp:posOffset>183581</wp:posOffset>
                </wp:positionV>
                <wp:extent cx="2176780" cy="127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65D052" id="Graphic 42" o:spid="_x0000_s1026" style="position:absolute;margin-left:85.1pt;margin-top:14.45pt;width:171.4pt;height:.1pt;z-index:-251655168;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HfJgIAAIEEAAAOAAAAZHJzL2Uyb0RvYy54bWysVMFu2zAMvQ/YPwi6L07cIQmMOMXQoMWA&#10;oivQFDsrshwbk0VNVGLn70fJdpJ2t6I+CJT4RPLxUV7ddo1mR+WwBpPz2WTKmTISitrsc/66vf+2&#10;5Ay9MIXQYFTOTwr57frrl1VrM5VCBbpQjlEQg1lrc155b7MkQVmpRuAErDLkLME1wtPW7ZPCiZai&#10;NzpJp9N50oIrrAOpEOl00zv5OsYvSyX9r7JE5ZnOOdXm4+riugtrsl6JbO+ErWo5lCE+UEUjakNJ&#10;z6E2wgt2cPV/oZpaOkAo/URCk0BZ1lJFDsRmNn3H5qUSVkUu1By05zbh54WVT8dnx+oi599Tzoxo&#10;SKOHoR10Qu1pLWaEerHPLhBE+wjyD5IjeeMJGxwwXemagCV6rIu9Pp17rTrPJB2ms8V8sSRJJPlm&#10;6SJKkYhsvCsP6B8UxDji+Ii+V6oYLVGNluzMaDrSOyito9KeM1LacUZK73qlrfDhXigumKy9FBLO&#10;GjiqLUSvf1c5lXbxanONClTS5ZyzkSVhewQZIQ31qjdiarKvyWkTqlgub27iACHourivtQ5VoNvv&#10;7rRjRxHGN36BB0V4A7MO/UZg1eOia4BpM+jUSxNE2kFxIslbEjnn+PcgnOJM/zQ0VOGBjIYbjd1o&#10;OK/vID6j2CDKue1+C2dZSJ9zT8o+wTiyIhtFC9TP2HDTwI+Dh7IOisYZ6isaNjTnkeDwJsNDut5H&#10;1OXPsf4HAAD//wMAUEsDBBQABgAIAAAAIQD3O7mD3gAAAAkBAAAPAAAAZHJzL2Rvd25yZXYueG1s&#10;TI/BTsMwEETvSPyDtUjcqJ1U0DbEqaASUg5cUrj05sRLEojXUey04e9ZTnCc2afZmXy/uEGccQq9&#10;Jw3JSoFAarztqdXw/vZytwURoiFrBk+o4RsD7Ivrq9xk1l+owvMxtoJDKGRGQxfjmEkZmg6dCSs/&#10;IvHtw0/ORJZTK+1kLhzuBpkq9SCd6Yk/dGbEQ4fN13F2Gkqs1aLKzec8lvb0elhXp/hcaX17szw9&#10;goi4xD8YfutzdSi4U+1nskEMrDcqZVRDut2BYOA+WfO4mo1dArLI5f8FxQ8AAAD//wMAUEsBAi0A&#10;FAAGAAgAAAAhALaDOJL+AAAA4QEAABMAAAAAAAAAAAAAAAAAAAAAAFtDb250ZW50X1R5cGVzXS54&#10;bWxQSwECLQAUAAYACAAAACEAOP0h/9YAAACUAQAACwAAAAAAAAAAAAAAAAAvAQAAX3JlbHMvLnJl&#10;bHNQSwECLQAUAAYACAAAACEACpGR3yYCAACBBAAADgAAAAAAAAAAAAAAAAAuAgAAZHJzL2Uyb0Rv&#10;Yy54bWxQSwECLQAUAAYACAAAACEA9zu5g94AAAAJAQAADwAAAAAAAAAAAAAAAACABAAAZHJzL2Rv&#10;d25yZXYueG1sUEsFBgAAAAAEAAQA8wAAAIsFAAAAAA==&#10;" path="m,l2176286,e" filled="f" strokeweight=".24536mm">
                <v:path arrowok="t"/>
                <w10:wrap type="topAndBottom" anchorx="page"/>
              </v:shape>
            </w:pict>
          </mc:Fallback>
        </mc:AlternateContent>
      </w:r>
    </w:p>
    <w:p w14:paraId="5CB5D2EA" w14:textId="77777777" w:rsidR="0020371A" w:rsidRPr="00927543" w:rsidRDefault="0020371A" w:rsidP="0020371A">
      <w:pPr>
        <w:spacing w:before="4"/>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10"/>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8"/>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5"/>
          <w:sz w:val="24"/>
          <w:szCs w:val="24"/>
        </w:rPr>
        <w:t xml:space="preserve"> </w:t>
      </w:r>
      <w:r w:rsidRPr="00927543">
        <w:rPr>
          <w:rFonts w:ascii="Times New Roman" w:hAnsi="Times New Roman" w:cs="Times New Roman"/>
          <w:spacing w:val="-10"/>
          <w:sz w:val="24"/>
          <w:szCs w:val="24"/>
        </w:rPr>
        <w:t>y</w:t>
      </w:r>
    </w:p>
    <w:p w14:paraId="466948ED" w14:textId="77777777" w:rsidR="0020371A" w:rsidRPr="00927543" w:rsidRDefault="0020371A" w:rsidP="0020371A">
      <w:pPr>
        <w:pStyle w:val="Corpodetexto"/>
        <w:jc w:val="both"/>
        <w:rPr>
          <w:rFonts w:ascii="Times New Roman" w:hAnsi="Times New Roman" w:cs="Times New Roman"/>
        </w:rPr>
      </w:pPr>
    </w:p>
    <w:p w14:paraId="501F97D8" w14:textId="77777777" w:rsidR="0020371A" w:rsidRPr="00927543" w:rsidRDefault="0020371A" w:rsidP="0020371A">
      <w:pPr>
        <w:pStyle w:val="Corpodetexto"/>
        <w:jc w:val="both"/>
        <w:rPr>
          <w:rFonts w:ascii="Times New Roman" w:hAnsi="Times New Roman" w:cs="Times New Roman"/>
        </w:rPr>
      </w:pPr>
    </w:p>
    <w:p w14:paraId="67111AF3" w14:textId="77777777" w:rsidR="0020371A" w:rsidRPr="00927543" w:rsidRDefault="0020371A" w:rsidP="0020371A">
      <w:pPr>
        <w:pStyle w:val="Corpodetexto"/>
        <w:jc w:val="both"/>
        <w:rPr>
          <w:rFonts w:ascii="Times New Roman" w:hAnsi="Times New Roman" w:cs="Times New Roman"/>
        </w:rPr>
      </w:pPr>
      <w:r w:rsidRPr="00927543">
        <w:rPr>
          <w:rFonts w:ascii="Times New Roman" w:hAnsi="Times New Roman" w:cs="Times New Roman"/>
          <w:noProof/>
        </w:rPr>
        <mc:AlternateContent>
          <mc:Choice Requires="wps">
            <w:drawing>
              <wp:anchor distT="0" distB="0" distL="0" distR="0" simplePos="0" relativeHeight="251662336" behindDoc="1" locked="0" layoutInCell="1" allowOverlap="1" wp14:anchorId="248D207D" wp14:editId="552422BE">
                <wp:simplePos x="0" y="0"/>
                <wp:positionH relativeFrom="page">
                  <wp:posOffset>1080820</wp:posOffset>
                </wp:positionH>
                <wp:positionV relativeFrom="paragraph">
                  <wp:posOffset>183454</wp:posOffset>
                </wp:positionV>
                <wp:extent cx="2176780" cy="127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6780" cy="1270"/>
                        </a:xfrm>
                        <a:custGeom>
                          <a:avLst/>
                          <a:gdLst/>
                          <a:ahLst/>
                          <a:cxnLst/>
                          <a:rect l="l" t="t" r="r" b="b"/>
                          <a:pathLst>
                            <a:path w="2176780">
                              <a:moveTo>
                                <a:pt x="0" y="0"/>
                              </a:moveTo>
                              <a:lnTo>
                                <a:pt x="217628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3941B" id="Graphic 43" o:spid="_x0000_s1026" style="position:absolute;margin-left:85.1pt;margin-top:14.45pt;width:171.4pt;height:.1pt;z-index:-251654144;visibility:visible;mso-wrap-style:square;mso-wrap-distance-left:0;mso-wrap-distance-top:0;mso-wrap-distance-right:0;mso-wrap-distance-bottom:0;mso-position-horizontal:absolute;mso-position-horizontal-relative:page;mso-position-vertical:absolute;mso-position-vertical-relative:text;v-text-anchor:top" coordsize="2176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LwJwIAAIEEAAAOAAAAZHJzL2Uyb0RvYy54bWysVE1v2zAMvQ/YfxB0X5yPIQmMOMXQoMWA&#10;oivQFDvLshwbk0WNUmLn34+S7STtbsN8ECjxieTjo7y56xrNTgpdDSbjs8mUM2UkFLU5ZPxt//Bl&#10;zZnzwhRCg1EZPyvH77afP21am6o5VKALhYyCGJe2NuOV9zZNEicr1Qg3AasMOUvARnja4iEpULQU&#10;vdHJfDpdJi1gYRGkco5Od72Tb2P8slTS/yhLpzzTGafafFwxrnlYk+1GpAcUtqrlUIb4hyoaURtK&#10;egm1E16wI9Z/hWpqieCg9BMJTQJlWUsVORCb2fQDm9dKWBW5UHOcvbTJ/b+w8vn0gqwuMv51wZkR&#10;DWn0OLSDTqg9rXUpoV7tCwaCzj6B/OXIkbzzhI0bMF2JTcASPdbFXp8vvVadZ5IO57PVcrUmSST5&#10;ZvNVlCIR6XhXHp1/VBDjiNOT871SxWiJarRkZ0YTSe+gtI5Ke85IaeSMlM57pa3w4V4oLpisvRYS&#10;zho4qT1Er/9QOZV29WpziwpU5uslZyNLwvYIMkIa6lVvxNRk35LTJlSxXi8WcYAc6Lp4qLUOVTg8&#10;5Pca2UmE8Y1f4EER3sEsOr8Trupx0TXAtBl06qUJIuVQnEnylkTOuPt9FKg4098NDVV4IKOBo5GP&#10;Bnp9D/EZxQZRzn33U6BlIX3GPSn7DOPIinQULVC/YMNNA9+OHso6KBpnqK9o2NCcR4LDmwwP6XYf&#10;Udc/x/YPAAAA//8DAFBLAwQUAAYACAAAACEA9zu5g94AAAAJAQAADwAAAGRycy9kb3ducmV2Lnht&#10;bEyPwU7DMBBE70j8g7VI3KidVNA2xKmgElIOXFK49ObESxKI11HstOHvWU5wnNmn2Zl8v7hBnHEK&#10;vScNyUqBQGq87anV8P72crcFEaIhawZPqOEbA+yL66vcZNZfqMLzMbaCQyhkRkMX45hJGZoOnQkr&#10;PyLx7cNPzkSWUyvtZC4c7gaZKvUgnemJP3RmxEOHzddxdhpKrNWiys3nPJb29HpYV6f4XGl9e7M8&#10;PYKIuMQ/GH7rc3UouFPtZ7JBDKw3KmVUQ7rdgWDgPlnzuJqNXQKyyOX/BcUPAAAA//8DAFBLAQIt&#10;ABQABgAIAAAAIQC2gziS/gAAAOEBAAATAAAAAAAAAAAAAAAAAAAAAABbQ29udGVudF9UeXBlc10u&#10;eG1sUEsBAi0AFAAGAAgAAAAhADj9If/WAAAAlAEAAAsAAAAAAAAAAAAAAAAALwEAAF9yZWxzLy5y&#10;ZWxzUEsBAi0AFAAGAAgAAAAhAOwwUvAnAgAAgQQAAA4AAAAAAAAAAAAAAAAALgIAAGRycy9lMm9E&#10;b2MueG1sUEsBAi0AFAAGAAgAAAAhAPc7uYPeAAAACQEAAA8AAAAAAAAAAAAAAAAAgQQAAGRycy9k&#10;b3ducmV2LnhtbFBLBQYAAAAABAAEAPMAAACMBQAAAAA=&#10;" path="m,l2176286,e" filled="f" strokeweight=".24536mm">
                <v:path arrowok="t"/>
                <w10:wrap type="topAndBottom" anchorx="page"/>
              </v:shape>
            </w:pict>
          </mc:Fallback>
        </mc:AlternateContent>
      </w:r>
    </w:p>
    <w:p w14:paraId="1643C22F" w14:textId="77777777" w:rsidR="0020371A" w:rsidRPr="00927543" w:rsidRDefault="0020371A" w:rsidP="0020371A">
      <w:pPr>
        <w:spacing w:before="1"/>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927543">
        <w:rPr>
          <w:rFonts w:ascii="Times New Roman" w:hAnsi="Times New Roman" w:cs="Times New Roman"/>
          <w:sz w:val="24"/>
          <w:szCs w:val="24"/>
        </w:rPr>
        <w:t>Representante</w:t>
      </w:r>
      <w:r w:rsidRPr="00927543">
        <w:rPr>
          <w:rFonts w:ascii="Times New Roman" w:hAnsi="Times New Roman" w:cs="Times New Roman"/>
          <w:spacing w:val="-9"/>
          <w:sz w:val="24"/>
          <w:szCs w:val="24"/>
        </w:rPr>
        <w:t xml:space="preserve"> </w:t>
      </w:r>
      <w:r w:rsidRPr="00927543">
        <w:rPr>
          <w:rFonts w:ascii="Times New Roman" w:hAnsi="Times New Roman" w:cs="Times New Roman"/>
          <w:sz w:val="24"/>
          <w:szCs w:val="24"/>
        </w:rPr>
        <w:t>da</w:t>
      </w:r>
      <w:r w:rsidRPr="00927543">
        <w:rPr>
          <w:rFonts w:ascii="Times New Roman" w:hAnsi="Times New Roman" w:cs="Times New Roman"/>
          <w:spacing w:val="-6"/>
          <w:sz w:val="24"/>
          <w:szCs w:val="24"/>
        </w:rPr>
        <w:t xml:space="preserve"> </w:t>
      </w:r>
      <w:r w:rsidRPr="00927543">
        <w:rPr>
          <w:rFonts w:ascii="Times New Roman" w:hAnsi="Times New Roman" w:cs="Times New Roman"/>
          <w:sz w:val="24"/>
          <w:szCs w:val="24"/>
        </w:rPr>
        <w:t>Empresa</w:t>
      </w:r>
      <w:r w:rsidRPr="00927543">
        <w:rPr>
          <w:rFonts w:ascii="Times New Roman" w:hAnsi="Times New Roman" w:cs="Times New Roman"/>
          <w:spacing w:val="-6"/>
          <w:sz w:val="24"/>
          <w:szCs w:val="24"/>
        </w:rPr>
        <w:t xml:space="preserve"> </w:t>
      </w:r>
      <w:r w:rsidRPr="00927543">
        <w:rPr>
          <w:rFonts w:ascii="Times New Roman" w:hAnsi="Times New Roman" w:cs="Times New Roman"/>
          <w:spacing w:val="-10"/>
          <w:sz w:val="24"/>
          <w:szCs w:val="24"/>
        </w:rPr>
        <w:t>z</w:t>
      </w:r>
    </w:p>
    <w:p w14:paraId="3A5D582C" w14:textId="7EA18232" w:rsidR="00CD2B45" w:rsidRDefault="00CD2B45" w:rsidP="00BF287A">
      <w:pPr>
        <w:pStyle w:val="Ttulo2"/>
        <w:spacing w:before="116"/>
        <w:ind w:left="0" w:right="110" w:firstLine="0"/>
        <w:jc w:val="center"/>
        <w:rPr>
          <w:rFonts w:ascii="Times New Roman" w:hAnsi="Times New Roman" w:cs="Times New Roman"/>
        </w:rPr>
      </w:pPr>
    </w:p>
    <w:p w14:paraId="150CC3FC" w14:textId="25C74BED" w:rsidR="00FC4012" w:rsidRDefault="00FC4012" w:rsidP="00BF287A">
      <w:pPr>
        <w:pStyle w:val="Ttulo2"/>
        <w:spacing w:before="116"/>
        <w:ind w:left="0" w:right="110" w:firstLine="0"/>
        <w:jc w:val="center"/>
        <w:rPr>
          <w:rFonts w:ascii="Times New Roman" w:hAnsi="Times New Roman" w:cs="Times New Roman"/>
        </w:rPr>
      </w:pPr>
    </w:p>
    <w:p w14:paraId="69B89178" w14:textId="68B1A8A5" w:rsidR="00FC4012" w:rsidRDefault="00FC4012" w:rsidP="00BF287A">
      <w:pPr>
        <w:pStyle w:val="Ttulo2"/>
        <w:spacing w:before="116"/>
        <w:ind w:left="0" w:right="110" w:firstLine="0"/>
        <w:jc w:val="center"/>
        <w:rPr>
          <w:rFonts w:ascii="Times New Roman" w:hAnsi="Times New Roman" w:cs="Times New Roman"/>
        </w:rPr>
      </w:pPr>
    </w:p>
    <w:p w14:paraId="029FAC0B" w14:textId="4297DD44" w:rsidR="00FC4012" w:rsidRDefault="00FC4012" w:rsidP="00BF287A">
      <w:pPr>
        <w:pStyle w:val="Ttulo2"/>
        <w:spacing w:before="116"/>
        <w:ind w:left="0" w:right="110" w:firstLine="0"/>
        <w:jc w:val="center"/>
        <w:rPr>
          <w:rFonts w:ascii="Times New Roman" w:hAnsi="Times New Roman" w:cs="Times New Roman"/>
        </w:rPr>
      </w:pPr>
    </w:p>
    <w:p w14:paraId="5710472E" w14:textId="26879983" w:rsidR="00FC4012" w:rsidRDefault="00FC4012" w:rsidP="00BF287A">
      <w:pPr>
        <w:pStyle w:val="Ttulo2"/>
        <w:spacing w:before="116"/>
        <w:ind w:left="0" w:right="110" w:firstLine="0"/>
        <w:jc w:val="center"/>
        <w:rPr>
          <w:rFonts w:ascii="Times New Roman" w:hAnsi="Times New Roman" w:cs="Times New Roman"/>
        </w:rPr>
      </w:pPr>
    </w:p>
    <w:p w14:paraId="3B18FC59" w14:textId="4895C04B" w:rsidR="00FC4012" w:rsidRDefault="00FC4012" w:rsidP="00BF287A">
      <w:pPr>
        <w:pStyle w:val="Ttulo2"/>
        <w:spacing w:before="116"/>
        <w:ind w:left="0" w:right="110" w:firstLine="0"/>
        <w:jc w:val="center"/>
        <w:rPr>
          <w:rFonts w:ascii="Times New Roman" w:hAnsi="Times New Roman" w:cs="Times New Roman"/>
        </w:rPr>
      </w:pPr>
    </w:p>
    <w:p w14:paraId="33FECE8B" w14:textId="51468768" w:rsidR="00FC4012" w:rsidRDefault="00FC4012" w:rsidP="00BF287A">
      <w:pPr>
        <w:pStyle w:val="Ttulo2"/>
        <w:spacing w:before="116"/>
        <w:ind w:left="0" w:right="110" w:firstLine="0"/>
        <w:jc w:val="center"/>
        <w:rPr>
          <w:rFonts w:ascii="Times New Roman" w:hAnsi="Times New Roman" w:cs="Times New Roman"/>
        </w:rPr>
      </w:pPr>
    </w:p>
    <w:p w14:paraId="19C5839D" w14:textId="4956E7EA" w:rsidR="00FC4012" w:rsidRDefault="00FC4012" w:rsidP="00BF287A">
      <w:pPr>
        <w:pStyle w:val="Ttulo2"/>
        <w:spacing w:before="116"/>
        <w:ind w:left="0" w:right="110" w:firstLine="0"/>
        <w:jc w:val="center"/>
        <w:rPr>
          <w:rFonts w:ascii="Times New Roman" w:hAnsi="Times New Roman" w:cs="Times New Roman"/>
        </w:rPr>
      </w:pPr>
    </w:p>
    <w:p w14:paraId="260BD998" w14:textId="2FA7710A" w:rsidR="00FC4012" w:rsidRDefault="00FC4012" w:rsidP="00BF287A">
      <w:pPr>
        <w:pStyle w:val="Ttulo2"/>
        <w:spacing w:before="116"/>
        <w:ind w:left="0" w:right="110" w:firstLine="0"/>
        <w:jc w:val="center"/>
        <w:rPr>
          <w:rFonts w:ascii="Times New Roman" w:hAnsi="Times New Roman" w:cs="Times New Roman"/>
        </w:rPr>
      </w:pPr>
    </w:p>
    <w:p w14:paraId="45A857C9" w14:textId="663C9AFA" w:rsidR="00FC4012" w:rsidRDefault="00FC4012" w:rsidP="00BF287A">
      <w:pPr>
        <w:pStyle w:val="Ttulo2"/>
        <w:spacing w:before="116"/>
        <w:ind w:left="0" w:right="110" w:firstLine="0"/>
        <w:jc w:val="center"/>
        <w:rPr>
          <w:rFonts w:ascii="Times New Roman" w:hAnsi="Times New Roman" w:cs="Times New Roman"/>
        </w:rPr>
      </w:pPr>
    </w:p>
    <w:p w14:paraId="3E12444F" w14:textId="5DD35C38" w:rsidR="00FC4012" w:rsidRDefault="00FC4012" w:rsidP="00BF287A">
      <w:pPr>
        <w:pStyle w:val="Ttulo2"/>
        <w:spacing w:before="116"/>
        <w:ind w:left="0" w:right="110" w:firstLine="0"/>
        <w:jc w:val="center"/>
        <w:rPr>
          <w:rFonts w:ascii="Times New Roman" w:hAnsi="Times New Roman" w:cs="Times New Roman"/>
        </w:rPr>
      </w:pPr>
    </w:p>
    <w:p w14:paraId="1085C22A" w14:textId="7676755C" w:rsidR="00FC4012" w:rsidRDefault="00FC4012" w:rsidP="00BF287A">
      <w:pPr>
        <w:pStyle w:val="Ttulo2"/>
        <w:spacing w:before="116"/>
        <w:ind w:left="0" w:right="110" w:firstLine="0"/>
        <w:jc w:val="center"/>
        <w:rPr>
          <w:rFonts w:ascii="Times New Roman" w:hAnsi="Times New Roman" w:cs="Times New Roman"/>
        </w:rPr>
      </w:pPr>
    </w:p>
    <w:p w14:paraId="39813BCA" w14:textId="2DDF877B" w:rsidR="00FC4012" w:rsidRDefault="00FC4012" w:rsidP="00BF287A">
      <w:pPr>
        <w:pStyle w:val="Ttulo2"/>
        <w:spacing w:before="116"/>
        <w:ind w:left="0" w:right="110" w:firstLine="0"/>
        <w:jc w:val="center"/>
        <w:rPr>
          <w:rFonts w:ascii="Times New Roman" w:hAnsi="Times New Roman" w:cs="Times New Roman"/>
        </w:rPr>
      </w:pPr>
    </w:p>
    <w:p w14:paraId="735D3E04" w14:textId="5B211277" w:rsidR="00FC4012" w:rsidRDefault="00FC4012" w:rsidP="00BF287A">
      <w:pPr>
        <w:pStyle w:val="Ttulo2"/>
        <w:spacing w:before="116"/>
        <w:ind w:left="0" w:right="110" w:firstLine="0"/>
        <w:jc w:val="center"/>
        <w:rPr>
          <w:rFonts w:ascii="Times New Roman" w:hAnsi="Times New Roman" w:cs="Times New Roman"/>
        </w:rPr>
      </w:pPr>
    </w:p>
    <w:p w14:paraId="75B9B061" w14:textId="7D747BF1" w:rsidR="00FC4012" w:rsidRPr="000A338F" w:rsidRDefault="00FC4012" w:rsidP="00DD4AB2">
      <w:pPr>
        <w:pStyle w:val="Ttulo2"/>
        <w:spacing w:before="116"/>
        <w:ind w:left="0" w:right="110" w:firstLine="0"/>
        <w:rPr>
          <w:rFonts w:ascii="Times New Roman" w:hAnsi="Times New Roman" w:cs="Times New Roman"/>
        </w:rPr>
      </w:pPr>
    </w:p>
    <w:sectPr w:rsidR="00FC4012" w:rsidRPr="000A338F" w:rsidSect="00091B41">
      <w:pgSz w:w="11910" w:h="16840"/>
      <w:pgMar w:top="2000" w:right="428" w:bottom="0" w:left="1020" w:header="41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23297" w14:textId="77777777" w:rsidR="00B0512B" w:rsidRDefault="00B0512B">
      <w:r>
        <w:separator/>
      </w:r>
    </w:p>
  </w:endnote>
  <w:endnote w:type="continuationSeparator" w:id="0">
    <w:p w14:paraId="38051B97" w14:textId="77777777" w:rsidR="00B0512B" w:rsidRDefault="00B0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Normal">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BE464" w14:textId="77777777" w:rsidR="00B0512B" w:rsidRDefault="00B0512B">
      <w:r>
        <w:separator/>
      </w:r>
    </w:p>
  </w:footnote>
  <w:footnote w:type="continuationSeparator" w:id="0">
    <w:p w14:paraId="32F767C0" w14:textId="77777777" w:rsidR="00B0512B" w:rsidRDefault="00B05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9B3D8" w14:textId="77777777" w:rsidR="00CD2B45" w:rsidRDefault="00A85243">
    <w:pPr>
      <w:spacing w:line="14" w:lineRule="auto"/>
      <w:rPr>
        <w:sz w:val="20"/>
      </w:rPr>
    </w:pPr>
    <w:r>
      <w:rPr>
        <w:noProof/>
      </w:rPr>
      <w:drawing>
        <wp:anchor distT="0" distB="0" distL="0" distR="0" simplePos="0" relativeHeight="486764032" behindDoc="1" locked="0" layoutInCell="1" allowOverlap="1" wp14:anchorId="06C6C1F6" wp14:editId="120BBBB5">
          <wp:simplePos x="0" y="0"/>
          <wp:positionH relativeFrom="page">
            <wp:posOffset>1311910</wp:posOffset>
          </wp:positionH>
          <wp:positionV relativeFrom="page">
            <wp:posOffset>262889</wp:posOffset>
          </wp:positionV>
          <wp:extent cx="715644" cy="952500"/>
          <wp:effectExtent l="0" t="0" r="0" b="0"/>
          <wp:wrapNone/>
          <wp:docPr id="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15644" cy="952500"/>
                  </a:xfrm>
                  <a:prstGeom prst="rect">
                    <a:avLst/>
                  </a:prstGeom>
                </pic:spPr>
              </pic:pic>
            </a:graphicData>
          </a:graphic>
        </wp:anchor>
      </w:drawing>
    </w:r>
    <w:r>
      <w:rPr>
        <w:noProof/>
      </w:rPr>
      <mc:AlternateContent>
        <mc:Choice Requires="wps">
          <w:drawing>
            <wp:anchor distT="0" distB="0" distL="0" distR="0" simplePos="0" relativeHeight="486764544" behindDoc="1" locked="0" layoutInCell="1" allowOverlap="1" wp14:anchorId="672CD137" wp14:editId="3D63093E">
              <wp:simplePos x="0" y="0"/>
              <wp:positionH relativeFrom="page">
                <wp:posOffset>2505582</wp:posOffset>
              </wp:positionH>
              <wp:positionV relativeFrom="page">
                <wp:posOffset>263270</wp:posOffset>
              </wp:positionV>
              <wp:extent cx="3631565" cy="8667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866775"/>
                      </a:xfrm>
                      <a:prstGeom prst="rect">
                        <a:avLst/>
                      </a:prstGeom>
                    </wps:spPr>
                    <wps:txbx>
                      <w:txbxContent>
                        <w:p w14:paraId="2D8E9A52"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52C2FD0D"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1D72BD95"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wps:txbx>
                    <wps:bodyPr wrap="square" lIns="0" tIns="0" rIns="0" bIns="0" rtlCol="0">
                      <a:noAutofit/>
                    </wps:bodyPr>
                  </wps:wsp>
                </a:graphicData>
              </a:graphic>
            </wp:anchor>
          </w:drawing>
        </mc:Choice>
        <mc:Fallback>
          <w:pict>
            <v:shapetype w14:anchorId="672CD137" id="_x0000_t202" coordsize="21600,21600" o:spt="202" path="m,l,21600r21600,l21600,xe">
              <v:stroke joinstyle="miter"/>
              <v:path gradientshapeok="t" o:connecttype="rect"/>
            </v:shapetype>
            <v:shape id="Textbox 2" o:spid="_x0000_s1027" type="#_x0000_t202" style="position:absolute;margin-left:197.3pt;margin-top:20.75pt;width:285.95pt;height:68.25pt;z-index:-1655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qEqQEAAD8DAAAOAAAAZHJzL2Uyb0RvYy54bWysUlFv2yAQfp/U/4B4b5ykiltZcaptVadJ&#10;1Tap3Q/AGGI0w1GOxM6/34GdtNrepr3AAR/3fd/dbe9H27OjCmjA1Xy1WHKmnITWuH3Nf748Xt9x&#10;hlG4VvTgVM1PCvn97urDdvCVWkMHfasCoyQOq8HXvIvRV0WBslNW4AK8cvSoIVgR6Rj2RRvEQNlt&#10;X6yXy7IYILQ+gFSIdPswPfJdzq+1kvG71qgi62tO2mJeQ16btBa7raj2QfjOyFmG+AcVVhhHpJdU&#10;DyIKdgjmr1TWyAAIOi4k2AK0NlJlD+RmtfzDzXMnvMpeqDjoL2XC/5dWfjv+CMy0NV9z5oSlFr2o&#10;MTYwsnUqzuCxIsyzJ1QcP8FITc5G0T+B/IUEKd5hpg9I6FSMUQebdrLJ6CPV/3SpOZEwSZc35c1q&#10;U244k/R2V5a3t5vEW7z99gHjFwWWpaDmgXqaFYjjE8YJeobMYib+JCuOzTi7aKA9kYmBel1zfD2I&#10;oDjrvzoqZhqMcxDOQXMOQuw/Qx6f5MXBx0MEbTJzopjyzszUpax9nqg0Bu/PGfU297vfAAAA//8D&#10;AFBLAwQUAAYACAAAACEAzlxqF98AAAAKAQAADwAAAGRycy9kb3ducmV2LnhtbEyPwU7DMAyG70i8&#10;Q2QkbiwZjLCWptOE4ISE6MqBY9pkbbTGKU22lbfHnOBmy59+f3+xmf3ATnaKLqCC5UIAs9gG47BT&#10;8FG/3KyBxaTR6CGgVfBtI2zKy4tC5yacsbKnXeoYhWDMtYI+pTHnPLa99TouwmiRbvsweZ1onTpu&#10;Jn2mcD/wWyEk99ohfej1aJ962x52R69g+4nVs/t6a96rfeXqOhP4Kg9KXV/N20dgyc7pD4ZffVKH&#10;kpyacEQT2aDgLltJQhWslvfACMikpKEh8mEtgJcF/1+h/AEAAP//AwBQSwECLQAUAAYACAAAACEA&#10;toM4kv4AAADhAQAAEwAAAAAAAAAAAAAAAAAAAAAAW0NvbnRlbnRfVHlwZXNdLnhtbFBLAQItABQA&#10;BgAIAAAAIQA4/SH/1gAAAJQBAAALAAAAAAAAAAAAAAAAAC8BAABfcmVscy8ucmVsc1BLAQItABQA&#10;BgAIAAAAIQAJW8qEqQEAAD8DAAAOAAAAAAAAAAAAAAAAAC4CAABkcnMvZTJvRG9jLnhtbFBLAQIt&#10;ABQABgAIAAAAIQDOXGoX3wAAAAoBAAAPAAAAAAAAAAAAAAAAAAMEAABkcnMvZG93bnJldi54bWxQ&#10;SwUGAAAAAAQABADzAAAADwUAAAAA&#10;" filled="f" stroked="f">
              <v:textbox inset="0,0,0,0">
                <w:txbxContent>
                  <w:p w14:paraId="2D8E9A52"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52C2FD0D"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1D72BD95"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2CBE" w14:textId="77777777" w:rsidR="00CD2B45" w:rsidRDefault="00A85243">
    <w:pPr>
      <w:spacing w:line="14" w:lineRule="auto"/>
      <w:rPr>
        <w:sz w:val="20"/>
      </w:rPr>
    </w:pPr>
    <w:r>
      <w:rPr>
        <w:noProof/>
      </w:rPr>
      <w:drawing>
        <wp:anchor distT="0" distB="0" distL="0" distR="0" simplePos="0" relativeHeight="486767104" behindDoc="1" locked="0" layoutInCell="1" allowOverlap="1" wp14:anchorId="57C42E00" wp14:editId="1C25A426">
          <wp:simplePos x="0" y="0"/>
          <wp:positionH relativeFrom="page">
            <wp:posOffset>1311910</wp:posOffset>
          </wp:positionH>
          <wp:positionV relativeFrom="page">
            <wp:posOffset>262889</wp:posOffset>
          </wp:positionV>
          <wp:extent cx="715644" cy="952500"/>
          <wp:effectExtent l="0" t="0" r="0" b="0"/>
          <wp:wrapNone/>
          <wp:docPr id="9" name="Image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15644" cy="952500"/>
                  </a:xfrm>
                  <a:prstGeom prst="rect">
                    <a:avLst/>
                  </a:prstGeom>
                </pic:spPr>
              </pic:pic>
            </a:graphicData>
          </a:graphic>
        </wp:anchor>
      </w:drawing>
    </w:r>
    <w:r>
      <w:rPr>
        <w:noProof/>
      </w:rPr>
      <mc:AlternateContent>
        <mc:Choice Requires="wps">
          <w:drawing>
            <wp:anchor distT="0" distB="0" distL="0" distR="0" simplePos="0" relativeHeight="486767616" behindDoc="1" locked="0" layoutInCell="1" allowOverlap="1" wp14:anchorId="6B16F9BA" wp14:editId="6B77500D">
              <wp:simplePos x="0" y="0"/>
              <wp:positionH relativeFrom="page">
                <wp:posOffset>2505582</wp:posOffset>
              </wp:positionH>
              <wp:positionV relativeFrom="page">
                <wp:posOffset>263270</wp:posOffset>
              </wp:positionV>
              <wp:extent cx="3631565" cy="8667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1565" cy="866775"/>
                      </a:xfrm>
                      <a:prstGeom prst="rect">
                        <a:avLst/>
                      </a:prstGeom>
                    </wps:spPr>
                    <wps:txbx>
                      <w:txbxContent>
                        <w:p w14:paraId="459FE2D5"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21CDED88"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741E4050"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wps:txbx>
                    <wps:bodyPr wrap="square" lIns="0" tIns="0" rIns="0" bIns="0" rtlCol="0">
                      <a:noAutofit/>
                    </wps:bodyPr>
                  </wps:wsp>
                </a:graphicData>
              </a:graphic>
            </wp:anchor>
          </w:drawing>
        </mc:Choice>
        <mc:Fallback>
          <w:pict>
            <v:shapetype w14:anchorId="6B16F9BA" id="_x0000_t202" coordsize="21600,21600" o:spt="202" path="m,l,21600r21600,l21600,xe">
              <v:stroke joinstyle="miter"/>
              <v:path gradientshapeok="t" o:connecttype="rect"/>
            </v:shapetype>
            <v:shape id="Textbox 39" o:spid="_x0000_s1028" type="#_x0000_t202" style="position:absolute;margin-left:197.3pt;margin-top:20.75pt;width:285.95pt;height:68.25pt;z-index:-165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ewrgEAAEgDAAAOAAAAZHJzL2Uyb0RvYy54bWysU8Fu2zAMvQ/YPwi6L04axO2MOMW2YsOA&#10;YivQ7gNkWYqFWaImKrHz96PkOC22W9GLTElPj++R9PZ2tD07qoAGXM1XiyVnyklojdvX/NfT1w83&#10;nGEUrhU9OFXzk0J+u3v/bjv4Sl1BB32rAiMSh9Xga97F6KuiQNkpK3ABXjm61BCsiLQN+6INYiB2&#10;2xdXy2VZDBBaH0AqRDq9my75LvNrrWT8qTWqyPqak7aY15DXJq3FbiuqfRC+M/IsQ7xChRXGUdIL&#10;1Z2Igh2C+Y/KGhkAQceFBFuA1kaq7IHcrJb/uHnshFfZCxUH/aVM+Ha08sfxITDT1nz9kTMnLPXo&#10;SY2xgZHRCZVn8FgR6tETLo6fYaQ2Z6vo70H+RoIULzDTAyR0Kseog01fMsroIXXgdKk6ZWGSDtfl&#10;erUpN5xJurspy+vrTcpbPL/2AeM3BZaloOaBupoViOM9xgk6Q85ipvxJVhybMftbzWYaaE/kZaCm&#10;1xz/HERQnPXfHVU1TcgchDlo5iDE/gvkOUqWHHw6RNAmC0iZJt6zAGpXtnAerTQPL/cZ9fwD7P4C&#10;AAD//wMAUEsDBBQABgAIAAAAIQDOXGoX3wAAAAoBAAAPAAAAZHJzL2Rvd25yZXYueG1sTI/BTsMw&#10;DIbvSLxDZCRuLBmMsJam04TghIToyoFj2mRttMYpTbaVt8ec4GbLn35/f7GZ/cBOdoouoILlQgCz&#10;2AbjsFPwUb/crIHFpNHoIaBV8G0jbMrLi0LnJpyxsqdd6hiFYMy1gj6lMec8tr31Oi7CaJFu+zB5&#10;nWidOm4mfaZwP/BbIST32iF96PVon3rbHnZHr2D7idWz+3pr3qt95eo6E/gqD0pdX83bR2DJzukP&#10;hl99UoeSnJpwRBPZoOAuW0lCFayW98AIyKSkoSHyYS2AlwX/X6H8AQAA//8DAFBLAQItABQABgAI&#10;AAAAIQC2gziS/gAAAOEBAAATAAAAAAAAAAAAAAAAAAAAAABbQ29udGVudF9UeXBlc10ueG1sUEsB&#10;Ai0AFAAGAAgAAAAhADj9If/WAAAAlAEAAAsAAAAAAAAAAAAAAAAALwEAAF9yZWxzLy5yZWxzUEsB&#10;Ai0AFAAGAAgAAAAhAIjzp7CuAQAASAMAAA4AAAAAAAAAAAAAAAAALgIAAGRycy9lMm9Eb2MueG1s&#10;UEsBAi0AFAAGAAgAAAAhAM5cahffAAAACgEAAA8AAAAAAAAAAAAAAAAACAQAAGRycy9kb3ducmV2&#10;LnhtbFBLBQYAAAAABAAEAPMAAAAUBQAAAAA=&#10;" filled="f" stroked="f">
              <v:textbox inset="0,0,0,0">
                <w:txbxContent>
                  <w:p w14:paraId="459FE2D5" w14:textId="77777777" w:rsidR="00CD2B45" w:rsidRDefault="00A85243">
                    <w:pPr>
                      <w:spacing w:before="11"/>
                      <w:ind w:left="1" w:right="2"/>
                      <w:jc w:val="center"/>
                      <w:rPr>
                        <w:sz w:val="28"/>
                      </w:rPr>
                    </w:pPr>
                    <w:r>
                      <w:rPr>
                        <w:sz w:val="28"/>
                      </w:rPr>
                      <w:t>ESTADO</w:t>
                    </w:r>
                    <w:r>
                      <w:rPr>
                        <w:spacing w:val="-6"/>
                        <w:sz w:val="28"/>
                      </w:rPr>
                      <w:t xml:space="preserve"> </w:t>
                    </w:r>
                    <w:r>
                      <w:rPr>
                        <w:sz w:val="28"/>
                      </w:rPr>
                      <w:t>DO</w:t>
                    </w:r>
                    <w:r>
                      <w:rPr>
                        <w:spacing w:val="-4"/>
                        <w:sz w:val="28"/>
                      </w:rPr>
                      <w:t xml:space="preserve"> </w:t>
                    </w:r>
                    <w:r>
                      <w:rPr>
                        <w:sz w:val="28"/>
                      </w:rPr>
                      <w:t>RIO</w:t>
                    </w:r>
                    <w:r>
                      <w:rPr>
                        <w:spacing w:val="-6"/>
                        <w:sz w:val="28"/>
                      </w:rPr>
                      <w:t xml:space="preserve"> </w:t>
                    </w:r>
                    <w:r>
                      <w:rPr>
                        <w:sz w:val="28"/>
                      </w:rPr>
                      <w:t>GRANDE</w:t>
                    </w:r>
                    <w:r>
                      <w:rPr>
                        <w:spacing w:val="-4"/>
                        <w:sz w:val="28"/>
                      </w:rPr>
                      <w:t xml:space="preserve"> </w:t>
                    </w:r>
                    <w:r>
                      <w:rPr>
                        <w:sz w:val="28"/>
                      </w:rPr>
                      <w:t>DO</w:t>
                    </w:r>
                    <w:r>
                      <w:rPr>
                        <w:spacing w:val="-4"/>
                        <w:sz w:val="28"/>
                      </w:rPr>
                      <w:t xml:space="preserve"> </w:t>
                    </w:r>
                    <w:r>
                      <w:rPr>
                        <w:spacing w:val="-5"/>
                        <w:sz w:val="28"/>
                      </w:rPr>
                      <w:t>SUL</w:t>
                    </w:r>
                  </w:p>
                  <w:p w14:paraId="21CDED88" w14:textId="77777777" w:rsidR="00CD2B45" w:rsidRDefault="00A85243">
                    <w:pPr>
                      <w:spacing w:before="1" w:line="367" w:lineRule="exact"/>
                      <w:ind w:left="1" w:right="3"/>
                      <w:jc w:val="center"/>
                      <w:rPr>
                        <w:b/>
                        <w:sz w:val="32"/>
                      </w:rPr>
                    </w:pPr>
                    <w:r>
                      <w:rPr>
                        <w:b/>
                        <w:sz w:val="32"/>
                      </w:rPr>
                      <w:t>MUNICÍPIO</w:t>
                    </w:r>
                    <w:r>
                      <w:rPr>
                        <w:b/>
                        <w:spacing w:val="-12"/>
                        <w:sz w:val="32"/>
                      </w:rPr>
                      <w:t xml:space="preserve"> </w:t>
                    </w:r>
                    <w:r>
                      <w:rPr>
                        <w:b/>
                        <w:sz w:val="32"/>
                      </w:rPr>
                      <w:t>DE</w:t>
                    </w:r>
                    <w:r>
                      <w:rPr>
                        <w:b/>
                        <w:spacing w:val="-7"/>
                        <w:sz w:val="32"/>
                      </w:rPr>
                      <w:t xml:space="preserve"> </w:t>
                    </w:r>
                    <w:r>
                      <w:rPr>
                        <w:b/>
                        <w:sz w:val="32"/>
                      </w:rPr>
                      <w:t>PORTO</w:t>
                    </w:r>
                    <w:r>
                      <w:rPr>
                        <w:b/>
                        <w:spacing w:val="-12"/>
                        <w:sz w:val="32"/>
                      </w:rPr>
                      <w:t xml:space="preserve"> </w:t>
                    </w:r>
                    <w:r>
                      <w:rPr>
                        <w:b/>
                        <w:sz w:val="32"/>
                      </w:rPr>
                      <w:t>VERA</w:t>
                    </w:r>
                    <w:r>
                      <w:rPr>
                        <w:b/>
                        <w:spacing w:val="-10"/>
                        <w:sz w:val="32"/>
                      </w:rPr>
                      <w:t xml:space="preserve"> </w:t>
                    </w:r>
                    <w:r>
                      <w:rPr>
                        <w:b/>
                        <w:spacing w:val="-4"/>
                        <w:sz w:val="32"/>
                      </w:rPr>
                      <w:t>CRUZ</w:t>
                    </w:r>
                  </w:p>
                  <w:p w14:paraId="741E4050" w14:textId="77777777" w:rsidR="00CD2B45" w:rsidRDefault="00A85243">
                    <w:pPr>
                      <w:ind w:left="3" w:right="2"/>
                      <w:jc w:val="center"/>
                      <w:rPr>
                        <w:sz w:val="28"/>
                      </w:rPr>
                    </w:pPr>
                    <w:r>
                      <w:rPr>
                        <w:sz w:val="28"/>
                      </w:rPr>
                      <w:t>Av.</w:t>
                    </w:r>
                    <w:r>
                      <w:rPr>
                        <w:spacing w:val="-8"/>
                        <w:sz w:val="28"/>
                      </w:rPr>
                      <w:t xml:space="preserve"> </w:t>
                    </w:r>
                    <w:r>
                      <w:rPr>
                        <w:sz w:val="28"/>
                      </w:rPr>
                      <w:t>Humaitá,</w:t>
                    </w:r>
                    <w:r>
                      <w:rPr>
                        <w:spacing w:val="-7"/>
                        <w:sz w:val="28"/>
                      </w:rPr>
                      <w:t xml:space="preserve"> </w:t>
                    </w:r>
                    <w:r>
                      <w:rPr>
                        <w:sz w:val="28"/>
                      </w:rPr>
                      <w:t>nº</w:t>
                    </w:r>
                    <w:r>
                      <w:rPr>
                        <w:spacing w:val="-7"/>
                        <w:sz w:val="28"/>
                      </w:rPr>
                      <w:t xml:space="preserve"> </w:t>
                    </w:r>
                    <w:r>
                      <w:rPr>
                        <w:sz w:val="28"/>
                      </w:rPr>
                      <w:t>672</w:t>
                    </w:r>
                    <w:r>
                      <w:rPr>
                        <w:spacing w:val="-4"/>
                        <w:sz w:val="28"/>
                      </w:rPr>
                      <w:t xml:space="preserve"> </w:t>
                    </w:r>
                    <w:r>
                      <w:rPr>
                        <w:sz w:val="28"/>
                      </w:rPr>
                      <w:t>–</w:t>
                    </w:r>
                    <w:r>
                      <w:rPr>
                        <w:spacing w:val="-7"/>
                        <w:sz w:val="28"/>
                      </w:rPr>
                      <w:t xml:space="preserve"> </w:t>
                    </w:r>
                    <w:r>
                      <w:rPr>
                        <w:sz w:val="28"/>
                      </w:rPr>
                      <w:t>Fone:0xx55</w:t>
                    </w:r>
                    <w:r>
                      <w:rPr>
                        <w:spacing w:val="-4"/>
                        <w:sz w:val="28"/>
                      </w:rPr>
                      <w:t xml:space="preserve"> </w:t>
                    </w:r>
                    <w:r>
                      <w:rPr>
                        <w:sz w:val="28"/>
                      </w:rPr>
                      <w:t>2120-9200 CEP 98985 000 – Porto Vera Cruz – RS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DD735B"/>
    <w:multiLevelType w:val="hybridMultilevel"/>
    <w:tmpl w:val="A8429378"/>
    <w:lvl w:ilvl="0" w:tplc="F13C4FF6">
      <w:start w:val="1"/>
      <w:numFmt w:val="lowerLetter"/>
      <w:lvlText w:val="%1)"/>
      <w:lvlJc w:val="left"/>
      <w:pPr>
        <w:ind w:left="2407" w:hanging="281"/>
      </w:pPr>
      <w:rPr>
        <w:rFonts w:ascii="Times New Roman" w:eastAsia="Arial" w:hAnsi="Times New Roman" w:cs="Times New Roman" w:hint="default"/>
        <w:b/>
        <w:bCs/>
        <w:i w:val="0"/>
        <w:iCs w:val="0"/>
        <w:spacing w:val="0"/>
        <w:w w:val="99"/>
        <w:sz w:val="24"/>
        <w:szCs w:val="24"/>
        <w:lang w:val="pt-PT" w:eastAsia="en-US" w:bidi="ar-SA"/>
      </w:rPr>
    </w:lvl>
    <w:lvl w:ilvl="1" w:tplc="AEB864B2">
      <w:numFmt w:val="bullet"/>
      <w:lvlText w:val="•"/>
      <w:lvlJc w:val="left"/>
      <w:pPr>
        <w:ind w:left="1448" w:hanging="281"/>
      </w:pPr>
      <w:rPr>
        <w:rFonts w:hint="default"/>
        <w:lang w:val="pt-PT" w:eastAsia="en-US" w:bidi="ar-SA"/>
      </w:rPr>
    </w:lvl>
    <w:lvl w:ilvl="2" w:tplc="58B69984">
      <w:numFmt w:val="bullet"/>
      <w:lvlText w:val="•"/>
      <w:lvlJc w:val="left"/>
      <w:pPr>
        <w:ind w:left="2397" w:hanging="281"/>
      </w:pPr>
      <w:rPr>
        <w:rFonts w:hint="default"/>
        <w:lang w:val="pt-PT" w:eastAsia="en-US" w:bidi="ar-SA"/>
      </w:rPr>
    </w:lvl>
    <w:lvl w:ilvl="3" w:tplc="DBDC48E8">
      <w:numFmt w:val="bullet"/>
      <w:lvlText w:val="•"/>
      <w:lvlJc w:val="left"/>
      <w:pPr>
        <w:ind w:left="3345" w:hanging="281"/>
      </w:pPr>
      <w:rPr>
        <w:rFonts w:hint="default"/>
        <w:lang w:val="pt-PT" w:eastAsia="en-US" w:bidi="ar-SA"/>
      </w:rPr>
    </w:lvl>
    <w:lvl w:ilvl="4" w:tplc="38B02112">
      <w:numFmt w:val="bullet"/>
      <w:lvlText w:val="•"/>
      <w:lvlJc w:val="left"/>
      <w:pPr>
        <w:ind w:left="4294" w:hanging="281"/>
      </w:pPr>
      <w:rPr>
        <w:rFonts w:hint="default"/>
        <w:lang w:val="pt-PT" w:eastAsia="en-US" w:bidi="ar-SA"/>
      </w:rPr>
    </w:lvl>
    <w:lvl w:ilvl="5" w:tplc="1F0A31E6">
      <w:numFmt w:val="bullet"/>
      <w:lvlText w:val="•"/>
      <w:lvlJc w:val="left"/>
      <w:pPr>
        <w:ind w:left="5243" w:hanging="281"/>
      </w:pPr>
      <w:rPr>
        <w:rFonts w:hint="default"/>
        <w:lang w:val="pt-PT" w:eastAsia="en-US" w:bidi="ar-SA"/>
      </w:rPr>
    </w:lvl>
    <w:lvl w:ilvl="6" w:tplc="D5E2016E">
      <w:numFmt w:val="bullet"/>
      <w:lvlText w:val="•"/>
      <w:lvlJc w:val="left"/>
      <w:pPr>
        <w:ind w:left="6191" w:hanging="281"/>
      </w:pPr>
      <w:rPr>
        <w:rFonts w:hint="default"/>
        <w:lang w:val="pt-PT" w:eastAsia="en-US" w:bidi="ar-SA"/>
      </w:rPr>
    </w:lvl>
    <w:lvl w:ilvl="7" w:tplc="36444EF4">
      <w:numFmt w:val="bullet"/>
      <w:lvlText w:val="•"/>
      <w:lvlJc w:val="left"/>
      <w:pPr>
        <w:ind w:left="7140" w:hanging="281"/>
      </w:pPr>
      <w:rPr>
        <w:rFonts w:hint="default"/>
        <w:lang w:val="pt-PT" w:eastAsia="en-US" w:bidi="ar-SA"/>
      </w:rPr>
    </w:lvl>
    <w:lvl w:ilvl="8" w:tplc="61CEB63E">
      <w:numFmt w:val="bullet"/>
      <w:lvlText w:val="•"/>
      <w:lvlJc w:val="left"/>
      <w:pPr>
        <w:ind w:left="8089" w:hanging="281"/>
      </w:pPr>
      <w:rPr>
        <w:rFonts w:hint="default"/>
        <w:lang w:val="pt-PT" w:eastAsia="en-US" w:bidi="ar-SA"/>
      </w:rPr>
    </w:lvl>
  </w:abstractNum>
  <w:abstractNum w:abstractNumId="2" w15:restartNumberingAfterBreak="0">
    <w:nsid w:val="041847F8"/>
    <w:multiLevelType w:val="multilevel"/>
    <w:tmpl w:val="73608F1A"/>
    <w:lvl w:ilvl="0">
      <w:start w:val="1"/>
      <w:numFmt w:val="decimal"/>
      <w:lvlText w:val="%1."/>
      <w:lvlJc w:val="left"/>
      <w:pPr>
        <w:ind w:left="813" w:hanging="245"/>
      </w:pPr>
      <w:rPr>
        <w:rFonts w:ascii="Arial" w:eastAsia="Arial" w:hAnsi="Arial" w:cs="Arial" w:hint="default"/>
        <w:b/>
        <w:bCs/>
        <w:i w:val="0"/>
        <w:iCs w:val="0"/>
        <w:spacing w:val="-1"/>
        <w:w w:val="100"/>
        <w:sz w:val="22"/>
        <w:szCs w:val="22"/>
        <w:lang w:val="pt-PT" w:eastAsia="en-US" w:bidi="ar-SA"/>
      </w:rPr>
    </w:lvl>
    <w:lvl w:ilvl="1">
      <w:start w:val="1"/>
      <w:numFmt w:val="decimal"/>
      <w:lvlText w:val="%1.%2"/>
      <w:lvlJc w:val="left"/>
      <w:pPr>
        <w:ind w:left="682" w:hanging="394"/>
      </w:pPr>
      <w:rPr>
        <w:rFonts w:ascii="Arial" w:eastAsia="Arial" w:hAnsi="Arial" w:cs="Arial" w:hint="default"/>
        <w:b w:val="0"/>
        <w:bCs w:val="0"/>
        <w:i w:val="0"/>
        <w:iCs w:val="0"/>
        <w:spacing w:val="0"/>
        <w:w w:val="100"/>
        <w:sz w:val="22"/>
        <w:szCs w:val="22"/>
        <w:lang w:val="pt-PT" w:eastAsia="en-US" w:bidi="ar-SA"/>
      </w:rPr>
    </w:lvl>
    <w:lvl w:ilvl="2">
      <w:numFmt w:val="bullet"/>
      <w:lvlText w:val="•"/>
      <w:lvlJc w:val="left"/>
      <w:pPr>
        <w:ind w:left="1180" w:hanging="394"/>
      </w:pPr>
      <w:rPr>
        <w:rFonts w:hint="default"/>
        <w:lang w:val="pt-PT" w:eastAsia="en-US" w:bidi="ar-SA"/>
      </w:rPr>
    </w:lvl>
    <w:lvl w:ilvl="3">
      <w:numFmt w:val="bullet"/>
      <w:lvlText w:val="•"/>
      <w:lvlJc w:val="left"/>
      <w:pPr>
        <w:ind w:left="2350" w:hanging="394"/>
      </w:pPr>
      <w:rPr>
        <w:rFonts w:hint="default"/>
        <w:lang w:val="pt-PT" w:eastAsia="en-US" w:bidi="ar-SA"/>
      </w:rPr>
    </w:lvl>
    <w:lvl w:ilvl="4">
      <w:numFmt w:val="bullet"/>
      <w:lvlText w:val="•"/>
      <w:lvlJc w:val="left"/>
      <w:pPr>
        <w:ind w:left="3521" w:hanging="394"/>
      </w:pPr>
      <w:rPr>
        <w:rFonts w:hint="default"/>
        <w:lang w:val="pt-PT" w:eastAsia="en-US" w:bidi="ar-SA"/>
      </w:rPr>
    </w:lvl>
    <w:lvl w:ilvl="5">
      <w:numFmt w:val="bullet"/>
      <w:lvlText w:val="•"/>
      <w:lvlJc w:val="left"/>
      <w:pPr>
        <w:ind w:left="4692" w:hanging="394"/>
      </w:pPr>
      <w:rPr>
        <w:rFonts w:hint="default"/>
        <w:lang w:val="pt-PT" w:eastAsia="en-US" w:bidi="ar-SA"/>
      </w:rPr>
    </w:lvl>
    <w:lvl w:ilvl="6">
      <w:numFmt w:val="bullet"/>
      <w:lvlText w:val="•"/>
      <w:lvlJc w:val="left"/>
      <w:pPr>
        <w:ind w:left="5863" w:hanging="394"/>
      </w:pPr>
      <w:rPr>
        <w:rFonts w:hint="default"/>
        <w:lang w:val="pt-PT" w:eastAsia="en-US" w:bidi="ar-SA"/>
      </w:rPr>
    </w:lvl>
    <w:lvl w:ilvl="7">
      <w:numFmt w:val="bullet"/>
      <w:lvlText w:val="•"/>
      <w:lvlJc w:val="left"/>
      <w:pPr>
        <w:ind w:left="7034" w:hanging="394"/>
      </w:pPr>
      <w:rPr>
        <w:rFonts w:hint="default"/>
        <w:lang w:val="pt-PT" w:eastAsia="en-US" w:bidi="ar-SA"/>
      </w:rPr>
    </w:lvl>
    <w:lvl w:ilvl="8">
      <w:numFmt w:val="bullet"/>
      <w:lvlText w:val="•"/>
      <w:lvlJc w:val="left"/>
      <w:pPr>
        <w:ind w:left="8204" w:hanging="394"/>
      </w:pPr>
      <w:rPr>
        <w:rFonts w:hint="default"/>
        <w:lang w:val="pt-PT" w:eastAsia="en-US" w:bidi="ar-SA"/>
      </w:rPr>
    </w:lvl>
  </w:abstractNum>
  <w:abstractNum w:abstractNumId="3" w15:restartNumberingAfterBreak="0">
    <w:nsid w:val="070E6531"/>
    <w:multiLevelType w:val="hybridMultilevel"/>
    <w:tmpl w:val="BEF698B6"/>
    <w:lvl w:ilvl="0" w:tplc="FBB4EBF2">
      <w:start w:val="1"/>
      <w:numFmt w:val="lowerLetter"/>
      <w:lvlText w:val="%1)"/>
      <w:lvlJc w:val="left"/>
      <w:pPr>
        <w:ind w:left="222" w:hanging="305"/>
      </w:pPr>
      <w:rPr>
        <w:rFonts w:ascii="Arial" w:eastAsia="Arial" w:hAnsi="Arial" w:cs="Arial" w:hint="default"/>
        <w:b/>
        <w:bCs/>
        <w:i w:val="0"/>
        <w:iCs w:val="0"/>
        <w:spacing w:val="0"/>
        <w:w w:val="99"/>
        <w:sz w:val="24"/>
        <w:szCs w:val="24"/>
        <w:lang w:val="pt-PT" w:eastAsia="en-US" w:bidi="ar-SA"/>
      </w:rPr>
    </w:lvl>
    <w:lvl w:ilvl="1" w:tplc="64EABF20">
      <w:numFmt w:val="bullet"/>
      <w:lvlText w:val="•"/>
      <w:lvlJc w:val="left"/>
      <w:pPr>
        <w:ind w:left="1196" w:hanging="305"/>
      </w:pPr>
      <w:rPr>
        <w:rFonts w:hint="default"/>
        <w:lang w:val="pt-PT" w:eastAsia="en-US" w:bidi="ar-SA"/>
      </w:rPr>
    </w:lvl>
    <w:lvl w:ilvl="2" w:tplc="D07EE916">
      <w:numFmt w:val="bullet"/>
      <w:lvlText w:val="•"/>
      <w:lvlJc w:val="left"/>
      <w:pPr>
        <w:ind w:left="2173" w:hanging="305"/>
      </w:pPr>
      <w:rPr>
        <w:rFonts w:hint="default"/>
        <w:lang w:val="pt-PT" w:eastAsia="en-US" w:bidi="ar-SA"/>
      </w:rPr>
    </w:lvl>
    <w:lvl w:ilvl="3" w:tplc="B830C32C">
      <w:numFmt w:val="bullet"/>
      <w:lvlText w:val="•"/>
      <w:lvlJc w:val="left"/>
      <w:pPr>
        <w:ind w:left="3149" w:hanging="305"/>
      </w:pPr>
      <w:rPr>
        <w:rFonts w:hint="default"/>
        <w:lang w:val="pt-PT" w:eastAsia="en-US" w:bidi="ar-SA"/>
      </w:rPr>
    </w:lvl>
    <w:lvl w:ilvl="4" w:tplc="0C022BBC">
      <w:numFmt w:val="bullet"/>
      <w:lvlText w:val="•"/>
      <w:lvlJc w:val="left"/>
      <w:pPr>
        <w:ind w:left="4126" w:hanging="305"/>
      </w:pPr>
      <w:rPr>
        <w:rFonts w:hint="default"/>
        <w:lang w:val="pt-PT" w:eastAsia="en-US" w:bidi="ar-SA"/>
      </w:rPr>
    </w:lvl>
    <w:lvl w:ilvl="5" w:tplc="143C8A66">
      <w:numFmt w:val="bullet"/>
      <w:lvlText w:val="•"/>
      <w:lvlJc w:val="left"/>
      <w:pPr>
        <w:ind w:left="5103" w:hanging="305"/>
      </w:pPr>
      <w:rPr>
        <w:rFonts w:hint="default"/>
        <w:lang w:val="pt-PT" w:eastAsia="en-US" w:bidi="ar-SA"/>
      </w:rPr>
    </w:lvl>
    <w:lvl w:ilvl="6" w:tplc="FCF87D3A">
      <w:numFmt w:val="bullet"/>
      <w:lvlText w:val="•"/>
      <w:lvlJc w:val="left"/>
      <w:pPr>
        <w:ind w:left="6079" w:hanging="305"/>
      </w:pPr>
      <w:rPr>
        <w:rFonts w:hint="default"/>
        <w:lang w:val="pt-PT" w:eastAsia="en-US" w:bidi="ar-SA"/>
      </w:rPr>
    </w:lvl>
    <w:lvl w:ilvl="7" w:tplc="7C8A15AC">
      <w:numFmt w:val="bullet"/>
      <w:lvlText w:val="•"/>
      <w:lvlJc w:val="left"/>
      <w:pPr>
        <w:ind w:left="7056" w:hanging="305"/>
      </w:pPr>
      <w:rPr>
        <w:rFonts w:hint="default"/>
        <w:lang w:val="pt-PT" w:eastAsia="en-US" w:bidi="ar-SA"/>
      </w:rPr>
    </w:lvl>
    <w:lvl w:ilvl="8" w:tplc="CB18DA1C">
      <w:numFmt w:val="bullet"/>
      <w:lvlText w:val="•"/>
      <w:lvlJc w:val="left"/>
      <w:pPr>
        <w:ind w:left="8033" w:hanging="305"/>
      </w:pPr>
      <w:rPr>
        <w:rFonts w:hint="default"/>
        <w:lang w:val="pt-PT" w:eastAsia="en-US" w:bidi="ar-SA"/>
      </w:rPr>
    </w:lvl>
  </w:abstractNum>
  <w:abstractNum w:abstractNumId="4" w15:restartNumberingAfterBreak="0">
    <w:nsid w:val="095A7454"/>
    <w:multiLevelType w:val="hybridMultilevel"/>
    <w:tmpl w:val="E50E0048"/>
    <w:lvl w:ilvl="0" w:tplc="17CC4C90">
      <w:start w:val="1"/>
      <w:numFmt w:val="decimal"/>
      <w:lvlText w:val="%1."/>
      <w:lvlJc w:val="left"/>
      <w:pPr>
        <w:ind w:left="551" w:hanging="267"/>
      </w:pPr>
      <w:rPr>
        <w:rFonts w:ascii="Times New Roman" w:eastAsia="Arial" w:hAnsi="Times New Roman" w:cs="Times New Roman" w:hint="default"/>
        <w:b/>
        <w:bCs/>
        <w:i w:val="0"/>
        <w:iCs w:val="0"/>
        <w:spacing w:val="0"/>
        <w:w w:val="97"/>
        <w:sz w:val="24"/>
        <w:szCs w:val="24"/>
        <w:lang w:val="pt-PT" w:eastAsia="en-US" w:bidi="ar-SA"/>
      </w:rPr>
    </w:lvl>
    <w:lvl w:ilvl="1" w:tplc="0B7C1632">
      <w:numFmt w:val="bullet"/>
      <w:lvlText w:val="•"/>
      <w:lvlJc w:val="left"/>
      <w:pPr>
        <w:ind w:left="1520" w:hanging="267"/>
      </w:pPr>
      <w:rPr>
        <w:rFonts w:hint="default"/>
        <w:lang w:val="pt-PT" w:eastAsia="en-US" w:bidi="ar-SA"/>
      </w:rPr>
    </w:lvl>
    <w:lvl w:ilvl="2" w:tplc="BFA84A52">
      <w:numFmt w:val="bullet"/>
      <w:lvlText w:val="•"/>
      <w:lvlJc w:val="left"/>
      <w:pPr>
        <w:ind w:left="2461" w:hanging="267"/>
      </w:pPr>
      <w:rPr>
        <w:rFonts w:hint="default"/>
        <w:lang w:val="pt-PT" w:eastAsia="en-US" w:bidi="ar-SA"/>
      </w:rPr>
    </w:lvl>
    <w:lvl w:ilvl="3" w:tplc="BABE7C72">
      <w:numFmt w:val="bullet"/>
      <w:lvlText w:val="•"/>
      <w:lvlJc w:val="left"/>
      <w:pPr>
        <w:ind w:left="3401" w:hanging="267"/>
      </w:pPr>
      <w:rPr>
        <w:rFonts w:hint="default"/>
        <w:lang w:val="pt-PT" w:eastAsia="en-US" w:bidi="ar-SA"/>
      </w:rPr>
    </w:lvl>
    <w:lvl w:ilvl="4" w:tplc="B066B2BC">
      <w:numFmt w:val="bullet"/>
      <w:lvlText w:val="•"/>
      <w:lvlJc w:val="left"/>
      <w:pPr>
        <w:ind w:left="4342" w:hanging="267"/>
      </w:pPr>
      <w:rPr>
        <w:rFonts w:hint="default"/>
        <w:lang w:val="pt-PT" w:eastAsia="en-US" w:bidi="ar-SA"/>
      </w:rPr>
    </w:lvl>
    <w:lvl w:ilvl="5" w:tplc="4B3819E6">
      <w:numFmt w:val="bullet"/>
      <w:lvlText w:val="•"/>
      <w:lvlJc w:val="left"/>
      <w:pPr>
        <w:ind w:left="5283" w:hanging="267"/>
      </w:pPr>
      <w:rPr>
        <w:rFonts w:hint="default"/>
        <w:lang w:val="pt-PT" w:eastAsia="en-US" w:bidi="ar-SA"/>
      </w:rPr>
    </w:lvl>
    <w:lvl w:ilvl="6" w:tplc="ED94EB04">
      <w:numFmt w:val="bullet"/>
      <w:lvlText w:val="•"/>
      <w:lvlJc w:val="left"/>
      <w:pPr>
        <w:ind w:left="6223" w:hanging="267"/>
      </w:pPr>
      <w:rPr>
        <w:rFonts w:hint="default"/>
        <w:lang w:val="pt-PT" w:eastAsia="en-US" w:bidi="ar-SA"/>
      </w:rPr>
    </w:lvl>
    <w:lvl w:ilvl="7" w:tplc="995033D6">
      <w:numFmt w:val="bullet"/>
      <w:lvlText w:val="•"/>
      <w:lvlJc w:val="left"/>
      <w:pPr>
        <w:ind w:left="7164" w:hanging="267"/>
      </w:pPr>
      <w:rPr>
        <w:rFonts w:hint="default"/>
        <w:lang w:val="pt-PT" w:eastAsia="en-US" w:bidi="ar-SA"/>
      </w:rPr>
    </w:lvl>
    <w:lvl w:ilvl="8" w:tplc="18E094F4">
      <w:numFmt w:val="bullet"/>
      <w:lvlText w:val="•"/>
      <w:lvlJc w:val="left"/>
      <w:pPr>
        <w:ind w:left="8105" w:hanging="267"/>
      </w:pPr>
      <w:rPr>
        <w:rFonts w:hint="default"/>
        <w:lang w:val="pt-PT" w:eastAsia="en-US" w:bidi="ar-SA"/>
      </w:rPr>
    </w:lvl>
  </w:abstractNum>
  <w:abstractNum w:abstractNumId="5" w15:restartNumberingAfterBreak="0">
    <w:nsid w:val="0DA34EA8"/>
    <w:multiLevelType w:val="hybridMultilevel"/>
    <w:tmpl w:val="C02CF128"/>
    <w:lvl w:ilvl="0" w:tplc="220CB0A4">
      <w:start w:val="1"/>
      <w:numFmt w:val="lowerLetter"/>
      <w:lvlText w:val="%1)"/>
      <w:lvlJc w:val="left"/>
      <w:pPr>
        <w:ind w:left="222" w:hanging="312"/>
      </w:pPr>
      <w:rPr>
        <w:rFonts w:ascii="Times New Roman" w:eastAsia="Arial" w:hAnsi="Times New Roman" w:cs="Times New Roman" w:hint="default"/>
        <w:b/>
        <w:bCs/>
        <w:i w:val="0"/>
        <w:iCs w:val="0"/>
        <w:spacing w:val="0"/>
        <w:w w:val="100"/>
        <w:sz w:val="24"/>
        <w:szCs w:val="24"/>
        <w:lang w:val="pt-PT" w:eastAsia="en-US" w:bidi="ar-SA"/>
      </w:rPr>
    </w:lvl>
    <w:lvl w:ilvl="1" w:tplc="E3DC344A">
      <w:numFmt w:val="bullet"/>
      <w:lvlText w:val="•"/>
      <w:lvlJc w:val="left"/>
      <w:pPr>
        <w:ind w:left="1196" w:hanging="312"/>
      </w:pPr>
      <w:rPr>
        <w:rFonts w:hint="default"/>
        <w:lang w:val="pt-PT" w:eastAsia="en-US" w:bidi="ar-SA"/>
      </w:rPr>
    </w:lvl>
    <w:lvl w:ilvl="2" w:tplc="71706A98">
      <w:numFmt w:val="bullet"/>
      <w:lvlText w:val="•"/>
      <w:lvlJc w:val="left"/>
      <w:pPr>
        <w:ind w:left="2173" w:hanging="312"/>
      </w:pPr>
      <w:rPr>
        <w:rFonts w:hint="default"/>
        <w:lang w:val="pt-PT" w:eastAsia="en-US" w:bidi="ar-SA"/>
      </w:rPr>
    </w:lvl>
    <w:lvl w:ilvl="3" w:tplc="A71EA43A">
      <w:numFmt w:val="bullet"/>
      <w:lvlText w:val="•"/>
      <w:lvlJc w:val="left"/>
      <w:pPr>
        <w:ind w:left="3149" w:hanging="312"/>
      </w:pPr>
      <w:rPr>
        <w:rFonts w:hint="default"/>
        <w:lang w:val="pt-PT" w:eastAsia="en-US" w:bidi="ar-SA"/>
      </w:rPr>
    </w:lvl>
    <w:lvl w:ilvl="4" w:tplc="D028348E">
      <w:numFmt w:val="bullet"/>
      <w:lvlText w:val="•"/>
      <w:lvlJc w:val="left"/>
      <w:pPr>
        <w:ind w:left="4126" w:hanging="312"/>
      </w:pPr>
      <w:rPr>
        <w:rFonts w:hint="default"/>
        <w:lang w:val="pt-PT" w:eastAsia="en-US" w:bidi="ar-SA"/>
      </w:rPr>
    </w:lvl>
    <w:lvl w:ilvl="5" w:tplc="98C437EE">
      <w:numFmt w:val="bullet"/>
      <w:lvlText w:val="•"/>
      <w:lvlJc w:val="left"/>
      <w:pPr>
        <w:ind w:left="5103" w:hanging="312"/>
      </w:pPr>
      <w:rPr>
        <w:rFonts w:hint="default"/>
        <w:lang w:val="pt-PT" w:eastAsia="en-US" w:bidi="ar-SA"/>
      </w:rPr>
    </w:lvl>
    <w:lvl w:ilvl="6" w:tplc="110E9AE6">
      <w:numFmt w:val="bullet"/>
      <w:lvlText w:val="•"/>
      <w:lvlJc w:val="left"/>
      <w:pPr>
        <w:ind w:left="6079" w:hanging="312"/>
      </w:pPr>
      <w:rPr>
        <w:rFonts w:hint="default"/>
        <w:lang w:val="pt-PT" w:eastAsia="en-US" w:bidi="ar-SA"/>
      </w:rPr>
    </w:lvl>
    <w:lvl w:ilvl="7" w:tplc="1530185E">
      <w:numFmt w:val="bullet"/>
      <w:lvlText w:val="•"/>
      <w:lvlJc w:val="left"/>
      <w:pPr>
        <w:ind w:left="7056" w:hanging="312"/>
      </w:pPr>
      <w:rPr>
        <w:rFonts w:hint="default"/>
        <w:lang w:val="pt-PT" w:eastAsia="en-US" w:bidi="ar-SA"/>
      </w:rPr>
    </w:lvl>
    <w:lvl w:ilvl="8" w:tplc="34D407AA">
      <w:numFmt w:val="bullet"/>
      <w:lvlText w:val="•"/>
      <w:lvlJc w:val="left"/>
      <w:pPr>
        <w:ind w:left="8033" w:hanging="312"/>
      </w:pPr>
      <w:rPr>
        <w:rFonts w:hint="default"/>
        <w:lang w:val="pt-PT" w:eastAsia="en-US" w:bidi="ar-SA"/>
      </w:rPr>
    </w:lvl>
  </w:abstractNum>
  <w:abstractNum w:abstractNumId="6" w15:restartNumberingAfterBreak="0">
    <w:nsid w:val="100D6BFA"/>
    <w:multiLevelType w:val="hybridMultilevel"/>
    <w:tmpl w:val="C86C73DA"/>
    <w:lvl w:ilvl="0" w:tplc="0416000F">
      <w:start w:val="19"/>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82D3E9E"/>
    <w:multiLevelType w:val="hybridMultilevel"/>
    <w:tmpl w:val="CC8A89E2"/>
    <w:lvl w:ilvl="0" w:tplc="1E02AC38">
      <w:start w:val="1"/>
      <w:numFmt w:val="lowerLetter"/>
      <w:lvlText w:val="%1)"/>
      <w:lvlJc w:val="left"/>
      <w:pPr>
        <w:ind w:left="682" w:hanging="298"/>
      </w:pPr>
      <w:rPr>
        <w:rFonts w:ascii="Arial" w:eastAsia="Arial" w:hAnsi="Arial" w:cs="Arial" w:hint="default"/>
        <w:b w:val="0"/>
        <w:bCs w:val="0"/>
        <w:i w:val="0"/>
        <w:iCs w:val="0"/>
        <w:spacing w:val="-1"/>
        <w:w w:val="100"/>
        <w:sz w:val="22"/>
        <w:szCs w:val="22"/>
        <w:lang w:val="pt-PT" w:eastAsia="en-US" w:bidi="ar-SA"/>
      </w:rPr>
    </w:lvl>
    <w:lvl w:ilvl="1" w:tplc="89FAE168">
      <w:numFmt w:val="bullet"/>
      <w:lvlText w:val="•"/>
      <w:lvlJc w:val="left"/>
      <w:pPr>
        <w:ind w:left="1666" w:hanging="298"/>
      </w:pPr>
      <w:rPr>
        <w:rFonts w:hint="default"/>
        <w:lang w:val="pt-PT" w:eastAsia="en-US" w:bidi="ar-SA"/>
      </w:rPr>
    </w:lvl>
    <w:lvl w:ilvl="2" w:tplc="DC34592E">
      <w:numFmt w:val="bullet"/>
      <w:lvlText w:val="•"/>
      <w:lvlJc w:val="left"/>
      <w:pPr>
        <w:ind w:left="2653" w:hanging="298"/>
      </w:pPr>
      <w:rPr>
        <w:rFonts w:hint="default"/>
        <w:lang w:val="pt-PT" w:eastAsia="en-US" w:bidi="ar-SA"/>
      </w:rPr>
    </w:lvl>
    <w:lvl w:ilvl="3" w:tplc="CB0C1FA2">
      <w:numFmt w:val="bullet"/>
      <w:lvlText w:val="•"/>
      <w:lvlJc w:val="left"/>
      <w:pPr>
        <w:ind w:left="3639" w:hanging="298"/>
      </w:pPr>
      <w:rPr>
        <w:rFonts w:hint="default"/>
        <w:lang w:val="pt-PT" w:eastAsia="en-US" w:bidi="ar-SA"/>
      </w:rPr>
    </w:lvl>
    <w:lvl w:ilvl="4" w:tplc="121E8B18">
      <w:numFmt w:val="bullet"/>
      <w:lvlText w:val="•"/>
      <w:lvlJc w:val="left"/>
      <w:pPr>
        <w:ind w:left="4626" w:hanging="298"/>
      </w:pPr>
      <w:rPr>
        <w:rFonts w:hint="default"/>
        <w:lang w:val="pt-PT" w:eastAsia="en-US" w:bidi="ar-SA"/>
      </w:rPr>
    </w:lvl>
    <w:lvl w:ilvl="5" w:tplc="A2D69EF6">
      <w:numFmt w:val="bullet"/>
      <w:lvlText w:val="•"/>
      <w:lvlJc w:val="left"/>
      <w:pPr>
        <w:ind w:left="5613" w:hanging="298"/>
      </w:pPr>
      <w:rPr>
        <w:rFonts w:hint="default"/>
        <w:lang w:val="pt-PT" w:eastAsia="en-US" w:bidi="ar-SA"/>
      </w:rPr>
    </w:lvl>
    <w:lvl w:ilvl="6" w:tplc="B4524B60">
      <w:numFmt w:val="bullet"/>
      <w:lvlText w:val="•"/>
      <w:lvlJc w:val="left"/>
      <w:pPr>
        <w:ind w:left="6599" w:hanging="298"/>
      </w:pPr>
      <w:rPr>
        <w:rFonts w:hint="default"/>
        <w:lang w:val="pt-PT" w:eastAsia="en-US" w:bidi="ar-SA"/>
      </w:rPr>
    </w:lvl>
    <w:lvl w:ilvl="7" w:tplc="F3C2E256">
      <w:numFmt w:val="bullet"/>
      <w:lvlText w:val="•"/>
      <w:lvlJc w:val="left"/>
      <w:pPr>
        <w:ind w:left="7586" w:hanging="298"/>
      </w:pPr>
      <w:rPr>
        <w:rFonts w:hint="default"/>
        <w:lang w:val="pt-PT" w:eastAsia="en-US" w:bidi="ar-SA"/>
      </w:rPr>
    </w:lvl>
    <w:lvl w:ilvl="8" w:tplc="C22A5F98">
      <w:numFmt w:val="bullet"/>
      <w:lvlText w:val="•"/>
      <w:lvlJc w:val="left"/>
      <w:pPr>
        <w:ind w:left="8573" w:hanging="298"/>
      </w:pPr>
      <w:rPr>
        <w:rFonts w:hint="default"/>
        <w:lang w:val="pt-PT" w:eastAsia="en-US" w:bidi="ar-SA"/>
      </w:rPr>
    </w:lvl>
  </w:abstractNum>
  <w:abstractNum w:abstractNumId="8" w15:restartNumberingAfterBreak="0">
    <w:nsid w:val="18C867C1"/>
    <w:multiLevelType w:val="multilevel"/>
    <w:tmpl w:val="C37AACF6"/>
    <w:lvl w:ilvl="0">
      <w:start w:val="10"/>
      <w:numFmt w:val="decimal"/>
      <w:lvlText w:val="%1"/>
      <w:lvlJc w:val="left"/>
      <w:pPr>
        <w:ind w:left="222" w:hanging="879"/>
      </w:pPr>
      <w:rPr>
        <w:rFonts w:hint="default"/>
        <w:lang w:val="pt-PT" w:eastAsia="en-US" w:bidi="ar-SA"/>
      </w:rPr>
    </w:lvl>
    <w:lvl w:ilvl="1">
      <w:start w:val="1"/>
      <w:numFmt w:val="decimal"/>
      <w:lvlText w:val="%1.%2"/>
      <w:lvlJc w:val="left"/>
      <w:pPr>
        <w:ind w:left="222" w:hanging="879"/>
      </w:pPr>
      <w:rPr>
        <w:rFonts w:hint="default"/>
        <w:lang w:val="pt-PT" w:eastAsia="en-US" w:bidi="ar-SA"/>
      </w:rPr>
    </w:lvl>
    <w:lvl w:ilvl="2">
      <w:start w:val="2"/>
      <w:numFmt w:val="decimal"/>
      <w:lvlText w:val="%1.%2.%3."/>
      <w:lvlJc w:val="left"/>
      <w:pPr>
        <w:ind w:left="1589" w:hanging="879"/>
      </w:pPr>
      <w:rPr>
        <w:rFonts w:ascii="Times New Roman" w:eastAsia="Arial" w:hAnsi="Times New Roman" w:cs="Times New Roman" w:hint="default"/>
        <w:b/>
        <w:bCs/>
        <w:i w:val="0"/>
        <w:iCs w:val="0"/>
        <w:spacing w:val="-2"/>
        <w:w w:val="99"/>
        <w:sz w:val="24"/>
        <w:szCs w:val="24"/>
        <w:lang w:val="pt-PT" w:eastAsia="en-US" w:bidi="ar-SA"/>
      </w:rPr>
    </w:lvl>
    <w:lvl w:ilvl="3">
      <w:numFmt w:val="bullet"/>
      <w:lvlText w:val="•"/>
      <w:lvlJc w:val="left"/>
      <w:pPr>
        <w:ind w:left="3149" w:hanging="879"/>
      </w:pPr>
      <w:rPr>
        <w:rFonts w:hint="default"/>
        <w:lang w:val="pt-PT" w:eastAsia="en-US" w:bidi="ar-SA"/>
      </w:rPr>
    </w:lvl>
    <w:lvl w:ilvl="4">
      <w:numFmt w:val="bullet"/>
      <w:lvlText w:val="•"/>
      <w:lvlJc w:val="left"/>
      <w:pPr>
        <w:ind w:left="4126" w:hanging="879"/>
      </w:pPr>
      <w:rPr>
        <w:rFonts w:hint="default"/>
        <w:lang w:val="pt-PT" w:eastAsia="en-US" w:bidi="ar-SA"/>
      </w:rPr>
    </w:lvl>
    <w:lvl w:ilvl="5">
      <w:numFmt w:val="bullet"/>
      <w:lvlText w:val="•"/>
      <w:lvlJc w:val="left"/>
      <w:pPr>
        <w:ind w:left="5103" w:hanging="879"/>
      </w:pPr>
      <w:rPr>
        <w:rFonts w:hint="default"/>
        <w:lang w:val="pt-PT" w:eastAsia="en-US" w:bidi="ar-SA"/>
      </w:rPr>
    </w:lvl>
    <w:lvl w:ilvl="6">
      <w:numFmt w:val="bullet"/>
      <w:lvlText w:val="•"/>
      <w:lvlJc w:val="left"/>
      <w:pPr>
        <w:ind w:left="6079" w:hanging="879"/>
      </w:pPr>
      <w:rPr>
        <w:rFonts w:hint="default"/>
        <w:lang w:val="pt-PT" w:eastAsia="en-US" w:bidi="ar-SA"/>
      </w:rPr>
    </w:lvl>
    <w:lvl w:ilvl="7">
      <w:numFmt w:val="bullet"/>
      <w:lvlText w:val="•"/>
      <w:lvlJc w:val="left"/>
      <w:pPr>
        <w:ind w:left="7056" w:hanging="879"/>
      </w:pPr>
      <w:rPr>
        <w:rFonts w:hint="default"/>
        <w:lang w:val="pt-PT" w:eastAsia="en-US" w:bidi="ar-SA"/>
      </w:rPr>
    </w:lvl>
    <w:lvl w:ilvl="8">
      <w:numFmt w:val="bullet"/>
      <w:lvlText w:val="•"/>
      <w:lvlJc w:val="left"/>
      <w:pPr>
        <w:ind w:left="8033" w:hanging="879"/>
      </w:pPr>
      <w:rPr>
        <w:rFonts w:hint="default"/>
        <w:lang w:val="pt-PT" w:eastAsia="en-US" w:bidi="ar-SA"/>
      </w:rPr>
    </w:lvl>
  </w:abstractNum>
  <w:abstractNum w:abstractNumId="9" w15:restartNumberingAfterBreak="0">
    <w:nsid w:val="1C1D4E41"/>
    <w:multiLevelType w:val="multilevel"/>
    <w:tmpl w:val="C81C662A"/>
    <w:lvl w:ilvl="0">
      <w:start w:val="16"/>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F9075B"/>
    <w:multiLevelType w:val="multilevel"/>
    <w:tmpl w:val="95BA9FC8"/>
    <w:lvl w:ilvl="0">
      <w:start w:val="22"/>
      <w:numFmt w:val="decimal"/>
      <w:lvlText w:val="%1"/>
      <w:lvlJc w:val="left"/>
      <w:pPr>
        <w:ind w:left="465" w:hanging="465"/>
      </w:pPr>
      <w:rPr>
        <w:rFonts w:hint="default"/>
      </w:rPr>
    </w:lvl>
    <w:lvl w:ilvl="1">
      <w:start w:val="4"/>
      <w:numFmt w:val="decimal"/>
      <w:lvlText w:val="%1.%2"/>
      <w:lvlJc w:val="left"/>
      <w:pPr>
        <w:ind w:left="53" w:hanging="465"/>
      </w:pPr>
      <w:rPr>
        <w:rFonts w:hint="default"/>
        <w:b/>
        <w:bCs/>
      </w:rPr>
    </w:lvl>
    <w:lvl w:ilvl="2">
      <w:start w:val="1"/>
      <w:numFmt w:val="decimal"/>
      <w:lvlText w:val="%1.%2.%3"/>
      <w:lvlJc w:val="left"/>
      <w:pPr>
        <w:ind w:left="-104" w:hanging="720"/>
      </w:pPr>
      <w:rPr>
        <w:rFonts w:hint="default"/>
      </w:rPr>
    </w:lvl>
    <w:lvl w:ilvl="3">
      <w:start w:val="1"/>
      <w:numFmt w:val="decimal"/>
      <w:lvlText w:val="%1.%2.%3.%4"/>
      <w:lvlJc w:val="left"/>
      <w:pPr>
        <w:ind w:left="-156" w:hanging="1080"/>
      </w:pPr>
      <w:rPr>
        <w:rFonts w:hint="default"/>
      </w:rPr>
    </w:lvl>
    <w:lvl w:ilvl="4">
      <w:start w:val="1"/>
      <w:numFmt w:val="decimal"/>
      <w:lvlText w:val="%1.%2.%3.%4.%5"/>
      <w:lvlJc w:val="left"/>
      <w:pPr>
        <w:ind w:left="-568" w:hanging="1080"/>
      </w:pPr>
      <w:rPr>
        <w:rFonts w:hint="default"/>
      </w:rPr>
    </w:lvl>
    <w:lvl w:ilvl="5">
      <w:start w:val="1"/>
      <w:numFmt w:val="decimal"/>
      <w:lvlText w:val="%1.%2.%3.%4.%5.%6"/>
      <w:lvlJc w:val="left"/>
      <w:pPr>
        <w:ind w:left="-620" w:hanging="1440"/>
      </w:pPr>
      <w:rPr>
        <w:rFonts w:hint="default"/>
      </w:rPr>
    </w:lvl>
    <w:lvl w:ilvl="6">
      <w:start w:val="1"/>
      <w:numFmt w:val="decimal"/>
      <w:lvlText w:val="%1.%2.%3.%4.%5.%6.%7"/>
      <w:lvlJc w:val="left"/>
      <w:pPr>
        <w:ind w:left="-1032" w:hanging="1440"/>
      </w:pPr>
      <w:rPr>
        <w:rFonts w:hint="default"/>
      </w:rPr>
    </w:lvl>
    <w:lvl w:ilvl="7">
      <w:start w:val="1"/>
      <w:numFmt w:val="decimal"/>
      <w:lvlText w:val="%1.%2.%3.%4.%5.%6.%7.%8"/>
      <w:lvlJc w:val="left"/>
      <w:pPr>
        <w:ind w:left="-1084" w:hanging="1800"/>
      </w:pPr>
      <w:rPr>
        <w:rFonts w:hint="default"/>
      </w:rPr>
    </w:lvl>
    <w:lvl w:ilvl="8">
      <w:start w:val="1"/>
      <w:numFmt w:val="decimal"/>
      <w:lvlText w:val="%1.%2.%3.%4.%5.%6.%7.%8.%9"/>
      <w:lvlJc w:val="left"/>
      <w:pPr>
        <w:ind w:left="-1496" w:hanging="1800"/>
      </w:pPr>
      <w:rPr>
        <w:rFonts w:hint="default"/>
      </w:rPr>
    </w:lvl>
  </w:abstractNum>
  <w:abstractNum w:abstractNumId="11" w15:restartNumberingAfterBreak="0">
    <w:nsid w:val="1F7E549E"/>
    <w:multiLevelType w:val="hybridMultilevel"/>
    <w:tmpl w:val="A022B874"/>
    <w:lvl w:ilvl="0" w:tplc="DC7404D0">
      <w:start w:val="1"/>
      <w:numFmt w:val="lowerLetter"/>
      <w:lvlText w:val="%1)"/>
      <w:lvlJc w:val="left"/>
      <w:pPr>
        <w:ind w:left="502" w:hanging="281"/>
      </w:pPr>
      <w:rPr>
        <w:rFonts w:ascii="Times New Roman" w:eastAsia="Arial" w:hAnsi="Times New Roman" w:cs="Times New Roman" w:hint="default"/>
        <w:b/>
        <w:bCs/>
        <w:i w:val="0"/>
        <w:iCs w:val="0"/>
        <w:spacing w:val="0"/>
        <w:w w:val="99"/>
        <w:sz w:val="24"/>
        <w:szCs w:val="24"/>
        <w:lang w:val="pt-PT" w:eastAsia="en-US" w:bidi="ar-SA"/>
      </w:rPr>
    </w:lvl>
    <w:lvl w:ilvl="1" w:tplc="9DBA95EE">
      <w:numFmt w:val="bullet"/>
      <w:lvlText w:val="•"/>
      <w:lvlJc w:val="left"/>
      <w:pPr>
        <w:ind w:left="1448" w:hanging="281"/>
      </w:pPr>
      <w:rPr>
        <w:rFonts w:hint="default"/>
        <w:lang w:val="pt-PT" w:eastAsia="en-US" w:bidi="ar-SA"/>
      </w:rPr>
    </w:lvl>
    <w:lvl w:ilvl="2" w:tplc="7194BF74">
      <w:numFmt w:val="bullet"/>
      <w:lvlText w:val="•"/>
      <w:lvlJc w:val="left"/>
      <w:pPr>
        <w:ind w:left="2397" w:hanging="281"/>
      </w:pPr>
      <w:rPr>
        <w:rFonts w:hint="default"/>
        <w:lang w:val="pt-PT" w:eastAsia="en-US" w:bidi="ar-SA"/>
      </w:rPr>
    </w:lvl>
    <w:lvl w:ilvl="3" w:tplc="6694916C">
      <w:numFmt w:val="bullet"/>
      <w:lvlText w:val="•"/>
      <w:lvlJc w:val="left"/>
      <w:pPr>
        <w:ind w:left="3345" w:hanging="281"/>
      </w:pPr>
      <w:rPr>
        <w:rFonts w:hint="default"/>
        <w:lang w:val="pt-PT" w:eastAsia="en-US" w:bidi="ar-SA"/>
      </w:rPr>
    </w:lvl>
    <w:lvl w:ilvl="4" w:tplc="650E5CC6">
      <w:numFmt w:val="bullet"/>
      <w:lvlText w:val="•"/>
      <w:lvlJc w:val="left"/>
      <w:pPr>
        <w:ind w:left="4294" w:hanging="281"/>
      </w:pPr>
      <w:rPr>
        <w:rFonts w:hint="default"/>
        <w:lang w:val="pt-PT" w:eastAsia="en-US" w:bidi="ar-SA"/>
      </w:rPr>
    </w:lvl>
    <w:lvl w:ilvl="5" w:tplc="9FDA1780">
      <w:numFmt w:val="bullet"/>
      <w:lvlText w:val="•"/>
      <w:lvlJc w:val="left"/>
      <w:pPr>
        <w:ind w:left="5243" w:hanging="281"/>
      </w:pPr>
      <w:rPr>
        <w:rFonts w:hint="default"/>
        <w:lang w:val="pt-PT" w:eastAsia="en-US" w:bidi="ar-SA"/>
      </w:rPr>
    </w:lvl>
    <w:lvl w:ilvl="6" w:tplc="FCC26AF2">
      <w:numFmt w:val="bullet"/>
      <w:lvlText w:val="•"/>
      <w:lvlJc w:val="left"/>
      <w:pPr>
        <w:ind w:left="6191" w:hanging="281"/>
      </w:pPr>
      <w:rPr>
        <w:rFonts w:hint="default"/>
        <w:lang w:val="pt-PT" w:eastAsia="en-US" w:bidi="ar-SA"/>
      </w:rPr>
    </w:lvl>
    <w:lvl w:ilvl="7" w:tplc="49CC7DA8">
      <w:numFmt w:val="bullet"/>
      <w:lvlText w:val="•"/>
      <w:lvlJc w:val="left"/>
      <w:pPr>
        <w:ind w:left="7140" w:hanging="281"/>
      </w:pPr>
      <w:rPr>
        <w:rFonts w:hint="default"/>
        <w:lang w:val="pt-PT" w:eastAsia="en-US" w:bidi="ar-SA"/>
      </w:rPr>
    </w:lvl>
    <w:lvl w:ilvl="8" w:tplc="19E4C9AC">
      <w:numFmt w:val="bullet"/>
      <w:lvlText w:val="•"/>
      <w:lvlJc w:val="left"/>
      <w:pPr>
        <w:ind w:left="8089" w:hanging="281"/>
      </w:pPr>
      <w:rPr>
        <w:rFonts w:hint="default"/>
        <w:lang w:val="pt-PT" w:eastAsia="en-US" w:bidi="ar-SA"/>
      </w:rPr>
    </w:lvl>
  </w:abstractNum>
  <w:abstractNum w:abstractNumId="12" w15:restartNumberingAfterBreak="0">
    <w:nsid w:val="237C0747"/>
    <w:multiLevelType w:val="hybridMultilevel"/>
    <w:tmpl w:val="5C9076B8"/>
    <w:lvl w:ilvl="0" w:tplc="EF24CC2C">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3" w15:restartNumberingAfterBreak="0">
    <w:nsid w:val="2867249D"/>
    <w:multiLevelType w:val="hybridMultilevel"/>
    <w:tmpl w:val="88361DF6"/>
    <w:lvl w:ilvl="0" w:tplc="BCBC12A0">
      <w:start w:val="1"/>
      <w:numFmt w:val="lowerLetter"/>
      <w:lvlText w:val="%1)"/>
      <w:lvlJc w:val="left"/>
      <w:pPr>
        <w:ind w:left="502" w:hanging="281"/>
      </w:pPr>
      <w:rPr>
        <w:rFonts w:ascii="Arial" w:eastAsia="Arial" w:hAnsi="Arial" w:cs="Arial" w:hint="default"/>
        <w:b/>
        <w:bCs/>
        <w:i w:val="0"/>
        <w:iCs w:val="0"/>
        <w:spacing w:val="0"/>
        <w:w w:val="99"/>
        <w:sz w:val="24"/>
        <w:szCs w:val="24"/>
        <w:lang w:val="pt-PT" w:eastAsia="en-US" w:bidi="ar-SA"/>
      </w:rPr>
    </w:lvl>
    <w:lvl w:ilvl="1" w:tplc="E064E5B0">
      <w:numFmt w:val="bullet"/>
      <w:lvlText w:val="•"/>
      <w:lvlJc w:val="left"/>
      <w:pPr>
        <w:ind w:left="1448" w:hanging="281"/>
      </w:pPr>
      <w:rPr>
        <w:rFonts w:hint="default"/>
        <w:lang w:val="pt-PT" w:eastAsia="en-US" w:bidi="ar-SA"/>
      </w:rPr>
    </w:lvl>
    <w:lvl w:ilvl="2" w:tplc="3A52DBB8">
      <w:numFmt w:val="bullet"/>
      <w:lvlText w:val="•"/>
      <w:lvlJc w:val="left"/>
      <w:pPr>
        <w:ind w:left="2397" w:hanging="281"/>
      </w:pPr>
      <w:rPr>
        <w:rFonts w:hint="default"/>
        <w:lang w:val="pt-PT" w:eastAsia="en-US" w:bidi="ar-SA"/>
      </w:rPr>
    </w:lvl>
    <w:lvl w:ilvl="3" w:tplc="B1582200">
      <w:numFmt w:val="bullet"/>
      <w:lvlText w:val="•"/>
      <w:lvlJc w:val="left"/>
      <w:pPr>
        <w:ind w:left="3345" w:hanging="281"/>
      </w:pPr>
      <w:rPr>
        <w:rFonts w:hint="default"/>
        <w:lang w:val="pt-PT" w:eastAsia="en-US" w:bidi="ar-SA"/>
      </w:rPr>
    </w:lvl>
    <w:lvl w:ilvl="4" w:tplc="C428B7FA">
      <w:numFmt w:val="bullet"/>
      <w:lvlText w:val="•"/>
      <w:lvlJc w:val="left"/>
      <w:pPr>
        <w:ind w:left="4294" w:hanging="281"/>
      </w:pPr>
      <w:rPr>
        <w:rFonts w:hint="default"/>
        <w:lang w:val="pt-PT" w:eastAsia="en-US" w:bidi="ar-SA"/>
      </w:rPr>
    </w:lvl>
    <w:lvl w:ilvl="5" w:tplc="7FD811D4">
      <w:numFmt w:val="bullet"/>
      <w:lvlText w:val="•"/>
      <w:lvlJc w:val="left"/>
      <w:pPr>
        <w:ind w:left="5243" w:hanging="281"/>
      </w:pPr>
      <w:rPr>
        <w:rFonts w:hint="default"/>
        <w:lang w:val="pt-PT" w:eastAsia="en-US" w:bidi="ar-SA"/>
      </w:rPr>
    </w:lvl>
    <w:lvl w:ilvl="6" w:tplc="569E52D2">
      <w:numFmt w:val="bullet"/>
      <w:lvlText w:val="•"/>
      <w:lvlJc w:val="left"/>
      <w:pPr>
        <w:ind w:left="6191" w:hanging="281"/>
      </w:pPr>
      <w:rPr>
        <w:rFonts w:hint="default"/>
        <w:lang w:val="pt-PT" w:eastAsia="en-US" w:bidi="ar-SA"/>
      </w:rPr>
    </w:lvl>
    <w:lvl w:ilvl="7" w:tplc="9F12E7CC">
      <w:numFmt w:val="bullet"/>
      <w:lvlText w:val="•"/>
      <w:lvlJc w:val="left"/>
      <w:pPr>
        <w:ind w:left="7140" w:hanging="281"/>
      </w:pPr>
      <w:rPr>
        <w:rFonts w:hint="default"/>
        <w:lang w:val="pt-PT" w:eastAsia="en-US" w:bidi="ar-SA"/>
      </w:rPr>
    </w:lvl>
    <w:lvl w:ilvl="8" w:tplc="3810173A">
      <w:numFmt w:val="bullet"/>
      <w:lvlText w:val="•"/>
      <w:lvlJc w:val="left"/>
      <w:pPr>
        <w:ind w:left="8089" w:hanging="281"/>
      </w:pPr>
      <w:rPr>
        <w:rFonts w:hint="default"/>
        <w:lang w:val="pt-PT" w:eastAsia="en-US" w:bidi="ar-SA"/>
      </w:rPr>
    </w:lvl>
  </w:abstractNum>
  <w:abstractNum w:abstractNumId="14" w15:restartNumberingAfterBreak="0">
    <w:nsid w:val="29A9617C"/>
    <w:multiLevelType w:val="hybridMultilevel"/>
    <w:tmpl w:val="E1866B82"/>
    <w:lvl w:ilvl="0" w:tplc="B30A3992">
      <w:start w:val="1"/>
      <w:numFmt w:val="lowerLetter"/>
      <w:lvlText w:val="%1)"/>
      <w:lvlJc w:val="left"/>
      <w:pPr>
        <w:ind w:left="586" w:hanging="444"/>
      </w:pPr>
      <w:rPr>
        <w:rFonts w:ascii="Times New Roman" w:eastAsia="Arial" w:hAnsi="Times New Roman" w:cs="Times New Roman" w:hint="default"/>
        <w:b/>
        <w:bCs/>
        <w:i w:val="0"/>
        <w:iCs w:val="0"/>
        <w:spacing w:val="0"/>
        <w:w w:val="100"/>
        <w:sz w:val="24"/>
        <w:szCs w:val="24"/>
        <w:lang w:val="pt-PT" w:eastAsia="en-US" w:bidi="ar-SA"/>
      </w:rPr>
    </w:lvl>
    <w:lvl w:ilvl="1" w:tplc="0C64BBD0">
      <w:numFmt w:val="bullet"/>
      <w:lvlText w:val="•"/>
      <w:lvlJc w:val="left"/>
      <w:pPr>
        <w:ind w:left="1418" w:hanging="444"/>
      </w:pPr>
      <w:rPr>
        <w:rFonts w:hint="default"/>
        <w:lang w:val="pt-PT" w:eastAsia="en-US" w:bidi="ar-SA"/>
      </w:rPr>
    </w:lvl>
    <w:lvl w:ilvl="2" w:tplc="91A25790">
      <w:numFmt w:val="bullet"/>
      <w:lvlText w:val="•"/>
      <w:lvlJc w:val="left"/>
      <w:pPr>
        <w:ind w:left="2395" w:hanging="444"/>
      </w:pPr>
      <w:rPr>
        <w:rFonts w:hint="default"/>
        <w:lang w:val="pt-PT" w:eastAsia="en-US" w:bidi="ar-SA"/>
      </w:rPr>
    </w:lvl>
    <w:lvl w:ilvl="3" w:tplc="9246F686">
      <w:numFmt w:val="bullet"/>
      <w:lvlText w:val="•"/>
      <w:lvlJc w:val="left"/>
      <w:pPr>
        <w:ind w:left="3371" w:hanging="444"/>
      </w:pPr>
      <w:rPr>
        <w:rFonts w:hint="default"/>
        <w:lang w:val="pt-PT" w:eastAsia="en-US" w:bidi="ar-SA"/>
      </w:rPr>
    </w:lvl>
    <w:lvl w:ilvl="4" w:tplc="322642C2">
      <w:numFmt w:val="bullet"/>
      <w:lvlText w:val="•"/>
      <w:lvlJc w:val="left"/>
      <w:pPr>
        <w:ind w:left="4348" w:hanging="444"/>
      </w:pPr>
      <w:rPr>
        <w:rFonts w:hint="default"/>
        <w:lang w:val="pt-PT" w:eastAsia="en-US" w:bidi="ar-SA"/>
      </w:rPr>
    </w:lvl>
    <w:lvl w:ilvl="5" w:tplc="9FA61C2E">
      <w:numFmt w:val="bullet"/>
      <w:lvlText w:val="•"/>
      <w:lvlJc w:val="left"/>
      <w:pPr>
        <w:ind w:left="5325" w:hanging="444"/>
      </w:pPr>
      <w:rPr>
        <w:rFonts w:hint="default"/>
        <w:lang w:val="pt-PT" w:eastAsia="en-US" w:bidi="ar-SA"/>
      </w:rPr>
    </w:lvl>
    <w:lvl w:ilvl="6" w:tplc="8FF63736">
      <w:numFmt w:val="bullet"/>
      <w:lvlText w:val="•"/>
      <w:lvlJc w:val="left"/>
      <w:pPr>
        <w:ind w:left="6301" w:hanging="444"/>
      </w:pPr>
      <w:rPr>
        <w:rFonts w:hint="default"/>
        <w:lang w:val="pt-PT" w:eastAsia="en-US" w:bidi="ar-SA"/>
      </w:rPr>
    </w:lvl>
    <w:lvl w:ilvl="7" w:tplc="67301ADA">
      <w:numFmt w:val="bullet"/>
      <w:lvlText w:val="•"/>
      <w:lvlJc w:val="left"/>
      <w:pPr>
        <w:ind w:left="7278" w:hanging="444"/>
      </w:pPr>
      <w:rPr>
        <w:rFonts w:hint="default"/>
        <w:lang w:val="pt-PT" w:eastAsia="en-US" w:bidi="ar-SA"/>
      </w:rPr>
    </w:lvl>
    <w:lvl w:ilvl="8" w:tplc="8B408912">
      <w:numFmt w:val="bullet"/>
      <w:lvlText w:val="•"/>
      <w:lvlJc w:val="left"/>
      <w:pPr>
        <w:ind w:left="8255" w:hanging="444"/>
      </w:pPr>
      <w:rPr>
        <w:rFonts w:hint="default"/>
        <w:lang w:val="pt-PT" w:eastAsia="en-US" w:bidi="ar-SA"/>
      </w:rPr>
    </w:lvl>
  </w:abstractNum>
  <w:abstractNum w:abstractNumId="15" w15:restartNumberingAfterBreak="0">
    <w:nsid w:val="2CD36829"/>
    <w:multiLevelType w:val="hybridMultilevel"/>
    <w:tmpl w:val="13283022"/>
    <w:lvl w:ilvl="0" w:tplc="D11CD642">
      <w:start w:val="1"/>
      <w:numFmt w:val="lowerLetter"/>
      <w:lvlText w:val="%1)"/>
      <w:lvlJc w:val="left"/>
      <w:pPr>
        <w:ind w:left="423" w:hanging="281"/>
      </w:pPr>
      <w:rPr>
        <w:rFonts w:ascii="Times New Roman" w:eastAsia="Arial" w:hAnsi="Times New Roman" w:cs="Times New Roman" w:hint="default"/>
        <w:b/>
        <w:bCs/>
        <w:i w:val="0"/>
        <w:iCs w:val="0"/>
        <w:spacing w:val="0"/>
        <w:w w:val="99"/>
        <w:sz w:val="24"/>
        <w:szCs w:val="24"/>
        <w:lang w:val="pt-PT" w:eastAsia="en-US" w:bidi="ar-SA"/>
      </w:rPr>
    </w:lvl>
    <w:lvl w:ilvl="1" w:tplc="8ADA5F5A">
      <w:numFmt w:val="bullet"/>
      <w:lvlText w:val="•"/>
      <w:lvlJc w:val="left"/>
      <w:pPr>
        <w:ind w:left="1369" w:hanging="281"/>
      </w:pPr>
      <w:rPr>
        <w:rFonts w:hint="default"/>
        <w:lang w:val="pt-PT" w:eastAsia="en-US" w:bidi="ar-SA"/>
      </w:rPr>
    </w:lvl>
    <w:lvl w:ilvl="2" w:tplc="6E66BD04">
      <w:numFmt w:val="bullet"/>
      <w:lvlText w:val="•"/>
      <w:lvlJc w:val="left"/>
      <w:pPr>
        <w:ind w:left="2318" w:hanging="281"/>
      </w:pPr>
      <w:rPr>
        <w:rFonts w:hint="default"/>
        <w:lang w:val="pt-PT" w:eastAsia="en-US" w:bidi="ar-SA"/>
      </w:rPr>
    </w:lvl>
    <w:lvl w:ilvl="3" w:tplc="B4CA4370">
      <w:numFmt w:val="bullet"/>
      <w:lvlText w:val="•"/>
      <w:lvlJc w:val="left"/>
      <w:pPr>
        <w:ind w:left="3266" w:hanging="281"/>
      </w:pPr>
      <w:rPr>
        <w:rFonts w:hint="default"/>
        <w:lang w:val="pt-PT" w:eastAsia="en-US" w:bidi="ar-SA"/>
      </w:rPr>
    </w:lvl>
    <w:lvl w:ilvl="4" w:tplc="6DFCED82">
      <w:numFmt w:val="bullet"/>
      <w:lvlText w:val="•"/>
      <w:lvlJc w:val="left"/>
      <w:pPr>
        <w:ind w:left="4215" w:hanging="281"/>
      </w:pPr>
      <w:rPr>
        <w:rFonts w:hint="default"/>
        <w:lang w:val="pt-PT" w:eastAsia="en-US" w:bidi="ar-SA"/>
      </w:rPr>
    </w:lvl>
    <w:lvl w:ilvl="5" w:tplc="2D0440E4">
      <w:numFmt w:val="bullet"/>
      <w:lvlText w:val="•"/>
      <w:lvlJc w:val="left"/>
      <w:pPr>
        <w:ind w:left="5164" w:hanging="281"/>
      </w:pPr>
      <w:rPr>
        <w:rFonts w:hint="default"/>
        <w:lang w:val="pt-PT" w:eastAsia="en-US" w:bidi="ar-SA"/>
      </w:rPr>
    </w:lvl>
    <w:lvl w:ilvl="6" w:tplc="FA7E4000">
      <w:numFmt w:val="bullet"/>
      <w:lvlText w:val="•"/>
      <w:lvlJc w:val="left"/>
      <w:pPr>
        <w:ind w:left="6112" w:hanging="281"/>
      </w:pPr>
      <w:rPr>
        <w:rFonts w:hint="default"/>
        <w:lang w:val="pt-PT" w:eastAsia="en-US" w:bidi="ar-SA"/>
      </w:rPr>
    </w:lvl>
    <w:lvl w:ilvl="7" w:tplc="9BB2899A">
      <w:numFmt w:val="bullet"/>
      <w:lvlText w:val="•"/>
      <w:lvlJc w:val="left"/>
      <w:pPr>
        <w:ind w:left="7061" w:hanging="281"/>
      </w:pPr>
      <w:rPr>
        <w:rFonts w:hint="default"/>
        <w:lang w:val="pt-PT" w:eastAsia="en-US" w:bidi="ar-SA"/>
      </w:rPr>
    </w:lvl>
    <w:lvl w:ilvl="8" w:tplc="7A4055E2">
      <w:numFmt w:val="bullet"/>
      <w:lvlText w:val="•"/>
      <w:lvlJc w:val="left"/>
      <w:pPr>
        <w:ind w:left="8010" w:hanging="281"/>
      </w:pPr>
      <w:rPr>
        <w:rFonts w:hint="default"/>
        <w:lang w:val="pt-PT" w:eastAsia="en-US" w:bidi="ar-SA"/>
      </w:rPr>
    </w:lvl>
  </w:abstractNum>
  <w:abstractNum w:abstractNumId="16" w15:restartNumberingAfterBreak="0">
    <w:nsid w:val="2FC26616"/>
    <w:multiLevelType w:val="hybridMultilevel"/>
    <w:tmpl w:val="3F784E02"/>
    <w:lvl w:ilvl="0" w:tplc="290C4030">
      <w:start w:val="1"/>
      <w:numFmt w:val="lowerLetter"/>
      <w:lvlText w:val="%1)"/>
      <w:lvlJc w:val="left"/>
      <w:pPr>
        <w:ind w:left="502" w:hanging="281"/>
      </w:pPr>
      <w:rPr>
        <w:rFonts w:ascii="Arial" w:eastAsia="Arial" w:hAnsi="Arial" w:cs="Arial" w:hint="default"/>
        <w:b/>
        <w:bCs/>
        <w:i w:val="0"/>
        <w:iCs w:val="0"/>
        <w:spacing w:val="0"/>
        <w:w w:val="99"/>
        <w:sz w:val="24"/>
        <w:szCs w:val="24"/>
        <w:lang w:val="pt-PT" w:eastAsia="en-US" w:bidi="ar-SA"/>
      </w:rPr>
    </w:lvl>
    <w:lvl w:ilvl="1" w:tplc="F218436E">
      <w:numFmt w:val="bullet"/>
      <w:lvlText w:val="•"/>
      <w:lvlJc w:val="left"/>
      <w:pPr>
        <w:ind w:left="1448" w:hanging="281"/>
      </w:pPr>
      <w:rPr>
        <w:rFonts w:hint="default"/>
        <w:lang w:val="pt-PT" w:eastAsia="en-US" w:bidi="ar-SA"/>
      </w:rPr>
    </w:lvl>
    <w:lvl w:ilvl="2" w:tplc="51AA72DA">
      <w:numFmt w:val="bullet"/>
      <w:lvlText w:val="•"/>
      <w:lvlJc w:val="left"/>
      <w:pPr>
        <w:ind w:left="2397" w:hanging="281"/>
      </w:pPr>
      <w:rPr>
        <w:rFonts w:hint="default"/>
        <w:lang w:val="pt-PT" w:eastAsia="en-US" w:bidi="ar-SA"/>
      </w:rPr>
    </w:lvl>
    <w:lvl w:ilvl="3" w:tplc="AB7C4D62">
      <w:numFmt w:val="bullet"/>
      <w:lvlText w:val="•"/>
      <w:lvlJc w:val="left"/>
      <w:pPr>
        <w:ind w:left="3345" w:hanging="281"/>
      </w:pPr>
      <w:rPr>
        <w:rFonts w:hint="default"/>
        <w:lang w:val="pt-PT" w:eastAsia="en-US" w:bidi="ar-SA"/>
      </w:rPr>
    </w:lvl>
    <w:lvl w:ilvl="4" w:tplc="25C0BD2C">
      <w:numFmt w:val="bullet"/>
      <w:lvlText w:val="•"/>
      <w:lvlJc w:val="left"/>
      <w:pPr>
        <w:ind w:left="4294" w:hanging="281"/>
      </w:pPr>
      <w:rPr>
        <w:rFonts w:hint="default"/>
        <w:lang w:val="pt-PT" w:eastAsia="en-US" w:bidi="ar-SA"/>
      </w:rPr>
    </w:lvl>
    <w:lvl w:ilvl="5" w:tplc="DEFE6E38">
      <w:numFmt w:val="bullet"/>
      <w:lvlText w:val="•"/>
      <w:lvlJc w:val="left"/>
      <w:pPr>
        <w:ind w:left="5243" w:hanging="281"/>
      </w:pPr>
      <w:rPr>
        <w:rFonts w:hint="default"/>
        <w:lang w:val="pt-PT" w:eastAsia="en-US" w:bidi="ar-SA"/>
      </w:rPr>
    </w:lvl>
    <w:lvl w:ilvl="6" w:tplc="B34A99FA">
      <w:numFmt w:val="bullet"/>
      <w:lvlText w:val="•"/>
      <w:lvlJc w:val="left"/>
      <w:pPr>
        <w:ind w:left="6191" w:hanging="281"/>
      </w:pPr>
      <w:rPr>
        <w:rFonts w:hint="default"/>
        <w:lang w:val="pt-PT" w:eastAsia="en-US" w:bidi="ar-SA"/>
      </w:rPr>
    </w:lvl>
    <w:lvl w:ilvl="7" w:tplc="963E56C4">
      <w:numFmt w:val="bullet"/>
      <w:lvlText w:val="•"/>
      <w:lvlJc w:val="left"/>
      <w:pPr>
        <w:ind w:left="7140" w:hanging="281"/>
      </w:pPr>
      <w:rPr>
        <w:rFonts w:hint="default"/>
        <w:lang w:val="pt-PT" w:eastAsia="en-US" w:bidi="ar-SA"/>
      </w:rPr>
    </w:lvl>
    <w:lvl w:ilvl="8" w:tplc="09FAF7F6">
      <w:numFmt w:val="bullet"/>
      <w:lvlText w:val="•"/>
      <w:lvlJc w:val="left"/>
      <w:pPr>
        <w:ind w:left="8089" w:hanging="281"/>
      </w:pPr>
      <w:rPr>
        <w:rFonts w:hint="default"/>
        <w:lang w:val="pt-PT" w:eastAsia="en-US" w:bidi="ar-SA"/>
      </w:rPr>
    </w:lvl>
  </w:abstractNum>
  <w:abstractNum w:abstractNumId="17" w15:restartNumberingAfterBreak="0">
    <w:nsid w:val="300B56E5"/>
    <w:multiLevelType w:val="multilevel"/>
    <w:tmpl w:val="89CA79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0D22DCB"/>
    <w:multiLevelType w:val="multilevel"/>
    <w:tmpl w:val="CC36BEB0"/>
    <w:lvl w:ilvl="0">
      <w:start w:val="22"/>
      <w:numFmt w:val="decimal"/>
      <w:lvlText w:val="%1"/>
      <w:lvlJc w:val="left"/>
      <w:pPr>
        <w:ind w:left="465" w:hanging="465"/>
      </w:pPr>
      <w:rPr>
        <w:rFonts w:hint="default"/>
      </w:rPr>
    </w:lvl>
    <w:lvl w:ilvl="1">
      <w:start w:val="6"/>
      <w:numFmt w:val="decimal"/>
      <w:lvlText w:val="%1.%2"/>
      <w:lvlJc w:val="left"/>
      <w:pPr>
        <w:ind w:left="53" w:hanging="465"/>
      </w:pPr>
      <w:rPr>
        <w:rFonts w:hint="default"/>
        <w:b/>
        <w:bCs/>
      </w:rPr>
    </w:lvl>
    <w:lvl w:ilvl="2">
      <w:start w:val="1"/>
      <w:numFmt w:val="decimal"/>
      <w:lvlText w:val="%1.%2.%3"/>
      <w:lvlJc w:val="left"/>
      <w:pPr>
        <w:ind w:left="-104" w:hanging="720"/>
      </w:pPr>
      <w:rPr>
        <w:rFonts w:hint="default"/>
      </w:rPr>
    </w:lvl>
    <w:lvl w:ilvl="3">
      <w:start w:val="1"/>
      <w:numFmt w:val="decimal"/>
      <w:lvlText w:val="%1.%2.%3.%4"/>
      <w:lvlJc w:val="left"/>
      <w:pPr>
        <w:ind w:left="-156" w:hanging="1080"/>
      </w:pPr>
      <w:rPr>
        <w:rFonts w:hint="default"/>
      </w:rPr>
    </w:lvl>
    <w:lvl w:ilvl="4">
      <w:start w:val="1"/>
      <w:numFmt w:val="decimal"/>
      <w:lvlText w:val="%1.%2.%3.%4.%5"/>
      <w:lvlJc w:val="left"/>
      <w:pPr>
        <w:ind w:left="-568" w:hanging="1080"/>
      </w:pPr>
      <w:rPr>
        <w:rFonts w:hint="default"/>
      </w:rPr>
    </w:lvl>
    <w:lvl w:ilvl="5">
      <w:start w:val="1"/>
      <w:numFmt w:val="decimal"/>
      <w:lvlText w:val="%1.%2.%3.%4.%5.%6"/>
      <w:lvlJc w:val="left"/>
      <w:pPr>
        <w:ind w:left="-620" w:hanging="1440"/>
      </w:pPr>
      <w:rPr>
        <w:rFonts w:hint="default"/>
      </w:rPr>
    </w:lvl>
    <w:lvl w:ilvl="6">
      <w:start w:val="1"/>
      <w:numFmt w:val="decimal"/>
      <w:lvlText w:val="%1.%2.%3.%4.%5.%6.%7"/>
      <w:lvlJc w:val="left"/>
      <w:pPr>
        <w:ind w:left="-1032" w:hanging="1440"/>
      </w:pPr>
      <w:rPr>
        <w:rFonts w:hint="default"/>
      </w:rPr>
    </w:lvl>
    <w:lvl w:ilvl="7">
      <w:start w:val="1"/>
      <w:numFmt w:val="decimal"/>
      <w:lvlText w:val="%1.%2.%3.%4.%5.%6.%7.%8"/>
      <w:lvlJc w:val="left"/>
      <w:pPr>
        <w:ind w:left="-1084" w:hanging="1800"/>
      </w:pPr>
      <w:rPr>
        <w:rFonts w:hint="default"/>
      </w:rPr>
    </w:lvl>
    <w:lvl w:ilvl="8">
      <w:start w:val="1"/>
      <w:numFmt w:val="decimal"/>
      <w:lvlText w:val="%1.%2.%3.%4.%5.%6.%7.%8.%9"/>
      <w:lvlJc w:val="left"/>
      <w:pPr>
        <w:ind w:left="-1496" w:hanging="1800"/>
      </w:pPr>
      <w:rPr>
        <w:rFonts w:hint="default"/>
      </w:rPr>
    </w:lvl>
  </w:abstractNum>
  <w:abstractNum w:abstractNumId="19" w15:restartNumberingAfterBreak="0">
    <w:nsid w:val="3101350F"/>
    <w:multiLevelType w:val="multilevel"/>
    <w:tmpl w:val="61EAEDA6"/>
    <w:lvl w:ilvl="0">
      <w:start w:val="5"/>
      <w:numFmt w:val="decimal"/>
      <w:lvlText w:val="%1."/>
      <w:lvlJc w:val="left"/>
      <w:pPr>
        <w:ind w:left="390" w:hanging="390"/>
      </w:pPr>
      <w:rPr>
        <w:rFonts w:hint="default"/>
      </w:rPr>
    </w:lvl>
    <w:lvl w:ilvl="1">
      <w:start w:val="5"/>
      <w:numFmt w:val="decimal"/>
      <w:lvlText w:val="%1.%2."/>
      <w:lvlJc w:val="left"/>
      <w:pPr>
        <w:ind w:left="457" w:hanging="720"/>
      </w:pPr>
      <w:rPr>
        <w:rFonts w:hint="default"/>
      </w:rPr>
    </w:lvl>
    <w:lvl w:ilvl="2">
      <w:start w:val="1"/>
      <w:numFmt w:val="decimal"/>
      <w:lvlText w:val="%1.%2.%3."/>
      <w:lvlJc w:val="left"/>
      <w:pPr>
        <w:ind w:left="194" w:hanging="720"/>
      </w:pPr>
      <w:rPr>
        <w:rFonts w:hint="default"/>
      </w:rPr>
    </w:lvl>
    <w:lvl w:ilvl="3">
      <w:start w:val="1"/>
      <w:numFmt w:val="decimal"/>
      <w:lvlText w:val="%1.%2.%3.%4."/>
      <w:lvlJc w:val="left"/>
      <w:pPr>
        <w:ind w:left="291" w:hanging="1080"/>
      </w:pPr>
      <w:rPr>
        <w:rFonts w:hint="default"/>
      </w:rPr>
    </w:lvl>
    <w:lvl w:ilvl="4">
      <w:start w:val="1"/>
      <w:numFmt w:val="decimal"/>
      <w:lvlText w:val="%1.%2.%3.%4.%5."/>
      <w:lvlJc w:val="left"/>
      <w:pPr>
        <w:ind w:left="28" w:hanging="1080"/>
      </w:pPr>
      <w:rPr>
        <w:rFonts w:hint="default"/>
      </w:rPr>
    </w:lvl>
    <w:lvl w:ilvl="5">
      <w:start w:val="1"/>
      <w:numFmt w:val="decimal"/>
      <w:lvlText w:val="%1.%2.%3.%4.%5.%6."/>
      <w:lvlJc w:val="left"/>
      <w:pPr>
        <w:ind w:left="125" w:hanging="1440"/>
      </w:pPr>
      <w:rPr>
        <w:rFonts w:hint="default"/>
      </w:rPr>
    </w:lvl>
    <w:lvl w:ilvl="6">
      <w:start w:val="1"/>
      <w:numFmt w:val="decimal"/>
      <w:lvlText w:val="%1.%2.%3.%4.%5.%6.%7."/>
      <w:lvlJc w:val="left"/>
      <w:pPr>
        <w:ind w:left="-138" w:hanging="1440"/>
      </w:pPr>
      <w:rPr>
        <w:rFonts w:hint="default"/>
      </w:rPr>
    </w:lvl>
    <w:lvl w:ilvl="7">
      <w:start w:val="1"/>
      <w:numFmt w:val="decimal"/>
      <w:lvlText w:val="%1.%2.%3.%4.%5.%6.%7.%8."/>
      <w:lvlJc w:val="left"/>
      <w:pPr>
        <w:ind w:left="-41" w:hanging="1800"/>
      </w:pPr>
      <w:rPr>
        <w:rFonts w:hint="default"/>
      </w:rPr>
    </w:lvl>
    <w:lvl w:ilvl="8">
      <w:start w:val="1"/>
      <w:numFmt w:val="decimal"/>
      <w:lvlText w:val="%1.%2.%3.%4.%5.%6.%7.%8.%9."/>
      <w:lvlJc w:val="left"/>
      <w:pPr>
        <w:ind w:left="56" w:hanging="2160"/>
      </w:pPr>
      <w:rPr>
        <w:rFonts w:hint="default"/>
      </w:rPr>
    </w:lvl>
  </w:abstractNum>
  <w:abstractNum w:abstractNumId="20" w15:restartNumberingAfterBreak="0">
    <w:nsid w:val="32094F6E"/>
    <w:multiLevelType w:val="multilevel"/>
    <w:tmpl w:val="F9AE13B0"/>
    <w:lvl w:ilvl="0">
      <w:start w:val="23"/>
      <w:numFmt w:val="decimal"/>
      <w:lvlText w:val="%1"/>
      <w:lvlJc w:val="left"/>
      <w:pPr>
        <w:ind w:left="222" w:hanging="634"/>
      </w:pPr>
      <w:rPr>
        <w:rFonts w:hint="default"/>
        <w:lang w:val="pt-PT" w:eastAsia="en-US" w:bidi="ar-SA"/>
      </w:rPr>
    </w:lvl>
    <w:lvl w:ilvl="1">
      <w:start w:val="4"/>
      <w:numFmt w:val="decimal"/>
      <w:lvlText w:val="%1.%2."/>
      <w:lvlJc w:val="left"/>
      <w:pPr>
        <w:ind w:left="222" w:hanging="634"/>
      </w:pPr>
      <w:rPr>
        <w:rFonts w:ascii="Arial" w:eastAsia="Arial" w:hAnsi="Arial" w:cs="Arial" w:hint="default"/>
        <w:b/>
        <w:bCs/>
        <w:i w:val="0"/>
        <w:iCs w:val="0"/>
        <w:spacing w:val="-1"/>
        <w:w w:val="99"/>
        <w:sz w:val="24"/>
        <w:szCs w:val="24"/>
        <w:lang w:val="pt-PT" w:eastAsia="en-US" w:bidi="ar-SA"/>
      </w:rPr>
    </w:lvl>
    <w:lvl w:ilvl="2">
      <w:numFmt w:val="bullet"/>
      <w:lvlText w:val="•"/>
      <w:lvlJc w:val="left"/>
      <w:pPr>
        <w:ind w:left="2173" w:hanging="634"/>
      </w:pPr>
      <w:rPr>
        <w:rFonts w:hint="default"/>
        <w:lang w:val="pt-PT" w:eastAsia="en-US" w:bidi="ar-SA"/>
      </w:rPr>
    </w:lvl>
    <w:lvl w:ilvl="3">
      <w:numFmt w:val="bullet"/>
      <w:lvlText w:val="•"/>
      <w:lvlJc w:val="left"/>
      <w:pPr>
        <w:ind w:left="3149" w:hanging="634"/>
      </w:pPr>
      <w:rPr>
        <w:rFonts w:hint="default"/>
        <w:lang w:val="pt-PT" w:eastAsia="en-US" w:bidi="ar-SA"/>
      </w:rPr>
    </w:lvl>
    <w:lvl w:ilvl="4">
      <w:numFmt w:val="bullet"/>
      <w:lvlText w:val="•"/>
      <w:lvlJc w:val="left"/>
      <w:pPr>
        <w:ind w:left="4126" w:hanging="634"/>
      </w:pPr>
      <w:rPr>
        <w:rFonts w:hint="default"/>
        <w:lang w:val="pt-PT" w:eastAsia="en-US" w:bidi="ar-SA"/>
      </w:rPr>
    </w:lvl>
    <w:lvl w:ilvl="5">
      <w:numFmt w:val="bullet"/>
      <w:lvlText w:val="•"/>
      <w:lvlJc w:val="left"/>
      <w:pPr>
        <w:ind w:left="5103" w:hanging="634"/>
      </w:pPr>
      <w:rPr>
        <w:rFonts w:hint="default"/>
        <w:lang w:val="pt-PT" w:eastAsia="en-US" w:bidi="ar-SA"/>
      </w:rPr>
    </w:lvl>
    <w:lvl w:ilvl="6">
      <w:numFmt w:val="bullet"/>
      <w:lvlText w:val="•"/>
      <w:lvlJc w:val="left"/>
      <w:pPr>
        <w:ind w:left="6079" w:hanging="634"/>
      </w:pPr>
      <w:rPr>
        <w:rFonts w:hint="default"/>
        <w:lang w:val="pt-PT" w:eastAsia="en-US" w:bidi="ar-SA"/>
      </w:rPr>
    </w:lvl>
    <w:lvl w:ilvl="7">
      <w:numFmt w:val="bullet"/>
      <w:lvlText w:val="•"/>
      <w:lvlJc w:val="left"/>
      <w:pPr>
        <w:ind w:left="7056" w:hanging="634"/>
      </w:pPr>
      <w:rPr>
        <w:rFonts w:hint="default"/>
        <w:lang w:val="pt-PT" w:eastAsia="en-US" w:bidi="ar-SA"/>
      </w:rPr>
    </w:lvl>
    <w:lvl w:ilvl="8">
      <w:numFmt w:val="bullet"/>
      <w:lvlText w:val="•"/>
      <w:lvlJc w:val="left"/>
      <w:pPr>
        <w:ind w:left="8033" w:hanging="634"/>
      </w:pPr>
      <w:rPr>
        <w:rFonts w:hint="default"/>
        <w:lang w:val="pt-PT" w:eastAsia="en-US" w:bidi="ar-SA"/>
      </w:rPr>
    </w:lvl>
  </w:abstractNum>
  <w:abstractNum w:abstractNumId="21" w15:restartNumberingAfterBreak="0">
    <w:nsid w:val="34B36511"/>
    <w:multiLevelType w:val="hybridMultilevel"/>
    <w:tmpl w:val="122A5646"/>
    <w:lvl w:ilvl="0" w:tplc="23B8962C">
      <w:start w:val="1"/>
      <w:numFmt w:val="lowerLetter"/>
      <w:lvlText w:val="%1)"/>
      <w:lvlJc w:val="left"/>
      <w:pPr>
        <w:ind w:left="941" w:hanging="260"/>
      </w:pPr>
      <w:rPr>
        <w:rFonts w:ascii="Arial" w:eastAsia="Arial" w:hAnsi="Arial" w:cs="Arial" w:hint="default"/>
        <w:b w:val="0"/>
        <w:bCs w:val="0"/>
        <w:i w:val="0"/>
        <w:iCs w:val="0"/>
        <w:spacing w:val="0"/>
        <w:w w:val="100"/>
        <w:sz w:val="22"/>
        <w:szCs w:val="22"/>
        <w:lang w:val="pt-PT" w:eastAsia="en-US" w:bidi="ar-SA"/>
      </w:rPr>
    </w:lvl>
    <w:lvl w:ilvl="1" w:tplc="8AE85EF8">
      <w:numFmt w:val="bullet"/>
      <w:lvlText w:val="•"/>
      <w:lvlJc w:val="left"/>
      <w:pPr>
        <w:ind w:left="1900" w:hanging="260"/>
      </w:pPr>
      <w:rPr>
        <w:rFonts w:hint="default"/>
        <w:lang w:val="pt-PT" w:eastAsia="en-US" w:bidi="ar-SA"/>
      </w:rPr>
    </w:lvl>
    <w:lvl w:ilvl="2" w:tplc="B7081C1A">
      <w:numFmt w:val="bullet"/>
      <w:lvlText w:val="•"/>
      <w:lvlJc w:val="left"/>
      <w:pPr>
        <w:ind w:left="2861" w:hanging="260"/>
      </w:pPr>
      <w:rPr>
        <w:rFonts w:hint="default"/>
        <w:lang w:val="pt-PT" w:eastAsia="en-US" w:bidi="ar-SA"/>
      </w:rPr>
    </w:lvl>
    <w:lvl w:ilvl="3" w:tplc="536025A6">
      <w:numFmt w:val="bullet"/>
      <w:lvlText w:val="•"/>
      <w:lvlJc w:val="left"/>
      <w:pPr>
        <w:ind w:left="3821" w:hanging="260"/>
      </w:pPr>
      <w:rPr>
        <w:rFonts w:hint="default"/>
        <w:lang w:val="pt-PT" w:eastAsia="en-US" w:bidi="ar-SA"/>
      </w:rPr>
    </w:lvl>
    <w:lvl w:ilvl="4" w:tplc="CDE2F0E0">
      <w:numFmt w:val="bullet"/>
      <w:lvlText w:val="•"/>
      <w:lvlJc w:val="left"/>
      <w:pPr>
        <w:ind w:left="4782" w:hanging="260"/>
      </w:pPr>
      <w:rPr>
        <w:rFonts w:hint="default"/>
        <w:lang w:val="pt-PT" w:eastAsia="en-US" w:bidi="ar-SA"/>
      </w:rPr>
    </w:lvl>
    <w:lvl w:ilvl="5" w:tplc="775A1CD2">
      <w:numFmt w:val="bullet"/>
      <w:lvlText w:val="•"/>
      <w:lvlJc w:val="left"/>
      <w:pPr>
        <w:ind w:left="5743" w:hanging="260"/>
      </w:pPr>
      <w:rPr>
        <w:rFonts w:hint="default"/>
        <w:lang w:val="pt-PT" w:eastAsia="en-US" w:bidi="ar-SA"/>
      </w:rPr>
    </w:lvl>
    <w:lvl w:ilvl="6" w:tplc="112ACA58">
      <w:numFmt w:val="bullet"/>
      <w:lvlText w:val="•"/>
      <w:lvlJc w:val="left"/>
      <w:pPr>
        <w:ind w:left="6703" w:hanging="260"/>
      </w:pPr>
      <w:rPr>
        <w:rFonts w:hint="default"/>
        <w:lang w:val="pt-PT" w:eastAsia="en-US" w:bidi="ar-SA"/>
      </w:rPr>
    </w:lvl>
    <w:lvl w:ilvl="7" w:tplc="33DC0F00">
      <w:numFmt w:val="bullet"/>
      <w:lvlText w:val="•"/>
      <w:lvlJc w:val="left"/>
      <w:pPr>
        <w:ind w:left="7664" w:hanging="260"/>
      </w:pPr>
      <w:rPr>
        <w:rFonts w:hint="default"/>
        <w:lang w:val="pt-PT" w:eastAsia="en-US" w:bidi="ar-SA"/>
      </w:rPr>
    </w:lvl>
    <w:lvl w:ilvl="8" w:tplc="B518F3EC">
      <w:numFmt w:val="bullet"/>
      <w:lvlText w:val="•"/>
      <w:lvlJc w:val="left"/>
      <w:pPr>
        <w:ind w:left="8625" w:hanging="260"/>
      </w:pPr>
      <w:rPr>
        <w:rFonts w:hint="default"/>
        <w:lang w:val="pt-PT" w:eastAsia="en-US" w:bidi="ar-SA"/>
      </w:rPr>
    </w:lvl>
  </w:abstractNum>
  <w:abstractNum w:abstractNumId="22" w15:restartNumberingAfterBreak="0">
    <w:nsid w:val="35CF1156"/>
    <w:multiLevelType w:val="hybridMultilevel"/>
    <w:tmpl w:val="A32A0FA6"/>
    <w:lvl w:ilvl="0" w:tplc="A1CE066A">
      <w:start w:val="12"/>
      <w:numFmt w:val="lowerLetter"/>
      <w:lvlText w:val="%1)"/>
      <w:lvlJc w:val="left"/>
      <w:pPr>
        <w:ind w:left="435" w:hanging="214"/>
      </w:pPr>
      <w:rPr>
        <w:rFonts w:ascii="Arial" w:eastAsia="Arial" w:hAnsi="Arial" w:cs="Arial" w:hint="default"/>
        <w:b/>
        <w:bCs/>
        <w:i w:val="0"/>
        <w:iCs w:val="0"/>
        <w:spacing w:val="0"/>
        <w:w w:val="99"/>
        <w:sz w:val="24"/>
        <w:szCs w:val="24"/>
        <w:lang w:val="pt-PT" w:eastAsia="en-US" w:bidi="ar-SA"/>
      </w:rPr>
    </w:lvl>
    <w:lvl w:ilvl="1" w:tplc="6040F410">
      <w:numFmt w:val="bullet"/>
      <w:lvlText w:val="•"/>
      <w:lvlJc w:val="left"/>
      <w:pPr>
        <w:ind w:left="1394" w:hanging="214"/>
      </w:pPr>
      <w:rPr>
        <w:rFonts w:hint="default"/>
        <w:lang w:val="pt-PT" w:eastAsia="en-US" w:bidi="ar-SA"/>
      </w:rPr>
    </w:lvl>
    <w:lvl w:ilvl="2" w:tplc="C0D42050">
      <w:numFmt w:val="bullet"/>
      <w:lvlText w:val="•"/>
      <w:lvlJc w:val="left"/>
      <w:pPr>
        <w:ind w:left="2349" w:hanging="214"/>
      </w:pPr>
      <w:rPr>
        <w:rFonts w:hint="default"/>
        <w:lang w:val="pt-PT" w:eastAsia="en-US" w:bidi="ar-SA"/>
      </w:rPr>
    </w:lvl>
    <w:lvl w:ilvl="3" w:tplc="F4C24F86">
      <w:numFmt w:val="bullet"/>
      <w:lvlText w:val="•"/>
      <w:lvlJc w:val="left"/>
      <w:pPr>
        <w:ind w:left="3303" w:hanging="214"/>
      </w:pPr>
      <w:rPr>
        <w:rFonts w:hint="default"/>
        <w:lang w:val="pt-PT" w:eastAsia="en-US" w:bidi="ar-SA"/>
      </w:rPr>
    </w:lvl>
    <w:lvl w:ilvl="4" w:tplc="22C43FE4">
      <w:numFmt w:val="bullet"/>
      <w:lvlText w:val="•"/>
      <w:lvlJc w:val="left"/>
      <w:pPr>
        <w:ind w:left="4258" w:hanging="214"/>
      </w:pPr>
      <w:rPr>
        <w:rFonts w:hint="default"/>
        <w:lang w:val="pt-PT" w:eastAsia="en-US" w:bidi="ar-SA"/>
      </w:rPr>
    </w:lvl>
    <w:lvl w:ilvl="5" w:tplc="658AFC08">
      <w:numFmt w:val="bullet"/>
      <w:lvlText w:val="•"/>
      <w:lvlJc w:val="left"/>
      <w:pPr>
        <w:ind w:left="5213" w:hanging="214"/>
      </w:pPr>
      <w:rPr>
        <w:rFonts w:hint="default"/>
        <w:lang w:val="pt-PT" w:eastAsia="en-US" w:bidi="ar-SA"/>
      </w:rPr>
    </w:lvl>
    <w:lvl w:ilvl="6" w:tplc="5A281210">
      <w:numFmt w:val="bullet"/>
      <w:lvlText w:val="•"/>
      <w:lvlJc w:val="left"/>
      <w:pPr>
        <w:ind w:left="6167" w:hanging="214"/>
      </w:pPr>
      <w:rPr>
        <w:rFonts w:hint="default"/>
        <w:lang w:val="pt-PT" w:eastAsia="en-US" w:bidi="ar-SA"/>
      </w:rPr>
    </w:lvl>
    <w:lvl w:ilvl="7" w:tplc="335253DA">
      <w:numFmt w:val="bullet"/>
      <w:lvlText w:val="•"/>
      <w:lvlJc w:val="left"/>
      <w:pPr>
        <w:ind w:left="7122" w:hanging="214"/>
      </w:pPr>
      <w:rPr>
        <w:rFonts w:hint="default"/>
        <w:lang w:val="pt-PT" w:eastAsia="en-US" w:bidi="ar-SA"/>
      </w:rPr>
    </w:lvl>
    <w:lvl w:ilvl="8" w:tplc="643E2276">
      <w:numFmt w:val="bullet"/>
      <w:lvlText w:val="•"/>
      <w:lvlJc w:val="left"/>
      <w:pPr>
        <w:ind w:left="8077" w:hanging="214"/>
      </w:pPr>
      <w:rPr>
        <w:rFonts w:hint="default"/>
        <w:lang w:val="pt-PT" w:eastAsia="en-US" w:bidi="ar-SA"/>
      </w:rPr>
    </w:lvl>
  </w:abstractNum>
  <w:abstractNum w:abstractNumId="23" w15:restartNumberingAfterBreak="0">
    <w:nsid w:val="38FA0938"/>
    <w:multiLevelType w:val="hybridMultilevel"/>
    <w:tmpl w:val="074AE616"/>
    <w:lvl w:ilvl="0" w:tplc="6534D0CE">
      <w:start w:val="1"/>
      <w:numFmt w:val="lowerLetter"/>
      <w:lvlText w:val="%1)"/>
      <w:lvlJc w:val="left"/>
      <w:pPr>
        <w:ind w:left="644" w:hanging="360"/>
      </w:pPr>
      <w:rPr>
        <w:rFonts w:ascii="Times New Roman" w:eastAsia="Arial" w:hAnsi="Times New Roman" w:cs="Times New Roman" w:hint="default"/>
        <w:b/>
        <w:bCs/>
        <w:i w:val="0"/>
        <w:iCs w:val="0"/>
        <w:spacing w:val="0"/>
        <w:w w:val="100"/>
        <w:sz w:val="24"/>
        <w:szCs w:val="24"/>
        <w:lang w:val="pt-PT" w:eastAsia="en-US" w:bidi="ar-SA"/>
      </w:rPr>
    </w:lvl>
    <w:lvl w:ilvl="1" w:tplc="8AA2E7EA">
      <w:numFmt w:val="bullet"/>
      <w:lvlText w:val="•"/>
      <w:lvlJc w:val="left"/>
      <w:pPr>
        <w:ind w:left="1618" w:hanging="360"/>
      </w:pPr>
      <w:rPr>
        <w:rFonts w:hint="default"/>
        <w:lang w:val="pt-PT" w:eastAsia="en-US" w:bidi="ar-SA"/>
      </w:rPr>
    </w:lvl>
    <w:lvl w:ilvl="2" w:tplc="B518DA4E">
      <w:numFmt w:val="bullet"/>
      <w:lvlText w:val="•"/>
      <w:lvlJc w:val="left"/>
      <w:pPr>
        <w:ind w:left="2595" w:hanging="360"/>
      </w:pPr>
      <w:rPr>
        <w:rFonts w:hint="default"/>
        <w:lang w:val="pt-PT" w:eastAsia="en-US" w:bidi="ar-SA"/>
      </w:rPr>
    </w:lvl>
    <w:lvl w:ilvl="3" w:tplc="83D85652">
      <w:numFmt w:val="bullet"/>
      <w:lvlText w:val="•"/>
      <w:lvlJc w:val="left"/>
      <w:pPr>
        <w:ind w:left="3571" w:hanging="360"/>
      </w:pPr>
      <w:rPr>
        <w:rFonts w:hint="default"/>
        <w:lang w:val="pt-PT" w:eastAsia="en-US" w:bidi="ar-SA"/>
      </w:rPr>
    </w:lvl>
    <w:lvl w:ilvl="4" w:tplc="2118DDD4">
      <w:numFmt w:val="bullet"/>
      <w:lvlText w:val="•"/>
      <w:lvlJc w:val="left"/>
      <w:pPr>
        <w:ind w:left="4548" w:hanging="360"/>
      </w:pPr>
      <w:rPr>
        <w:rFonts w:hint="default"/>
        <w:lang w:val="pt-PT" w:eastAsia="en-US" w:bidi="ar-SA"/>
      </w:rPr>
    </w:lvl>
    <w:lvl w:ilvl="5" w:tplc="C23E75DA">
      <w:numFmt w:val="bullet"/>
      <w:lvlText w:val="•"/>
      <w:lvlJc w:val="left"/>
      <w:pPr>
        <w:ind w:left="5525" w:hanging="360"/>
      </w:pPr>
      <w:rPr>
        <w:rFonts w:hint="default"/>
        <w:lang w:val="pt-PT" w:eastAsia="en-US" w:bidi="ar-SA"/>
      </w:rPr>
    </w:lvl>
    <w:lvl w:ilvl="6" w:tplc="C1FC7D26">
      <w:numFmt w:val="bullet"/>
      <w:lvlText w:val="•"/>
      <w:lvlJc w:val="left"/>
      <w:pPr>
        <w:ind w:left="6501" w:hanging="360"/>
      </w:pPr>
      <w:rPr>
        <w:rFonts w:hint="default"/>
        <w:lang w:val="pt-PT" w:eastAsia="en-US" w:bidi="ar-SA"/>
      </w:rPr>
    </w:lvl>
    <w:lvl w:ilvl="7" w:tplc="9920CADC">
      <w:numFmt w:val="bullet"/>
      <w:lvlText w:val="•"/>
      <w:lvlJc w:val="left"/>
      <w:pPr>
        <w:ind w:left="7478" w:hanging="360"/>
      </w:pPr>
      <w:rPr>
        <w:rFonts w:hint="default"/>
        <w:lang w:val="pt-PT" w:eastAsia="en-US" w:bidi="ar-SA"/>
      </w:rPr>
    </w:lvl>
    <w:lvl w:ilvl="8" w:tplc="138AF84E">
      <w:numFmt w:val="bullet"/>
      <w:lvlText w:val="•"/>
      <w:lvlJc w:val="left"/>
      <w:pPr>
        <w:ind w:left="8455" w:hanging="360"/>
      </w:pPr>
      <w:rPr>
        <w:rFonts w:hint="default"/>
        <w:lang w:val="pt-PT" w:eastAsia="en-US" w:bidi="ar-SA"/>
      </w:rPr>
    </w:lvl>
  </w:abstractNum>
  <w:abstractNum w:abstractNumId="24" w15:restartNumberingAfterBreak="0">
    <w:nsid w:val="39DD00C4"/>
    <w:multiLevelType w:val="hybridMultilevel"/>
    <w:tmpl w:val="22C441E0"/>
    <w:lvl w:ilvl="0" w:tplc="8BC225E8">
      <w:start w:val="1"/>
      <w:numFmt w:val="lowerLetter"/>
      <w:lvlText w:val="%1)"/>
      <w:lvlJc w:val="left"/>
      <w:pPr>
        <w:ind w:left="941" w:hanging="260"/>
      </w:pPr>
      <w:rPr>
        <w:rFonts w:ascii="Arial" w:eastAsia="Arial" w:hAnsi="Arial" w:cs="Arial" w:hint="default"/>
        <w:b w:val="0"/>
        <w:bCs w:val="0"/>
        <w:i w:val="0"/>
        <w:iCs w:val="0"/>
        <w:spacing w:val="0"/>
        <w:w w:val="100"/>
        <w:sz w:val="22"/>
        <w:szCs w:val="22"/>
        <w:lang w:val="pt-PT" w:eastAsia="en-US" w:bidi="ar-SA"/>
      </w:rPr>
    </w:lvl>
    <w:lvl w:ilvl="1" w:tplc="9B3E2A42">
      <w:numFmt w:val="bullet"/>
      <w:lvlText w:val="•"/>
      <w:lvlJc w:val="left"/>
      <w:pPr>
        <w:ind w:left="1900" w:hanging="260"/>
      </w:pPr>
      <w:rPr>
        <w:rFonts w:hint="default"/>
        <w:lang w:val="pt-PT" w:eastAsia="en-US" w:bidi="ar-SA"/>
      </w:rPr>
    </w:lvl>
    <w:lvl w:ilvl="2" w:tplc="6F629172">
      <w:numFmt w:val="bullet"/>
      <w:lvlText w:val="•"/>
      <w:lvlJc w:val="left"/>
      <w:pPr>
        <w:ind w:left="2861" w:hanging="260"/>
      </w:pPr>
      <w:rPr>
        <w:rFonts w:hint="default"/>
        <w:lang w:val="pt-PT" w:eastAsia="en-US" w:bidi="ar-SA"/>
      </w:rPr>
    </w:lvl>
    <w:lvl w:ilvl="3" w:tplc="6FF6CDA6">
      <w:numFmt w:val="bullet"/>
      <w:lvlText w:val="•"/>
      <w:lvlJc w:val="left"/>
      <w:pPr>
        <w:ind w:left="3821" w:hanging="260"/>
      </w:pPr>
      <w:rPr>
        <w:rFonts w:hint="default"/>
        <w:lang w:val="pt-PT" w:eastAsia="en-US" w:bidi="ar-SA"/>
      </w:rPr>
    </w:lvl>
    <w:lvl w:ilvl="4" w:tplc="E97E1280">
      <w:numFmt w:val="bullet"/>
      <w:lvlText w:val="•"/>
      <w:lvlJc w:val="left"/>
      <w:pPr>
        <w:ind w:left="4782" w:hanging="260"/>
      </w:pPr>
      <w:rPr>
        <w:rFonts w:hint="default"/>
        <w:lang w:val="pt-PT" w:eastAsia="en-US" w:bidi="ar-SA"/>
      </w:rPr>
    </w:lvl>
    <w:lvl w:ilvl="5" w:tplc="1D602DA8">
      <w:numFmt w:val="bullet"/>
      <w:lvlText w:val="•"/>
      <w:lvlJc w:val="left"/>
      <w:pPr>
        <w:ind w:left="5743" w:hanging="260"/>
      </w:pPr>
      <w:rPr>
        <w:rFonts w:hint="default"/>
        <w:lang w:val="pt-PT" w:eastAsia="en-US" w:bidi="ar-SA"/>
      </w:rPr>
    </w:lvl>
    <w:lvl w:ilvl="6" w:tplc="FABCA4E6">
      <w:numFmt w:val="bullet"/>
      <w:pStyle w:val="Ttulo7"/>
      <w:lvlText w:val="•"/>
      <w:lvlJc w:val="left"/>
      <w:pPr>
        <w:ind w:left="6703" w:hanging="260"/>
      </w:pPr>
      <w:rPr>
        <w:rFonts w:hint="default"/>
        <w:lang w:val="pt-PT" w:eastAsia="en-US" w:bidi="ar-SA"/>
      </w:rPr>
    </w:lvl>
    <w:lvl w:ilvl="7" w:tplc="AF7A6C50">
      <w:numFmt w:val="bullet"/>
      <w:lvlText w:val="•"/>
      <w:lvlJc w:val="left"/>
      <w:pPr>
        <w:ind w:left="7664" w:hanging="260"/>
      </w:pPr>
      <w:rPr>
        <w:rFonts w:hint="default"/>
        <w:lang w:val="pt-PT" w:eastAsia="en-US" w:bidi="ar-SA"/>
      </w:rPr>
    </w:lvl>
    <w:lvl w:ilvl="8" w:tplc="A8DA462A">
      <w:numFmt w:val="bullet"/>
      <w:lvlText w:val="•"/>
      <w:lvlJc w:val="left"/>
      <w:pPr>
        <w:ind w:left="8625" w:hanging="260"/>
      </w:pPr>
      <w:rPr>
        <w:rFonts w:hint="default"/>
        <w:lang w:val="pt-PT" w:eastAsia="en-US" w:bidi="ar-SA"/>
      </w:rPr>
    </w:lvl>
  </w:abstractNum>
  <w:abstractNum w:abstractNumId="25" w15:restartNumberingAfterBreak="0">
    <w:nsid w:val="3B486FF0"/>
    <w:multiLevelType w:val="hybridMultilevel"/>
    <w:tmpl w:val="481232EA"/>
    <w:lvl w:ilvl="0" w:tplc="B3985E84">
      <w:start w:val="1"/>
      <w:numFmt w:val="lowerLetter"/>
      <w:lvlText w:val="%1)"/>
      <w:lvlJc w:val="left"/>
      <w:pPr>
        <w:ind w:left="222" w:hanging="291"/>
      </w:pPr>
      <w:rPr>
        <w:rFonts w:ascii="Arial" w:eastAsia="Arial" w:hAnsi="Arial" w:cs="Arial" w:hint="default"/>
        <w:b/>
        <w:bCs/>
        <w:i w:val="0"/>
        <w:iCs w:val="0"/>
        <w:spacing w:val="0"/>
        <w:w w:val="99"/>
        <w:sz w:val="24"/>
        <w:szCs w:val="24"/>
        <w:lang w:val="pt-PT" w:eastAsia="en-US" w:bidi="ar-SA"/>
      </w:rPr>
    </w:lvl>
    <w:lvl w:ilvl="1" w:tplc="6FE6507E">
      <w:numFmt w:val="bullet"/>
      <w:lvlText w:val="•"/>
      <w:lvlJc w:val="left"/>
      <w:pPr>
        <w:ind w:left="1196" w:hanging="291"/>
      </w:pPr>
      <w:rPr>
        <w:rFonts w:hint="default"/>
        <w:lang w:val="pt-PT" w:eastAsia="en-US" w:bidi="ar-SA"/>
      </w:rPr>
    </w:lvl>
    <w:lvl w:ilvl="2" w:tplc="862E1900">
      <w:numFmt w:val="bullet"/>
      <w:lvlText w:val="•"/>
      <w:lvlJc w:val="left"/>
      <w:pPr>
        <w:ind w:left="2173" w:hanging="291"/>
      </w:pPr>
      <w:rPr>
        <w:rFonts w:hint="default"/>
        <w:lang w:val="pt-PT" w:eastAsia="en-US" w:bidi="ar-SA"/>
      </w:rPr>
    </w:lvl>
    <w:lvl w:ilvl="3" w:tplc="6D34BECA">
      <w:numFmt w:val="bullet"/>
      <w:lvlText w:val="•"/>
      <w:lvlJc w:val="left"/>
      <w:pPr>
        <w:ind w:left="3149" w:hanging="291"/>
      </w:pPr>
      <w:rPr>
        <w:rFonts w:hint="default"/>
        <w:lang w:val="pt-PT" w:eastAsia="en-US" w:bidi="ar-SA"/>
      </w:rPr>
    </w:lvl>
    <w:lvl w:ilvl="4" w:tplc="032CF8D6">
      <w:numFmt w:val="bullet"/>
      <w:lvlText w:val="•"/>
      <w:lvlJc w:val="left"/>
      <w:pPr>
        <w:ind w:left="4126" w:hanging="291"/>
      </w:pPr>
      <w:rPr>
        <w:rFonts w:hint="default"/>
        <w:lang w:val="pt-PT" w:eastAsia="en-US" w:bidi="ar-SA"/>
      </w:rPr>
    </w:lvl>
    <w:lvl w:ilvl="5" w:tplc="C15EAAAC">
      <w:numFmt w:val="bullet"/>
      <w:lvlText w:val="•"/>
      <w:lvlJc w:val="left"/>
      <w:pPr>
        <w:ind w:left="5103" w:hanging="291"/>
      </w:pPr>
      <w:rPr>
        <w:rFonts w:hint="default"/>
        <w:lang w:val="pt-PT" w:eastAsia="en-US" w:bidi="ar-SA"/>
      </w:rPr>
    </w:lvl>
    <w:lvl w:ilvl="6" w:tplc="085C1EA4">
      <w:numFmt w:val="bullet"/>
      <w:lvlText w:val="•"/>
      <w:lvlJc w:val="left"/>
      <w:pPr>
        <w:ind w:left="6079" w:hanging="291"/>
      </w:pPr>
      <w:rPr>
        <w:rFonts w:hint="default"/>
        <w:lang w:val="pt-PT" w:eastAsia="en-US" w:bidi="ar-SA"/>
      </w:rPr>
    </w:lvl>
    <w:lvl w:ilvl="7" w:tplc="E364208A">
      <w:numFmt w:val="bullet"/>
      <w:lvlText w:val="•"/>
      <w:lvlJc w:val="left"/>
      <w:pPr>
        <w:ind w:left="7056" w:hanging="291"/>
      </w:pPr>
      <w:rPr>
        <w:rFonts w:hint="default"/>
        <w:lang w:val="pt-PT" w:eastAsia="en-US" w:bidi="ar-SA"/>
      </w:rPr>
    </w:lvl>
    <w:lvl w:ilvl="8" w:tplc="933874A0">
      <w:numFmt w:val="bullet"/>
      <w:lvlText w:val="•"/>
      <w:lvlJc w:val="left"/>
      <w:pPr>
        <w:ind w:left="8033" w:hanging="291"/>
      </w:pPr>
      <w:rPr>
        <w:rFonts w:hint="default"/>
        <w:lang w:val="pt-PT" w:eastAsia="en-US" w:bidi="ar-SA"/>
      </w:rPr>
    </w:lvl>
  </w:abstractNum>
  <w:abstractNum w:abstractNumId="26" w15:restartNumberingAfterBreak="0">
    <w:nsid w:val="43682E71"/>
    <w:multiLevelType w:val="hybridMultilevel"/>
    <w:tmpl w:val="CDE449EE"/>
    <w:lvl w:ilvl="0" w:tplc="D088A148">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15:restartNumberingAfterBreak="0">
    <w:nsid w:val="4458332F"/>
    <w:multiLevelType w:val="hybridMultilevel"/>
    <w:tmpl w:val="91AE4B22"/>
    <w:lvl w:ilvl="0" w:tplc="B5307266">
      <w:start w:val="1"/>
      <w:numFmt w:val="lowerLetter"/>
      <w:lvlText w:val="%1)"/>
      <w:lvlJc w:val="left"/>
      <w:pPr>
        <w:ind w:left="941" w:hanging="260"/>
      </w:pPr>
      <w:rPr>
        <w:rFonts w:ascii="Arial" w:eastAsia="Arial" w:hAnsi="Arial" w:cs="Arial" w:hint="default"/>
        <w:b w:val="0"/>
        <w:bCs w:val="0"/>
        <w:i w:val="0"/>
        <w:iCs w:val="0"/>
        <w:spacing w:val="0"/>
        <w:w w:val="100"/>
        <w:sz w:val="22"/>
        <w:szCs w:val="22"/>
        <w:lang w:val="pt-PT" w:eastAsia="en-US" w:bidi="ar-SA"/>
      </w:rPr>
    </w:lvl>
    <w:lvl w:ilvl="1" w:tplc="38E03CFE">
      <w:numFmt w:val="bullet"/>
      <w:lvlText w:val="•"/>
      <w:lvlJc w:val="left"/>
      <w:pPr>
        <w:ind w:left="1900" w:hanging="260"/>
      </w:pPr>
      <w:rPr>
        <w:rFonts w:hint="default"/>
        <w:lang w:val="pt-PT" w:eastAsia="en-US" w:bidi="ar-SA"/>
      </w:rPr>
    </w:lvl>
    <w:lvl w:ilvl="2" w:tplc="6A082124">
      <w:numFmt w:val="bullet"/>
      <w:lvlText w:val="•"/>
      <w:lvlJc w:val="left"/>
      <w:pPr>
        <w:ind w:left="2861" w:hanging="260"/>
      </w:pPr>
      <w:rPr>
        <w:rFonts w:hint="default"/>
        <w:lang w:val="pt-PT" w:eastAsia="en-US" w:bidi="ar-SA"/>
      </w:rPr>
    </w:lvl>
    <w:lvl w:ilvl="3" w:tplc="CFFEF11A">
      <w:numFmt w:val="bullet"/>
      <w:lvlText w:val="•"/>
      <w:lvlJc w:val="left"/>
      <w:pPr>
        <w:ind w:left="3821" w:hanging="260"/>
      </w:pPr>
      <w:rPr>
        <w:rFonts w:hint="default"/>
        <w:lang w:val="pt-PT" w:eastAsia="en-US" w:bidi="ar-SA"/>
      </w:rPr>
    </w:lvl>
    <w:lvl w:ilvl="4" w:tplc="01764A5E">
      <w:numFmt w:val="bullet"/>
      <w:lvlText w:val="•"/>
      <w:lvlJc w:val="left"/>
      <w:pPr>
        <w:ind w:left="4782" w:hanging="260"/>
      </w:pPr>
      <w:rPr>
        <w:rFonts w:hint="default"/>
        <w:lang w:val="pt-PT" w:eastAsia="en-US" w:bidi="ar-SA"/>
      </w:rPr>
    </w:lvl>
    <w:lvl w:ilvl="5" w:tplc="4AC00642">
      <w:numFmt w:val="bullet"/>
      <w:lvlText w:val="•"/>
      <w:lvlJc w:val="left"/>
      <w:pPr>
        <w:ind w:left="5743" w:hanging="260"/>
      </w:pPr>
      <w:rPr>
        <w:rFonts w:hint="default"/>
        <w:lang w:val="pt-PT" w:eastAsia="en-US" w:bidi="ar-SA"/>
      </w:rPr>
    </w:lvl>
    <w:lvl w:ilvl="6" w:tplc="906877FA">
      <w:numFmt w:val="bullet"/>
      <w:lvlText w:val="•"/>
      <w:lvlJc w:val="left"/>
      <w:pPr>
        <w:ind w:left="6703" w:hanging="260"/>
      </w:pPr>
      <w:rPr>
        <w:rFonts w:hint="default"/>
        <w:lang w:val="pt-PT" w:eastAsia="en-US" w:bidi="ar-SA"/>
      </w:rPr>
    </w:lvl>
    <w:lvl w:ilvl="7" w:tplc="1EB20250">
      <w:numFmt w:val="bullet"/>
      <w:lvlText w:val="•"/>
      <w:lvlJc w:val="left"/>
      <w:pPr>
        <w:ind w:left="7664" w:hanging="260"/>
      </w:pPr>
      <w:rPr>
        <w:rFonts w:hint="default"/>
        <w:lang w:val="pt-PT" w:eastAsia="en-US" w:bidi="ar-SA"/>
      </w:rPr>
    </w:lvl>
    <w:lvl w:ilvl="8" w:tplc="FF947B3E">
      <w:numFmt w:val="bullet"/>
      <w:lvlText w:val="•"/>
      <w:lvlJc w:val="left"/>
      <w:pPr>
        <w:ind w:left="8625" w:hanging="260"/>
      </w:pPr>
      <w:rPr>
        <w:rFonts w:hint="default"/>
        <w:lang w:val="pt-PT" w:eastAsia="en-US" w:bidi="ar-SA"/>
      </w:rPr>
    </w:lvl>
  </w:abstractNum>
  <w:abstractNum w:abstractNumId="28" w15:restartNumberingAfterBreak="0">
    <w:nsid w:val="46C77A97"/>
    <w:multiLevelType w:val="multilevel"/>
    <w:tmpl w:val="9E665D1C"/>
    <w:lvl w:ilvl="0">
      <w:start w:val="22"/>
      <w:numFmt w:val="decimal"/>
      <w:lvlText w:val="%1"/>
      <w:lvlJc w:val="left"/>
      <w:pPr>
        <w:ind w:left="465" w:hanging="465"/>
      </w:pPr>
      <w:rPr>
        <w:rFonts w:hint="default"/>
      </w:rPr>
    </w:lvl>
    <w:lvl w:ilvl="1">
      <w:start w:val="2"/>
      <w:numFmt w:val="decimal"/>
      <w:lvlText w:val="%1.%2"/>
      <w:lvlJc w:val="left"/>
      <w:pPr>
        <w:ind w:left="747" w:hanging="465"/>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926" w:hanging="108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850" w:hanging="144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774" w:hanging="1800"/>
      </w:pPr>
      <w:rPr>
        <w:rFonts w:hint="default"/>
      </w:rPr>
    </w:lvl>
    <w:lvl w:ilvl="8">
      <w:start w:val="1"/>
      <w:numFmt w:val="decimal"/>
      <w:lvlText w:val="%1.%2.%3.%4.%5.%6.%7.%8.%9"/>
      <w:lvlJc w:val="left"/>
      <w:pPr>
        <w:ind w:left="4056" w:hanging="1800"/>
      </w:pPr>
      <w:rPr>
        <w:rFonts w:hint="default"/>
      </w:rPr>
    </w:lvl>
  </w:abstractNum>
  <w:abstractNum w:abstractNumId="29" w15:restartNumberingAfterBreak="0">
    <w:nsid w:val="4D451E5C"/>
    <w:multiLevelType w:val="multilevel"/>
    <w:tmpl w:val="E07CAC2C"/>
    <w:lvl w:ilvl="0">
      <w:start w:val="10"/>
      <w:numFmt w:val="decimal"/>
      <w:lvlText w:val="%1"/>
      <w:lvlJc w:val="left"/>
      <w:pPr>
        <w:ind w:left="682" w:hanging="562"/>
      </w:pPr>
      <w:rPr>
        <w:rFonts w:hint="default"/>
        <w:lang w:val="pt-PT" w:eastAsia="en-US" w:bidi="ar-SA"/>
      </w:rPr>
    </w:lvl>
    <w:lvl w:ilvl="1">
      <w:start w:val="1"/>
      <w:numFmt w:val="decimal"/>
      <w:lvlText w:val="%1.%2."/>
      <w:lvlJc w:val="left"/>
      <w:pPr>
        <w:ind w:left="682" w:hanging="562"/>
      </w:pPr>
      <w:rPr>
        <w:rFonts w:ascii="Arial" w:eastAsia="Arial" w:hAnsi="Arial" w:cs="Arial" w:hint="default"/>
        <w:b/>
        <w:bCs/>
        <w:i w:val="0"/>
        <w:iCs w:val="0"/>
        <w:spacing w:val="-1"/>
        <w:w w:val="100"/>
        <w:sz w:val="22"/>
        <w:szCs w:val="22"/>
        <w:lang w:val="pt-PT" w:eastAsia="en-US" w:bidi="ar-SA"/>
      </w:rPr>
    </w:lvl>
    <w:lvl w:ilvl="2">
      <w:numFmt w:val="bullet"/>
      <w:lvlText w:val="•"/>
      <w:lvlJc w:val="left"/>
      <w:pPr>
        <w:ind w:left="2653" w:hanging="562"/>
      </w:pPr>
      <w:rPr>
        <w:rFonts w:hint="default"/>
        <w:lang w:val="pt-PT" w:eastAsia="en-US" w:bidi="ar-SA"/>
      </w:rPr>
    </w:lvl>
    <w:lvl w:ilvl="3">
      <w:numFmt w:val="bullet"/>
      <w:lvlText w:val="•"/>
      <w:lvlJc w:val="left"/>
      <w:pPr>
        <w:ind w:left="3639" w:hanging="562"/>
      </w:pPr>
      <w:rPr>
        <w:rFonts w:hint="default"/>
        <w:lang w:val="pt-PT" w:eastAsia="en-US" w:bidi="ar-SA"/>
      </w:rPr>
    </w:lvl>
    <w:lvl w:ilvl="4">
      <w:numFmt w:val="bullet"/>
      <w:lvlText w:val="•"/>
      <w:lvlJc w:val="left"/>
      <w:pPr>
        <w:ind w:left="4626" w:hanging="562"/>
      </w:pPr>
      <w:rPr>
        <w:rFonts w:hint="default"/>
        <w:lang w:val="pt-PT" w:eastAsia="en-US" w:bidi="ar-SA"/>
      </w:rPr>
    </w:lvl>
    <w:lvl w:ilvl="5">
      <w:numFmt w:val="bullet"/>
      <w:lvlText w:val="•"/>
      <w:lvlJc w:val="left"/>
      <w:pPr>
        <w:ind w:left="5613" w:hanging="562"/>
      </w:pPr>
      <w:rPr>
        <w:rFonts w:hint="default"/>
        <w:lang w:val="pt-PT" w:eastAsia="en-US" w:bidi="ar-SA"/>
      </w:rPr>
    </w:lvl>
    <w:lvl w:ilvl="6">
      <w:numFmt w:val="bullet"/>
      <w:lvlText w:val="•"/>
      <w:lvlJc w:val="left"/>
      <w:pPr>
        <w:ind w:left="6599" w:hanging="562"/>
      </w:pPr>
      <w:rPr>
        <w:rFonts w:hint="default"/>
        <w:lang w:val="pt-PT" w:eastAsia="en-US" w:bidi="ar-SA"/>
      </w:rPr>
    </w:lvl>
    <w:lvl w:ilvl="7">
      <w:numFmt w:val="bullet"/>
      <w:lvlText w:val="•"/>
      <w:lvlJc w:val="left"/>
      <w:pPr>
        <w:ind w:left="7586" w:hanging="562"/>
      </w:pPr>
      <w:rPr>
        <w:rFonts w:hint="default"/>
        <w:lang w:val="pt-PT" w:eastAsia="en-US" w:bidi="ar-SA"/>
      </w:rPr>
    </w:lvl>
    <w:lvl w:ilvl="8">
      <w:numFmt w:val="bullet"/>
      <w:lvlText w:val="•"/>
      <w:lvlJc w:val="left"/>
      <w:pPr>
        <w:ind w:left="8573" w:hanging="562"/>
      </w:pPr>
      <w:rPr>
        <w:rFonts w:hint="default"/>
        <w:lang w:val="pt-PT" w:eastAsia="en-US" w:bidi="ar-SA"/>
      </w:rPr>
    </w:lvl>
  </w:abstractNum>
  <w:abstractNum w:abstractNumId="30" w15:restartNumberingAfterBreak="0">
    <w:nsid w:val="4F845236"/>
    <w:multiLevelType w:val="hybridMultilevel"/>
    <w:tmpl w:val="32D0A2FC"/>
    <w:lvl w:ilvl="0" w:tplc="3894F51E">
      <w:start w:val="1"/>
      <w:numFmt w:val="lowerLetter"/>
      <w:lvlText w:val="%1)"/>
      <w:lvlJc w:val="left"/>
      <w:pPr>
        <w:ind w:left="222" w:hanging="322"/>
      </w:pPr>
      <w:rPr>
        <w:rFonts w:ascii="Arial" w:eastAsia="Arial" w:hAnsi="Arial" w:cs="Arial" w:hint="default"/>
        <w:b/>
        <w:bCs/>
        <w:i w:val="0"/>
        <w:iCs w:val="0"/>
        <w:spacing w:val="0"/>
        <w:w w:val="99"/>
        <w:sz w:val="24"/>
        <w:szCs w:val="24"/>
        <w:lang w:val="pt-PT" w:eastAsia="en-US" w:bidi="ar-SA"/>
      </w:rPr>
    </w:lvl>
    <w:lvl w:ilvl="1" w:tplc="1AFEDE84">
      <w:numFmt w:val="bullet"/>
      <w:lvlText w:val="•"/>
      <w:lvlJc w:val="left"/>
      <w:pPr>
        <w:ind w:left="1196" w:hanging="322"/>
      </w:pPr>
      <w:rPr>
        <w:rFonts w:hint="default"/>
        <w:lang w:val="pt-PT" w:eastAsia="en-US" w:bidi="ar-SA"/>
      </w:rPr>
    </w:lvl>
    <w:lvl w:ilvl="2" w:tplc="2594F2C8">
      <w:numFmt w:val="bullet"/>
      <w:lvlText w:val="•"/>
      <w:lvlJc w:val="left"/>
      <w:pPr>
        <w:ind w:left="2173" w:hanging="322"/>
      </w:pPr>
      <w:rPr>
        <w:rFonts w:hint="default"/>
        <w:lang w:val="pt-PT" w:eastAsia="en-US" w:bidi="ar-SA"/>
      </w:rPr>
    </w:lvl>
    <w:lvl w:ilvl="3" w:tplc="7BA61620">
      <w:numFmt w:val="bullet"/>
      <w:lvlText w:val="•"/>
      <w:lvlJc w:val="left"/>
      <w:pPr>
        <w:ind w:left="3149" w:hanging="322"/>
      </w:pPr>
      <w:rPr>
        <w:rFonts w:hint="default"/>
        <w:lang w:val="pt-PT" w:eastAsia="en-US" w:bidi="ar-SA"/>
      </w:rPr>
    </w:lvl>
    <w:lvl w:ilvl="4" w:tplc="14BEFF20">
      <w:numFmt w:val="bullet"/>
      <w:lvlText w:val="•"/>
      <w:lvlJc w:val="left"/>
      <w:pPr>
        <w:ind w:left="4126" w:hanging="322"/>
      </w:pPr>
      <w:rPr>
        <w:rFonts w:hint="default"/>
        <w:lang w:val="pt-PT" w:eastAsia="en-US" w:bidi="ar-SA"/>
      </w:rPr>
    </w:lvl>
    <w:lvl w:ilvl="5" w:tplc="F48AF696">
      <w:numFmt w:val="bullet"/>
      <w:lvlText w:val="•"/>
      <w:lvlJc w:val="left"/>
      <w:pPr>
        <w:ind w:left="5103" w:hanging="322"/>
      </w:pPr>
      <w:rPr>
        <w:rFonts w:hint="default"/>
        <w:lang w:val="pt-PT" w:eastAsia="en-US" w:bidi="ar-SA"/>
      </w:rPr>
    </w:lvl>
    <w:lvl w:ilvl="6" w:tplc="93DC02D6">
      <w:numFmt w:val="bullet"/>
      <w:lvlText w:val="•"/>
      <w:lvlJc w:val="left"/>
      <w:pPr>
        <w:ind w:left="6079" w:hanging="322"/>
      </w:pPr>
      <w:rPr>
        <w:rFonts w:hint="default"/>
        <w:lang w:val="pt-PT" w:eastAsia="en-US" w:bidi="ar-SA"/>
      </w:rPr>
    </w:lvl>
    <w:lvl w:ilvl="7" w:tplc="0AA6D14E">
      <w:numFmt w:val="bullet"/>
      <w:lvlText w:val="•"/>
      <w:lvlJc w:val="left"/>
      <w:pPr>
        <w:ind w:left="7056" w:hanging="322"/>
      </w:pPr>
      <w:rPr>
        <w:rFonts w:hint="default"/>
        <w:lang w:val="pt-PT" w:eastAsia="en-US" w:bidi="ar-SA"/>
      </w:rPr>
    </w:lvl>
    <w:lvl w:ilvl="8" w:tplc="1EB2ECA4">
      <w:numFmt w:val="bullet"/>
      <w:lvlText w:val="•"/>
      <w:lvlJc w:val="left"/>
      <w:pPr>
        <w:ind w:left="8033" w:hanging="322"/>
      </w:pPr>
      <w:rPr>
        <w:rFonts w:hint="default"/>
        <w:lang w:val="pt-PT" w:eastAsia="en-US" w:bidi="ar-SA"/>
      </w:rPr>
    </w:lvl>
  </w:abstractNum>
  <w:abstractNum w:abstractNumId="31" w15:restartNumberingAfterBreak="0">
    <w:nsid w:val="5136501B"/>
    <w:multiLevelType w:val="hybridMultilevel"/>
    <w:tmpl w:val="ABB85B1A"/>
    <w:lvl w:ilvl="0" w:tplc="8C3E8C1E">
      <w:start w:val="1"/>
      <w:numFmt w:val="lowerLetter"/>
      <w:lvlText w:val="%1)"/>
      <w:lvlJc w:val="left"/>
      <w:pPr>
        <w:ind w:left="502" w:hanging="281"/>
      </w:pPr>
      <w:rPr>
        <w:rFonts w:ascii="Arial" w:eastAsia="Arial" w:hAnsi="Arial" w:cs="Arial" w:hint="default"/>
        <w:b/>
        <w:bCs/>
        <w:i w:val="0"/>
        <w:iCs w:val="0"/>
        <w:spacing w:val="0"/>
        <w:w w:val="99"/>
        <w:sz w:val="24"/>
        <w:szCs w:val="24"/>
        <w:lang w:val="pt-PT" w:eastAsia="en-US" w:bidi="ar-SA"/>
      </w:rPr>
    </w:lvl>
    <w:lvl w:ilvl="1" w:tplc="020032DE">
      <w:numFmt w:val="bullet"/>
      <w:lvlText w:val="•"/>
      <w:lvlJc w:val="left"/>
      <w:pPr>
        <w:ind w:left="1448" w:hanging="281"/>
      </w:pPr>
      <w:rPr>
        <w:rFonts w:hint="default"/>
        <w:lang w:val="pt-PT" w:eastAsia="en-US" w:bidi="ar-SA"/>
      </w:rPr>
    </w:lvl>
    <w:lvl w:ilvl="2" w:tplc="D01084B6">
      <w:numFmt w:val="bullet"/>
      <w:lvlText w:val="•"/>
      <w:lvlJc w:val="left"/>
      <w:pPr>
        <w:ind w:left="2397" w:hanging="281"/>
      </w:pPr>
      <w:rPr>
        <w:rFonts w:hint="default"/>
        <w:lang w:val="pt-PT" w:eastAsia="en-US" w:bidi="ar-SA"/>
      </w:rPr>
    </w:lvl>
    <w:lvl w:ilvl="3" w:tplc="A926C82A">
      <w:numFmt w:val="bullet"/>
      <w:lvlText w:val="•"/>
      <w:lvlJc w:val="left"/>
      <w:pPr>
        <w:ind w:left="3345" w:hanging="281"/>
      </w:pPr>
      <w:rPr>
        <w:rFonts w:hint="default"/>
        <w:lang w:val="pt-PT" w:eastAsia="en-US" w:bidi="ar-SA"/>
      </w:rPr>
    </w:lvl>
    <w:lvl w:ilvl="4" w:tplc="6D6C28CE">
      <w:numFmt w:val="bullet"/>
      <w:lvlText w:val="•"/>
      <w:lvlJc w:val="left"/>
      <w:pPr>
        <w:ind w:left="4294" w:hanging="281"/>
      </w:pPr>
      <w:rPr>
        <w:rFonts w:hint="default"/>
        <w:lang w:val="pt-PT" w:eastAsia="en-US" w:bidi="ar-SA"/>
      </w:rPr>
    </w:lvl>
    <w:lvl w:ilvl="5" w:tplc="E2D6EA62">
      <w:numFmt w:val="bullet"/>
      <w:lvlText w:val="•"/>
      <w:lvlJc w:val="left"/>
      <w:pPr>
        <w:ind w:left="5243" w:hanging="281"/>
      </w:pPr>
      <w:rPr>
        <w:rFonts w:hint="default"/>
        <w:lang w:val="pt-PT" w:eastAsia="en-US" w:bidi="ar-SA"/>
      </w:rPr>
    </w:lvl>
    <w:lvl w:ilvl="6" w:tplc="2F86996A">
      <w:numFmt w:val="bullet"/>
      <w:lvlText w:val="•"/>
      <w:lvlJc w:val="left"/>
      <w:pPr>
        <w:ind w:left="6191" w:hanging="281"/>
      </w:pPr>
      <w:rPr>
        <w:rFonts w:hint="default"/>
        <w:lang w:val="pt-PT" w:eastAsia="en-US" w:bidi="ar-SA"/>
      </w:rPr>
    </w:lvl>
    <w:lvl w:ilvl="7" w:tplc="E30E0A56">
      <w:numFmt w:val="bullet"/>
      <w:lvlText w:val="•"/>
      <w:lvlJc w:val="left"/>
      <w:pPr>
        <w:ind w:left="7140" w:hanging="281"/>
      </w:pPr>
      <w:rPr>
        <w:rFonts w:hint="default"/>
        <w:lang w:val="pt-PT" w:eastAsia="en-US" w:bidi="ar-SA"/>
      </w:rPr>
    </w:lvl>
    <w:lvl w:ilvl="8" w:tplc="C872506E">
      <w:numFmt w:val="bullet"/>
      <w:lvlText w:val="•"/>
      <w:lvlJc w:val="left"/>
      <w:pPr>
        <w:ind w:left="8089" w:hanging="281"/>
      </w:pPr>
      <w:rPr>
        <w:rFonts w:hint="default"/>
        <w:lang w:val="pt-PT" w:eastAsia="en-US" w:bidi="ar-SA"/>
      </w:rPr>
    </w:lvl>
  </w:abstractNum>
  <w:abstractNum w:abstractNumId="32" w15:restartNumberingAfterBreak="0">
    <w:nsid w:val="55F30AC5"/>
    <w:multiLevelType w:val="hybridMultilevel"/>
    <w:tmpl w:val="2E3E8CE4"/>
    <w:lvl w:ilvl="0" w:tplc="7376FE1C">
      <w:start w:val="1"/>
      <w:numFmt w:val="lowerLetter"/>
      <w:lvlText w:val="%1)"/>
      <w:lvlJc w:val="left"/>
      <w:pPr>
        <w:ind w:left="502" w:hanging="281"/>
      </w:pPr>
      <w:rPr>
        <w:rFonts w:ascii="Times New Roman" w:eastAsia="Arial" w:hAnsi="Times New Roman" w:cs="Times New Roman" w:hint="default"/>
        <w:b/>
        <w:bCs/>
        <w:i w:val="0"/>
        <w:iCs w:val="0"/>
        <w:spacing w:val="0"/>
        <w:w w:val="99"/>
        <w:sz w:val="24"/>
        <w:szCs w:val="24"/>
        <w:lang w:val="pt-PT" w:eastAsia="en-US" w:bidi="ar-SA"/>
      </w:rPr>
    </w:lvl>
    <w:lvl w:ilvl="1" w:tplc="3A02DFE4">
      <w:numFmt w:val="bullet"/>
      <w:lvlText w:val="•"/>
      <w:lvlJc w:val="left"/>
      <w:pPr>
        <w:ind w:left="1448" w:hanging="281"/>
      </w:pPr>
      <w:rPr>
        <w:rFonts w:hint="default"/>
        <w:lang w:val="pt-PT" w:eastAsia="en-US" w:bidi="ar-SA"/>
      </w:rPr>
    </w:lvl>
    <w:lvl w:ilvl="2" w:tplc="F1B41772">
      <w:numFmt w:val="bullet"/>
      <w:lvlText w:val="•"/>
      <w:lvlJc w:val="left"/>
      <w:pPr>
        <w:ind w:left="2397" w:hanging="281"/>
      </w:pPr>
      <w:rPr>
        <w:rFonts w:hint="default"/>
        <w:lang w:val="pt-PT" w:eastAsia="en-US" w:bidi="ar-SA"/>
      </w:rPr>
    </w:lvl>
    <w:lvl w:ilvl="3" w:tplc="B4547E7A">
      <w:numFmt w:val="bullet"/>
      <w:lvlText w:val="•"/>
      <w:lvlJc w:val="left"/>
      <w:pPr>
        <w:ind w:left="3345" w:hanging="281"/>
      </w:pPr>
      <w:rPr>
        <w:rFonts w:hint="default"/>
        <w:lang w:val="pt-PT" w:eastAsia="en-US" w:bidi="ar-SA"/>
      </w:rPr>
    </w:lvl>
    <w:lvl w:ilvl="4" w:tplc="6EBCB990">
      <w:numFmt w:val="bullet"/>
      <w:lvlText w:val="•"/>
      <w:lvlJc w:val="left"/>
      <w:pPr>
        <w:ind w:left="4294" w:hanging="281"/>
      </w:pPr>
      <w:rPr>
        <w:rFonts w:hint="default"/>
        <w:lang w:val="pt-PT" w:eastAsia="en-US" w:bidi="ar-SA"/>
      </w:rPr>
    </w:lvl>
    <w:lvl w:ilvl="5" w:tplc="6D9C5A5C">
      <w:numFmt w:val="bullet"/>
      <w:lvlText w:val="•"/>
      <w:lvlJc w:val="left"/>
      <w:pPr>
        <w:ind w:left="5243" w:hanging="281"/>
      </w:pPr>
      <w:rPr>
        <w:rFonts w:hint="default"/>
        <w:lang w:val="pt-PT" w:eastAsia="en-US" w:bidi="ar-SA"/>
      </w:rPr>
    </w:lvl>
    <w:lvl w:ilvl="6" w:tplc="10B8BB26">
      <w:numFmt w:val="bullet"/>
      <w:lvlText w:val="•"/>
      <w:lvlJc w:val="left"/>
      <w:pPr>
        <w:ind w:left="6191" w:hanging="281"/>
      </w:pPr>
      <w:rPr>
        <w:rFonts w:hint="default"/>
        <w:lang w:val="pt-PT" w:eastAsia="en-US" w:bidi="ar-SA"/>
      </w:rPr>
    </w:lvl>
    <w:lvl w:ilvl="7" w:tplc="2A902ED0">
      <w:numFmt w:val="bullet"/>
      <w:lvlText w:val="•"/>
      <w:lvlJc w:val="left"/>
      <w:pPr>
        <w:ind w:left="7140" w:hanging="281"/>
      </w:pPr>
      <w:rPr>
        <w:rFonts w:hint="default"/>
        <w:lang w:val="pt-PT" w:eastAsia="en-US" w:bidi="ar-SA"/>
      </w:rPr>
    </w:lvl>
    <w:lvl w:ilvl="8" w:tplc="6E703FDA">
      <w:numFmt w:val="bullet"/>
      <w:lvlText w:val="•"/>
      <w:lvlJc w:val="left"/>
      <w:pPr>
        <w:ind w:left="8089" w:hanging="281"/>
      </w:pPr>
      <w:rPr>
        <w:rFonts w:hint="default"/>
        <w:lang w:val="pt-PT" w:eastAsia="en-US" w:bidi="ar-SA"/>
      </w:rPr>
    </w:lvl>
  </w:abstractNum>
  <w:abstractNum w:abstractNumId="33" w15:restartNumberingAfterBreak="0">
    <w:nsid w:val="59A6762C"/>
    <w:multiLevelType w:val="hybridMultilevel"/>
    <w:tmpl w:val="A0463192"/>
    <w:lvl w:ilvl="0" w:tplc="04160001">
      <w:start w:val="1"/>
      <w:numFmt w:val="bullet"/>
      <w:lvlText w:val=""/>
      <w:lvlJc w:val="left"/>
      <w:pPr>
        <w:ind w:left="1296" w:hanging="360"/>
      </w:pPr>
      <w:rPr>
        <w:rFonts w:ascii="Symbol" w:hAnsi="Symbol" w:hint="default"/>
      </w:rPr>
    </w:lvl>
    <w:lvl w:ilvl="1" w:tplc="04160003" w:tentative="1">
      <w:start w:val="1"/>
      <w:numFmt w:val="bullet"/>
      <w:lvlText w:val="o"/>
      <w:lvlJc w:val="left"/>
      <w:pPr>
        <w:ind w:left="2016" w:hanging="360"/>
      </w:pPr>
      <w:rPr>
        <w:rFonts w:ascii="Courier New" w:hAnsi="Courier New" w:cs="Courier New" w:hint="default"/>
      </w:rPr>
    </w:lvl>
    <w:lvl w:ilvl="2" w:tplc="04160005" w:tentative="1">
      <w:start w:val="1"/>
      <w:numFmt w:val="bullet"/>
      <w:lvlText w:val=""/>
      <w:lvlJc w:val="left"/>
      <w:pPr>
        <w:ind w:left="2736" w:hanging="360"/>
      </w:pPr>
      <w:rPr>
        <w:rFonts w:ascii="Wingdings" w:hAnsi="Wingdings" w:hint="default"/>
      </w:rPr>
    </w:lvl>
    <w:lvl w:ilvl="3" w:tplc="04160001" w:tentative="1">
      <w:start w:val="1"/>
      <w:numFmt w:val="bullet"/>
      <w:lvlText w:val=""/>
      <w:lvlJc w:val="left"/>
      <w:pPr>
        <w:ind w:left="3456" w:hanging="360"/>
      </w:pPr>
      <w:rPr>
        <w:rFonts w:ascii="Symbol" w:hAnsi="Symbol" w:hint="default"/>
      </w:rPr>
    </w:lvl>
    <w:lvl w:ilvl="4" w:tplc="04160003" w:tentative="1">
      <w:start w:val="1"/>
      <w:numFmt w:val="bullet"/>
      <w:lvlText w:val="o"/>
      <w:lvlJc w:val="left"/>
      <w:pPr>
        <w:ind w:left="4176" w:hanging="360"/>
      </w:pPr>
      <w:rPr>
        <w:rFonts w:ascii="Courier New" w:hAnsi="Courier New" w:cs="Courier New" w:hint="default"/>
      </w:rPr>
    </w:lvl>
    <w:lvl w:ilvl="5" w:tplc="04160005" w:tentative="1">
      <w:start w:val="1"/>
      <w:numFmt w:val="bullet"/>
      <w:lvlText w:val=""/>
      <w:lvlJc w:val="left"/>
      <w:pPr>
        <w:ind w:left="4896" w:hanging="360"/>
      </w:pPr>
      <w:rPr>
        <w:rFonts w:ascii="Wingdings" w:hAnsi="Wingdings" w:hint="default"/>
      </w:rPr>
    </w:lvl>
    <w:lvl w:ilvl="6" w:tplc="04160001" w:tentative="1">
      <w:start w:val="1"/>
      <w:numFmt w:val="bullet"/>
      <w:lvlText w:val=""/>
      <w:lvlJc w:val="left"/>
      <w:pPr>
        <w:ind w:left="5616" w:hanging="360"/>
      </w:pPr>
      <w:rPr>
        <w:rFonts w:ascii="Symbol" w:hAnsi="Symbol" w:hint="default"/>
      </w:rPr>
    </w:lvl>
    <w:lvl w:ilvl="7" w:tplc="04160003" w:tentative="1">
      <w:start w:val="1"/>
      <w:numFmt w:val="bullet"/>
      <w:lvlText w:val="o"/>
      <w:lvlJc w:val="left"/>
      <w:pPr>
        <w:ind w:left="6336" w:hanging="360"/>
      </w:pPr>
      <w:rPr>
        <w:rFonts w:ascii="Courier New" w:hAnsi="Courier New" w:cs="Courier New" w:hint="default"/>
      </w:rPr>
    </w:lvl>
    <w:lvl w:ilvl="8" w:tplc="04160005" w:tentative="1">
      <w:start w:val="1"/>
      <w:numFmt w:val="bullet"/>
      <w:lvlText w:val=""/>
      <w:lvlJc w:val="left"/>
      <w:pPr>
        <w:ind w:left="7056" w:hanging="360"/>
      </w:pPr>
      <w:rPr>
        <w:rFonts w:ascii="Wingdings" w:hAnsi="Wingdings" w:hint="default"/>
      </w:rPr>
    </w:lvl>
  </w:abstractNum>
  <w:abstractNum w:abstractNumId="34" w15:restartNumberingAfterBreak="0">
    <w:nsid w:val="5B813F13"/>
    <w:multiLevelType w:val="hybridMultilevel"/>
    <w:tmpl w:val="048A8D3C"/>
    <w:lvl w:ilvl="0" w:tplc="B8588BD0">
      <w:start w:val="1"/>
      <w:numFmt w:val="lowerLetter"/>
      <w:lvlText w:val="%1)"/>
      <w:lvlJc w:val="left"/>
      <w:pPr>
        <w:ind w:left="682" w:hanging="281"/>
      </w:pPr>
      <w:rPr>
        <w:rFonts w:ascii="Arial" w:eastAsia="Arial" w:hAnsi="Arial" w:cs="Arial" w:hint="default"/>
        <w:b w:val="0"/>
        <w:bCs w:val="0"/>
        <w:i w:val="0"/>
        <w:iCs w:val="0"/>
        <w:spacing w:val="0"/>
        <w:w w:val="100"/>
        <w:sz w:val="22"/>
        <w:szCs w:val="22"/>
        <w:lang w:val="pt-PT" w:eastAsia="en-US" w:bidi="ar-SA"/>
      </w:rPr>
    </w:lvl>
    <w:lvl w:ilvl="1" w:tplc="251AA502">
      <w:numFmt w:val="bullet"/>
      <w:lvlText w:val="•"/>
      <w:lvlJc w:val="left"/>
      <w:pPr>
        <w:ind w:left="1666" w:hanging="281"/>
      </w:pPr>
      <w:rPr>
        <w:rFonts w:hint="default"/>
        <w:lang w:val="pt-PT" w:eastAsia="en-US" w:bidi="ar-SA"/>
      </w:rPr>
    </w:lvl>
    <w:lvl w:ilvl="2" w:tplc="C7B86160">
      <w:numFmt w:val="bullet"/>
      <w:lvlText w:val="•"/>
      <w:lvlJc w:val="left"/>
      <w:pPr>
        <w:ind w:left="2653" w:hanging="281"/>
      </w:pPr>
      <w:rPr>
        <w:rFonts w:hint="default"/>
        <w:lang w:val="pt-PT" w:eastAsia="en-US" w:bidi="ar-SA"/>
      </w:rPr>
    </w:lvl>
    <w:lvl w:ilvl="3" w:tplc="06900FD6">
      <w:numFmt w:val="bullet"/>
      <w:lvlText w:val="•"/>
      <w:lvlJc w:val="left"/>
      <w:pPr>
        <w:ind w:left="3639" w:hanging="281"/>
      </w:pPr>
      <w:rPr>
        <w:rFonts w:hint="default"/>
        <w:lang w:val="pt-PT" w:eastAsia="en-US" w:bidi="ar-SA"/>
      </w:rPr>
    </w:lvl>
    <w:lvl w:ilvl="4" w:tplc="D74E6636">
      <w:numFmt w:val="bullet"/>
      <w:lvlText w:val="•"/>
      <w:lvlJc w:val="left"/>
      <w:pPr>
        <w:ind w:left="4626" w:hanging="281"/>
      </w:pPr>
      <w:rPr>
        <w:rFonts w:hint="default"/>
        <w:lang w:val="pt-PT" w:eastAsia="en-US" w:bidi="ar-SA"/>
      </w:rPr>
    </w:lvl>
    <w:lvl w:ilvl="5" w:tplc="8C6A3192">
      <w:numFmt w:val="bullet"/>
      <w:lvlText w:val="•"/>
      <w:lvlJc w:val="left"/>
      <w:pPr>
        <w:ind w:left="5613" w:hanging="281"/>
      </w:pPr>
      <w:rPr>
        <w:rFonts w:hint="default"/>
        <w:lang w:val="pt-PT" w:eastAsia="en-US" w:bidi="ar-SA"/>
      </w:rPr>
    </w:lvl>
    <w:lvl w:ilvl="6" w:tplc="FFF4FD14">
      <w:numFmt w:val="bullet"/>
      <w:lvlText w:val="•"/>
      <w:lvlJc w:val="left"/>
      <w:pPr>
        <w:ind w:left="6599" w:hanging="281"/>
      </w:pPr>
      <w:rPr>
        <w:rFonts w:hint="default"/>
        <w:lang w:val="pt-PT" w:eastAsia="en-US" w:bidi="ar-SA"/>
      </w:rPr>
    </w:lvl>
    <w:lvl w:ilvl="7" w:tplc="A502A6C2">
      <w:numFmt w:val="bullet"/>
      <w:lvlText w:val="•"/>
      <w:lvlJc w:val="left"/>
      <w:pPr>
        <w:ind w:left="7586" w:hanging="281"/>
      </w:pPr>
      <w:rPr>
        <w:rFonts w:hint="default"/>
        <w:lang w:val="pt-PT" w:eastAsia="en-US" w:bidi="ar-SA"/>
      </w:rPr>
    </w:lvl>
    <w:lvl w:ilvl="8" w:tplc="EFE027AC">
      <w:numFmt w:val="bullet"/>
      <w:lvlText w:val="•"/>
      <w:lvlJc w:val="left"/>
      <w:pPr>
        <w:ind w:left="8573" w:hanging="281"/>
      </w:pPr>
      <w:rPr>
        <w:rFonts w:hint="default"/>
        <w:lang w:val="pt-PT" w:eastAsia="en-US" w:bidi="ar-SA"/>
      </w:rPr>
    </w:lvl>
  </w:abstractNum>
  <w:abstractNum w:abstractNumId="35" w15:restartNumberingAfterBreak="0">
    <w:nsid w:val="5F406361"/>
    <w:multiLevelType w:val="hybridMultilevel"/>
    <w:tmpl w:val="9E5EF08E"/>
    <w:lvl w:ilvl="0" w:tplc="3CA4CC18">
      <w:start w:val="1"/>
      <w:numFmt w:val="lowerLetter"/>
      <w:lvlText w:val="%1)"/>
      <w:lvlJc w:val="left"/>
      <w:pPr>
        <w:ind w:left="941" w:hanging="260"/>
      </w:pPr>
      <w:rPr>
        <w:rFonts w:ascii="Arial" w:eastAsia="Arial" w:hAnsi="Arial" w:cs="Arial" w:hint="default"/>
        <w:b w:val="0"/>
        <w:bCs w:val="0"/>
        <w:i w:val="0"/>
        <w:iCs w:val="0"/>
        <w:spacing w:val="0"/>
        <w:w w:val="100"/>
        <w:sz w:val="22"/>
        <w:szCs w:val="22"/>
        <w:lang w:val="pt-PT" w:eastAsia="en-US" w:bidi="ar-SA"/>
      </w:rPr>
    </w:lvl>
    <w:lvl w:ilvl="1" w:tplc="5470A3BC">
      <w:numFmt w:val="bullet"/>
      <w:lvlText w:val="•"/>
      <w:lvlJc w:val="left"/>
      <w:pPr>
        <w:ind w:left="1900" w:hanging="260"/>
      </w:pPr>
      <w:rPr>
        <w:rFonts w:hint="default"/>
        <w:lang w:val="pt-PT" w:eastAsia="en-US" w:bidi="ar-SA"/>
      </w:rPr>
    </w:lvl>
    <w:lvl w:ilvl="2" w:tplc="0DB2E682">
      <w:numFmt w:val="bullet"/>
      <w:lvlText w:val="•"/>
      <w:lvlJc w:val="left"/>
      <w:pPr>
        <w:ind w:left="2861" w:hanging="260"/>
      </w:pPr>
      <w:rPr>
        <w:rFonts w:hint="default"/>
        <w:lang w:val="pt-PT" w:eastAsia="en-US" w:bidi="ar-SA"/>
      </w:rPr>
    </w:lvl>
    <w:lvl w:ilvl="3" w:tplc="D054A99E">
      <w:numFmt w:val="bullet"/>
      <w:lvlText w:val="•"/>
      <w:lvlJc w:val="left"/>
      <w:pPr>
        <w:ind w:left="3821" w:hanging="260"/>
      </w:pPr>
      <w:rPr>
        <w:rFonts w:hint="default"/>
        <w:lang w:val="pt-PT" w:eastAsia="en-US" w:bidi="ar-SA"/>
      </w:rPr>
    </w:lvl>
    <w:lvl w:ilvl="4" w:tplc="AAE46ED8">
      <w:numFmt w:val="bullet"/>
      <w:lvlText w:val="•"/>
      <w:lvlJc w:val="left"/>
      <w:pPr>
        <w:ind w:left="4782" w:hanging="260"/>
      </w:pPr>
      <w:rPr>
        <w:rFonts w:hint="default"/>
        <w:lang w:val="pt-PT" w:eastAsia="en-US" w:bidi="ar-SA"/>
      </w:rPr>
    </w:lvl>
    <w:lvl w:ilvl="5" w:tplc="F1C0FF64">
      <w:numFmt w:val="bullet"/>
      <w:lvlText w:val="•"/>
      <w:lvlJc w:val="left"/>
      <w:pPr>
        <w:ind w:left="5743" w:hanging="260"/>
      </w:pPr>
      <w:rPr>
        <w:rFonts w:hint="default"/>
        <w:lang w:val="pt-PT" w:eastAsia="en-US" w:bidi="ar-SA"/>
      </w:rPr>
    </w:lvl>
    <w:lvl w:ilvl="6" w:tplc="29E6C748">
      <w:numFmt w:val="bullet"/>
      <w:lvlText w:val="•"/>
      <w:lvlJc w:val="left"/>
      <w:pPr>
        <w:ind w:left="6703" w:hanging="260"/>
      </w:pPr>
      <w:rPr>
        <w:rFonts w:hint="default"/>
        <w:lang w:val="pt-PT" w:eastAsia="en-US" w:bidi="ar-SA"/>
      </w:rPr>
    </w:lvl>
    <w:lvl w:ilvl="7" w:tplc="958229A2">
      <w:numFmt w:val="bullet"/>
      <w:lvlText w:val="•"/>
      <w:lvlJc w:val="left"/>
      <w:pPr>
        <w:ind w:left="7664" w:hanging="260"/>
      </w:pPr>
      <w:rPr>
        <w:rFonts w:hint="default"/>
        <w:lang w:val="pt-PT" w:eastAsia="en-US" w:bidi="ar-SA"/>
      </w:rPr>
    </w:lvl>
    <w:lvl w:ilvl="8" w:tplc="A8183994">
      <w:numFmt w:val="bullet"/>
      <w:lvlText w:val="•"/>
      <w:lvlJc w:val="left"/>
      <w:pPr>
        <w:ind w:left="8625" w:hanging="260"/>
      </w:pPr>
      <w:rPr>
        <w:rFonts w:hint="default"/>
        <w:lang w:val="pt-PT" w:eastAsia="en-US" w:bidi="ar-SA"/>
      </w:rPr>
    </w:lvl>
  </w:abstractNum>
  <w:abstractNum w:abstractNumId="36" w15:restartNumberingAfterBreak="0">
    <w:nsid w:val="63056F8F"/>
    <w:multiLevelType w:val="multilevel"/>
    <w:tmpl w:val="455EB4E0"/>
    <w:lvl w:ilvl="0">
      <w:start w:val="23"/>
      <w:numFmt w:val="decimal"/>
      <w:lvlText w:val="%1"/>
      <w:lvlJc w:val="left"/>
      <w:pPr>
        <w:ind w:left="465" w:hanging="465"/>
      </w:pPr>
      <w:rPr>
        <w:rFonts w:hint="default"/>
      </w:rPr>
    </w:lvl>
    <w:lvl w:ilvl="1">
      <w:start w:val="2"/>
      <w:numFmt w:val="decimal"/>
      <w:lvlText w:val="%1.%2"/>
      <w:lvlJc w:val="left"/>
      <w:pPr>
        <w:ind w:left="747" w:hanging="465"/>
      </w:pPr>
      <w:rPr>
        <w:rFonts w:hint="default"/>
      </w:rPr>
    </w:lvl>
    <w:lvl w:ilvl="2">
      <w:start w:val="1"/>
      <w:numFmt w:val="decimal"/>
      <w:lvlText w:val="%1.%2.%3"/>
      <w:lvlJc w:val="left"/>
      <w:pPr>
        <w:ind w:left="1284" w:hanging="720"/>
      </w:pPr>
      <w:rPr>
        <w:rFonts w:hint="default"/>
      </w:rPr>
    </w:lvl>
    <w:lvl w:ilvl="3">
      <w:start w:val="1"/>
      <w:numFmt w:val="decimal"/>
      <w:lvlText w:val="%1.%2.%3.%4"/>
      <w:lvlJc w:val="left"/>
      <w:pPr>
        <w:ind w:left="1566" w:hanging="720"/>
      </w:pPr>
      <w:rPr>
        <w:rFonts w:hint="default"/>
      </w:rPr>
    </w:lvl>
    <w:lvl w:ilvl="4">
      <w:start w:val="1"/>
      <w:numFmt w:val="decimal"/>
      <w:lvlText w:val="%1.%2.%3.%4.%5"/>
      <w:lvlJc w:val="left"/>
      <w:pPr>
        <w:ind w:left="2208" w:hanging="1080"/>
      </w:pPr>
      <w:rPr>
        <w:rFonts w:hint="default"/>
      </w:rPr>
    </w:lvl>
    <w:lvl w:ilvl="5">
      <w:start w:val="1"/>
      <w:numFmt w:val="decimal"/>
      <w:lvlText w:val="%1.%2.%3.%4.%5.%6"/>
      <w:lvlJc w:val="left"/>
      <w:pPr>
        <w:ind w:left="2490" w:hanging="1080"/>
      </w:pPr>
      <w:rPr>
        <w:rFonts w:hint="default"/>
      </w:rPr>
    </w:lvl>
    <w:lvl w:ilvl="6">
      <w:start w:val="1"/>
      <w:numFmt w:val="decimal"/>
      <w:lvlText w:val="%1.%2.%3.%4.%5.%6.%7"/>
      <w:lvlJc w:val="left"/>
      <w:pPr>
        <w:ind w:left="3132" w:hanging="1440"/>
      </w:pPr>
      <w:rPr>
        <w:rFonts w:hint="default"/>
      </w:rPr>
    </w:lvl>
    <w:lvl w:ilvl="7">
      <w:start w:val="1"/>
      <w:numFmt w:val="decimal"/>
      <w:lvlText w:val="%1.%2.%3.%4.%5.%6.%7.%8"/>
      <w:lvlJc w:val="left"/>
      <w:pPr>
        <w:ind w:left="3414" w:hanging="1440"/>
      </w:pPr>
      <w:rPr>
        <w:rFonts w:hint="default"/>
      </w:rPr>
    </w:lvl>
    <w:lvl w:ilvl="8">
      <w:start w:val="1"/>
      <w:numFmt w:val="decimal"/>
      <w:lvlText w:val="%1.%2.%3.%4.%5.%6.%7.%8.%9"/>
      <w:lvlJc w:val="left"/>
      <w:pPr>
        <w:ind w:left="4056" w:hanging="1800"/>
      </w:pPr>
      <w:rPr>
        <w:rFonts w:hint="default"/>
      </w:rPr>
    </w:lvl>
  </w:abstractNum>
  <w:abstractNum w:abstractNumId="37" w15:restartNumberingAfterBreak="0">
    <w:nsid w:val="65070927"/>
    <w:multiLevelType w:val="multilevel"/>
    <w:tmpl w:val="D9BEF8FC"/>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bCs/>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38" w15:restartNumberingAfterBreak="0">
    <w:nsid w:val="6D076C39"/>
    <w:multiLevelType w:val="hybridMultilevel"/>
    <w:tmpl w:val="C02CF128"/>
    <w:lvl w:ilvl="0" w:tplc="220CB0A4">
      <w:start w:val="1"/>
      <w:numFmt w:val="lowerLetter"/>
      <w:lvlText w:val="%1)"/>
      <w:lvlJc w:val="left"/>
      <w:pPr>
        <w:ind w:left="222" w:hanging="312"/>
      </w:pPr>
      <w:rPr>
        <w:rFonts w:ascii="Times New Roman" w:eastAsia="Arial" w:hAnsi="Times New Roman" w:cs="Times New Roman" w:hint="default"/>
        <w:b/>
        <w:bCs/>
        <w:i w:val="0"/>
        <w:iCs w:val="0"/>
        <w:spacing w:val="0"/>
        <w:w w:val="100"/>
        <w:sz w:val="24"/>
        <w:szCs w:val="24"/>
        <w:lang w:val="pt-PT" w:eastAsia="en-US" w:bidi="ar-SA"/>
      </w:rPr>
    </w:lvl>
    <w:lvl w:ilvl="1" w:tplc="E3DC344A">
      <w:numFmt w:val="bullet"/>
      <w:lvlText w:val="•"/>
      <w:lvlJc w:val="left"/>
      <w:pPr>
        <w:ind w:left="1196" w:hanging="312"/>
      </w:pPr>
      <w:rPr>
        <w:rFonts w:hint="default"/>
        <w:lang w:val="pt-PT" w:eastAsia="en-US" w:bidi="ar-SA"/>
      </w:rPr>
    </w:lvl>
    <w:lvl w:ilvl="2" w:tplc="71706A98">
      <w:numFmt w:val="bullet"/>
      <w:lvlText w:val="•"/>
      <w:lvlJc w:val="left"/>
      <w:pPr>
        <w:ind w:left="2173" w:hanging="312"/>
      </w:pPr>
      <w:rPr>
        <w:rFonts w:hint="default"/>
        <w:lang w:val="pt-PT" w:eastAsia="en-US" w:bidi="ar-SA"/>
      </w:rPr>
    </w:lvl>
    <w:lvl w:ilvl="3" w:tplc="A71EA43A">
      <w:numFmt w:val="bullet"/>
      <w:lvlText w:val="•"/>
      <w:lvlJc w:val="left"/>
      <w:pPr>
        <w:ind w:left="3149" w:hanging="312"/>
      </w:pPr>
      <w:rPr>
        <w:rFonts w:hint="default"/>
        <w:lang w:val="pt-PT" w:eastAsia="en-US" w:bidi="ar-SA"/>
      </w:rPr>
    </w:lvl>
    <w:lvl w:ilvl="4" w:tplc="D028348E">
      <w:numFmt w:val="bullet"/>
      <w:lvlText w:val="•"/>
      <w:lvlJc w:val="left"/>
      <w:pPr>
        <w:ind w:left="4126" w:hanging="312"/>
      </w:pPr>
      <w:rPr>
        <w:rFonts w:hint="default"/>
        <w:lang w:val="pt-PT" w:eastAsia="en-US" w:bidi="ar-SA"/>
      </w:rPr>
    </w:lvl>
    <w:lvl w:ilvl="5" w:tplc="98C437EE">
      <w:numFmt w:val="bullet"/>
      <w:lvlText w:val="•"/>
      <w:lvlJc w:val="left"/>
      <w:pPr>
        <w:ind w:left="5103" w:hanging="312"/>
      </w:pPr>
      <w:rPr>
        <w:rFonts w:hint="default"/>
        <w:lang w:val="pt-PT" w:eastAsia="en-US" w:bidi="ar-SA"/>
      </w:rPr>
    </w:lvl>
    <w:lvl w:ilvl="6" w:tplc="110E9AE6">
      <w:numFmt w:val="bullet"/>
      <w:lvlText w:val="•"/>
      <w:lvlJc w:val="left"/>
      <w:pPr>
        <w:ind w:left="6079" w:hanging="312"/>
      </w:pPr>
      <w:rPr>
        <w:rFonts w:hint="default"/>
        <w:lang w:val="pt-PT" w:eastAsia="en-US" w:bidi="ar-SA"/>
      </w:rPr>
    </w:lvl>
    <w:lvl w:ilvl="7" w:tplc="1530185E">
      <w:numFmt w:val="bullet"/>
      <w:lvlText w:val="•"/>
      <w:lvlJc w:val="left"/>
      <w:pPr>
        <w:ind w:left="7056" w:hanging="312"/>
      </w:pPr>
      <w:rPr>
        <w:rFonts w:hint="default"/>
        <w:lang w:val="pt-PT" w:eastAsia="en-US" w:bidi="ar-SA"/>
      </w:rPr>
    </w:lvl>
    <w:lvl w:ilvl="8" w:tplc="34D407AA">
      <w:numFmt w:val="bullet"/>
      <w:lvlText w:val="•"/>
      <w:lvlJc w:val="left"/>
      <w:pPr>
        <w:ind w:left="8033" w:hanging="312"/>
      </w:pPr>
      <w:rPr>
        <w:rFonts w:hint="default"/>
        <w:lang w:val="pt-PT" w:eastAsia="en-US" w:bidi="ar-SA"/>
      </w:rPr>
    </w:lvl>
  </w:abstractNum>
  <w:abstractNum w:abstractNumId="39" w15:restartNumberingAfterBreak="0">
    <w:nsid w:val="715941A1"/>
    <w:multiLevelType w:val="hybridMultilevel"/>
    <w:tmpl w:val="AAF6556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7231000E"/>
    <w:multiLevelType w:val="hybridMultilevel"/>
    <w:tmpl w:val="F4F88DE0"/>
    <w:lvl w:ilvl="0" w:tplc="39C6E278">
      <w:start w:val="1"/>
      <w:numFmt w:val="lowerLetter"/>
      <w:lvlText w:val="%1)"/>
      <w:lvlJc w:val="left"/>
      <w:pPr>
        <w:ind w:left="726" w:hanging="300"/>
      </w:pPr>
      <w:rPr>
        <w:rFonts w:ascii="Times New Roman" w:eastAsia="Arial" w:hAnsi="Times New Roman" w:cs="Times New Roman" w:hint="default"/>
        <w:b/>
        <w:bCs/>
        <w:i w:val="0"/>
        <w:iCs w:val="0"/>
        <w:spacing w:val="0"/>
        <w:w w:val="100"/>
        <w:sz w:val="24"/>
        <w:szCs w:val="24"/>
        <w:lang w:val="pt-PT" w:eastAsia="en-US" w:bidi="ar-SA"/>
      </w:rPr>
    </w:lvl>
    <w:lvl w:ilvl="1" w:tplc="21F4F160">
      <w:numFmt w:val="bullet"/>
      <w:lvlText w:val="•"/>
      <w:lvlJc w:val="left"/>
      <w:pPr>
        <w:ind w:left="1700" w:hanging="300"/>
      </w:pPr>
      <w:rPr>
        <w:rFonts w:hint="default"/>
        <w:lang w:val="pt-PT" w:eastAsia="en-US" w:bidi="ar-SA"/>
      </w:rPr>
    </w:lvl>
    <w:lvl w:ilvl="2" w:tplc="78A8451A">
      <w:numFmt w:val="bullet"/>
      <w:lvlText w:val="•"/>
      <w:lvlJc w:val="left"/>
      <w:pPr>
        <w:ind w:left="2677" w:hanging="300"/>
      </w:pPr>
      <w:rPr>
        <w:rFonts w:hint="default"/>
        <w:lang w:val="pt-PT" w:eastAsia="en-US" w:bidi="ar-SA"/>
      </w:rPr>
    </w:lvl>
    <w:lvl w:ilvl="3" w:tplc="821C129E">
      <w:numFmt w:val="bullet"/>
      <w:lvlText w:val="•"/>
      <w:lvlJc w:val="left"/>
      <w:pPr>
        <w:ind w:left="3653" w:hanging="300"/>
      </w:pPr>
      <w:rPr>
        <w:rFonts w:hint="default"/>
        <w:lang w:val="pt-PT" w:eastAsia="en-US" w:bidi="ar-SA"/>
      </w:rPr>
    </w:lvl>
    <w:lvl w:ilvl="4" w:tplc="75EEA394">
      <w:numFmt w:val="bullet"/>
      <w:lvlText w:val="•"/>
      <w:lvlJc w:val="left"/>
      <w:pPr>
        <w:ind w:left="4630" w:hanging="300"/>
      </w:pPr>
      <w:rPr>
        <w:rFonts w:hint="default"/>
        <w:lang w:val="pt-PT" w:eastAsia="en-US" w:bidi="ar-SA"/>
      </w:rPr>
    </w:lvl>
    <w:lvl w:ilvl="5" w:tplc="CD06D480">
      <w:numFmt w:val="bullet"/>
      <w:lvlText w:val="•"/>
      <w:lvlJc w:val="left"/>
      <w:pPr>
        <w:ind w:left="5607" w:hanging="300"/>
      </w:pPr>
      <w:rPr>
        <w:rFonts w:hint="default"/>
        <w:lang w:val="pt-PT" w:eastAsia="en-US" w:bidi="ar-SA"/>
      </w:rPr>
    </w:lvl>
    <w:lvl w:ilvl="6" w:tplc="AF9EC412">
      <w:numFmt w:val="bullet"/>
      <w:lvlText w:val="•"/>
      <w:lvlJc w:val="left"/>
      <w:pPr>
        <w:ind w:left="6583" w:hanging="300"/>
      </w:pPr>
      <w:rPr>
        <w:rFonts w:hint="default"/>
        <w:lang w:val="pt-PT" w:eastAsia="en-US" w:bidi="ar-SA"/>
      </w:rPr>
    </w:lvl>
    <w:lvl w:ilvl="7" w:tplc="652A84BC">
      <w:numFmt w:val="bullet"/>
      <w:lvlText w:val="•"/>
      <w:lvlJc w:val="left"/>
      <w:pPr>
        <w:ind w:left="7560" w:hanging="300"/>
      </w:pPr>
      <w:rPr>
        <w:rFonts w:hint="default"/>
        <w:lang w:val="pt-PT" w:eastAsia="en-US" w:bidi="ar-SA"/>
      </w:rPr>
    </w:lvl>
    <w:lvl w:ilvl="8" w:tplc="C72ED398">
      <w:numFmt w:val="bullet"/>
      <w:lvlText w:val="•"/>
      <w:lvlJc w:val="left"/>
      <w:pPr>
        <w:ind w:left="8537" w:hanging="300"/>
      </w:pPr>
      <w:rPr>
        <w:rFonts w:hint="default"/>
        <w:lang w:val="pt-PT" w:eastAsia="en-US" w:bidi="ar-SA"/>
      </w:rPr>
    </w:lvl>
  </w:abstractNum>
  <w:abstractNum w:abstractNumId="41" w15:restartNumberingAfterBreak="0">
    <w:nsid w:val="724F030A"/>
    <w:multiLevelType w:val="hybridMultilevel"/>
    <w:tmpl w:val="047679C4"/>
    <w:lvl w:ilvl="0" w:tplc="C3182AB0">
      <w:start w:val="1"/>
      <w:numFmt w:val="lowerLetter"/>
      <w:lvlText w:val="%1)"/>
      <w:lvlJc w:val="left"/>
      <w:pPr>
        <w:ind w:left="222" w:hanging="305"/>
      </w:pPr>
      <w:rPr>
        <w:rFonts w:ascii="Times New Roman" w:eastAsia="Arial" w:hAnsi="Times New Roman" w:cs="Times New Roman" w:hint="default"/>
        <w:b/>
        <w:bCs/>
        <w:i w:val="0"/>
        <w:iCs w:val="0"/>
        <w:spacing w:val="0"/>
        <w:w w:val="99"/>
        <w:sz w:val="24"/>
        <w:szCs w:val="24"/>
        <w:lang w:val="pt-PT" w:eastAsia="en-US" w:bidi="ar-SA"/>
      </w:rPr>
    </w:lvl>
    <w:lvl w:ilvl="1" w:tplc="EE6AE2EA">
      <w:numFmt w:val="bullet"/>
      <w:lvlText w:val="•"/>
      <w:lvlJc w:val="left"/>
      <w:pPr>
        <w:ind w:left="1196" w:hanging="305"/>
      </w:pPr>
      <w:rPr>
        <w:rFonts w:hint="default"/>
        <w:lang w:val="pt-PT" w:eastAsia="en-US" w:bidi="ar-SA"/>
      </w:rPr>
    </w:lvl>
    <w:lvl w:ilvl="2" w:tplc="A84038E0">
      <w:numFmt w:val="bullet"/>
      <w:lvlText w:val="•"/>
      <w:lvlJc w:val="left"/>
      <w:pPr>
        <w:ind w:left="2173" w:hanging="305"/>
      </w:pPr>
      <w:rPr>
        <w:rFonts w:hint="default"/>
        <w:lang w:val="pt-PT" w:eastAsia="en-US" w:bidi="ar-SA"/>
      </w:rPr>
    </w:lvl>
    <w:lvl w:ilvl="3" w:tplc="42D6840C">
      <w:numFmt w:val="bullet"/>
      <w:lvlText w:val="•"/>
      <w:lvlJc w:val="left"/>
      <w:pPr>
        <w:ind w:left="3149" w:hanging="305"/>
      </w:pPr>
      <w:rPr>
        <w:rFonts w:hint="default"/>
        <w:lang w:val="pt-PT" w:eastAsia="en-US" w:bidi="ar-SA"/>
      </w:rPr>
    </w:lvl>
    <w:lvl w:ilvl="4" w:tplc="61603F56">
      <w:numFmt w:val="bullet"/>
      <w:lvlText w:val="•"/>
      <w:lvlJc w:val="left"/>
      <w:pPr>
        <w:ind w:left="4126" w:hanging="305"/>
      </w:pPr>
      <w:rPr>
        <w:rFonts w:hint="default"/>
        <w:lang w:val="pt-PT" w:eastAsia="en-US" w:bidi="ar-SA"/>
      </w:rPr>
    </w:lvl>
    <w:lvl w:ilvl="5" w:tplc="3F3AE3E6">
      <w:numFmt w:val="bullet"/>
      <w:lvlText w:val="•"/>
      <w:lvlJc w:val="left"/>
      <w:pPr>
        <w:ind w:left="5103" w:hanging="305"/>
      </w:pPr>
      <w:rPr>
        <w:rFonts w:hint="default"/>
        <w:lang w:val="pt-PT" w:eastAsia="en-US" w:bidi="ar-SA"/>
      </w:rPr>
    </w:lvl>
    <w:lvl w:ilvl="6" w:tplc="9110A6A0">
      <w:numFmt w:val="bullet"/>
      <w:lvlText w:val="•"/>
      <w:lvlJc w:val="left"/>
      <w:pPr>
        <w:ind w:left="6079" w:hanging="305"/>
      </w:pPr>
      <w:rPr>
        <w:rFonts w:hint="default"/>
        <w:lang w:val="pt-PT" w:eastAsia="en-US" w:bidi="ar-SA"/>
      </w:rPr>
    </w:lvl>
    <w:lvl w:ilvl="7" w:tplc="C88AE2B6">
      <w:numFmt w:val="bullet"/>
      <w:lvlText w:val="•"/>
      <w:lvlJc w:val="left"/>
      <w:pPr>
        <w:ind w:left="7056" w:hanging="305"/>
      </w:pPr>
      <w:rPr>
        <w:rFonts w:hint="default"/>
        <w:lang w:val="pt-PT" w:eastAsia="en-US" w:bidi="ar-SA"/>
      </w:rPr>
    </w:lvl>
    <w:lvl w:ilvl="8" w:tplc="EC844A3A">
      <w:numFmt w:val="bullet"/>
      <w:lvlText w:val="•"/>
      <w:lvlJc w:val="left"/>
      <w:pPr>
        <w:ind w:left="8033" w:hanging="305"/>
      </w:pPr>
      <w:rPr>
        <w:rFonts w:hint="default"/>
        <w:lang w:val="pt-PT" w:eastAsia="en-US" w:bidi="ar-SA"/>
      </w:rPr>
    </w:lvl>
  </w:abstractNum>
  <w:abstractNum w:abstractNumId="42" w15:restartNumberingAfterBreak="0">
    <w:nsid w:val="727C6041"/>
    <w:multiLevelType w:val="hybridMultilevel"/>
    <w:tmpl w:val="DE0ADB92"/>
    <w:lvl w:ilvl="0" w:tplc="F3CA37E2">
      <w:start w:val="1"/>
      <w:numFmt w:val="lowerLetter"/>
      <w:lvlText w:val="%1)"/>
      <w:lvlJc w:val="left"/>
      <w:pPr>
        <w:ind w:left="682" w:hanging="329"/>
      </w:pPr>
      <w:rPr>
        <w:rFonts w:ascii="Arial" w:eastAsia="Arial" w:hAnsi="Arial" w:cs="Arial" w:hint="default"/>
        <w:b/>
        <w:bCs/>
        <w:i w:val="0"/>
        <w:iCs w:val="0"/>
        <w:spacing w:val="-1"/>
        <w:w w:val="100"/>
        <w:sz w:val="22"/>
        <w:szCs w:val="22"/>
        <w:lang w:val="pt-PT" w:eastAsia="en-US" w:bidi="ar-SA"/>
      </w:rPr>
    </w:lvl>
    <w:lvl w:ilvl="1" w:tplc="269482DA">
      <w:numFmt w:val="bullet"/>
      <w:lvlText w:val="•"/>
      <w:lvlJc w:val="left"/>
      <w:pPr>
        <w:ind w:left="1666" w:hanging="329"/>
      </w:pPr>
      <w:rPr>
        <w:rFonts w:hint="default"/>
        <w:lang w:val="pt-PT" w:eastAsia="en-US" w:bidi="ar-SA"/>
      </w:rPr>
    </w:lvl>
    <w:lvl w:ilvl="2" w:tplc="4A54D5EC">
      <w:numFmt w:val="bullet"/>
      <w:lvlText w:val="•"/>
      <w:lvlJc w:val="left"/>
      <w:pPr>
        <w:ind w:left="2653" w:hanging="329"/>
      </w:pPr>
      <w:rPr>
        <w:rFonts w:hint="default"/>
        <w:lang w:val="pt-PT" w:eastAsia="en-US" w:bidi="ar-SA"/>
      </w:rPr>
    </w:lvl>
    <w:lvl w:ilvl="3" w:tplc="408A61CA">
      <w:numFmt w:val="bullet"/>
      <w:lvlText w:val="•"/>
      <w:lvlJc w:val="left"/>
      <w:pPr>
        <w:ind w:left="3639" w:hanging="329"/>
      </w:pPr>
      <w:rPr>
        <w:rFonts w:hint="default"/>
        <w:lang w:val="pt-PT" w:eastAsia="en-US" w:bidi="ar-SA"/>
      </w:rPr>
    </w:lvl>
    <w:lvl w:ilvl="4" w:tplc="F872B496">
      <w:numFmt w:val="bullet"/>
      <w:lvlText w:val="•"/>
      <w:lvlJc w:val="left"/>
      <w:pPr>
        <w:ind w:left="4626" w:hanging="329"/>
      </w:pPr>
      <w:rPr>
        <w:rFonts w:hint="default"/>
        <w:lang w:val="pt-PT" w:eastAsia="en-US" w:bidi="ar-SA"/>
      </w:rPr>
    </w:lvl>
    <w:lvl w:ilvl="5" w:tplc="96466E54">
      <w:numFmt w:val="bullet"/>
      <w:lvlText w:val="•"/>
      <w:lvlJc w:val="left"/>
      <w:pPr>
        <w:ind w:left="5613" w:hanging="329"/>
      </w:pPr>
      <w:rPr>
        <w:rFonts w:hint="default"/>
        <w:lang w:val="pt-PT" w:eastAsia="en-US" w:bidi="ar-SA"/>
      </w:rPr>
    </w:lvl>
    <w:lvl w:ilvl="6" w:tplc="F83A78DC">
      <w:numFmt w:val="bullet"/>
      <w:lvlText w:val="•"/>
      <w:lvlJc w:val="left"/>
      <w:pPr>
        <w:ind w:left="6599" w:hanging="329"/>
      </w:pPr>
      <w:rPr>
        <w:rFonts w:hint="default"/>
        <w:lang w:val="pt-PT" w:eastAsia="en-US" w:bidi="ar-SA"/>
      </w:rPr>
    </w:lvl>
    <w:lvl w:ilvl="7" w:tplc="1A126D6A">
      <w:numFmt w:val="bullet"/>
      <w:lvlText w:val="•"/>
      <w:lvlJc w:val="left"/>
      <w:pPr>
        <w:ind w:left="7586" w:hanging="329"/>
      </w:pPr>
      <w:rPr>
        <w:rFonts w:hint="default"/>
        <w:lang w:val="pt-PT" w:eastAsia="en-US" w:bidi="ar-SA"/>
      </w:rPr>
    </w:lvl>
    <w:lvl w:ilvl="8" w:tplc="D2D018EA">
      <w:numFmt w:val="bullet"/>
      <w:lvlText w:val="•"/>
      <w:lvlJc w:val="left"/>
      <w:pPr>
        <w:ind w:left="8573" w:hanging="329"/>
      </w:pPr>
      <w:rPr>
        <w:rFonts w:hint="default"/>
        <w:lang w:val="pt-PT" w:eastAsia="en-US" w:bidi="ar-SA"/>
      </w:rPr>
    </w:lvl>
  </w:abstractNum>
  <w:abstractNum w:abstractNumId="43" w15:restartNumberingAfterBreak="0">
    <w:nsid w:val="72B716A7"/>
    <w:multiLevelType w:val="multilevel"/>
    <w:tmpl w:val="FFA28838"/>
    <w:lvl w:ilvl="0">
      <w:start w:val="1"/>
      <w:numFmt w:val="decimal"/>
      <w:lvlText w:val="%1."/>
      <w:lvlJc w:val="left"/>
      <w:pPr>
        <w:ind w:left="695" w:hanging="269"/>
      </w:pPr>
      <w:rPr>
        <w:rFonts w:ascii="Times New Roman" w:eastAsia="Arial" w:hAnsi="Times New Roman" w:cs="Times New Roman" w:hint="default"/>
        <w:b/>
        <w:bCs/>
        <w:i w:val="0"/>
        <w:iCs w:val="0"/>
        <w:spacing w:val="0"/>
        <w:w w:val="99"/>
        <w:sz w:val="24"/>
        <w:szCs w:val="24"/>
        <w:lang w:val="pt-PT" w:eastAsia="en-US" w:bidi="ar-SA"/>
      </w:rPr>
    </w:lvl>
    <w:lvl w:ilvl="1">
      <w:start w:val="1"/>
      <w:numFmt w:val="decimal"/>
      <w:lvlText w:val="%1.%2."/>
      <w:lvlJc w:val="left"/>
      <w:pPr>
        <w:ind w:left="911" w:hanging="485"/>
      </w:pPr>
      <w:rPr>
        <w:rFonts w:ascii="Times New Roman" w:eastAsia="Arial" w:hAnsi="Times New Roman" w:cs="Times New Roman" w:hint="default"/>
        <w:b/>
        <w:bCs/>
        <w:i w:val="0"/>
        <w:iCs w:val="0"/>
        <w:spacing w:val="0"/>
        <w:w w:val="99"/>
        <w:sz w:val="24"/>
        <w:szCs w:val="24"/>
        <w:lang w:val="pt-PT" w:eastAsia="en-US" w:bidi="ar-SA"/>
      </w:rPr>
    </w:lvl>
    <w:lvl w:ilvl="2">
      <w:start w:val="1"/>
      <w:numFmt w:val="decimal"/>
      <w:lvlText w:val="%1.%2.%3."/>
      <w:lvlJc w:val="left"/>
      <w:pPr>
        <w:ind w:left="222" w:hanging="716"/>
      </w:pPr>
      <w:rPr>
        <w:rFonts w:ascii="Times New Roman" w:eastAsia="Arial" w:hAnsi="Times New Roman" w:cs="Times New Roman" w:hint="default"/>
        <w:b/>
        <w:bCs/>
        <w:i w:val="0"/>
        <w:iCs w:val="0"/>
        <w:spacing w:val="-2"/>
        <w:w w:val="99"/>
        <w:sz w:val="24"/>
        <w:szCs w:val="24"/>
        <w:lang w:val="pt-PT" w:eastAsia="en-US" w:bidi="ar-SA"/>
      </w:rPr>
    </w:lvl>
    <w:lvl w:ilvl="3">
      <w:numFmt w:val="bullet"/>
      <w:lvlText w:val="•"/>
      <w:lvlJc w:val="left"/>
      <w:pPr>
        <w:ind w:left="820" w:hanging="716"/>
      </w:pPr>
      <w:rPr>
        <w:rFonts w:hint="default"/>
        <w:lang w:val="pt-PT" w:eastAsia="en-US" w:bidi="ar-SA"/>
      </w:rPr>
    </w:lvl>
    <w:lvl w:ilvl="4">
      <w:numFmt w:val="bullet"/>
      <w:lvlText w:val="•"/>
      <w:lvlJc w:val="left"/>
      <w:pPr>
        <w:ind w:left="2129" w:hanging="716"/>
      </w:pPr>
      <w:rPr>
        <w:rFonts w:hint="default"/>
        <w:lang w:val="pt-PT" w:eastAsia="en-US" w:bidi="ar-SA"/>
      </w:rPr>
    </w:lvl>
    <w:lvl w:ilvl="5">
      <w:numFmt w:val="bullet"/>
      <w:lvlText w:val="•"/>
      <w:lvlJc w:val="left"/>
      <w:pPr>
        <w:ind w:left="3438" w:hanging="716"/>
      </w:pPr>
      <w:rPr>
        <w:rFonts w:hint="default"/>
        <w:lang w:val="pt-PT" w:eastAsia="en-US" w:bidi="ar-SA"/>
      </w:rPr>
    </w:lvl>
    <w:lvl w:ilvl="6">
      <w:numFmt w:val="bullet"/>
      <w:lvlText w:val="•"/>
      <w:lvlJc w:val="left"/>
      <w:pPr>
        <w:ind w:left="4748" w:hanging="716"/>
      </w:pPr>
      <w:rPr>
        <w:rFonts w:hint="default"/>
        <w:lang w:val="pt-PT" w:eastAsia="en-US" w:bidi="ar-SA"/>
      </w:rPr>
    </w:lvl>
    <w:lvl w:ilvl="7">
      <w:numFmt w:val="bullet"/>
      <w:lvlText w:val="•"/>
      <w:lvlJc w:val="left"/>
      <w:pPr>
        <w:ind w:left="6057" w:hanging="716"/>
      </w:pPr>
      <w:rPr>
        <w:rFonts w:hint="default"/>
        <w:lang w:val="pt-PT" w:eastAsia="en-US" w:bidi="ar-SA"/>
      </w:rPr>
    </w:lvl>
    <w:lvl w:ilvl="8">
      <w:numFmt w:val="bullet"/>
      <w:lvlText w:val="•"/>
      <w:lvlJc w:val="left"/>
      <w:pPr>
        <w:ind w:left="7367" w:hanging="716"/>
      </w:pPr>
      <w:rPr>
        <w:rFonts w:hint="default"/>
        <w:lang w:val="pt-PT" w:eastAsia="en-US" w:bidi="ar-SA"/>
      </w:rPr>
    </w:lvl>
  </w:abstractNum>
  <w:abstractNum w:abstractNumId="44" w15:restartNumberingAfterBreak="0">
    <w:nsid w:val="775009DC"/>
    <w:multiLevelType w:val="multilevel"/>
    <w:tmpl w:val="D12E58B8"/>
    <w:lvl w:ilvl="0">
      <w:start w:val="7"/>
      <w:numFmt w:val="decimal"/>
      <w:lvlText w:val="%1."/>
      <w:lvlJc w:val="left"/>
      <w:pPr>
        <w:ind w:left="816" w:hanging="390"/>
      </w:pPr>
      <w:rPr>
        <w:rFonts w:hint="default"/>
      </w:rPr>
    </w:lvl>
    <w:lvl w:ilvl="1">
      <w:start w:val="1"/>
      <w:numFmt w:val="decimal"/>
      <w:lvlText w:val="%1.%2."/>
      <w:lvlJc w:val="left"/>
      <w:pPr>
        <w:ind w:left="1146" w:hanging="720"/>
      </w:pPr>
      <w:rPr>
        <w:rFonts w:hint="default"/>
        <w:b/>
        <w:bCs/>
        <w:color w:val="auto"/>
      </w:rPr>
    </w:lvl>
    <w:lvl w:ilvl="2">
      <w:start w:val="1"/>
      <w:numFmt w:val="decimal"/>
      <w:lvlText w:val="%1.%2.%3."/>
      <w:lvlJc w:val="left"/>
      <w:pPr>
        <w:ind w:left="1146" w:hanging="720"/>
      </w:pPr>
      <w:rPr>
        <w:rFonts w:hint="default"/>
        <w:b/>
        <w:bCs/>
      </w:rPr>
    </w:lvl>
    <w:lvl w:ilvl="3">
      <w:start w:val="1"/>
      <w:numFmt w:val="decimal"/>
      <w:lvlText w:val="%1.%2.%3.%4."/>
      <w:lvlJc w:val="left"/>
      <w:pPr>
        <w:ind w:left="291" w:hanging="1080"/>
      </w:pPr>
      <w:rPr>
        <w:rFonts w:hint="default"/>
      </w:rPr>
    </w:lvl>
    <w:lvl w:ilvl="4">
      <w:start w:val="1"/>
      <w:numFmt w:val="decimal"/>
      <w:lvlText w:val="%1.%2.%3.%4.%5."/>
      <w:lvlJc w:val="left"/>
      <w:pPr>
        <w:ind w:left="28" w:hanging="1080"/>
      </w:pPr>
      <w:rPr>
        <w:rFonts w:hint="default"/>
      </w:rPr>
    </w:lvl>
    <w:lvl w:ilvl="5">
      <w:start w:val="1"/>
      <w:numFmt w:val="decimal"/>
      <w:lvlText w:val="%1.%2.%3.%4.%5.%6."/>
      <w:lvlJc w:val="left"/>
      <w:pPr>
        <w:ind w:left="125" w:hanging="1440"/>
      </w:pPr>
      <w:rPr>
        <w:rFonts w:hint="default"/>
      </w:rPr>
    </w:lvl>
    <w:lvl w:ilvl="6">
      <w:start w:val="1"/>
      <w:numFmt w:val="decimal"/>
      <w:lvlText w:val="%1.%2.%3.%4.%5.%6.%7."/>
      <w:lvlJc w:val="left"/>
      <w:pPr>
        <w:ind w:left="-138" w:hanging="1440"/>
      </w:pPr>
      <w:rPr>
        <w:rFonts w:hint="default"/>
      </w:rPr>
    </w:lvl>
    <w:lvl w:ilvl="7">
      <w:start w:val="1"/>
      <w:numFmt w:val="decimal"/>
      <w:lvlText w:val="%1.%2.%3.%4.%5.%6.%7.%8."/>
      <w:lvlJc w:val="left"/>
      <w:pPr>
        <w:ind w:left="-41" w:hanging="1800"/>
      </w:pPr>
      <w:rPr>
        <w:rFonts w:hint="default"/>
      </w:rPr>
    </w:lvl>
    <w:lvl w:ilvl="8">
      <w:start w:val="1"/>
      <w:numFmt w:val="decimal"/>
      <w:lvlText w:val="%1.%2.%3.%4.%5.%6.%7.%8.%9."/>
      <w:lvlJc w:val="left"/>
      <w:pPr>
        <w:ind w:left="56" w:hanging="2160"/>
      </w:pPr>
      <w:rPr>
        <w:rFonts w:hint="default"/>
      </w:rPr>
    </w:lvl>
  </w:abstractNum>
  <w:abstractNum w:abstractNumId="45" w15:restartNumberingAfterBreak="0">
    <w:nsid w:val="79C9779D"/>
    <w:multiLevelType w:val="hybridMultilevel"/>
    <w:tmpl w:val="31AE658C"/>
    <w:lvl w:ilvl="0" w:tplc="08C2791E">
      <w:start w:val="1"/>
      <w:numFmt w:val="lowerLetter"/>
      <w:lvlText w:val="%1)"/>
      <w:lvlJc w:val="left"/>
      <w:pPr>
        <w:ind w:left="734" w:hanging="308"/>
      </w:pPr>
      <w:rPr>
        <w:rFonts w:ascii="Times New Roman" w:eastAsia="Arial" w:hAnsi="Times New Roman" w:cs="Times New Roman" w:hint="default"/>
        <w:b/>
        <w:bCs/>
        <w:i w:val="0"/>
        <w:iCs w:val="0"/>
        <w:spacing w:val="0"/>
        <w:w w:val="99"/>
        <w:sz w:val="24"/>
        <w:szCs w:val="24"/>
        <w:lang w:val="pt-PT" w:eastAsia="en-US" w:bidi="ar-SA"/>
      </w:rPr>
    </w:lvl>
    <w:lvl w:ilvl="1" w:tplc="CC102BEC">
      <w:numFmt w:val="bullet"/>
      <w:lvlText w:val="•"/>
      <w:lvlJc w:val="left"/>
      <w:pPr>
        <w:ind w:left="1196" w:hanging="308"/>
      </w:pPr>
      <w:rPr>
        <w:rFonts w:hint="default"/>
        <w:lang w:val="pt-PT" w:eastAsia="en-US" w:bidi="ar-SA"/>
      </w:rPr>
    </w:lvl>
    <w:lvl w:ilvl="2" w:tplc="7D1E7540">
      <w:numFmt w:val="bullet"/>
      <w:lvlText w:val="•"/>
      <w:lvlJc w:val="left"/>
      <w:pPr>
        <w:ind w:left="2173" w:hanging="308"/>
      </w:pPr>
      <w:rPr>
        <w:rFonts w:hint="default"/>
        <w:lang w:val="pt-PT" w:eastAsia="en-US" w:bidi="ar-SA"/>
      </w:rPr>
    </w:lvl>
    <w:lvl w:ilvl="3" w:tplc="9BF471E8">
      <w:numFmt w:val="bullet"/>
      <w:lvlText w:val="•"/>
      <w:lvlJc w:val="left"/>
      <w:pPr>
        <w:ind w:left="3149" w:hanging="308"/>
      </w:pPr>
      <w:rPr>
        <w:rFonts w:hint="default"/>
        <w:lang w:val="pt-PT" w:eastAsia="en-US" w:bidi="ar-SA"/>
      </w:rPr>
    </w:lvl>
    <w:lvl w:ilvl="4" w:tplc="5C00F9C0">
      <w:numFmt w:val="bullet"/>
      <w:lvlText w:val="•"/>
      <w:lvlJc w:val="left"/>
      <w:pPr>
        <w:ind w:left="4126" w:hanging="308"/>
      </w:pPr>
      <w:rPr>
        <w:rFonts w:hint="default"/>
        <w:lang w:val="pt-PT" w:eastAsia="en-US" w:bidi="ar-SA"/>
      </w:rPr>
    </w:lvl>
    <w:lvl w:ilvl="5" w:tplc="BE64B914">
      <w:numFmt w:val="bullet"/>
      <w:lvlText w:val="•"/>
      <w:lvlJc w:val="left"/>
      <w:pPr>
        <w:ind w:left="5103" w:hanging="308"/>
      </w:pPr>
      <w:rPr>
        <w:rFonts w:hint="default"/>
        <w:lang w:val="pt-PT" w:eastAsia="en-US" w:bidi="ar-SA"/>
      </w:rPr>
    </w:lvl>
    <w:lvl w:ilvl="6" w:tplc="E45C3F34">
      <w:numFmt w:val="bullet"/>
      <w:lvlText w:val="•"/>
      <w:lvlJc w:val="left"/>
      <w:pPr>
        <w:ind w:left="6079" w:hanging="308"/>
      </w:pPr>
      <w:rPr>
        <w:rFonts w:hint="default"/>
        <w:lang w:val="pt-PT" w:eastAsia="en-US" w:bidi="ar-SA"/>
      </w:rPr>
    </w:lvl>
    <w:lvl w:ilvl="7" w:tplc="28EEAF0C">
      <w:numFmt w:val="bullet"/>
      <w:lvlText w:val="•"/>
      <w:lvlJc w:val="left"/>
      <w:pPr>
        <w:ind w:left="7056" w:hanging="308"/>
      </w:pPr>
      <w:rPr>
        <w:rFonts w:hint="default"/>
        <w:lang w:val="pt-PT" w:eastAsia="en-US" w:bidi="ar-SA"/>
      </w:rPr>
    </w:lvl>
    <w:lvl w:ilvl="8" w:tplc="0FCA05FA">
      <w:numFmt w:val="bullet"/>
      <w:lvlText w:val="•"/>
      <w:lvlJc w:val="left"/>
      <w:pPr>
        <w:ind w:left="8033" w:hanging="308"/>
      </w:pPr>
      <w:rPr>
        <w:rFonts w:hint="default"/>
        <w:lang w:val="pt-PT" w:eastAsia="en-US" w:bidi="ar-SA"/>
      </w:rPr>
    </w:lvl>
  </w:abstractNum>
  <w:abstractNum w:abstractNumId="46" w15:restartNumberingAfterBreak="0">
    <w:nsid w:val="7B2179E8"/>
    <w:multiLevelType w:val="hybridMultilevel"/>
    <w:tmpl w:val="9EF22030"/>
    <w:lvl w:ilvl="0" w:tplc="4B9C0FC6">
      <w:start w:val="1"/>
      <w:numFmt w:val="lowerLetter"/>
      <w:lvlText w:val="%1)"/>
      <w:lvlJc w:val="left"/>
      <w:pPr>
        <w:ind w:left="734" w:hanging="308"/>
      </w:pPr>
      <w:rPr>
        <w:rFonts w:ascii="Times New Roman" w:eastAsia="Arial" w:hAnsi="Times New Roman" w:cs="Times New Roman" w:hint="default"/>
        <w:b/>
        <w:bCs/>
        <w:i w:val="0"/>
        <w:iCs w:val="0"/>
        <w:spacing w:val="0"/>
        <w:w w:val="99"/>
        <w:sz w:val="24"/>
        <w:szCs w:val="24"/>
        <w:lang w:val="pt-PT" w:eastAsia="en-US" w:bidi="ar-SA"/>
      </w:rPr>
    </w:lvl>
    <w:lvl w:ilvl="1" w:tplc="74823FC2">
      <w:numFmt w:val="bullet"/>
      <w:lvlText w:val="•"/>
      <w:lvlJc w:val="left"/>
      <w:pPr>
        <w:ind w:left="1708" w:hanging="308"/>
      </w:pPr>
      <w:rPr>
        <w:rFonts w:hint="default"/>
        <w:lang w:val="pt-PT" w:eastAsia="en-US" w:bidi="ar-SA"/>
      </w:rPr>
    </w:lvl>
    <w:lvl w:ilvl="2" w:tplc="67B06C8C">
      <w:numFmt w:val="bullet"/>
      <w:lvlText w:val="•"/>
      <w:lvlJc w:val="left"/>
      <w:pPr>
        <w:ind w:left="2685" w:hanging="308"/>
      </w:pPr>
      <w:rPr>
        <w:rFonts w:hint="default"/>
        <w:lang w:val="pt-PT" w:eastAsia="en-US" w:bidi="ar-SA"/>
      </w:rPr>
    </w:lvl>
    <w:lvl w:ilvl="3" w:tplc="B0F63FD0">
      <w:numFmt w:val="bullet"/>
      <w:lvlText w:val="•"/>
      <w:lvlJc w:val="left"/>
      <w:pPr>
        <w:ind w:left="3661" w:hanging="308"/>
      </w:pPr>
      <w:rPr>
        <w:rFonts w:hint="default"/>
        <w:lang w:val="pt-PT" w:eastAsia="en-US" w:bidi="ar-SA"/>
      </w:rPr>
    </w:lvl>
    <w:lvl w:ilvl="4" w:tplc="6694C918">
      <w:numFmt w:val="bullet"/>
      <w:lvlText w:val="•"/>
      <w:lvlJc w:val="left"/>
      <w:pPr>
        <w:ind w:left="4638" w:hanging="308"/>
      </w:pPr>
      <w:rPr>
        <w:rFonts w:hint="default"/>
        <w:lang w:val="pt-PT" w:eastAsia="en-US" w:bidi="ar-SA"/>
      </w:rPr>
    </w:lvl>
    <w:lvl w:ilvl="5" w:tplc="2896661A">
      <w:numFmt w:val="bullet"/>
      <w:lvlText w:val="•"/>
      <w:lvlJc w:val="left"/>
      <w:pPr>
        <w:ind w:left="5615" w:hanging="308"/>
      </w:pPr>
      <w:rPr>
        <w:rFonts w:hint="default"/>
        <w:lang w:val="pt-PT" w:eastAsia="en-US" w:bidi="ar-SA"/>
      </w:rPr>
    </w:lvl>
    <w:lvl w:ilvl="6" w:tplc="8C8080F8">
      <w:numFmt w:val="bullet"/>
      <w:lvlText w:val="•"/>
      <w:lvlJc w:val="left"/>
      <w:pPr>
        <w:ind w:left="6591" w:hanging="308"/>
      </w:pPr>
      <w:rPr>
        <w:rFonts w:hint="default"/>
        <w:lang w:val="pt-PT" w:eastAsia="en-US" w:bidi="ar-SA"/>
      </w:rPr>
    </w:lvl>
    <w:lvl w:ilvl="7" w:tplc="3CE0EDCE">
      <w:numFmt w:val="bullet"/>
      <w:lvlText w:val="•"/>
      <w:lvlJc w:val="left"/>
      <w:pPr>
        <w:ind w:left="7568" w:hanging="308"/>
      </w:pPr>
      <w:rPr>
        <w:rFonts w:hint="default"/>
        <w:lang w:val="pt-PT" w:eastAsia="en-US" w:bidi="ar-SA"/>
      </w:rPr>
    </w:lvl>
    <w:lvl w:ilvl="8" w:tplc="95601646">
      <w:numFmt w:val="bullet"/>
      <w:lvlText w:val="•"/>
      <w:lvlJc w:val="left"/>
      <w:pPr>
        <w:ind w:left="8545" w:hanging="308"/>
      </w:pPr>
      <w:rPr>
        <w:rFonts w:hint="default"/>
        <w:lang w:val="pt-PT" w:eastAsia="en-US" w:bidi="ar-SA"/>
      </w:rPr>
    </w:lvl>
  </w:abstractNum>
  <w:abstractNum w:abstractNumId="47" w15:restartNumberingAfterBreak="0">
    <w:nsid w:val="7CE8224B"/>
    <w:multiLevelType w:val="hybridMultilevel"/>
    <w:tmpl w:val="A3766472"/>
    <w:lvl w:ilvl="0" w:tplc="E4681CE4">
      <w:start w:val="1"/>
      <w:numFmt w:val="lowerLetter"/>
      <w:lvlText w:val="%1)"/>
      <w:lvlJc w:val="left"/>
      <w:pPr>
        <w:ind w:left="682" w:hanging="271"/>
      </w:pPr>
      <w:rPr>
        <w:rFonts w:ascii="Arial" w:eastAsia="Arial" w:hAnsi="Arial" w:cs="Arial" w:hint="default"/>
        <w:b w:val="0"/>
        <w:bCs w:val="0"/>
        <w:i w:val="0"/>
        <w:iCs w:val="0"/>
        <w:spacing w:val="0"/>
        <w:w w:val="100"/>
        <w:sz w:val="22"/>
        <w:szCs w:val="22"/>
        <w:lang w:val="pt-PT" w:eastAsia="en-US" w:bidi="ar-SA"/>
      </w:rPr>
    </w:lvl>
    <w:lvl w:ilvl="1" w:tplc="C478B91C">
      <w:numFmt w:val="bullet"/>
      <w:lvlText w:val="•"/>
      <w:lvlJc w:val="left"/>
      <w:pPr>
        <w:ind w:left="1666" w:hanging="271"/>
      </w:pPr>
      <w:rPr>
        <w:rFonts w:hint="default"/>
        <w:lang w:val="pt-PT" w:eastAsia="en-US" w:bidi="ar-SA"/>
      </w:rPr>
    </w:lvl>
    <w:lvl w:ilvl="2" w:tplc="F4643C28">
      <w:numFmt w:val="bullet"/>
      <w:lvlText w:val="•"/>
      <w:lvlJc w:val="left"/>
      <w:pPr>
        <w:ind w:left="2653" w:hanging="271"/>
      </w:pPr>
      <w:rPr>
        <w:rFonts w:hint="default"/>
        <w:lang w:val="pt-PT" w:eastAsia="en-US" w:bidi="ar-SA"/>
      </w:rPr>
    </w:lvl>
    <w:lvl w:ilvl="3" w:tplc="4D66A456">
      <w:numFmt w:val="bullet"/>
      <w:lvlText w:val="•"/>
      <w:lvlJc w:val="left"/>
      <w:pPr>
        <w:ind w:left="3639" w:hanging="271"/>
      </w:pPr>
      <w:rPr>
        <w:rFonts w:hint="default"/>
        <w:lang w:val="pt-PT" w:eastAsia="en-US" w:bidi="ar-SA"/>
      </w:rPr>
    </w:lvl>
    <w:lvl w:ilvl="4" w:tplc="F936118E">
      <w:numFmt w:val="bullet"/>
      <w:lvlText w:val="•"/>
      <w:lvlJc w:val="left"/>
      <w:pPr>
        <w:ind w:left="4626" w:hanging="271"/>
      </w:pPr>
      <w:rPr>
        <w:rFonts w:hint="default"/>
        <w:lang w:val="pt-PT" w:eastAsia="en-US" w:bidi="ar-SA"/>
      </w:rPr>
    </w:lvl>
    <w:lvl w:ilvl="5" w:tplc="CD1E89A4">
      <w:numFmt w:val="bullet"/>
      <w:lvlText w:val="•"/>
      <w:lvlJc w:val="left"/>
      <w:pPr>
        <w:ind w:left="5613" w:hanging="271"/>
      </w:pPr>
      <w:rPr>
        <w:rFonts w:hint="default"/>
        <w:lang w:val="pt-PT" w:eastAsia="en-US" w:bidi="ar-SA"/>
      </w:rPr>
    </w:lvl>
    <w:lvl w:ilvl="6" w:tplc="BBF05940">
      <w:numFmt w:val="bullet"/>
      <w:lvlText w:val="•"/>
      <w:lvlJc w:val="left"/>
      <w:pPr>
        <w:ind w:left="6599" w:hanging="271"/>
      </w:pPr>
      <w:rPr>
        <w:rFonts w:hint="default"/>
        <w:lang w:val="pt-PT" w:eastAsia="en-US" w:bidi="ar-SA"/>
      </w:rPr>
    </w:lvl>
    <w:lvl w:ilvl="7" w:tplc="5FC471AA">
      <w:numFmt w:val="bullet"/>
      <w:lvlText w:val="•"/>
      <w:lvlJc w:val="left"/>
      <w:pPr>
        <w:ind w:left="7586" w:hanging="271"/>
      </w:pPr>
      <w:rPr>
        <w:rFonts w:hint="default"/>
        <w:lang w:val="pt-PT" w:eastAsia="en-US" w:bidi="ar-SA"/>
      </w:rPr>
    </w:lvl>
    <w:lvl w:ilvl="8" w:tplc="E750859A">
      <w:numFmt w:val="bullet"/>
      <w:lvlText w:val="•"/>
      <w:lvlJc w:val="left"/>
      <w:pPr>
        <w:ind w:left="8573" w:hanging="271"/>
      </w:pPr>
      <w:rPr>
        <w:rFonts w:hint="default"/>
        <w:lang w:val="pt-PT" w:eastAsia="en-US" w:bidi="ar-SA"/>
      </w:rPr>
    </w:lvl>
  </w:abstractNum>
  <w:abstractNum w:abstractNumId="48" w15:restartNumberingAfterBreak="0">
    <w:nsid w:val="7FBF0AED"/>
    <w:multiLevelType w:val="hybridMultilevel"/>
    <w:tmpl w:val="703E6D68"/>
    <w:lvl w:ilvl="0" w:tplc="9D2658BE">
      <w:start w:val="1"/>
      <w:numFmt w:val="lowerLetter"/>
      <w:lvlText w:val="%1)"/>
      <w:lvlJc w:val="left"/>
      <w:pPr>
        <w:ind w:left="635" w:hanging="351"/>
      </w:pPr>
      <w:rPr>
        <w:rFonts w:ascii="Times New Roman" w:eastAsia="Arial" w:hAnsi="Times New Roman" w:cs="Times New Roman" w:hint="default"/>
        <w:b/>
        <w:bCs/>
        <w:i w:val="0"/>
        <w:iCs w:val="0"/>
        <w:spacing w:val="0"/>
        <w:w w:val="99"/>
        <w:sz w:val="24"/>
        <w:szCs w:val="24"/>
        <w:lang w:val="pt-PT" w:eastAsia="en-US" w:bidi="ar-SA"/>
      </w:rPr>
    </w:lvl>
    <w:lvl w:ilvl="1" w:tplc="874E3706">
      <w:numFmt w:val="bullet"/>
      <w:lvlText w:val="•"/>
      <w:lvlJc w:val="left"/>
      <w:pPr>
        <w:ind w:left="1609" w:hanging="351"/>
      </w:pPr>
      <w:rPr>
        <w:rFonts w:hint="default"/>
        <w:lang w:val="pt-PT" w:eastAsia="en-US" w:bidi="ar-SA"/>
      </w:rPr>
    </w:lvl>
    <w:lvl w:ilvl="2" w:tplc="6176489E">
      <w:numFmt w:val="bullet"/>
      <w:lvlText w:val="•"/>
      <w:lvlJc w:val="left"/>
      <w:pPr>
        <w:ind w:left="2586" w:hanging="351"/>
      </w:pPr>
      <w:rPr>
        <w:rFonts w:hint="default"/>
        <w:lang w:val="pt-PT" w:eastAsia="en-US" w:bidi="ar-SA"/>
      </w:rPr>
    </w:lvl>
    <w:lvl w:ilvl="3" w:tplc="5B80C540">
      <w:numFmt w:val="bullet"/>
      <w:lvlText w:val="•"/>
      <w:lvlJc w:val="left"/>
      <w:pPr>
        <w:ind w:left="3562" w:hanging="351"/>
      </w:pPr>
      <w:rPr>
        <w:rFonts w:hint="default"/>
        <w:lang w:val="pt-PT" w:eastAsia="en-US" w:bidi="ar-SA"/>
      </w:rPr>
    </w:lvl>
    <w:lvl w:ilvl="4" w:tplc="A7EC91BE">
      <w:numFmt w:val="bullet"/>
      <w:lvlText w:val="•"/>
      <w:lvlJc w:val="left"/>
      <w:pPr>
        <w:ind w:left="4539" w:hanging="351"/>
      </w:pPr>
      <w:rPr>
        <w:rFonts w:hint="default"/>
        <w:lang w:val="pt-PT" w:eastAsia="en-US" w:bidi="ar-SA"/>
      </w:rPr>
    </w:lvl>
    <w:lvl w:ilvl="5" w:tplc="B6406408">
      <w:numFmt w:val="bullet"/>
      <w:lvlText w:val="•"/>
      <w:lvlJc w:val="left"/>
      <w:pPr>
        <w:ind w:left="5516" w:hanging="351"/>
      </w:pPr>
      <w:rPr>
        <w:rFonts w:hint="default"/>
        <w:lang w:val="pt-PT" w:eastAsia="en-US" w:bidi="ar-SA"/>
      </w:rPr>
    </w:lvl>
    <w:lvl w:ilvl="6" w:tplc="F20650BC">
      <w:numFmt w:val="bullet"/>
      <w:lvlText w:val="•"/>
      <w:lvlJc w:val="left"/>
      <w:pPr>
        <w:ind w:left="6492" w:hanging="351"/>
      </w:pPr>
      <w:rPr>
        <w:rFonts w:hint="default"/>
        <w:lang w:val="pt-PT" w:eastAsia="en-US" w:bidi="ar-SA"/>
      </w:rPr>
    </w:lvl>
    <w:lvl w:ilvl="7" w:tplc="BBF2B3AC">
      <w:numFmt w:val="bullet"/>
      <w:lvlText w:val="•"/>
      <w:lvlJc w:val="left"/>
      <w:pPr>
        <w:ind w:left="7469" w:hanging="351"/>
      </w:pPr>
      <w:rPr>
        <w:rFonts w:hint="default"/>
        <w:lang w:val="pt-PT" w:eastAsia="en-US" w:bidi="ar-SA"/>
      </w:rPr>
    </w:lvl>
    <w:lvl w:ilvl="8" w:tplc="8332986E">
      <w:numFmt w:val="bullet"/>
      <w:lvlText w:val="•"/>
      <w:lvlJc w:val="left"/>
      <w:pPr>
        <w:ind w:left="8446" w:hanging="351"/>
      </w:pPr>
      <w:rPr>
        <w:rFonts w:hint="default"/>
        <w:lang w:val="pt-PT" w:eastAsia="en-US" w:bidi="ar-SA"/>
      </w:rPr>
    </w:lvl>
  </w:abstractNum>
  <w:num w:numId="1">
    <w:abstractNumId w:val="24"/>
  </w:num>
  <w:num w:numId="2">
    <w:abstractNumId w:val="42"/>
  </w:num>
  <w:num w:numId="3">
    <w:abstractNumId w:val="29"/>
  </w:num>
  <w:num w:numId="4">
    <w:abstractNumId w:val="35"/>
  </w:num>
  <w:num w:numId="5">
    <w:abstractNumId w:val="47"/>
  </w:num>
  <w:num w:numId="6">
    <w:abstractNumId w:val="27"/>
  </w:num>
  <w:num w:numId="7">
    <w:abstractNumId w:val="7"/>
  </w:num>
  <w:num w:numId="8">
    <w:abstractNumId w:val="34"/>
  </w:num>
  <w:num w:numId="9">
    <w:abstractNumId w:val="21"/>
  </w:num>
  <w:num w:numId="10">
    <w:abstractNumId w:val="2"/>
  </w:num>
  <w:num w:numId="11">
    <w:abstractNumId w:val="4"/>
  </w:num>
  <w:num w:numId="12">
    <w:abstractNumId w:val="13"/>
  </w:num>
  <w:num w:numId="13">
    <w:abstractNumId w:val="20"/>
  </w:num>
  <w:num w:numId="14">
    <w:abstractNumId w:val="31"/>
  </w:num>
  <w:num w:numId="15">
    <w:abstractNumId w:val="22"/>
  </w:num>
  <w:num w:numId="16">
    <w:abstractNumId w:val="16"/>
  </w:num>
  <w:num w:numId="17">
    <w:abstractNumId w:val="25"/>
  </w:num>
  <w:num w:numId="18">
    <w:abstractNumId w:val="3"/>
  </w:num>
  <w:num w:numId="19">
    <w:abstractNumId w:val="14"/>
  </w:num>
  <w:num w:numId="20">
    <w:abstractNumId w:val="32"/>
  </w:num>
  <w:num w:numId="21">
    <w:abstractNumId w:val="48"/>
  </w:num>
  <w:num w:numId="22">
    <w:abstractNumId w:val="23"/>
  </w:num>
  <w:num w:numId="23">
    <w:abstractNumId w:val="41"/>
  </w:num>
  <w:num w:numId="24">
    <w:abstractNumId w:val="15"/>
  </w:num>
  <w:num w:numId="25">
    <w:abstractNumId w:val="46"/>
  </w:num>
  <w:num w:numId="26">
    <w:abstractNumId w:val="40"/>
  </w:num>
  <w:num w:numId="27">
    <w:abstractNumId w:val="8"/>
  </w:num>
  <w:num w:numId="28">
    <w:abstractNumId w:val="11"/>
  </w:num>
  <w:num w:numId="29">
    <w:abstractNumId w:val="45"/>
  </w:num>
  <w:num w:numId="30">
    <w:abstractNumId w:val="30"/>
  </w:num>
  <w:num w:numId="31">
    <w:abstractNumId w:val="5"/>
  </w:num>
  <w:num w:numId="32">
    <w:abstractNumId w:val="1"/>
  </w:num>
  <w:num w:numId="33">
    <w:abstractNumId w:val="43"/>
  </w:num>
  <w:num w:numId="34">
    <w:abstractNumId w:val="17"/>
  </w:num>
  <w:num w:numId="35">
    <w:abstractNumId w:val="39"/>
  </w:num>
  <w:num w:numId="36">
    <w:abstractNumId w:val="10"/>
  </w:num>
  <w:num w:numId="37">
    <w:abstractNumId w:val="36"/>
  </w:num>
  <w:num w:numId="38">
    <w:abstractNumId w:val="18"/>
  </w:num>
  <w:num w:numId="39">
    <w:abstractNumId w:val="28"/>
  </w:num>
  <w:num w:numId="40">
    <w:abstractNumId w:val="19"/>
  </w:num>
  <w:num w:numId="41">
    <w:abstractNumId w:val="44"/>
  </w:num>
  <w:num w:numId="42">
    <w:abstractNumId w:val="9"/>
  </w:num>
  <w:num w:numId="43">
    <w:abstractNumId w:val="6"/>
  </w:num>
  <w:num w:numId="44">
    <w:abstractNumId w:val="0"/>
  </w:num>
  <w:num w:numId="45">
    <w:abstractNumId w:val="26"/>
  </w:num>
  <w:num w:numId="46">
    <w:abstractNumId w:val="33"/>
  </w:num>
  <w:num w:numId="47">
    <w:abstractNumId w:val="12"/>
  </w:num>
  <w:num w:numId="48">
    <w:abstractNumId w:val="37"/>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45"/>
    <w:rsid w:val="000047D4"/>
    <w:rsid w:val="000150A8"/>
    <w:rsid w:val="000216AC"/>
    <w:rsid w:val="000325D3"/>
    <w:rsid w:val="000352FA"/>
    <w:rsid w:val="00036D26"/>
    <w:rsid w:val="000405CF"/>
    <w:rsid w:val="00040E5F"/>
    <w:rsid w:val="00051231"/>
    <w:rsid w:val="0006150C"/>
    <w:rsid w:val="00066A66"/>
    <w:rsid w:val="00071275"/>
    <w:rsid w:val="00071BEF"/>
    <w:rsid w:val="00073971"/>
    <w:rsid w:val="000746EB"/>
    <w:rsid w:val="00075C76"/>
    <w:rsid w:val="00076A35"/>
    <w:rsid w:val="000778A7"/>
    <w:rsid w:val="00080BD7"/>
    <w:rsid w:val="00083578"/>
    <w:rsid w:val="00083D28"/>
    <w:rsid w:val="000849B7"/>
    <w:rsid w:val="00084B0E"/>
    <w:rsid w:val="00085255"/>
    <w:rsid w:val="0008608B"/>
    <w:rsid w:val="00091B41"/>
    <w:rsid w:val="000960BA"/>
    <w:rsid w:val="00097BC1"/>
    <w:rsid w:val="000A338F"/>
    <w:rsid w:val="000A4716"/>
    <w:rsid w:val="000A6025"/>
    <w:rsid w:val="000B007D"/>
    <w:rsid w:val="000B037B"/>
    <w:rsid w:val="000B334F"/>
    <w:rsid w:val="000B3E44"/>
    <w:rsid w:val="000B7DA3"/>
    <w:rsid w:val="000C1335"/>
    <w:rsid w:val="000D3610"/>
    <w:rsid w:val="000D3B3D"/>
    <w:rsid w:val="000D5C4E"/>
    <w:rsid w:val="000D7835"/>
    <w:rsid w:val="000E0003"/>
    <w:rsid w:val="000E012C"/>
    <w:rsid w:val="000E33C4"/>
    <w:rsid w:val="000E7F5A"/>
    <w:rsid w:val="000F1817"/>
    <w:rsid w:val="000F401E"/>
    <w:rsid w:val="000F5CD6"/>
    <w:rsid w:val="000F60B0"/>
    <w:rsid w:val="00116746"/>
    <w:rsid w:val="00121FC1"/>
    <w:rsid w:val="00123D70"/>
    <w:rsid w:val="00131E50"/>
    <w:rsid w:val="0014270A"/>
    <w:rsid w:val="0014589F"/>
    <w:rsid w:val="00152D6F"/>
    <w:rsid w:val="0016146E"/>
    <w:rsid w:val="00161CED"/>
    <w:rsid w:val="00163DE4"/>
    <w:rsid w:val="00165D80"/>
    <w:rsid w:val="00184A54"/>
    <w:rsid w:val="00184D59"/>
    <w:rsid w:val="00192572"/>
    <w:rsid w:val="001B0DBA"/>
    <w:rsid w:val="001C553C"/>
    <w:rsid w:val="001C65EB"/>
    <w:rsid w:val="001E7A58"/>
    <w:rsid w:val="001F5BC8"/>
    <w:rsid w:val="0020371A"/>
    <w:rsid w:val="002064A7"/>
    <w:rsid w:val="00210502"/>
    <w:rsid w:val="0021074D"/>
    <w:rsid w:val="002110CD"/>
    <w:rsid w:val="00217B80"/>
    <w:rsid w:val="00220C97"/>
    <w:rsid w:val="0022240E"/>
    <w:rsid w:val="00224FF6"/>
    <w:rsid w:val="00227F2F"/>
    <w:rsid w:val="00234F55"/>
    <w:rsid w:val="0023550C"/>
    <w:rsid w:val="00241955"/>
    <w:rsid w:val="002430B9"/>
    <w:rsid w:val="00254792"/>
    <w:rsid w:val="0025616E"/>
    <w:rsid w:val="00272BE6"/>
    <w:rsid w:val="0027789C"/>
    <w:rsid w:val="002858EB"/>
    <w:rsid w:val="002916FD"/>
    <w:rsid w:val="00293067"/>
    <w:rsid w:val="002949D7"/>
    <w:rsid w:val="002A03DA"/>
    <w:rsid w:val="002A3815"/>
    <w:rsid w:val="002A680F"/>
    <w:rsid w:val="002B2343"/>
    <w:rsid w:val="002B352F"/>
    <w:rsid w:val="002B4778"/>
    <w:rsid w:val="002B75E0"/>
    <w:rsid w:val="002C3747"/>
    <w:rsid w:val="002E19F0"/>
    <w:rsid w:val="002E6BAB"/>
    <w:rsid w:val="002E773F"/>
    <w:rsid w:val="002F012C"/>
    <w:rsid w:val="00301C29"/>
    <w:rsid w:val="0030244E"/>
    <w:rsid w:val="00310FB5"/>
    <w:rsid w:val="00312CD7"/>
    <w:rsid w:val="003153B7"/>
    <w:rsid w:val="003165FB"/>
    <w:rsid w:val="00317625"/>
    <w:rsid w:val="003176D6"/>
    <w:rsid w:val="00325F94"/>
    <w:rsid w:val="00331CCB"/>
    <w:rsid w:val="003320AA"/>
    <w:rsid w:val="00335F32"/>
    <w:rsid w:val="0033615F"/>
    <w:rsid w:val="00336B89"/>
    <w:rsid w:val="00350074"/>
    <w:rsid w:val="00350EF0"/>
    <w:rsid w:val="0035226F"/>
    <w:rsid w:val="00360CDE"/>
    <w:rsid w:val="00364A5F"/>
    <w:rsid w:val="0037121C"/>
    <w:rsid w:val="00390E1A"/>
    <w:rsid w:val="00392021"/>
    <w:rsid w:val="00393774"/>
    <w:rsid w:val="0039436C"/>
    <w:rsid w:val="003A703C"/>
    <w:rsid w:val="003B0622"/>
    <w:rsid w:val="003C4EE9"/>
    <w:rsid w:val="003C5256"/>
    <w:rsid w:val="003C5D03"/>
    <w:rsid w:val="003C6EAB"/>
    <w:rsid w:val="003D5A3B"/>
    <w:rsid w:val="003E509D"/>
    <w:rsid w:val="003F0ECB"/>
    <w:rsid w:val="003F2BA8"/>
    <w:rsid w:val="003F38F6"/>
    <w:rsid w:val="003F3D83"/>
    <w:rsid w:val="003F7123"/>
    <w:rsid w:val="00400611"/>
    <w:rsid w:val="00402C05"/>
    <w:rsid w:val="00403827"/>
    <w:rsid w:val="00403FBE"/>
    <w:rsid w:val="00404194"/>
    <w:rsid w:val="004172AD"/>
    <w:rsid w:val="00454A87"/>
    <w:rsid w:val="004571DB"/>
    <w:rsid w:val="004602D5"/>
    <w:rsid w:val="00461F83"/>
    <w:rsid w:val="004642F2"/>
    <w:rsid w:val="00473A7C"/>
    <w:rsid w:val="00480380"/>
    <w:rsid w:val="00487130"/>
    <w:rsid w:val="00490951"/>
    <w:rsid w:val="00491284"/>
    <w:rsid w:val="00492BF9"/>
    <w:rsid w:val="00493872"/>
    <w:rsid w:val="004A3761"/>
    <w:rsid w:val="004B13ED"/>
    <w:rsid w:val="004B1B2A"/>
    <w:rsid w:val="004B3B36"/>
    <w:rsid w:val="004C3DD1"/>
    <w:rsid w:val="004C6472"/>
    <w:rsid w:val="004C71B6"/>
    <w:rsid w:val="004D4A93"/>
    <w:rsid w:val="004E0209"/>
    <w:rsid w:val="004F4EAB"/>
    <w:rsid w:val="004F70A2"/>
    <w:rsid w:val="00502DB4"/>
    <w:rsid w:val="00503DD8"/>
    <w:rsid w:val="00504F5C"/>
    <w:rsid w:val="00505003"/>
    <w:rsid w:val="0051249A"/>
    <w:rsid w:val="00514BF2"/>
    <w:rsid w:val="00526790"/>
    <w:rsid w:val="005267B3"/>
    <w:rsid w:val="00531DDE"/>
    <w:rsid w:val="00534AF9"/>
    <w:rsid w:val="00537C64"/>
    <w:rsid w:val="00553BF5"/>
    <w:rsid w:val="005620E9"/>
    <w:rsid w:val="00563F57"/>
    <w:rsid w:val="00570863"/>
    <w:rsid w:val="005710BC"/>
    <w:rsid w:val="00575C6A"/>
    <w:rsid w:val="005761EB"/>
    <w:rsid w:val="00580A52"/>
    <w:rsid w:val="0059256D"/>
    <w:rsid w:val="00593A39"/>
    <w:rsid w:val="00594C35"/>
    <w:rsid w:val="00596321"/>
    <w:rsid w:val="00597F07"/>
    <w:rsid w:val="005A1DF1"/>
    <w:rsid w:val="005A3B84"/>
    <w:rsid w:val="005A52C4"/>
    <w:rsid w:val="005A60A4"/>
    <w:rsid w:val="005A65EA"/>
    <w:rsid w:val="005B6DA5"/>
    <w:rsid w:val="005C06E7"/>
    <w:rsid w:val="005C342D"/>
    <w:rsid w:val="005C347C"/>
    <w:rsid w:val="005C44A7"/>
    <w:rsid w:val="005C5993"/>
    <w:rsid w:val="005C5BE8"/>
    <w:rsid w:val="005D06AF"/>
    <w:rsid w:val="005D4BEB"/>
    <w:rsid w:val="005E095C"/>
    <w:rsid w:val="005E318F"/>
    <w:rsid w:val="005E3C0B"/>
    <w:rsid w:val="005E451E"/>
    <w:rsid w:val="005F487F"/>
    <w:rsid w:val="005F5CAB"/>
    <w:rsid w:val="0061139F"/>
    <w:rsid w:val="00611D4F"/>
    <w:rsid w:val="00616075"/>
    <w:rsid w:val="00620C85"/>
    <w:rsid w:val="00635C2A"/>
    <w:rsid w:val="00640228"/>
    <w:rsid w:val="00657080"/>
    <w:rsid w:val="00671859"/>
    <w:rsid w:val="00672310"/>
    <w:rsid w:val="00676B2F"/>
    <w:rsid w:val="00687A5C"/>
    <w:rsid w:val="0069501D"/>
    <w:rsid w:val="00697111"/>
    <w:rsid w:val="00697F5C"/>
    <w:rsid w:val="006A33E4"/>
    <w:rsid w:val="006A53D8"/>
    <w:rsid w:val="006A7931"/>
    <w:rsid w:val="006B0058"/>
    <w:rsid w:val="006B7247"/>
    <w:rsid w:val="006C630F"/>
    <w:rsid w:val="006D1386"/>
    <w:rsid w:val="006D4E0D"/>
    <w:rsid w:val="006D6940"/>
    <w:rsid w:val="006E3744"/>
    <w:rsid w:val="006E6FD3"/>
    <w:rsid w:val="006E7DC2"/>
    <w:rsid w:val="006F2F7F"/>
    <w:rsid w:val="00701C48"/>
    <w:rsid w:val="0070220B"/>
    <w:rsid w:val="00703F1F"/>
    <w:rsid w:val="00705BDE"/>
    <w:rsid w:val="00711125"/>
    <w:rsid w:val="0071571B"/>
    <w:rsid w:val="00731F8C"/>
    <w:rsid w:val="00741A01"/>
    <w:rsid w:val="00745A65"/>
    <w:rsid w:val="00753B7A"/>
    <w:rsid w:val="00755A42"/>
    <w:rsid w:val="007575A7"/>
    <w:rsid w:val="0077040D"/>
    <w:rsid w:val="00773095"/>
    <w:rsid w:val="00775ACC"/>
    <w:rsid w:val="007815C6"/>
    <w:rsid w:val="00784989"/>
    <w:rsid w:val="0079013E"/>
    <w:rsid w:val="007935D4"/>
    <w:rsid w:val="007A1F93"/>
    <w:rsid w:val="007A294E"/>
    <w:rsid w:val="007A3C77"/>
    <w:rsid w:val="007B0B54"/>
    <w:rsid w:val="007B30EE"/>
    <w:rsid w:val="007B4397"/>
    <w:rsid w:val="007C63B6"/>
    <w:rsid w:val="007C7865"/>
    <w:rsid w:val="007D0463"/>
    <w:rsid w:val="007D5659"/>
    <w:rsid w:val="007D6C67"/>
    <w:rsid w:val="007E1F59"/>
    <w:rsid w:val="007E2C57"/>
    <w:rsid w:val="007F197C"/>
    <w:rsid w:val="00803A90"/>
    <w:rsid w:val="008220B0"/>
    <w:rsid w:val="00823EFB"/>
    <w:rsid w:val="0082719A"/>
    <w:rsid w:val="0083136C"/>
    <w:rsid w:val="00834D21"/>
    <w:rsid w:val="008429E6"/>
    <w:rsid w:val="0084437D"/>
    <w:rsid w:val="00845BC5"/>
    <w:rsid w:val="0085146A"/>
    <w:rsid w:val="00851A5B"/>
    <w:rsid w:val="00852502"/>
    <w:rsid w:val="008604B3"/>
    <w:rsid w:val="00866F2B"/>
    <w:rsid w:val="00872AC8"/>
    <w:rsid w:val="00873644"/>
    <w:rsid w:val="0087604A"/>
    <w:rsid w:val="00877E80"/>
    <w:rsid w:val="008A2CEB"/>
    <w:rsid w:val="008A665F"/>
    <w:rsid w:val="008B250D"/>
    <w:rsid w:val="008B5EBD"/>
    <w:rsid w:val="008D02F5"/>
    <w:rsid w:val="008E2E7B"/>
    <w:rsid w:val="008F43DC"/>
    <w:rsid w:val="0090276F"/>
    <w:rsid w:val="009054A7"/>
    <w:rsid w:val="0093018B"/>
    <w:rsid w:val="009318DF"/>
    <w:rsid w:val="00932447"/>
    <w:rsid w:val="00934396"/>
    <w:rsid w:val="00935E36"/>
    <w:rsid w:val="0093646A"/>
    <w:rsid w:val="0094213A"/>
    <w:rsid w:val="009621A5"/>
    <w:rsid w:val="00963302"/>
    <w:rsid w:val="009633B5"/>
    <w:rsid w:val="00980A8D"/>
    <w:rsid w:val="00992B72"/>
    <w:rsid w:val="009A3F03"/>
    <w:rsid w:val="009B2130"/>
    <w:rsid w:val="009B28DA"/>
    <w:rsid w:val="009B7623"/>
    <w:rsid w:val="009C15DC"/>
    <w:rsid w:val="009C5B78"/>
    <w:rsid w:val="009C5D1D"/>
    <w:rsid w:val="009D113F"/>
    <w:rsid w:val="009D2D8A"/>
    <w:rsid w:val="009D7CD2"/>
    <w:rsid w:val="009E0914"/>
    <w:rsid w:val="009E6097"/>
    <w:rsid w:val="009E6440"/>
    <w:rsid w:val="00A041D2"/>
    <w:rsid w:val="00A10AC1"/>
    <w:rsid w:val="00A228D8"/>
    <w:rsid w:val="00A31389"/>
    <w:rsid w:val="00A34ED7"/>
    <w:rsid w:val="00A45C11"/>
    <w:rsid w:val="00A4621F"/>
    <w:rsid w:val="00A57CDA"/>
    <w:rsid w:val="00A74070"/>
    <w:rsid w:val="00A74539"/>
    <w:rsid w:val="00A75486"/>
    <w:rsid w:val="00A768B4"/>
    <w:rsid w:val="00A77536"/>
    <w:rsid w:val="00A84718"/>
    <w:rsid w:val="00A84D0D"/>
    <w:rsid w:val="00A85243"/>
    <w:rsid w:val="00A92588"/>
    <w:rsid w:val="00A9442E"/>
    <w:rsid w:val="00A95887"/>
    <w:rsid w:val="00AB1335"/>
    <w:rsid w:val="00AB7E2B"/>
    <w:rsid w:val="00AC7679"/>
    <w:rsid w:val="00AC7F48"/>
    <w:rsid w:val="00AD41C3"/>
    <w:rsid w:val="00AD7647"/>
    <w:rsid w:val="00AE2332"/>
    <w:rsid w:val="00AE42D6"/>
    <w:rsid w:val="00AE7E88"/>
    <w:rsid w:val="00AF6F5B"/>
    <w:rsid w:val="00B00FC8"/>
    <w:rsid w:val="00B0129D"/>
    <w:rsid w:val="00B01DBE"/>
    <w:rsid w:val="00B0512B"/>
    <w:rsid w:val="00B14D43"/>
    <w:rsid w:val="00B17410"/>
    <w:rsid w:val="00B26778"/>
    <w:rsid w:val="00B279FA"/>
    <w:rsid w:val="00B27CEA"/>
    <w:rsid w:val="00B314E1"/>
    <w:rsid w:val="00B35315"/>
    <w:rsid w:val="00B410DD"/>
    <w:rsid w:val="00B427AD"/>
    <w:rsid w:val="00B43A78"/>
    <w:rsid w:val="00B45F47"/>
    <w:rsid w:val="00B60755"/>
    <w:rsid w:val="00B64C79"/>
    <w:rsid w:val="00B707F6"/>
    <w:rsid w:val="00B72395"/>
    <w:rsid w:val="00B80260"/>
    <w:rsid w:val="00B82A03"/>
    <w:rsid w:val="00B847EC"/>
    <w:rsid w:val="00B91B92"/>
    <w:rsid w:val="00B9235C"/>
    <w:rsid w:val="00B96747"/>
    <w:rsid w:val="00B97321"/>
    <w:rsid w:val="00BA0127"/>
    <w:rsid w:val="00BA40E2"/>
    <w:rsid w:val="00BA667A"/>
    <w:rsid w:val="00BB1FEF"/>
    <w:rsid w:val="00BB7E93"/>
    <w:rsid w:val="00BC5D25"/>
    <w:rsid w:val="00BC6D17"/>
    <w:rsid w:val="00BD6068"/>
    <w:rsid w:val="00BD6750"/>
    <w:rsid w:val="00BD79A7"/>
    <w:rsid w:val="00BE0326"/>
    <w:rsid w:val="00BE09A3"/>
    <w:rsid w:val="00BE4E21"/>
    <w:rsid w:val="00BE7385"/>
    <w:rsid w:val="00BF1EC8"/>
    <w:rsid w:val="00BF287A"/>
    <w:rsid w:val="00BF47CB"/>
    <w:rsid w:val="00C0523D"/>
    <w:rsid w:val="00C05C45"/>
    <w:rsid w:val="00C071C6"/>
    <w:rsid w:val="00C14076"/>
    <w:rsid w:val="00C210FE"/>
    <w:rsid w:val="00C30F65"/>
    <w:rsid w:val="00C33088"/>
    <w:rsid w:val="00C44B29"/>
    <w:rsid w:val="00C50527"/>
    <w:rsid w:val="00C51C4E"/>
    <w:rsid w:val="00C62D26"/>
    <w:rsid w:val="00C64B75"/>
    <w:rsid w:val="00C67FC8"/>
    <w:rsid w:val="00C707C3"/>
    <w:rsid w:val="00C73067"/>
    <w:rsid w:val="00C74019"/>
    <w:rsid w:val="00C7711F"/>
    <w:rsid w:val="00C82056"/>
    <w:rsid w:val="00C9032B"/>
    <w:rsid w:val="00C979DA"/>
    <w:rsid w:val="00CA00BC"/>
    <w:rsid w:val="00CA0535"/>
    <w:rsid w:val="00CA1197"/>
    <w:rsid w:val="00CA571D"/>
    <w:rsid w:val="00CC0EEE"/>
    <w:rsid w:val="00CC2431"/>
    <w:rsid w:val="00CC2731"/>
    <w:rsid w:val="00CD0064"/>
    <w:rsid w:val="00CD100B"/>
    <w:rsid w:val="00CD10B1"/>
    <w:rsid w:val="00CD18E4"/>
    <w:rsid w:val="00CD2B45"/>
    <w:rsid w:val="00CE17E1"/>
    <w:rsid w:val="00CE73A8"/>
    <w:rsid w:val="00CF29C7"/>
    <w:rsid w:val="00CF6648"/>
    <w:rsid w:val="00D045D5"/>
    <w:rsid w:val="00D05209"/>
    <w:rsid w:val="00D05D23"/>
    <w:rsid w:val="00D31624"/>
    <w:rsid w:val="00D31AA3"/>
    <w:rsid w:val="00D40065"/>
    <w:rsid w:val="00D42EFC"/>
    <w:rsid w:val="00D45D56"/>
    <w:rsid w:val="00D5088E"/>
    <w:rsid w:val="00D570F3"/>
    <w:rsid w:val="00D60B83"/>
    <w:rsid w:val="00D64CFA"/>
    <w:rsid w:val="00D6611E"/>
    <w:rsid w:val="00D6647F"/>
    <w:rsid w:val="00D671FC"/>
    <w:rsid w:val="00D777DE"/>
    <w:rsid w:val="00D9028A"/>
    <w:rsid w:val="00D909E0"/>
    <w:rsid w:val="00D9179C"/>
    <w:rsid w:val="00D92BCE"/>
    <w:rsid w:val="00DA05B8"/>
    <w:rsid w:val="00DA4168"/>
    <w:rsid w:val="00DB0B86"/>
    <w:rsid w:val="00DB1B5E"/>
    <w:rsid w:val="00DC2224"/>
    <w:rsid w:val="00DC7C0F"/>
    <w:rsid w:val="00DD4AB2"/>
    <w:rsid w:val="00DE3283"/>
    <w:rsid w:val="00DE6C77"/>
    <w:rsid w:val="00E12A60"/>
    <w:rsid w:val="00E1418B"/>
    <w:rsid w:val="00E16350"/>
    <w:rsid w:val="00E17EA0"/>
    <w:rsid w:val="00E22334"/>
    <w:rsid w:val="00E273E1"/>
    <w:rsid w:val="00E32746"/>
    <w:rsid w:val="00E33F9F"/>
    <w:rsid w:val="00E4002E"/>
    <w:rsid w:val="00E46675"/>
    <w:rsid w:val="00E6288A"/>
    <w:rsid w:val="00E748B9"/>
    <w:rsid w:val="00E74F6E"/>
    <w:rsid w:val="00E75D55"/>
    <w:rsid w:val="00E76354"/>
    <w:rsid w:val="00E8339C"/>
    <w:rsid w:val="00E960B7"/>
    <w:rsid w:val="00EA606D"/>
    <w:rsid w:val="00EB3256"/>
    <w:rsid w:val="00EB7926"/>
    <w:rsid w:val="00EC25D5"/>
    <w:rsid w:val="00EC297B"/>
    <w:rsid w:val="00EC2DD8"/>
    <w:rsid w:val="00EC3CBD"/>
    <w:rsid w:val="00EC4A90"/>
    <w:rsid w:val="00ED2358"/>
    <w:rsid w:val="00ED7564"/>
    <w:rsid w:val="00ED7817"/>
    <w:rsid w:val="00EE183E"/>
    <w:rsid w:val="00EE2FE6"/>
    <w:rsid w:val="00EE5935"/>
    <w:rsid w:val="00EE69D9"/>
    <w:rsid w:val="00EF1764"/>
    <w:rsid w:val="00EF57FF"/>
    <w:rsid w:val="00F05C12"/>
    <w:rsid w:val="00F13AE5"/>
    <w:rsid w:val="00F145B8"/>
    <w:rsid w:val="00F269BB"/>
    <w:rsid w:val="00F27270"/>
    <w:rsid w:val="00F31F7C"/>
    <w:rsid w:val="00F328B3"/>
    <w:rsid w:val="00F40B77"/>
    <w:rsid w:val="00F411DE"/>
    <w:rsid w:val="00F600DA"/>
    <w:rsid w:val="00F772A3"/>
    <w:rsid w:val="00F81B91"/>
    <w:rsid w:val="00F8297D"/>
    <w:rsid w:val="00F8325A"/>
    <w:rsid w:val="00F908AE"/>
    <w:rsid w:val="00F91E50"/>
    <w:rsid w:val="00F9318D"/>
    <w:rsid w:val="00FA1274"/>
    <w:rsid w:val="00FA2DDC"/>
    <w:rsid w:val="00FA6316"/>
    <w:rsid w:val="00FA6EE5"/>
    <w:rsid w:val="00FB05E5"/>
    <w:rsid w:val="00FB6A7C"/>
    <w:rsid w:val="00FC4012"/>
    <w:rsid w:val="00FC725D"/>
    <w:rsid w:val="00FD01E5"/>
    <w:rsid w:val="00FD28DE"/>
    <w:rsid w:val="00FD3338"/>
    <w:rsid w:val="00FD53CC"/>
    <w:rsid w:val="00FE3946"/>
    <w:rsid w:val="00FE3DA1"/>
    <w:rsid w:val="00FE69A4"/>
    <w:rsid w:val="00FF0CF4"/>
    <w:rsid w:val="00FF765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CA6FA"/>
  <w15:docId w15:val="{CA288BE9-7CD3-47A7-9922-05C420092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basedOn w:val="Normal"/>
    <w:uiPriority w:val="9"/>
    <w:qFormat/>
    <w:pPr>
      <w:spacing w:before="1"/>
      <w:ind w:right="106"/>
      <w:jc w:val="center"/>
      <w:outlineLvl w:val="0"/>
    </w:pPr>
    <w:rPr>
      <w:b/>
      <w:bCs/>
      <w:sz w:val="28"/>
      <w:szCs w:val="28"/>
    </w:rPr>
  </w:style>
  <w:style w:type="paragraph" w:styleId="Ttulo2">
    <w:name w:val="heading 2"/>
    <w:basedOn w:val="Normal"/>
    <w:link w:val="Ttulo2Char"/>
    <w:uiPriority w:val="9"/>
    <w:unhideWhenUsed/>
    <w:qFormat/>
    <w:pPr>
      <w:ind w:left="622" w:hanging="400"/>
      <w:jc w:val="both"/>
      <w:outlineLvl w:val="1"/>
    </w:pPr>
    <w:rPr>
      <w:b/>
      <w:bCs/>
      <w:sz w:val="24"/>
      <w:szCs w:val="24"/>
    </w:rPr>
  </w:style>
  <w:style w:type="paragraph" w:styleId="Ttulo3">
    <w:name w:val="heading 3"/>
    <w:basedOn w:val="Normal"/>
    <w:next w:val="Normal"/>
    <w:link w:val="Ttulo3Char"/>
    <w:semiHidden/>
    <w:unhideWhenUsed/>
    <w:qFormat/>
    <w:rsid w:val="00BF287A"/>
    <w:pPr>
      <w:keepNext/>
      <w:widowControl/>
      <w:autoSpaceDE/>
      <w:autoSpaceDN/>
      <w:spacing w:before="240" w:after="60"/>
      <w:outlineLvl w:val="2"/>
    </w:pPr>
    <w:rPr>
      <w:rFonts w:ascii="Calibri Light" w:eastAsia="Times New Roman" w:hAnsi="Calibri Light" w:cs="Times New Roman"/>
      <w:b/>
      <w:bCs/>
      <w:sz w:val="26"/>
      <w:szCs w:val="26"/>
      <w:lang w:val="pt-BR"/>
    </w:rPr>
  </w:style>
  <w:style w:type="paragraph" w:styleId="Ttulo7">
    <w:name w:val="heading 7"/>
    <w:basedOn w:val="Normal"/>
    <w:next w:val="Normal"/>
    <w:link w:val="Ttulo7Char"/>
    <w:qFormat/>
    <w:rsid w:val="00BF287A"/>
    <w:pPr>
      <w:keepNext/>
      <w:widowControl/>
      <w:numPr>
        <w:ilvl w:val="6"/>
        <w:numId w:val="1"/>
      </w:numPr>
      <w:tabs>
        <w:tab w:val="left" w:pos="2835"/>
      </w:tabs>
      <w:autoSpaceDE/>
      <w:autoSpaceDN/>
      <w:spacing w:line="280" w:lineRule="exact"/>
      <w:ind w:left="57" w:right="57" w:hanging="57"/>
      <w:jc w:val="center"/>
      <w:outlineLvl w:val="6"/>
    </w:pPr>
    <w:rPr>
      <w:rFonts w:ascii="Times New Roman" w:eastAsia="Times New Roman" w:hAnsi="Times New Roman" w:cs="Times New Roman"/>
      <w:b/>
      <w:spacing w:val="14"/>
      <w:sz w:val="24"/>
      <w:szCs w:val="20"/>
      <w:lang w:val="pt-BR"/>
    </w:rPr>
  </w:style>
  <w:style w:type="paragraph" w:styleId="Ttulo8">
    <w:name w:val="heading 8"/>
    <w:basedOn w:val="Normal"/>
    <w:next w:val="Normal"/>
    <w:link w:val="Ttulo8Char"/>
    <w:semiHidden/>
    <w:unhideWhenUsed/>
    <w:qFormat/>
    <w:rsid w:val="00BF287A"/>
    <w:pPr>
      <w:widowControl/>
      <w:autoSpaceDE/>
      <w:autoSpaceDN/>
      <w:spacing w:before="240" w:after="60"/>
      <w:outlineLvl w:val="7"/>
    </w:pPr>
    <w:rPr>
      <w:rFonts w:ascii="Calibri" w:eastAsia="Times New Roman" w:hAnsi="Calibri" w:cs="Times New Roman"/>
      <w:i/>
      <w:iCs/>
      <w:sz w:val="24"/>
      <w:szCs w:val="24"/>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link w:val="Ttulo2"/>
    <w:rsid w:val="00BF287A"/>
    <w:rPr>
      <w:rFonts w:ascii="Arial" w:eastAsia="Arial" w:hAnsi="Arial" w:cs="Arial"/>
      <w:b/>
      <w:bCs/>
      <w:sz w:val="24"/>
      <w:szCs w:val="24"/>
      <w:lang w:val="pt-PT"/>
    </w:rPr>
  </w:style>
  <w:style w:type="character" w:customStyle="1" w:styleId="Ttulo3Char">
    <w:name w:val="Título 3 Char"/>
    <w:basedOn w:val="Fontepargpadro"/>
    <w:link w:val="Ttulo3"/>
    <w:semiHidden/>
    <w:rsid w:val="00BF287A"/>
    <w:rPr>
      <w:rFonts w:ascii="Calibri Light" w:eastAsia="Times New Roman" w:hAnsi="Calibri Light" w:cs="Times New Roman"/>
      <w:b/>
      <w:bCs/>
      <w:sz w:val="26"/>
      <w:szCs w:val="26"/>
      <w:lang w:val="pt-BR"/>
    </w:rPr>
  </w:style>
  <w:style w:type="character" w:customStyle="1" w:styleId="Ttulo7Char">
    <w:name w:val="Título 7 Char"/>
    <w:basedOn w:val="Fontepargpadro"/>
    <w:link w:val="Ttulo7"/>
    <w:rsid w:val="00BF287A"/>
    <w:rPr>
      <w:rFonts w:ascii="Times New Roman" w:eastAsia="Times New Roman" w:hAnsi="Times New Roman" w:cs="Times New Roman"/>
      <w:b/>
      <w:spacing w:val="14"/>
      <w:sz w:val="24"/>
      <w:szCs w:val="20"/>
      <w:lang w:val="pt-BR"/>
    </w:rPr>
  </w:style>
  <w:style w:type="character" w:customStyle="1" w:styleId="Ttulo8Char">
    <w:name w:val="Título 8 Char"/>
    <w:basedOn w:val="Fontepargpadro"/>
    <w:link w:val="Ttulo8"/>
    <w:semiHidden/>
    <w:rsid w:val="00BF287A"/>
    <w:rPr>
      <w:rFonts w:ascii="Calibri" w:eastAsia="Times New Roman" w:hAnsi="Calibri" w:cs="Times New Roman"/>
      <w:i/>
      <w:iCs/>
      <w:sz w:val="24"/>
      <w:szCs w:val="24"/>
      <w:lang w:val="pt-BR"/>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222"/>
      <w:jc w:val="both"/>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866F2B"/>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866F2B"/>
    <w:rPr>
      <w:b/>
      <w:bCs/>
    </w:rPr>
  </w:style>
  <w:style w:type="character" w:styleId="Hyperlink">
    <w:name w:val="Hyperlink"/>
    <w:basedOn w:val="Fontepargpadro"/>
    <w:uiPriority w:val="99"/>
    <w:unhideWhenUsed/>
    <w:rsid w:val="005F487F"/>
    <w:rPr>
      <w:color w:val="0563C1"/>
      <w:u w:val="single"/>
    </w:rPr>
  </w:style>
  <w:style w:type="character" w:styleId="HiperlinkVisitado">
    <w:name w:val="FollowedHyperlink"/>
    <w:basedOn w:val="Fontepargpadro"/>
    <w:uiPriority w:val="99"/>
    <w:semiHidden/>
    <w:unhideWhenUsed/>
    <w:rsid w:val="005F487F"/>
    <w:rPr>
      <w:color w:val="954F72"/>
      <w:u w:val="single"/>
    </w:rPr>
  </w:style>
  <w:style w:type="paragraph" w:customStyle="1" w:styleId="msonormal0">
    <w:name w:val="msonormal"/>
    <w:basedOn w:val="Normal"/>
    <w:rsid w:val="005F487F"/>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font5">
    <w:name w:val="font5"/>
    <w:basedOn w:val="Normal"/>
    <w:rsid w:val="005F487F"/>
    <w:pPr>
      <w:widowControl/>
      <w:autoSpaceDE/>
      <w:autoSpaceDN/>
      <w:spacing w:before="100" w:beforeAutospacing="1" w:after="100" w:afterAutospacing="1"/>
    </w:pPr>
    <w:rPr>
      <w:rFonts w:ascii="Times New Roman" w:eastAsia="Times New Roman" w:hAnsi="Times New Roman" w:cs="Times New Roman"/>
      <w:b/>
      <w:bCs/>
      <w:sz w:val="24"/>
      <w:szCs w:val="24"/>
      <w:u w:val="single"/>
      <w:lang w:val="pt-BR" w:eastAsia="pt-BR"/>
    </w:rPr>
  </w:style>
  <w:style w:type="paragraph" w:customStyle="1" w:styleId="font6">
    <w:name w:val="font6"/>
    <w:basedOn w:val="Normal"/>
    <w:rsid w:val="005F487F"/>
    <w:pPr>
      <w:widowControl/>
      <w:autoSpaceDE/>
      <w:autoSpaceDN/>
      <w:spacing w:before="100" w:beforeAutospacing="1" w:after="100" w:afterAutospacing="1"/>
    </w:pPr>
    <w:rPr>
      <w:rFonts w:ascii="Times New Roman" w:eastAsia="Times New Roman" w:hAnsi="Times New Roman" w:cs="Times New Roman"/>
      <w:b/>
      <w:bCs/>
      <w:i/>
      <w:iCs/>
      <w:sz w:val="24"/>
      <w:szCs w:val="24"/>
      <w:u w:val="single"/>
      <w:lang w:val="pt-BR" w:eastAsia="pt-BR"/>
    </w:rPr>
  </w:style>
  <w:style w:type="paragraph" w:customStyle="1" w:styleId="xl65">
    <w:name w:val="xl6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6">
    <w:name w:val="xl66"/>
    <w:basedOn w:val="Normal"/>
    <w:rsid w:val="005F487F"/>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7">
    <w:name w:val="xl67"/>
    <w:basedOn w:val="Normal"/>
    <w:rsid w:val="005F487F"/>
    <w:pPr>
      <w:widowControl/>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8">
    <w:name w:val="xl6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69">
    <w:name w:val="xl69"/>
    <w:basedOn w:val="Normal"/>
    <w:rsid w:val="005F487F"/>
    <w:pPr>
      <w:widowControl/>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0">
    <w:name w:val="xl70"/>
    <w:basedOn w:val="Normal"/>
    <w:rsid w:val="005F487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pPr>
    <w:rPr>
      <w:rFonts w:ascii="Times New Roman" w:eastAsia="Times New Roman" w:hAnsi="Times New Roman" w:cs="Times New Roman"/>
      <w:b/>
      <w:bCs/>
      <w:sz w:val="24"/>
      <w:szCs w:val="24"/>
      <w:lang w:val="pt-BR" w:eastAsia="pt-BR"/>
    </w:rPr>
  </w:style>
  <w:style w:type="paragraph" w:customStyle="1" w:styleId="xl71">
    <w:name w:val="xl71"/>
    <w:basedOn w:val="Normal"/>
    <w:rsid w:val="005F487F"/>
    <w:pPr>
      <w:widowControl/>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pt-BR" w:eastAsia="pt-BR"/>
    </w:rPr>
  </w:style>
  <w:style w:type="paragraph" w:customStyle="1" w:styleId="xl72">
    <w:name w:val="xl7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3">
    <w:name w:val="xl7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4">
    <w:name w:val="xl74"/>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5">
    <w:name w:val="xl7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6">
    <w:name w:val="xl76"/>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b/>
      <w:bCs/>
      <w:sz w:val="24"/>
      <w:szCs w:val="24"/>
      <w:lang w:val="pt-BR" w:eastAsia="pt-BR"/>
    </w:rPr>
  </w:style>
  <w:style w:type="paragraph" w:customStyle="1" w:styleId="xl77">
    <w:name w:val="xl77"/>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78">
    <w:name w:val="xl7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79">
    <w:name w:val="xl79"/>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80">
    <w:name w:val="xl80"/>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pt-BR" w:eastAsia="pt-BR"/>
    </w:rPr>
  </w:style>
  <w:style w:type="paragraph" w:customStyle="1" w:styleId="xl81">
    <w:name w:val="xl81"/>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82">
    <w:name w:val="xl8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3">
    <w:name w:val="xl8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pt-BR" w:eastAsia="pt-BR"/>
    </w:rPr>
  </w:style>
  <w:style w:type="paragraph" w:customStyle="1" w:styleId="xl84">
    <w:name w:val="xl84"/>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5">
    <w:name w:val="xl85"/>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6">
    <w:name w:val="xl86"/>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7">
    <w:name w:val="xl87"/>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8">
    <w:name w:val="xl8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89">
    <w:name w:val="xl89"/>
    <w:basedOn w:val="Normal"/>
    <w:rsid w:val="005F487F"/>
    <w:pPr>
      <w:widowControl/>
      <w:autoSpaceDE/>
      <w:autoSpaceDN/>
      <w:spacing w:before="100" w:beforeAutospacing="1" w:after="100" w:afterAutospacing="1"/>
      <w:textAlignment w:val="center"/>
    </w:pPr>
    <w:rPr>
      <w:rFonts w:ascii="Times New Roman" w:eastAsia="Times New Roman" w:hAnsi="Times New Roman" w:cs="Times New Roman"/>
      <w:b/>
      <w:bCs/>
      <w:sz w:val="24"/>
      <w:szCs w:val="24"/>
      <w:lang w:val="pt-BR" w:eastAsia="pt-BR"/>
    </w:rPr>
  </w:style>
  <w:style w:type="paragraph" w:customStyle="1" w:styleId="xl90">
    <w:name w:val="xl90"/>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both"/>
      <w:textAlignment w:val="center"/>
    </w:pPr>
    <w:rPr>
      <w:rFonts w:ascii="Times New Roman" w:eastAsia="Times New Roman" w:hAnsi="Times New Roman" w:cs="Times New Roman"/>
      <w:b/>
      <w:bCs/>
      <w:sz w:val="24"/>
      <w:szCs w:val="24"/>
      <w:lang w:val="pt-BR" w:eastAsia="pt-BR"/>
    </w:rPr>
  </w:style>
  <w:style w:type="paragraph" w:customStyle="1" w:styleId="xl91">
    <w:name w:val="xl91"/>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2">
    <w:name w:val="xl92"/>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3">
    <w:name w:val="xl93"/>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4">
    <w:name w:val="xl94"/>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5">
    <w:name w:val="xl95"/>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6">
    <w:name w:val="xl96"/>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7">
    <w:name w:val="xl97"/>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8">
    <w:name w:val="xl98"/>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99">
    <w:name w:val="xl99"/>
    <w:basedOn w:val="Normal"/>
    <w:rsid w:val="005F487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100">
    <w:name w:val="xl100"/>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101">
    <w:name w:val="xl101"/>
    <w:basedOn w:val="Normal"/>
    <w:rsid w:val="005F487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pt-BR" w:eastAsia="pt-BR"/>
    </w:rPr>
  </w:style>
  <w:style w:type="character" w:styleId="MenoPendente">
    <w:name w:val="Unresolved Mention"/>
    <w:basedOn w:val="Fontepargpadro"/>
    <w:uiPriority w:val="99"/>
    <w:semiHidden/>
    <w:unhideWhenUsed/>
    <w:rsid w:val="00D31624"/>
    <w:rPr>
      <w:color w:val="605E5C"/>
      <w:shd w:val="clear" w:color="auto" w:fill="E1DFDD"/>
    </w:rPr>
  </w:style>
  <w:style w:type="character" w:customStyle="1" w:styleId="Absatz-Standardschriftart">
    <w:name w:val="Absatz-Standardschriftart"/>
    <w:rsid w:val="00BF287A"/>
  </w:style>
  <w:style w:type="character" w:customStyle="1" w:styleId="WW-Absatz-Standardschriftart">
    <w:name w:val="WW-Absatz-Standardschriftart"/>
    <w:rsid w:val="00BF287A"/>
  </w:style>
  <w:style w:type="character" w:customStyle="1" w:styleId="WW-Absatz-Standardschriftart1">
    <w:name w:val="WW-Absatz-Standardschriftart1"/>
    <w:rsid w:val="00BF287A"/>
  </w:style>
  <w:style w:type="character" w:customStyle="1" w:styleId="Fontepargpadro2">
    <w:name w:val="Fonte parág. padrão2"/>
    <w:rsid w:val="00BF287A"/>
  </w:style>
  <w:style w:type="character" w:customStyle="1" w:styleId="WW8Num1z0">
    <w:name w:val="WW8Num1z0"/>
    <w:rsid w:val="00BF287A"/>
    <w:rPr>
      <w:b/>
    </w:rPr>
  </w:style>
  <w:style w:type="character" w:customStyle="1" w:styleId="WW8Num2z0">
    <w:name w:val="WW8Num2z0"/>
    <w:rsid w:val="00BF287A"/>
    <w:rPr>
      <w:rFonts w:ascii="Monotype Sorts" w:hAnsi="Monotype Sorts"/>
    </w:rPr>
  </w:style>
  <w:style w:type="character" w:customStyle="1" w:styleId="WW8Num3z0">
    <w:name w:val="WW8Num3z0"/>
    <w:rsid w:val="00BF287A"/>
    <w:rPr>
      <w:b/>
    </w:rPr>
  </w:style>
  <w:style w:type="character" w:customStyle="1" w:styleId="WW8Num4z0">
    <w:name w:val="WW8Num4z0"/>
    <w:rsid w:val="00BF287A"/>
    <w:rPr>
      <w:rFonts w:ascii="Times New Roman" w:eastAsia="Times New Roman" w:hAnsi="Times New Roman" w:cs="Times New Roman"/>
    </w:rPr>
  </w:style>
  <w:style w:type="character" w:customStyle="1" w:styleId="WW8Num4z1">
    <w:name w:val="WW8Num4z1"/>
    <w:rsid w:val="00BF287A"/>
    <w:rPr>
      <w:rFonts w:ascii="Courier New" w:hAnsi="Courier New"/>
    </w:rPr>
  </w:style>
  <w:style w:type="character" w:customStyle="1" w:styleId="WW8Num4z2">
    <w:name w:val="WW8Num4z2"/>
    <w:rsid w:val="00BF287A"/>
    <w:rPr>
      <w:rFonts w:ascii="Wingdings" w:hAnsi="Wingdings"/>
    </w:rPr>
  </w:style>
  <w:style w:type="character" w:customStyle="1" w:styleId="WW8Num4z3">
    <w:name w:val="WW8Num4z3"/>
    <w:rsid w:val="00BF287A"/>
    <w:rPr>
      <w:rFonts w:ascii="Symbol" w:hAnsi="Symbol"/>
    </w:rPr>
  </w:style>
  <w:style w:type="character" w:customStyle="1" w:styleId="WW8Num5z0">
    <w:name w:val="WW8Num5z0"/>
    <w:rsid w:val="00BF287A"/>
    <w:rPr>
      <w:rFonts w:ascii="Times New Roman" w:hAnsi="Times New Roman"/>
      <w:b/>
    </w:rPr>
  </w:style>
  <w:style w:type="character" w:customStyle="1" w:styleId="WW8Num6z0">
    <w:name w:val="WW8Num6z0"/>
    <w:rsid w:val="00BF287A"/>
    <w:rPr>
      <w:b/>
    </w:rPr>
  </w:style>
  <w:style w:type="character" w:customStyle="1" w:styleId="WW8Num7z0">
    <w:name w:val="WW8Num7z0"/>
    <w:rsid w:val="00BF287A"/>
    <w:rPr>
      <w:b/>
    </w:rPr>
  </w:style>
  <w:style w:type="character" w:customStyle="1" w:styleId="Fontepargpadro1">
    <w:name w:val="Fonte parág. padrão1"/>
    <w:rsid w:val="00BF287A"/>
  </w:style>
  <w:style w:type="character" w:styleId="Nmerodepgina">
    <w:name w:val="page number"/>
    <w:basedOn w:val="Fontepargpadro1"/>
    <w:rsid w:val="00BF287A"/>
  </w:style>
  <w:style w:type="character" w:customStyle="1" w:styleId="Caracteresdenotaderodap">
    <w:name w:val="Caracteres de nota de rodapé"/>
    <w:rsid w:val="00BF287A"/>
    <w:rPr>
      <w:vertAlign w:val="superscript"/>
    </w:rPr>
  </w:style>
  <w:style w:type="character" w:customStyle="1" w:styleId="Refdenotaderodap1">
    <w:name w:val="Ref. de nota de rodapé1"/>
    <w:rsid w:val="00BF287A"/>
    <w:rPr>
      <w:vertAlign w:val="superscript"/>
    </w:rPr>
  </w:style>
  <w:style w:type="character" w:customStyle="1" w:styleId="Caracteresdenotadefim">
    <w:name w:val="Caracteres de nota de fim"/>
    <w:rsid w:val="00BF287A"/>
    <w:rPr>
      <w:vertAlign w:val="superscript"/>
    </w:rPr>
  </w:style>
  <w:style w:type="character" w:customStyle="1" w:styleId="WW-Caracteresdenotadefim">
    <w:name w:val="WW-Caracteres de nota de fim"/>
    <w:rsid w:val="00BF287A"/>
  </w:style>
  <w:style w:type="character" w:customStyle="1" w:styleId="Smbolosdenumerao">
    <w:name w:val="Símbolos de numeração"/>
    <w:rsid w:val="00BF287A"/>
  </w:style>
  <w:style w:type="character" w:styleId="Refdenotaderodap">
    <w:name w:val="footnote reference"/>
    <w:uiPriority w:val="99"/>
    <w:rsid w:val="00BF287A"/>
    <w:rPr>
      <w:vertAlign w:val="superscript"/>
    </w:rPr>
  </w:style>
  <w:style w:type="character" w:styleId="Refdenotadefim">
    <w:name w:val="endnote reference"/>
    <w:rsid w:val="00BF287A"/>
    <w:rPr>
      <w:vertAlign w:val="superscript"/>
    </w:rPr>
  </w:style>
  <w:style w:type="paragraph" w:customStyle="1" w:styleId="Ttulo20">
    <w:name w:val="Título2"/>
    <w:basedOn w:val="Normal"/>
    <w:next w:val="Corpodetexto"/>
    <w:rsid w:val="00BF287A"/>
    <w:pPr>
      <w:keepNext/>
      <w:widowControl/>
      <w:autoSpaceDE/>
      <w:autoSpaceDN/>
      <w:spacing w:before="240" w:after="120"/>
    </w:pPr>
    <w:rPr>
      <w:rFonts w:eastAsia="Lucida Sans Unicode" w:cs="Mangal"/>
      <w:sz w:val="28"/>
      <w:szCs w:val="28"/>
      <w:lang w:val="pt-BR"/>
    </w:rPr>
  </w:style>
  <w:style w:type="paragraph" w:styleId="Lista">
    <w:name w:val="List"/>
    <w:basedOn w:val="Corpodetexto"/>
    <w:rsid w:val="00BF287A"/>
    <w:pPr>
      <w:widowControl/>
      <w:autoSpaceDE/>
      <w:autoSpaceDN/>
      <w:spacing w:after="120"/>
    </w:pPr>
    <w:rPr>
      <w:rFonts w:eastAsia="Times New Roman" w:cs="Tahoma"/>
      <w:sz w:val="22"/>
      <w:szCs w:val="20"/>
      <w:lang w:val="pt-BR"/>
    </w:rPr>
  </w:style>
  <w:style w:type="paragraph" w:customStyle="1" w:styleId="Legenda2">
    <w:name w:val="Legenda2"/>
    <w:basedOn w:val="Normal"/>
    <w:rsid w:val="00BF287A"/>
    <w:pPr>
      <w:widowControl/>
      <w:suppressLineNumbers/>
      <w:autoSpaceDE/>
      <w:autoSpaceDN/>
      <w:spacing w:before="120" w:after="120"/>
    </w:pPr>
    <w:rPr>
      <w:rFonts w:eastAsia="Times New Roman" w:cs="Mangal"/>
      <w:i/>
      <w:iCs/>
      <w:sz w:val="24"/>
      <w:szCs w:val="24"/>
      <w:lang w:val="pt-BR"/>
    </w:rPr>
  </w:style>
  <w:style w:type="paragraph" w:customStyle="1" w:styleId="ndice">
    <w:name w:val="Índice"/>
    <w:basedOn w:val="Normal"/>
    <w:rsid w:val="00BF287A"/>
    <w:pPr>
      <w:widowControl/>
      <w:suppressLineNumbers/>
      <w:autoSpaceDE/>
      <w:autoSpaceDN/>
    </w:pPr>
    <w:rPr>
      <w:rFonts w:eastAsia="Times New Roman" w:cs="Tahoma"/>
      <w:szCs w:val="20"/>
      <w:lang w:val="pt-BR"/>
    </w:rPr>
  </w:style>
  <w:style w:type="paragraph" w:customStyle="1" w:styleId="Ttulo10">
    <w:name w:val="Título1"/>
    <w:basedOn w:val="Normal"/>
    <w:next w:val="Corpodetexto"/>
    <w:rsid w:val="00BF287A"/>
    <w:pPr>
      <w:keepNext/>
      <w:widowControl/>
      <w:autoSpaceDE/>
      <w:autoSpaceDN/>
      <w:spacing w:before="240" w:after="120"/>
    </w:pPr>
    <w:rPr>
      <w:rFonts w:eastAsia="Lucida Sans Unicode" w:cs="Tahoma"/>
      <w:sz w:val="28"/>
      <w:szCs w:val="28"/>
      <w:lang w:val="pt-BR"/>
    </w:rPr>
  </w:style>
  <w:style w:type="paragraph" w:customStyle="1" w:styleId="Legenda1">
    <w:name w:val="Legenda1"/>
    <w:basedOn w:val="Normal"/>
    <w:rsid w:val="00BF287A"/>
    <w:pPr>
      <w:widowControl/>
      <w:suppressLineNumbers/>
      <w:autoSpaceDE/>
      <w:autoSpaceDN/>
      <w:spacing w:before="120" w:after="120"/>
    </w:pPr>
    <w:rPr>
      <w:rFonts w:eastAsia="Times New Roman" w:cs="Tahoma"/>
      <w:i/>
      <w:iCs/>
      <w:sz w:val="24"/>
      <w:szCs w:val="24"/>
      <w:lang w:val="pt-BR"/>
    </w:rPr>
  </w:style>
  <w:style w:type="paragraph" w:styleId="Cabealho">
    <w:name w:val="header"/>
    <w:basedOn w:val="Normal"/>
    <w:link w:val="CabealhoChar"/>
    <w:uiPriority w:val="99"/>
    <w:rsid w:val="00BF287A"/>
    <w:pPr>
      <w:widowControl/>
      <w:tabs>
        <w:tab w:val="center" w:pos="4419"/>
        <w:tab w:val="right" w:pos="8838"/>
      </w:tabs>
      <w:autoSpaceDE/>
      <w:autoSpaceDN/>
    </w:pPr>
    <w:rPr>
      <w:rFonts w:eastAsia="Times New Roman" w:cs="Times New Roman"/>
      <w:szCs w:val="20"/>
      <w:lang w:val="pt-BR"/>
    </w:rPr>
  </w:style>
  <w:style w:type="character" w:customStyle="1" w:styleId="CabealhoChar">
    <w:name w:val="Cabeçalho Char"/>
    <w:basedOn w:val="Fontepargpadro"/>
    <w:link w:val="Cabealho"/>
    <w:uiPriority w:val="99"/>
    <w:rsid w:val="00BF287A"/>
    <w:rPr>
      <w:rFonts w:ascii="Arial" w:eastAsia="Times New Roman" w:hAnsi="Arial" w:cs="Times New Roman"/>
      <w:szCs w:val="20"/>
      <w:lang w:val="pt-BR"/>
    </w:rPr>
  </w:style>
  <w:style w:type="paragraph" w:styleId="Rodap">
    <w:name w:val="footer"/>
    <w:basedOn w:val="Normal"/>
    <w:link w:val="RodapChar"/>
    <w:uiPriority w:val="99"/>
    <w:rsid w:val="00BF287A"/>
    <w:pPr>
      <w:widowControl/>
      <w:tabs>
        <w:tab w:val="center" w:pos="4419"/>
        <w:tab w:val="right" w:pos="8838"/>
      </w:tabs>
      <w:autoSpaceDE/>
      <w:autoSpaceDN/>
    </w:pPr>
    <w:rPr>
      <w:rFonts w:eastAsia="Times New Roman" w:cs="Times New Roman"/>
      <w:szCs w:val="20"/>
      <w:lang w:val="pt-BR"/>
    </w:rPr>
  </w:style>
  <w:style w:type="character" w:customStyle="1" w:styleId="RodapChar">
    <w:name w:val="Rodapé Char"/>
    <w:basedOn w:val="Fontepargpadro"/>
    <w:link w:val="Rodap"/>
    <w:uiPriority w:val="99"/>
    <w:rsid w:val="00BF287A"/>
    <w:rPr>
      <w:rFonts w:ascii="Arial" w:eastAsia="Times New Roman" w:hAnsi="Arial" w:cs="Times New Roman"/>
      <w:szCs w:val="20"/>
      <w:lang w:val="pt-BR"/>
    </w:rPr>
  </w:style>
  <w:style w:type="paragraph" w:customStyle="1" w:styleId="Textoembloco1">
    <w:name w:val="Texto em bloco1"/>
    <w:basedOn w:val="Normal"/>
    <w:rsid w:val="00BF287A"/>
    <w:pPr>
      <w:widowControl/>
      <w:autoSpaceDE/>
      <w:autoSpaceDN/>
      <w:ind w:left="4253" w:right="57" w:firstLine="1134"/>
      <w:jc w:val="both"/>
    </w:pPr>
    <w:rPr>
      <w:rFonts w:eastAsia="Times New Roman" w:cs="Times New Roman"/>
      <w:i/>
      <w:spacing w:val="14"/>
      <w:szCs w:val="20"/>
      <w:lang w:val="pt-BR"/>
    </w:rPr>
  </w:style>
  <w:style w:type="paragraph" w:styleId="Textodenotaderodap">
    <w:name w:val="footnote text"/>
    <w:basedOn w:val="Normal"/>
    <w:link w:val="TextodenotaderodapChar"/>
    <w:rsid w:val="00BF287A"/>
    <w:pPr>
      <w:widowControl/>
      <w:autoSpaceDE/>
      <w:autoSpaceDN/>
    </w:pPr>
    <w:rPr>
      <w:rFonts w:ascii="Times New Roman" w:eastAsia="Times New Roman" w:hAnsi="Times New Roman" w:cs="Times New Roman"/>
      <w:sz w:val="20"/>
      <w:szCs w:val="20"/>
      <w:lang w:val="pt-BR"/>
    </w:rPr>
  </w:style>
  <w:style w:type="character" w:customStyle="1" w:styleId="TextodenotaderodapChar">
    <w:name w:val="Texto de nota de rodapé Char"/>
    <w:basedOn w:val="Fontepargpadro"/>
    <w:link w:val="Textodenotaderodap"/>
    <w:rsid w:val="00BF287A"/>
    <w:rPr>
      <w:rFonts w:ascii="Times New Roman" w:eastAsia="Times New Roman" w:hAnsi="Times New Roman" w:cs="Times New Roman"/>
      <w:sz w:val="20"/>
      <w:szCs w:val="20"/>
      <w:lang w:val="pt-BR"/>
    </w:rPr>
  </w:style>
  <w:style w:type="paragraph" w:styleId="Recuodecorpodetexto">
    <w:name w:val="Body Text Indent"/>
    <w:basedOn w:val="Normal"/>
    <w:link w:val="RecuodecorpodetextoChar"/>
    <w:rsid w:val="00BF287A"/>
    <w:pPr>
      <w:widowControl/>
      <w:autoSpaceDE/>
      <w:autoSpaceDN/>
      <w:spacing w:before="120" w:line="360" w:lineRule="auto"/>
      <w:ind w:firstLine="1134"/>
      <w:jc w:val="both"/>
    </w:pPr>
    <w:rPr>
      <w:rFonts w:eastAsia="Times New Roman" w:cs="Times New Roman"/>
      <w:szCs w:val="20"/>
      <w:lang w:val="pt-BR"/>
    </w:rPr>
  </w:style>
  <w:style w:type="character" w:customStyle="1" w:styleId="RecuodecorpodetextoChar">
    <w:name w:val="Recuo de corpo de texto Char"/>
    <w:basedOn w:val="Fontepargpadro"/>
    <w:link w:val="Recuodecorpodetexto"/>
    <w:rsid w:val="00BF287A"/>
    <w:rPr>
      <w:rFonts w:ascii="Arial" w:eastAsia="Times New Roman" w:hAnsi="Arial" w:cs="Times New Roman"/>
      <w:szCs w:val="20"/>
      <w:lang w:val="pt-BR"/>
    </w:rPr>
  </w:style>
  <w:style w:type="paragraph" w:customStyle="1" w:styleId="Contedodetabela">
    <w:name w:val="Conteúdo de tabela"/>
    <w:basedOn w:val="Normal"/>
    <w:rsid w:val="00BF287A"/>
    <w:pPr>
      <w:widowControl/>
      <w:suppressLineNumbers/>
      <w:autoSpaceDE/>
      <w:autoSpaceDN/>
    </w:pPr>
    <w:rPr>
      <w:rFonts w:eastAsia="Times New Roman" w:cs="Times New Roman"/>
      <w:szCs w:val="20"/>
      <w:lang w:val="pt-BR"/>
    </w:rPr>
  </w:style>
  <w:style w:type="paragraph" w:customStyle="1" w:styleId="Ttulodetabela">
    <w:name w:val="Título de tabela"/>
    <w:basedOn w:val="Contedodetabela"/>
    <w:rsid w:val="00BF287A"/>
    <w:pPr>
      <w:jc w:val="center"/>
    </w:pPr>
    <w:rPr>
      <w:b/>
      <w:bCs/>
    </w:rPr>
  </w:style>
  <w:style w:type="paragraph" w:customStyle="1" w:styleId="Contedodequadro">
    <w:name w:val="Conteúdo de quadro"/>
    <w:basedOn w:val="Corpodetexto"/>
    <w:rsid w:val="00BF287A"/>
    <w:pPr>
      <w:widowControl/>
      <w:autoSpaceDE/>
      <w:autoSpaceDN/>
      <w:spacing w:after="120"/>
    </w:pPr>
    <w:rPr>
      <w:rFonts w:eastAsia="Times New Roman" w:cs="Times New Roman"/>
      <w:sz w:val="22"/>
      <w:szCs w:val="20"/>
      <w:lang w:val="pt-BR"/>
    </w:rPr>
  </w:style>
  <w:style w:type="character" w:customStyle="1" w:styleId="Refdenotaderodap5">
    <w:name w:val="Ref. de nota de rodapé5"/>
    <w:rsid w:val="00BF287A"/>
    <w:rPr>
      <w:vertAlign w:val="superscript"/>
    </w:rPr>
  </w:style>
  <w:style w:type="paragraph" w:customStyle="1" w:styleId="texto2">
    <w:name w:val="texto2"/>
    <w:basedOn w:val="Normal"/>
    <w:rsid w:val="00BF287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04partenormativa">
    <w:name w:val="04partenormativa"/>
    <w:basedOn w:val="Normal"/>
    <w:rsid w:val="00BF287A"/>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paragraph" w:styleId="Textodebalo">
    <w:name w:val="Balloon Text"/>
    <w:basedOn w:val="Normal"/>
    <w:link w:val="TextodebaloChar"/>
    <w:uiPriority w:val="99"/>
    <w:rsid w:val="00BF287A"/>
    <w:pPr>
      <w:widowControl/>
      <w:autoSpaceDE/>
      <w:autoSpaceDN/>
    </w:pPr>
    <w:rPr>
      <w:rFonts w:eastAsia="Times New Roman"/>
      <w:sz w:val="18"/>
      <w:szCs w:val="18"/>
      <w:lang w:val="pt-BR"/>
    </w:rPr>
  </w:style>
  <w:style w:type="character" w:customStyle="1" w:styleId="TextodebaloChar">
    <w:name w:val="Texto de balão Char"/>
    <w:basedOn w:val="Fontepargpadro"/>
    <w:link w:val="Textodebalo"/>
    <w:uiPriority w:val="99"/>
    <w:rsid w:val="00BF287A"/>
    <w:rPr>
      <w:rFonts w:ascii="Arial" w:eastAsia="Times New Roman" w:hAnsi="Arial" w:cs="Arial"/>
      <w:sz w:val="18"/>
      <w:szCs w:val="18"/>
      <w:lang w:val="pt-BR"/>
    </w:rPr>
  </w:style>
  <w:style w:type="paragraph" w:customStyle="1" w:styleId="Default">
    <w:name w:val="Default"/>
    <w:rsid w:val="00BF287A"/>
    <w:pPr>
      <w:widowControl/>
      <w:adjustRightInd w:val="0"/>
    </w:pPr>
    <w:rPr>
      <w:rFonts w:ascii="Arial" w:eastAsia="Calibri" w:hAnsi="Arial" w:cs="Arial"/>
      <w:color w:val="000000"/>
      <w:sz w:val="24"/>
      <w:szCs w:val="24"/>
      <w:lang w:val="pt-BR"/>
    </w:rPr>
  </w:style>
  <w:style w:type="paragraph" w:styleId="SemEspaamento">
    <w:name w:val="No Spacing"/>
    <w:uiPriority w:val="1"/>
    <w:qFormat/>
    <w:rsid w:val="003E509D"/>
    <w:pPr>
      <w:widowControl/>
      <w:autoSpaceDE/>
      <w:autoSpaceDN/>
    </w:pPr>
    <w:rPr>
      <w:rFonts w:ascii="Arial" w:eastAsia="Times New Roman" w:hAnsi="Arial" w:cs="Times New Roman"/>
      <w:szCs w:val="20"/>
      <w:lang w:val="pt-BR"/>
    </w:rPr>
  </w:style>
  <w:style w:type="character" w:customStyle="1" w:styleId="CorpodetextoChar">
    <w:name w:val="Corpo de texto Char"/>
    <w:basedOn w:val="Fontepargpadro"/>
    <w:link w:val="Corpodetexto"/>
    <w:rsid w:val="00DB1B5E"/>
    <w:rPr>
      <w:rFonts w:ascii="Arial" w:eastAsia="Arial" w:hAnsi="Arial" w:cs="Arial"/>
      <w:sz w:val="24"/>
      <w:szCs w:val="24"/>
      <w:lang w:val="pt-PT"/>
    </w:rPr>
  </w:style>
  <w:style w:type="paragraph" w:customStyle="1" w:styleId="Padro">
    <w:name w:val="Padrão"/>
    <w:rsid w:val="00DB1B5E"/>
    <w:pPr>
      <w:widowControl/>
      <w:tabs>
        <w:tab w:val="left" w:pos="708"/>
      </w:tabs>
      <w:suppressAutoHyphens/>
      <w:autoSpaceDE/>
      <w:autoSpaceDN/>
      <w:spacing w:line="100" w:lineRule="atLeast"/>
    </w:pPr>
    <w:rPr>
      <w:rFonts w:ascii="Arial" w:eastAsia="Times New Roman" w:hAnsi="Arial" w:cs="Times New Roman"/>
      <w:szCs w:val="20"/>
      <w:lang w:val="pt-BR"/>
    </w:rPr>
  </w:style>
  <w:style w:type="character" w:customStyle="1" w:styleId="MenoPendente1">
    <w:name w:val="Menção Pendente1"/>
    <w:basedOn w:val="Fontepargpadro"/>
    <w:uiPriority w:val="99"/>
    <w:semiHidden/>
    <w:unhideWhenUsed/>
    <w:rsid w:val="00DB1B5E"/>
    <w:rPr>
      <w:color w:val="605E5C"/>
      <w:shd w:val="clear" w:color="auto" w:fill="E1DFDD"/>
    </w:rPr>
  </w:style>
  <w:style w:type="numbering" w:customStyle="1" w:styleId="Semlista1">
    <w:name w:val="Sem lista1"/>
    <w:next w:val="Semlista"/>
    <w:uiPriority w:val="99"/>
    <w:semiHidden/>
    <w:unhideWhenUsed/>
    <w:rsid w:val="009E6097"/>
  </w:style>
  <w:style w:type="table" w:styleId="Tabelacomgrade">
    <w:name w:val="Table Grid"/>
    <w:basedOn w:val="Tabelanormal"/>
    <w:uiPriority w:val="39"/>
    <w:rsid w:val="009E6097"/>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irr-headerlabel">
    <w:name w:val="a-irr-headerlabel"/>
    <w:basedOn w:val="Fontepargpadro"/>
    <w:rsid w:val="009E6097"/>
  </w:style>
  <w:style w:type="numbering" w:customStyle="1" w:styleId="Semlista2">
    <w:name w:val="Sem lista2"/>
    <w:next w:val="Semlista"/>
    <w:uiPriority w:val="99"/>
    <w:semiHidden/>
    <w:unhideWhenUsed/>
    <w:rsid w:val="007F1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383512">
      <w:bodyDiv w:val="1"/>
      <w:marLeft w:val="0"/>
      <w:marRight w:val="0"/>
      <w:marTop w:val="0"/>
      <w:marBottom w:val="0"/>
      <w:divBdr>
        <w:top w:val="none" w:sz="0" w:space="0" w:color="auto"/>
        <w:left w:val="none" w:sz="0" w:space="0" w:color="auto"/>
        <w:bottom w:val="none" w:sz="0" w:space="0" w:color="auto"/>
        <w:right w:val="none" w:sz="0" w:space="0" w:color="auto"/>
      </w:divBdr>
    </w:div>
    <w:div w:id="432672234">
      <w:bodyDiv w:val="1"/>
      <w:marLeft w:val="0"/>
      <w:marRight w:val="0"/>
      <w:marTop w:val="0"/>
      <w:marBottom w:val="0"/>
      <w:divBdr>
        <w:top w:val="none" w:sz="0" w:space="0" w:color="auto"/>
        <w:left w:val="none" w:sz="0" w:space="0" w:color="auto"/>
        <w:bottom w:val="none" w:sz="0" w:space="0" w:color="auto"/>
        <w:right w:val="none" w:sz="0" w:space="0" w:color="auto"/>
      </w:divBdr>
    </w:div>
    <w:div w:id="597176675">
      <w:bodyDiv w:val="1"/>
      <w:marLeft w:val="0"/>
      <w:marRight w:val="0"/>
      <w:marTop w:val="0"/>
      <w:marBottom w:val="0"/>
      <w:divBdr>
        <w:top w:val="none" w:sz="0" w:space="0" w:color="auto"/>
        <w:left w:val="none" w:sz="0" w:space="0" w:color="auto"/>
        <w:bottom w:val="none" w:sz="0" w:space="0" w:color="auto"/>
        <w:right w:val="none" w:sz="0" w:space="0" w:color="auto"/>
      </w:divBdr>
    </w:div>
    <w:div w:id="608665082">
      <w:bodyDiv w:val="1"/>
      <w:marLeft w:val="0"/>
      <w:marRight w:val="0"/>
      <w:marTop w:val="0"/>
      <w:marBottom w:val="0"/>
      <w:divBdr>
        <w:top w:val="none" w:sz="0" w:space="0" w:color="auto"/>
        <w:left w:val="none" w:sz="0" w:space="0" w:color="auto"/>
        <w:bottom w:val="none" w:sz="0" w:space="0" w:color="auto"/>
        <w:right w:val="none" w:sz="0" w:space="0" w:color="auto"/>
      </w:divBdr>
    </w:div>
    <w:div w:id="706872650">
      <w:bodyDiv w:val="1"/>
      <w:marLeft w:val="0"/>
      <w:marRight w:val="0"/>
      <w:marTop w:val="0"/>
      <w:marBottom w:val="0"/>
      <w:divBdr>
        <w:top w:val="none" w:sz="0" w:space="0" w:color="auto"/>
        <w:left w:val="none" w:sz="0" w:space="0" w:color="auto"/>
        <w:bottom w:val="none" w:sz="0" w:space="0" w:color="auto"/>
        <w:right w:val="none" w:sz="0" w:space="0" w:color="auto"/>
      </w:divBdr>
    </w:div>
    <w:div w:id="740324894">
      <w:bodyDiv w:val="1"/>
      <w:marLeft w:val="0"/>
      <w:marRight w:val="0"/>
      <w:marTop w:val="0"/>
      <w:marBottom w:val="0"/>
      <w:divBdr>
        <w:top w:val="none" w:sz="0" w:space="0" w:color="auto"/>
        <w:left w:val="none" w:sz="0" w:space="0" w:color="auto"/>
        <w:bottom w:val="none" w:sz="0" w:space="0" w:color="auto"/>
        <w:right w:val="none" w:sz="0" w:space="0" w:color="auto"/>
      </w:divBdr>
    </w:div>
    <w:div w:id="821655401">
      <w:bodyDiv w:val="1"/>
      <w:marLeft w:val="0"/>
      <w:marRight w:val="0"/>
      <w:marTop w:val="0"/>
      <w:marBottom w:val="0"/>
      <w:divBdr>
        <w:top w:val="none" w:sz="0" w:space="0" w:color="auto"/>
        <w:left w:val="none" w:sz="0" w:space="0" w:color="auto"/>
        <w:bottom w:val="none" w:sz="0" w:space="0" w:color="auto"/>
        <w:right w:val="none" w:sz="0" w:space="0" w:color="auto"/>
      </w:divBdr>
    </w:div>
    <w:div w:id="1102185889">
      <w:bodyDiv w:val="1"/>
      <w:marLeft w:val="0"/>
      <w:marRight w:val="0"/>
      <w:marTop w:val="0"/>
      <w:marBottom w:val="0"/>
      <w:divBdr>
        <w:top w:val="none" w:sz="0" w:space="0" w:color="auto"/>
        <w:left w:val="none" w:sz="0" w:space="0" w:color="auto"/>
        <w:bottom w:val="none" w:sz="0" w:space="0" w:color="auto"/>
        <w:right w:val="none" w:sz="0" w:space="0" w:color="auto"/>
      </w:divBdr>
    </w:div>
    <w:div w:id="1476796531">
      <w:bodyDiv w:val="1"/>
      <w:marLeft w:val="0"/>
      <w:marRight w:val="0"/>
      <w:marTop w:val="0"/>
      <w:marBottom w:val="0"/>
      <w:divBdr>
        <w:top w:val="none" w:sz="0" w:space="0" w:color="auto"/>
        <w:left w:val="none" w:sz="0" w:space="0" w:color="auto"/>
        <w:bottom w:val="none" w:sz="0" w:space="0" w:color="auto"/>
        <w:right w:val="none" w:sz="0" w:space="0" w:color="auto"/>
      </w:divBdr>
    </w:div>
    <w:div w:id="1630697654">
      <w:bodyDiv w:val="1"/>
      <w:marLeft w:val="0"/>
      <w:marRight w:val="0"/>
      <w:marTop w:val="0"/>
      <w:marBottom w:val="0"/>
      <w:divBdr>
        <w:top w:val="none" w:sz="0" w:space="0" w:color="auto"/>
        <w:left w:val="none" w:sz="0" w:space="0" w:color="auto"/>
        <w:bottom w:val="none" w:sz="0" w:space="0" w:color="auto"/>
        <w:right w:val="none" w:sz="0" w:space="0" w:color="auto"/>
      </w:divBdr>
    </w:div>
    <w:div w:id="1718704731">
      <w:bodyDiv w:val="1"/>
      <w:marLeft w:val="0"/>
      <w:marRight w:val="0"/>
      <w:marTop w:val="0"/>
      <w:marBottom w:val="0"/>
      <w:divBdr>
        <w:top w:val="none" w:sz="0" w:space="0" w:color="auto"/>
        <w:left w:val="none" w:sz="0" w:space="0" w:color="auto"/>
        <w:bottom w:val="none" w:sz="0" w:space="0" w:color="auto"/>
        <w:right w:val="none" w:sz="0" w:space="0" w:color="auto"/>
      </w:divBdr>
    </w:div>
    <w:div w:id="1765567352">
      <w:bodyDiv w:val="1"/>
      <w:marLeft w:val="0"/>
      <w:marRight w:val="0"/>
      <w:marTop w:val="0"/>
      <w:marBottom w:val="0"/>
      <w:divBdr>
        <w:top w:val="none" w:sz="0" w:space="0" w:color="auto"/>
        <w:left w:val="none" w:sz="0" w:space="0" w:color="auto"/>
        <w:bottom w:val="none" w:sz="0" w:space="0" w:color="auto"/>
        <w:right w:val="none" w:sz="0" w:space="0" w:color="auto"/>
      </w:divBdr>
    </w:div>
    <w:div w:id="1770932316">
      <w:bodyDiv w:val="1"/>
      <w:marLeft w:val="0"/>
      <w:marRight w:val="0"/>
      <w:marTop w:val="0"/>
      <w:marBottom w:val="0"/>
      <w:divBdr>
        <w:top w:val="none" w:sz="0" w:space="0" w:color="auto"/>
        <w:left w:val="none" w:sz="0" w:space="0" w:color="auto"/>
        <w:bottom w:val="none" w:sz="0" w:space="0" w:color="auto"/>
        <w:right w:val="none" w:sz="0" w:space="0" w:color="auto"/>
      </w:divBdr>
    </w:div>
    <w:div w:id="1910574882">
      <w:bodyDiv w:val="1"/>
      <w:marLeft w:val="0"/>
      <w:marRight w:val="0"/>
      <w:marTop w:val="0"/>
      <w:marBottom w:val="0"/>
      <w:divBdr>
        <w:top w:val="none" w:sz="0" w:space="0" w:color="auto"/>
        <w:left w:val="none" w:sz="0" w:space="0" w:color="auto"/>
        <w:bottom w:val="none" w:sz="0" w:space="0" w:color="auto"/>
        <w:right w:val="none" w:sz="0" w:space="0" w:color="auto"/>
      </w:divBdr>
    </w:div>
    <w:div w:id="20720783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lanalto.gov.br/ccivil_03/LEIS/L6404consol.htm" TargetMode="External"/><Relationship Id="rId18" Type="http://schemas.openxmlformats.org/officeDocument/2006/relationships/hyperlink" Target="http://www.planalto.gov.br/ccivil_03/_Ato2011-2014/2013/Lei/L12846.htm" TargetMode="External"/><Relationship Id="rId26" Type="http://schemas.openxmlformats.org/officeDocument/2006/relationships/image" Target="media/image6.jpeg"/><Relationship Id="rId21" Type="http://schemas.openxmlformats.org/officeDocument/2006/relationships/hyperlink" Target="http://www.portaldecompraspublicas.com.br/"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planalto.gov.br/ccivil_03/LEIS/L6404consol.htm" TargetMode="External"/><Relationship Id="rId17" Type="http://schemas.openxmlformats.org/officeDocument/2006/relationships/hyperlink" Target="https://www.planalto.gov.br/ccivil_03/_ato2019-2022/2021/lei/l14133.htm"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lanalto.gov.br/ccivil_03/_Ato2007-2010/2009/Lei/L12187.htm" TargetMode="External"/><Relationship Id="rId20" Type="http://schemas.openxmlformats.org/officeDocument/2006/relationships/hyperlink" Target="https://www.planalto.gov.br/ccivil_03/_ato2019-2022/2021/lei/l14133.htm"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24" Type="http://schemas.openxmlformats.org/officeDocument/2006/relationships/image" Target="media/image4.png"/><Relationship Id="rId32" Type="http://schemas.openxmlformats.org/officeDocument/2006/relationships/hyperlink" Target="https://www.madeiramadeira.com.br/longarina-diretor-4-lugares-bracos-tecido-preto-3392564.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_Ato2007-2010/2009/Lei/L12187.htm" TargetMode="Externa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www.portaldecompraspublicas.com.br/"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editais@portoveracruz.rs.gov.br" TargetMode="External"/><Relationship Id="rId14" Type="http://schemas.openxmlformats.org/officeDocument/2006/relationships/hyperlink" Target="https://www.planalto.gov.br/ccivil_03/_ato2019-2022/2021/lei/l14133.htm" TargetMode="External"/><Relationship Id="rId22" Type="http://schemas.openxmlformats.org/officeDocument/2006/relationships/image" Target="media/image2.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hyperlink" Target="https://www.madeiramadeira.com.br/longarina-diretor-4-lugares-bracos-tecido-preto-3392564.html" TargetMode="External"/><Relationship Id="rId8" Type="http://schemas.openxmlformats.org/officeDocument/2006/relationships/hyperlink" Target="mailto:licitacao@portoveracruz.rs.gov.br"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DB0B-69FC-4B63-BF38-3035CFDA0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62</Pages>
  <Words>16655</Words>
  <Characters>89943</Characters>
  <Application>Microsoft Office Word</Application>
  <DocSecurity>0</DocSecurity>
  <Lines>749</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Licitações</cp:lastModifiedBy>
  <cp:revision>65</cp:revision>
  <cp:lastPrinted>2024-11-04T13:06:00Z</cp:lastPrinted>
  <dcterms:created xsi:type="dcterms:W3CDTF">2024-10-17T11:23:00Z</dcterms:created>
  <dcterms:modified xsi:type="dcterms:W3CDTF">2024-11-04T13:09:00Z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2024-02-06T00:00:00Z</vt:filetime>
  </property>
  <property fmtid="{D5CDD505-2E9C-101B-9397-08002B2CF9AE}" pid="3" name="Producer">
    <vt:lpwstr>3-Heights(TM) PDF Security Shell 4.8.25.2 (http://www.pdf-tools.com)</vt:lpwstr>
  </property>
</Properties>
</file>