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83C87" w14:textId="19908BD4" w:rsidR="00627141" w:rsidRPr="00627141" w:rsidRDefault="00627141" w:rsidP="00D166FC">
      <w:pPr>
        <w:tabs>
          <w:tab w:val="left" w:pos="4239"/>
        </w:tabs>
        <w:ind w:right="107"/>
        <w:jc w:val="center"/>
        <w:rPr>
          <w:rFonts w:ascii="Times New Roman" w:hAnsi="Times New Roman" w:cs="Times New Roman"/>
          <w:b/>
          <w:sz w:val="24"/>
          <w:szCs w:val="24"/>
        </w:rPr>
      </w:pPr>
      <w:r w:rsidRPr="00627141">
        <w:rPr>
          <w:rFonts w:ascii="Times New Roman" w:hAnsi="Times New Roman" w:cs="Times New Roman"/>
          <w:b/>
          <w:sz w:val="24"/>
          <w:szCs w:val="24"/>
        </w:rPr>
        <w:t>ATA DE</w:t>
      </w:r>
      <w:r w:rsidRPr="00627141">
        <w:rPr>
          <w:rFonts w:ascii="Times New Roman" w:hAnsi="Times New Roman" w:cs="Times New Roman"/>
          <w:b/>
          <w:spacing w:val="-1"/>
          <w:sz w:val="24"/>
          <w:szCs w:val="24"/>
        </w:rPr>
        <w:t xml:space="preserve"> </w:t>
      </w:r>
      <w:r w:rsidRPr="00627141">
        <w:rPr>
          <w:rFonts w:ascii="Times New Roman" w:hAnsi="Times New Roman" w:cs="Times New Roman"/>
          <w:b/>
          <w:sz w:val="24"/>
          <w:szCs w:val="24"/>
        </w:rPr>
        <w:t>REGISTRO DE</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PREÇOS</w:t>
      </w:r>
      <w:r w:rsidRPr="00627141">
        <w:rPr>
          <w:rFonts w:ascii="Times New Roman" w:hAnsi="Times New Roman" w:cs="Times New Roman"/>
          <w:b/>
          <w:spacing w:val="-1"/>
          <w:sz w:val="24"/>
          <w:szCs w:val="24"/>
        </w:rPr>
        <w:t xml:space="preserve"> </w:t>
      </w:r>
      <w:r w:rsidRPr="001C445C">
        <w:rPr>
          <w:rFonts w:ascii="Times New Roman" w:hAnsi="Times New Roman" w:cs="Times New Roman"/>
          <w:b/>
          <w:sz w:val="24"/>
          <w:szCs w:val="24"/>
        </w:rPr>
        <w:t>Nº</w:t>
      </w:r>
      <w:r w:rsidRPr="001C445C">
        <w:rPr>
          <w:rFonts w:ascii="Times New Roman" w:hAnsi="Times New Roman" w:cs="Times New Roman"/>
          <w:b/>
          <w:spacing w:val="-2"/>
          <w:sz w:val="24"/>
          <w:szCs w:val="24"/>
        </w:rPr>
        <w:t xml:space="preserve"> </w:t>
      </w:r>
      <w:r w:rsidR="001C445C" w:rsidRPr="001C445C">
        <w:rPr>
          <w:rFonts w:ascii="Times New Roman" w:hAnsi="Times New Roman" w:cs="Times New Roman"/>
          <w:b/>
          <w:spacing w:val="-2"/>
          <w:sz w:val="24"/>
          <w:szCs w:val="24"/>
        </w:rPr>
        <w:t>3</w:t>
      </w:r>
      <w:r w:rsidR="00337742">
        <w:rPr>
          <w:rFonts w:ascii="Times New Roman" w:hAnsi="Times New Roman" w:cs="Times New Roman"/>
          <w:b/>
          <w:spacing w:val="-2"/>
          <w:sz w:val="24"/>
          <w:szCs w:val="24"/>
        </w:rPr>
        <w:t>7</w:t>
      </w:r>
      <w:r w:rsidRPr="001C445C">
        <w:rPr>
          <w:rFonts w:ascii="Times New Roman" w:hAnsi="Times New Roman" w:cs="Times New Roman"/>
          <w:b/>
          <w:spacing w:val="-2"/>
          <w:sz w:val="24"/>
          <w:szCs w:val="24"/>
        </w:rPr>
        <w:t>/202</w:t>
      </w:r>
      <w:r w:rsidR="00D166FC" w:rsidRPr="001C445C">
        <w:rPr>
          <w:rFonts w:ascii="Times New Roman" w:hAnsi="Times New Roman" w:cs="Times New Roman"/>
          <w:b/>
          <w:spacing w:val="-2"/>
          <w:sz w:val="24"/>
          <w:szCs w:val="24"/>
        </w:rPr>
        <w:t>5</w:t>
      </w:r>
    </w:p>
    <w:p w14:paraId="6166ECDE" w14:textId="77777777" w:rsidR="00627141" w:rsidRPr="00627141" w:rsidRDefault="00627141" w:rsidP="00D166FC">
      <w:pPr>
        <w:pStyle w:val="Corpodetexto"/>
        <w:jc w:val="center"/>
        <w:rPr>
          <w:rFonts w:ascii="Times New Roman" w:hAnsi="Times New Roman" w:cs="Times New Roman"/>
          <w:b/>
        </w:rPr>
      </w:pPr>
    </w:p>
    <w:p w14:paraId="4499FB15" w14:textId="51478BB0" w:rsidR="00627141" w:rsidRPr="00627141" w:rsidRDefault="00627141" w:rsidP="00D166FC">
      <w:pPr>
        <w:ind w:right="104"/>
        <w:jc w:val="center"/>
        <w:rPr>
          <w:rFonts w:ascii="Times New Roman" w:hAnsi="Times New Roman" w:cs="Times New Roman"/>
          <w:b/>
          <w:sz w:val="24"/>
          <w:szCs w:val="24"/>
        </w:rPr>
      </w:pPr>
      <w:r w:rsidRPr="00627141">
        <w:rPr>
          <w:rFonts w:ascii="Times New Roman" w:hAnsi="Times New Roman" w:cs="Times New Roman"/>
          <w:b/>
          <w:sz w:val="24"/>
          <w:szCs w:val="24"/>
        </w:rPr>
        <w:t>Pregão</w:t>
      </w:r>
      <w:r w:rsidRPr="00627141">
        <w:rPr>
          <w:rFonts w:ascii="Times New Roman" w:hAnsi="Times New Roman" w:cs="Times New Roman"/>
          <w:b/>
          <w:spacing w:val="-4"/>
          <w:sz w:val="24"/>
          <w:szCs w:val="24"/>
        </w:rPr>
        <w:t xml:space="preserve"> </w:t>
      </w:r>
      <w:r w:rsidRPr="00627141">
        <w:rPr>
          <w:rFonts w:ascii="Times New Roman" w:hAnsi="Times New Roman" w:cs="Times New Roman"/>
          <w:b/>
          <w:sz w:val="24"/>
          <w:szCs w:val="24"/>
        </w:rPr>
        <w:t>Eletrônico</w:t>
      </w:r>
      <w:r w:rsidRPr="00627141">
        <w:rPr>
          <w:rFonts w:ascii="Times New Roman" w:hAnsi="Times New Roman" w:cs="Times New Roman"/>
          <w:b/>
          <w:spacing w:val="-6"/>
          <w:sz w:val="24"/>
          <w:szCs w:val="24"/>
        </w:rPr>
        <w:t xml:space="preserve"> </w:t>
      </w:r>
      <w:r w:rsidRPr="00C12C2E">
        <w:rPr>
          <w:rFonts w:ascii="Times New Roman" w:hAnsi="Times New Roman" w:cs="Times New Roman"/>
          <w:b/>
          <w:sz w:val="24"/>
          <w:szCs w:val="24"/>
        </w:rPr>
        <w:t>nº</w:t>
      </w:r>
      <w:r w:rsidRPr="00C12C2E">
        <w:rPr>
          <w:rFonts w:ascii="Times New Roman" w:hAnsi="Times New Roman" w:cs="Times New Roman"/>
          <w:b/>
          <w:spacing w:val="-2"/>
          <w:sz w:val="24"/>
          <w:szCs w:val="24"/>
        </w:rPr>
        <w:t xml:space="preserve"> </w:t>
      </w:r>
      <w:r w:rsidR="00C12C2E" w:rsidRPr="00C12C2E">
        <w:rPr>
          <w:rFonts w:ascii="Times New Roman" w:hAnsi="Times New Roman" w:cs="Times New Roman"/>
          <w:b/>
          <w:spacing w:val="-2"/>
          <w:sz w:val="24"/>
          <w:szCs w:val="24"/>
        </w:rPr>
        <w:t>1</w:t>
      </w:r>
      <w:r w:rsidR="00AA6B19">
        <w:rPr>
          <w:rFonts w:ascii="Times New Roman" w:hAnsi="Times New Roman" w:cs="Times New Roman"/>
          <w:b/>
          <w:spacing w:val="-2"/>
          <w:sz w:val="24"/>
          <w:szCs w:val="24"/>
        </w:rPr>
        <w:t>8</w:t>
      </w:r>
      <w:r w:rsidRPr="00C12C2E">
        <w:rPr>
          <w:rFonts w:ascii="Times New Roman" w:hAnsi="Times New Roman" w:cs="Times New Roman"/>
          <w:b/>
          <w:spacing w:val="-2"/>
          <w:sz w:val="24"/>
          <w:szCs w:val="24"/>
        </w:rPr>
        <w:t>/202</w:t>
      </w:r>
      <w:r w:rsidR="00102170" w:rsidRPr="00C12C2E">
        <w:rPr>
          <w:rFonts w:ascii="Times New Roman" w:hAnsi="Times New Roman" w:cs="Times New Roman"/>
          <w:b/>
          <w:spacing w:val="-2"/>
          <w:sz w:val="24"/>
          <w:szCs w:val="24"/>
        </w:rPr>
        <w:t>5</w:t>
      </w:r>
    </w:p>
    <w:p w14:paraId="624226D3" w14:textId="77777777" w:rsidR="00627141" w:rsidRPr="00627141" w:rsidRDefault="00627141" w:rsidP="00DE2767">
      <w:pPr>
        <w:pStyle w:val="Corpodetexto"/>
        <w:jc w:val="both"/>
        <w:rPr>
          <w:rFonts w:ascii="Times New Roman" w:hAnsi="Times New Roman" w:cs="Times New Roman"/>
          <w:b/>
        </w:rPr>
      </w:pPr>
    </w:p>
    <w:p w14:paraId="0542A5D4" w14:textId="03CE9BF1" w:rsidR="00FB23C6" w:rsidRDefault="00FB23C6"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r w:rsidRPr="002A1CA9">
        <w:rPr>
          <w:rFonts w:ascii="Times New Roman" w:hAnsi="Times New Roman" w:cs="Times New Roman"/>
          <w:sz w:val="24"/>
          <w:szCs w:val="24"/>
        </w:rPr>
        <w:t>Aos</w:t>
      </w:r>
      <w:r w:rsidRPr="002A1CA9">
        <w:rPr>
          <w:rFonts w:ascii="Times New Roman" w:hAnsi="Times New Roman" w:cs="Times New Roman"/>
          <w:spacing w:val="46"/>
          <w:sz w:val="24"/>
          <w:szCs w:val="24"/>
        </w:rPr>
        <w:t xml:space="preserve"> </w:t>
      </w:r>
      <w:r w:rsidR="009F1ABD">
        <w:rPr>
          <w:rFonts w:ascii="Times New Roman" w:hAnsi="Times New Roman" w:cs="Times New Roman"/>
          <w:sz w:val="24"/>
          <w:szCs w:val="24"/>
        </w:rPr>
        <w:t>2</w:t>
      </w:r>
      <w:r w:rsidR="00D42301">
        <w:rPr>
          <w:rFonts w:ascii="Times New Roman" w:hAnsi="Times New Roman" w:cs="Times New Roman"/>
          <w:sz w:val="24"/>
          <w:szCs w:val="24"/>
        </w:rPr>
        <w:t>3</w:t>
      </w:r>
      <w:r w:rsidRPr="002A1CA9">
        <w:rPr>
          <w:rFonts w:ascii="Times New Roman" w:hAnsi="Times New Roman" w:cs="Times New Roman"/>
          <w:spacing w:val="33"/>
          <w:sz w:val="24"/>
          <w:szCs w:val="24"/>
        </w:rPr>
        <w:t xml:space="preserve"> </w:t>
      </w:r>
      <w:r w:rsidRPr="002A1CA9">
        <w:rPr>
          <w:rFonts w:ascii="Times New Roman" w:hAnsi="Times New Roman" w:cs="Times New Roman"/>
          <w:sz w:val="24"/>
          <w:szCs w:val="24"/>
        </w:rPr>
        <w:t>dias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do</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mês</w:t>
      </w:r>
      <w:r w:rsidRPr="002A1CA9">
        <w:rPr>
          <w:rFonts w:ascii="Times New Roman" w:hAnsi="Times New Roman" w:cs="Times New Roman"/>
          <w:spacing w:val="40"/>
          <w:sz w:val="24"/>
          <w:szCs w:val="24"/>
        </w:rPr>
        <w:t xml:space="preserve"> </w:t>
      </w:r>
      <w:r w:rsidRPr="002A1CA9">
        <w:rPr>
          <w:rFonts w:ascii="Times New Roman" w:hAnsi="Times New Roman" w:cs="Times New Roman"/>
          <w:sz w:val="24"/>
          <w:szCs w:val="24"/>
        </w:rPr>
        <w:t>de</w:t>
      </w:r>
      <w:r w:rsidR="00AA6B19">
        <w:rPr>
          <w:rFonts w:ascii="Times New Roman" w:hAnsi="Times New Roman" w:cs="Times New Roman"/>
          <w:spacing w:val="45"/>
          <w:sz w:val="24"/>
          <w:szCs w:val="24"/>
        </w:rPr>
        <w:t xml:space="preserve"> outubro</w:t>
      </w:r>
      <w:r w:rsidRPr="002A1CA9">
        <w:rPr>
          <w:rFonts w:ascii="Times New Roman" w:hAnsi="Times New Roman" w:cs="Times New Roman"/>
          <w:sz w:val="24"/>
          <w:szCs w:val="24"/>
        </w:rPr>
        <w:t xml:space="preserve"> de 2025, nas dependências da Administração Municipal de Porto Vera Cruz - RS, sito à</w:t>
      </w:r>
      <w:r>
        <w:rPr>
          <w:rFonts w:ascii="Times New Roman" w:hAnsi="Times New Roman" w:cs="Times New Roman"/>
          <w:sz w:val="24"/>
          <w:szCs w:val="24"/>
        </w:rPr>
        <w:t xml:space="preserve"> </w:t>
      </w:r>
      <w:r w:rsidRPr="002A1CA9">
        <w:rPr>
          <w:rFonts w:ascii="Times New Roman" w:hAnsi="Times New Roman" w:cs="Times New Roman"/>
          <w:sz w:val="24"/>
          <w:szCs w:val="24"/>
        </w:rPr>
        <w:t>Av. Humaitá, nº 672, bairro Centro</w:t>
      </w:r>
      <w:r w:rsidRPr="002A1CA9">
        <w:rPr>
          <w:rFonts w:ascii="Times New Roman" w:hAnsi="Times New Roman" w:cs="Times New Roman"/>
          <w:spacing w:val="-10"/>
          <w:sz w:val="24"/>
          <w:szCs w:val="24"/>
        </w:rPr>
        <w:t xml:space="preserve">, </w:t>
      </w:r>
      <w:r w:rsidRPr="002A1CA9">
        <w:rPr>
          <w:rFonts w:ascii="Times New Roman" w:hAnsi="Times New Roman" w:cs="Times New Roman"/>
          <w:sz w:val="24"/>
          <w:szCs w:val="24"/>
        </w:rPr>
        <w:t>nesta cidade, nos termos do art.</w:t>
      </w:r>
      <w:r w:rsidRPr="00D166FC">
        <w:rPr>
          <w:rFonts w:ascii="Times New Roman" w:hAnsi="Times New Roman" w:cs="Times New Roman"/>
          <w:sz w:val="24"/>
          <w:szCs w:val="24"/>
        </w:rPr>
        <w:t xml:space="preserve"> 82, da Lei nº 14.133/2021, de 1º de abril de 2021, o órgão gerenciador (OG), devidamente designado pela autoridade competente, face a classificação das propostas apresentadas no processo de contratação através de </w:t>
      </w:r>
      <w:r w:rsidRPr="00D166FC">
        <w:rPr>
          <w:rFonts w:ascii="Times New Roman" w:hAnsi="Times New Roman" w:cs="Times New Roman"/>
          <w:b/>
          <w:sz w:val="24"/>
          <w:szCs w:val="24"/>
        </w:rPr>
        <w:t xml:space="preserve">Pregão Eletrônico nº </w:t>
      </w:r>
      <w:r>
        <w:rPr>
          <w:rFonts w:ascii="Times New Roman" w:hAnsi="Times New Roman" w:cs="Times New Roman"/>
          <w:b/>
          <w:sz w:val="24"/>
          <w:szCs w:val="24"/>
        </w:rPr>
        <w:t>1</w:t>
      </w:r>
      <w:r w:rsidR="00C60DDF">
        <w:rPr>
          <w:rFonts w:ascii="Times New Roman" w:hAnsi="Times New Roman" w:cs="Times New Roman"/>
          <w:b/>
          <w:sz w:val="24"/>
          <w:szCs w:val="24"/>
        </w:rPr>
        <w:t>8</w:t>
      </w:r>
      <w:r w:rsidRPr="00697104">
        <w:rPr>
          <w:rFonts w:ascii="Times New Roman" w:hAnsi="Times New Roman" w:cs="Times New Roman"/>
          <w:b/>
          <w:sz w:val="24"/>
          <w:szCs w:val="24"/>
        </w:rPr>
        <w:t>/</w:t>
      </w:r>
      <w:r w:rsidRPr="00D166FC">
        <w:rPr>
          <w:rFonts w:ascii="Times New Roman" w:hAnsi="Times New Roman" w:cs="Times New Roman"/>
          <w:b/>
          <w:sz w:val="24"/>
          <w:szCs w:val="24"/>
        </w:rPr>
        <w:t>2025</w:t>
      </w:r>
      <w:r w:rsidRPr="00D166FC">
        <w:rPr>
          <w:rFonts w:ascii="Times New Roman" w:hAnsi="Times New Roman" w:cs="Times New Roman"/>
          <w:sz w:val="24"/>
          <w:szCs w:val="24"/>
        </w:rPr>
        <w:t>, para REGISTRO DE PREÇOS, por deliberação da Pregoeira e Equipe e Apoio, homologada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Pr>
          <w:rFonts w:ascii="Times New Roman" w:hAnsi="Times New Roman" w:cs="Times New Roman"/>
          <w:spacing w:val="49"/>
          <w:sz w:val="24"/>
          <w:szCs w:val="24"/>
        </w:rPr>
        <w:t xml:space="preserve"> </w:t>
      </w:r>
      <w:r w:rsidR="009F1ABD" w:rsidRPr="009F1ABD">
        <w:rPr>
          <w:rFonts w:ascii="Times New Roman" w:hAnsi="Times New Roman" w:cs="Times New Roman"/>
          <w:b/>
          <w:bCs/>
          <w:spacing w:val="49"/>
          <w:sz w:val="24"/>
          <w:szCs w:val="24"/>
        </w:rPr>
        <w:t>2</w:t>
      </w:r>
      <w:r w:rsidR="00D42301">
        <w:rPr>
          <w:rFonts w:ascii="Times New Roman" w:hAnsi="Times New Roman" w:cs="Times New Roman"/>
          <w:b/>
          <w:bCs/>
          <w:spacing w:val="49"/>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e</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publicada</w:t>
      </w:r>
      <w:r w:rsidRPr="009F1ABD">
        <w:rPr>
          <w:rFonts w:ascii="Times New Roman" w:hAnsi="Times New Roman" w:cs="Times New Roman"/>
          <w:b/>
          <w:bCs/>
          <w:spacing w:val="40"/>
          <w:sz w:val="24"/>
          <w:szCs w:val="24"/>
        </w:rPr>
        <w:t xml:space="preserve"> </w:t>
      </w:r>
      <w:r w:rsidRPr="009F1ABD">
        <w:rPr>
          <w:rFonts w:ascii="Times New Roman" w:hAnsi="Times New Roman" w:cs="Times New Roman"/>
          <w:b/>
          <w:bCs/>
          <w:sz w:val="24"/>
          <w:szCs w:val="24"/>
        </w:rPr>
        <w:t>no</w:t>
      </w:r>
      <w:r w:rsidRPr="009F1ABD">
        <w:rPr>
          <w:rFonts w:ascii="Times New Roman" w:hAnsi="Times New Roman" w:cs="Times New Roman"/>
          <w:b/>
          <w:bCs/>
          <w:spacing w:val="51"/>
          <w:sz w:val="24"/>
          <w:szCs w:val="24"/>
        </w:rPr>
        <w:t xml:space="preserve"> </w:t>
      </w:r>
      <w:r w:rsidRPr="009F1ABD">
        <w:rPr>
          <w:rFonts w:ascii="Times New Roman" w:hAnsi="Times New Roman" w:cs="Times New Roman"/>
          <w:b/>
          <w:bCs/>
          <w:sz w:val="24"/>
          <w:szCs w:val="24"/>
        </w:rPr>
        <w:t xml:space="preserve">site WWW.PORTOVERACRUZ.RS.GOV.BR, em </w:t>
      </w:r>
      <w:r w:rsidR="00C60DDF">
        <w:rPr>
          <w:rFonts w:ascii="Times New Roman" w:hAnsi="Times New Roman" w:cs="Times New Roman"/>
          <w:b/>
          <w:bCs/>
          <w:sz w:val="24"/>
          <w:szCs w:val="24"/>
        </w:rPr>
        <w:t>2</w:t>
      </w:r>
      <w:r w:rsidR="00D42301">
        <w:rPr>
          <w:rFonts w:ascii="Times New Roman" w:hAnsi="Times New Roman" w:cs="Times New Roman"/>
          <w:b/>
          <w:bCs/>
          <w:sz w:val="24"/>
          <w:szCs w:val="24"/>
        </w:rPr>
        <w:t>3</w:t>
      </w:r>
      <w:r w:rsidRPr="009F1ABD">
        <w:rPr>
          <w:rFonts w:ascii="Times New Roman" w:hAnsi="Times New Roman" w:cs="Times New Roman"/>
          <w:b/>
          <w:bCs/>
          <w:sz w:val="24"/>
          <w:szCs w:val="24"/>
        </w:rPr>
        <w:t>/</w:t>
      </w:r>
      <w:r w:rsidR="00C60DDF">
        <w:rPr>
          <w:rFonts w:ascii="Times New Roman" w:hAnsi="Times New Roman" w:cs="Times New Roman"/>
          <w:b/>
          <w:bCs/>
          <w:sz w:val="24"/>
          <w:szCs w:val="24"/>
        </w:rPr>
        <w:t>1</w:t>
      </w:r>
      <w:r w:rsidRPr="009F1ABD">
        <w:rPr>
          <w:rFonts w:ascii="Times New Roman" w:hAnsi="Times New Roman" w:cs="Times New Roman"/>
          <w:b/>
          <w:bCs/>
          <w:sz w:val="24"/>
          <w:szCs w:val="24"/>
        </w:rPr>
        <w:t>0/2025, resolve REGISTRAR OS PREÇOS</w:t>
      </w:r>
      <w:r w:rsidRPr="009F1ABD">
        <w:rPr>
          <w:rFonts w:ascii="Times New Roman" w:hAnsi="Times New Roman" w:cs="Times New Roman"/>
          <w:sz w:val="24"/>
          <w:szCs w:val="24"/>
        </w:rPr>
        <w:t xml:space="preserve"> </w:t>
      </w:r>
      <w:r w:rsidRPr="00D166FC">
        <w:rPr>
          <w:rFonts w:ascii="Times New Roman" w:hAnsi="Times New Roman" w:cs="Times New Roman"/>
          <w:sz w:val="24"/>
          <w:szCs w:val="24"/>
        </w:rPr>
        <w:t>da empresa participante</w:t>
      </w:r>
      <w:r w:rsidR="00913689">
        <w:rPr>
          <w:rFonts w:ascii="Times New Roman" w:hAnsi="Times New Roman" w:cs="Times New Roman"/>
          <w:sz w:val="24"/>
          <w:szCs w:val="24"/>
        </w:rPr>
        <w:t xml:space="preserve"> </w:t>
      </w:r>
      <w:r w:rsidRPr="00D166FC">
        <w:rPr>
          <w:rFonts w:ascii="Times New Roman" w:hAnsi="Times New Roman" w:cs="Times New Roman"/>
          <w:sz w:val="24"/>
          <w:szCs w:val="24"/>
        </w:rPr>
        <w:t xml:space="preserve">da licitação, com critério de julgamento menor preço </w:t>
      </w:r>
      <w:r>
        <w:rPr>
          <w:rFonts w:ascii="Times New Roman" w:hAnsi="Times New Roman" w:cs="Times New Roman"/>
          <w:sz w:val="24"/>
          <w:szCs w:val="24"/>
        </w:rPr>
        <w:t>por item</w:t>
      </w:r>
      <w:r w:rsidRPr="00D166FC">
        <w:rPr>
          <w:rFonts w:ascii="Times New Roman" w:hAnsi="Times New Roman" w:cs="Times New Roman"/>
          <w:sz w:val="24"/>
          <w:szCs w:val="24"/>
        </w:rPr>
        <w:t>, observadas as cláusulas estabelecidas no edital que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regeu o certame, conforme a seguir.</w:t>
      </w:r>
    </w:p>
    <w:p w14:paraId="403C0099" w14:textId="77777777" w:rsidR="00D166FC" w:rsidRPr="00D166FC" w:rsidRDefault="00D166FC" w:rsidP="00A22EFA">
      <w:pPr>
        <w:tabs>
          <w:tab w:val="left" w:pos="3572"/>
          <w:tab w:val="left" w:pos="4897"/>
          <w:tab w:val="left" w:pos="6843"/>
          <w:tab w:val="left" w:pos="7179"/>
        </w:tabs>
        <w:spacing w:line="360" w:lineRule="auto"/>
        <w:ind w:left="-284"/>
        <w:jc w:val="both"/>
        <w:rPr>
          <w:rFonts w:ascii="Times New Roman" w:hAnsi="Times New Roman" w:cs="Times New Roman"/>
          <w:sz w:val="24"/>
          <w:szCs w:val="24"/>
        </w:rPr>
      </w:pPr>
    </w:p>
    <w:p w14:paraId="6B93703E" w14:textId="52646647"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PRIMEIRA – DO </w:t>
      </w:r>
      <w:r w:rsidR="00627141" w:rsidRPr="00D166FC">
        <w:rPr>
          <w:rFonts w:ascii="Times New Roman" w:hAnsi="Times New Roman" w:cs="Times New Roman"/>
          <w:b/>
          <w:spacing w:val="-2"/>
          <w:sz w:val="24"/>
          <w:szCs w:val="24"/>
        </w:rPr>
        <w:t>OBJETO</w:t>
      </w:r>
    </w:p>
    <w:p w14:paraId="4CFFD4AF" w14:textId="37DF966C" w:rsidR="00C60DDF" w:rsidRDefault="00C60DDF" w:rsidP="00382286">
      <w:pPr>
        <w:tabs>
          <w:tab w:val="left" w:pos="851"/>
        </w:tabs>
        <w:spacing w:line="360" w:lineRule="auto"/>
        <w:ind w:left="-284"/>
        <w:jc w:val="both"/>
        <w:rPr>
          <w:rFonts w:ascii="Times New Roman" w:hAnsi="Times New Roman" w:cs="Times New Roman"/>
          <w:sz w:val="24"/>
          <w:szCs w:val="24"/>
        </w:rPr>
      </w:pPr>
      <w:r w:rsidRPr="00C60DDF">
        <w:rPr>
          <w:rFonts w:ascii="Times New Roman" w:hAnsi="Times New Roman" w:cs="Times New Roman"/>
          <w:b/>
          <w:bCs/>
          <w:sz w:val="24"/>
          <w:szCs w:val="24"/>
        </w:rPr>
        <w:t>1.1</w:t>
      </w:r>
      <w:r>
        <w:rPr>
          <w:rFonts w:ascii="Times New Roman" w:hAnsi="Times New Roman" w:cs="Times New Roman"/>
          <w:sz w:val="24"/>
          <w:szCs w:val="24"/>
        </w:rPr>
        <w:t xml:space="preserve"> </w:t>
      </w:r>
      <w:r w:rsidR="00627141" w:rsidRPr="00C60DDF">
        <w:rPr>
          <w:rFonts w:ascii="Times New Roman" w:hAnsi="Times New Roman" w:cs="Times New Roman"/>
          <w:sz w:val="24"/>
          <w:szCs w:val="24"/>
        </w:rPr>
        <w:t>A presente Ata de Registro de Preços tem por finalidade registrar os preços</w:t>
      </w:r>
      <w:r w:rsidRPr="00C60DDF">
        <w:rPr>
          <w:rFonts w:ascii="Times New Roman" w:hAnsi="Times New Roman" w:cs="Times New Roman"/>
          <w:sz w:val="24"/>
          <w:szCs w:val="24"/>
        </w:rPr>
        <w:t xml:space="preserve"> visando futura </w:t>
      </w:r>
      <w:r w:rsidRPr="00C60DDF">
        <w:rPr>
          <w:rFonts w:ascii="Times New Roman" w:hAnsi="Times New Roman" w:cs="Times New Roman"/>
          <w:b/>
          <w:bCs/>
          <w:sz w:val="24"/>
          <w:szCs w:val="24"/>
        </w:rPr>
        <w:t xml:space="preserve">aquisição de Materiais Odontológicos, </w:t>
      </w:r>
      <w:r w:rsidRPr="00C60DDF">
        <w:rPr>
          <w:rFonts w:ascii="Times New Roman" w:hAnsi="Times New Roman" w:cs="Times New Roman"/>
          <w:sz w:val="24"/>
          <w:szCs w:val="24"/>
        </w:rPr>
        <w:t>de modo a atender às necessidades da Unidade Básica de Saúde do Município de Porto Vera Cruz, RS</w:t>
      </w:r>
      <w:r w:rsidRPr="00C60DDF">
        <w:rPr>
          <w:rFonts w:ascii="Times New Roman" w:hAnsi="Times New Roman" w:cs="Times New Roman"/>
          <w:b/>
          <w:bCs/>
          <w:sz w:val="24"/>
          <w:szCs w:val="24"/>
        </w:rPr>
        <w:t xml:space="preserve">, </w:t>
      </w:r>
      <w:r w:rsidRPr="00C60DDF">
        <w:rPr>
          <w:rFonts w:ascii="Times New Roman" w:hAnsi="Times New Roman" w:cs="Times New Roman"/>
          <w:sz w:val="24"/>
          <w:szCs w:val="24"/>
        </w:rPr>
        <w:t>conforme descrição detalhada e quantidades</w:t>
      </w:r>
      <w:r>
        <w:rPr>
          <w:rFonts w:ascii="Times New Roman" w:hAnsi="Times New Roman" w:cs="Times New Roman"/>
          <w:sz w:val="24"/>
          <w:szCs w:val="24"/>
        </w:rPr>
        <w:t xml:space="preserve"> </w:t>
      </w:r>
      <w:r w:rsidRPr="00C60DDF">
        <w:rPr>
          <w:rFonts w:ascii="Times New Roman" w:hAnsi="Times New Roman" w:cs="Times New Roman"/>
          <w:sz w:val="24"/>
          <w:szCs w:val="24"/>
        </w:rPr>
        <w:t xml:space="preserve">especificadas </w:t>
      </w:r>
      <w:bookmarkStart w:id="0" w:name="_Hlk205815371"/>
      <w:r w:rsidRPr="00C60DDF">
        <w:rPr>
          <w:rFonts w:ascii="Times New Roman" w:hAnsi="Times New Roman" w:cs="Times New Roman"/>
          <w:sz w:val="24"/>
          <w:szCs w:val="24"/>
        </w:rPr>
        <w:t xml:space="preserve">nos Requisitos Mínimos Obrigatórios </w:t>
      </w:r>
      <w:r>
        <w:rPr>
          <w:rFonts w:ascii="Times New Roman" w:hAnsi="Times New Roman" w:cs="Times New Roman"/>
          <w:sz w:val="24"/>
          <w:szCs w:val="24"/>
        </w:rPr>
        <w:t>A</w:t>
      </w:r>
      <w:r w:rsidRPr="00C60DDF">
        <w:rPr>
          <w:rFonts w:ascii="Times New Roman" w:hAnsi="Times New Roman" w:cs="Times New Roman"/>
          <w:sz w:val="24"/>
          <w:szCs w:val="24"/>
        </w:rPr>
        <w:t xml:space="preserve">nexo I </w:t>
      </w:r>
      <w:r>
        <w:rPr>
          <w:rFonts w:ascii="Times New Roman" w:hAnsi="Times New Roman" w:cs="Times New Roman"/>
          <w:sz w:val="24"/>
          <w:szCs w:val="24"/>
        </w:rPr>
        <w:t xml:space="preserve"> do processo de contratação indicado no preâmbulo, passando a fazer parte integrante dessa Ata</w:t>
      </w:r>
      <w:bookmarkEnd w:id="0"/>
      <w:r w:rsidRPr="00C60DDF">
        <w:rPr>
          <w:rFonts w:ascii="Times New Roman" w:hAnsi="Times New Roman" w:cs="Times New Roman"/>
          <w:sz w:val="24"/>
          <w:szCs w:val="24"/>
        </w:rPr>
        <w:t xml:space="preserve">, com entrega parcelada de acordo com a necessidade. </w:t>
      </w:r>
    </w:p>
    <w:p w14:paraId="01C52BC8" w14:textId="6753E80A" w:rsidR="00D166FC" w:rsidRPr="00D166FC" w:rsidRDefault="00627141" w:rsidP="00C60DDF">
      <w:pPr>
        <w:tabs>
          <w:tab w:val="left" w:pos="142"/>
        </w:tabs>
        <w:spacing w:line="360" w:lineRule="auto"/>
        <w:ind w:left="-284"/>
        <w:jc w:val="both"/>
        <w:rPr>
          <w:rFonts w:ascii="Times New Roman" w:hAnsi="Times New Roman" w:cs="Times New Roman"/>
          <w:sz w:val="24"/>
          <w:szCs w:val="24"/>
        </w:rPr>
      </w:pPr>
      <w:r w:rsidRPr="00FB23C6">
        <w:rPr>
          <w:rFonts w:ascii="Times New Roman" w:hAnsi="Times New Roman" w:cs="Times New Roman"/>
          <w:sz w:val="24"/>
          <w:szCs w:val="24"/>
        </w:rPr>
        <w:t xml:space="preserve"> </w:t>
      </w:r>
    </w:p>
    <w:p w14:paraId="1FF8B72E" w14:textId="7E8250A5" w:rsidR="00627141" w:rsidRPr="00D166FC" w:rsidRDefault="004B4CD9" w:rsidP="00A22EFA">
      <w:pPr>
        <w:numPr>
          <w:ilvl w:val="0"/>
          <w:numId w:val="29"/>
        </w:numPr>
        <w:tabs>
          <w:tab w:val="left" w:pos="0"/>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SEGUNDA – DA </w:t>
      </w:r>
      <w:r w:rsidR="00627141" w:rsidRPr="00D166FC">
        <w:rPr>
          <w:rFonts w:ascii="Times New Roman" w:hAnsi="Times New Roman" w:cs="Times New Roman"/>
          <w:b/>
          <w:spacing w:val="-2"/>
          <w:sz w:val="24"/>
          <w:szCs w:val="24"/>
        </w:rPr>
        <w:t>VALIDADE</w:t>
      </w:r>
    </w:p>
    <w:p w14:paraId="23983163" w14:textId="35485884"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prazo de validade da Ata de Registro de Preços será de 01 (um) ano, a partir da data de sua assinatura, podendo ser prorrogada por igual período desde que comprovado o preço vantajoso, conforme art. </w:t>
      </w:r>
      <w:r w:rsidRPr="00C60DDF">
        <w:rPr>
          <w:rFonts w:ascii="Times New Roman" w:hAnsi="Times New Roman" w:cs="Times New Roman"/>
          <w:sz w:val="24"/>
          <w:szCs w:val="24"/>
          <w:u w:val="single"/>
        </w:rPr>
        <w:t>84 da Lei nº 14.133/2021</w:t>
      </w:r>
      <w:r w:rsidRPr="00D166FC">
        <w:rPr>
          <w:rFonts w:ascii="Times New Roman" w:hAnsi="Times New Roman" w:cs="Times New Roman"/>
          <w:sz w:val="24"/>
          <w:szCs w:val="24"/>
        </w:rPr>
        <w:t>.</w:t>
      </w:r>
    </w:p>
    <w:p w14:paraId="20AB55FE" w14:textId="77777777" w:rsidR="00627141" w:rsidRPr="00D166FC" w:rsidRDefault="00627141" w:rsidP="00A22EFA">
      <w:pPr>
        <w:numPr>
          <w:ilvl w:val="1"/>
          <w:numId w:val="29"/>
        </w:numPr>
        <w:tabs>
          <w:tab w:val="left" w:pos="142"/>
          <w:tab w:val="left" w:pos="3969"/>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Conforme </w:t>
      </w:r>
      <w:r w:rsidRPr="00C60DDF">
        <w:rPr>
          <w:rFonts w:ascii="Times New Roman" w:hAnsi="Times New Roman" w:cs="Times New Roman"/>
          <w:sz w:val="24"/>
          <w:szCs w:val="24"/>
          <w:u w:val="single"/>
        </w:rPr>
        <w:t>art. 83, da Lei nº 14.133/2021, e Decreto Municipal nº 2.706/2024</w:t>
      </w:r>
      <w:r w:rsidRPr="00D166FC">
        <w:rPr>
          <w:rFonts w:ascii="Times New Roman" w:hAnsi="Times New Roman" w:cs="Times New Roman"/>
          <w:sz w:val="24"/>
          <w:szCs w:val="24"/>
        </w:rPr>
        <w:t>, 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Administração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não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está</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obrigada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realizar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contratação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intermédio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dessa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Ata, podendo adotar, para tanto, licitação específica para o pretendido, desde que motivadamente, assegurando-se, todavia, a preferência de contratação aos registrados, no caso de</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igualdade de condições.</w:t>
      </w:r>
    </w:p>
    <w:p w14:paraId="4C675297" w14:textId="77777777" w:rsidR="00627141" w:rsidRPr="00D166FC" w:rsidRDefault="00627141" w:rsidP="00A22EFA">
      <w:pPr>
        <w:pStyle w:val="Corpodetexto"/>
        <w:spacing w:line="360" w:lineRule="auto"/>
        <w:ind w:left="-284"/>
        <w:jc w:val="both"/>
        <w:rPr>
          <w:rFonts w:ascii="Times New Roman" w:hAnsi="Times New Roman" w:cs="Times New Roman"/>
        </w:rPr>
      </w:pPr>
    </w:p>
    <w:p w14:paraId="32D84BBD" w14:textId="372F0586" w:rsidR="00627141" w:rsidRPr="00D166FC" w:rsidRDefault="004B4CD9" w:rsidP="00A22EFA">
      <w:pPr>
        <w:numPr>
          <w:ilvl w:val="0"/>
          <w:numId w:val="29"/>
        </w:numPr>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TERCEIRA – DOS </w:t>
      </w:r>
      <w:r w:rsidR="00627141" w:rsidRPr="00D166FC">
        <w:rPr>
          <w:rFonts w:ascii="Times New Roman" w:hAnsi="Times New Roman" w:cs="Times New Roman"/>
          <w:b/>
          <w:spacing w:val="-2"/>
          <w:sz w:val="24"/>
          <w:szCs w:val="24"/>
        </w:rPr>
        <w:t>PREÇOS</w:t>
      </w:r>
    </w:p>
    <w:p w14:paraId="2EDE662E" w14:textId="3E30F3A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Os preços ofertados </w:t>
      </w:r>
      <w:r w:rsidR="00A22EFA">
        <w:rPr>
          <w:rFonts w:ascii="Times New Roman" w:hAnsi="Times New Roman" w:cs="Times New Roman"/>
          <w:sz w:val="24"/>
          <w:szCs w:val="24"/>
        </w:rPr>
        <w:t xml:space="preserve">na licitação </w:t>
      </w:r>
      <w:r w:rsidRPr="00D166FC">
        <w:rPr>
          <w:rFonts w:ascii="Times New Roman" w:hAnsi="Times New Roman" w:cs="Times New Roman"/>
          <w:sz w:val="24"/>
          <w:szCs w:val="24"/>
        </w:rPr>
        <w:t>pela empresa</w:t>
      </w:r>
      <w:r w:rsidR="00A22EFA">
        <w:rPr>
          <w:rFonts w:ascii="Times New Roman" w:hAnsi="Times New Roman" w:cs="Times New Roman"/>
          <w:sz w:val="24"/>
          <w:szCs w:val="24"/>
        </w:rPr>
        <w:t xml:space="preserve"> </w:t>
      </w:r>
      <w:r w:rsidR="00337742">
        <w:rPr>
          <w:rFonts w:ascii="Times New Roman" w:hAnsi="Times New Roman" w:cs="Times New Roman"/>
          <w:b/>
          <w:bCs/>
          <w:sz w:val="24"/>
          <w:szCs w:val="24"/>
        </w:rPr>
        <w:t xml:space="preserve">DENTÁRIA E DISTRIBUIDORA </w:t>
      </w:r>
      <w:r w:rsidR="00337742">
        <w:rPr>
          <w:rFonts w:ascii="Times New Roman" w:hAnsi="Times New Roman" w:cs="Times New Roman"/>
          <w:b/>
          <w:bCs/>
          <w:sz w:val="24"/>
          <w:szCs w:val="24"/>
        </w:rPr>
        <w:lastRenderedPageBreak/>
        <w:t>HOSPITALAR PORTO ALEGRENSE</w:t>
      </w:r>
      <w:r w:rsidR="00EC0A57">
        <w:rPr>
          <w:rFonts w:ascii="Times New Roman" w:hAnsi="Times New Roman" w:cs="Times New Roman"/>
          <w:b/>
          <w:bCs/>
          <w:sz w:val="24"/>
          <w:szCs w:val="24"/>
        </w:rPr>
        <w:t xml:space="preserve"> </w:t>
      </w:r>
      <w:r w:rsidR="00EC0A57" w:rsidRPr="00337742">
        <w:rPr>
          <w:rFonts w:ascii="Times New Roman" w:hAnsi="Times New Roman" w:cs="Times New Roman"/>
          <w:b/>
          <w:bCs/>
          <w:sz w:val="24"/>
          <w:szCs w:val="24"/>
        </w:rPr>
        <w:t>LTDA</w:t>
      </w:r>
      <w:r w:rsidR="00337742" w:rsidRPr="00337742">
        <w:rPr>
          <w:rFonts w:ascii="Times New Roman" w:hAnsi="Times New Roman" w:cs="Times New Roman"/>
          <w:b/>
          <w:bCs/>
          <w:sz w:val="24"/>
          <w:szCs w:val="24"/>
        </w:rPr>
        <w:t xml:space="preserve"> – EPP</w:t>
      </w:r>
      <w:r w:rsidR="00337742">
        <w:rPr>
          <w:rFonts w:ascii="Times New Roman" w:hAnsi="Times New Roman" w:cs="Times New Roman"/>
          <w:sz w:val="24"/>
          <w:szCs w:val="24"/>
        </w:rPr>
        <w:t xml:space="preserve"> </w:t>
      </w:r>
      <w:r w:rsidRPr="00D166FC">
        <w:rPr>
          <w:rFonts w:ascii="Times New Roman" w:hAnsi="Times New Roman" w:cs="Times New Roman"/>
          <w:sz w:val="24"/>
          <w:szCs w:val="24"/>
        </w:rPr>
        <w:t>serão devidamente registrados, conforme demonstrativo abaixo:</w:t>
      </w:r>
    </w:p>
    <w:p w14:paraId="2D91B8AB" w14:textId="24EAB490" w:rsidR="00A22EFA" w:rsidRDefault="00A22EFA" w:rsidP="00A22EFA">
      <w:pPr>
        <w:tabs>
          <w:tab w:val="left" w:pos="426"/>
        </w:tabs>
        <w:spacing w:line="360" w:lineRule="auto"/>
        <w:rPr>
          <w:rFonts w:ascii="Times New Roman" w:hAnsi="Times New Roman" w:cs="Times New Roman"/>
          <w:sz w:val="24"/>
          <w:szCs w:val="24"/>
        </w:rPr>
      </w:pPr>
    </w:p>
    <w:tbl>
      <w:tblPr>
        <w:tblW w:w="9923" w:type="dxa"/>
        <w:tblInd w:w="-289" w:type="dxa"/>
        <w:tblLayout w:type="fixed"/>
        <w:tblCellMar>
          <w:left w:w="70" w:type="dxa"/>
          <w:right w:w="70" w:type="dxa"/>
        </w:tblCellMar>
        <w:tblLook w:val="04A0" w:firstRow="1" w:lastRow="0" w:firstColumn="1" w:lastColumn="0" w:noHBand="0" w:noVBand="1"/>
      </w:tblPr>
      <w:tblGrid>
        <w:gridCol w:w="710"/>
        <w:gridCol w:w="3543"/>
        <w:gridCol w:w="567"/>
        <w:gridCol w:w="1418"/>
        <w:gridCol w:w="567"/>
        <w:gridCol w:w="850"/>
        <w:gridCol w:w="993"/>
        <w:gridCol w:w="1275"/>
      </w:tblGrid>
      <w:tr w:rsidR="00A22EFA" w:rsidRPr="00F43EC9" w14:paraId="0CC739E8" w14:textId="77777777" w:rsidTr="000D5AFD">
        <w:trPr>
          <w:trHeight w:val="290"/>
        </w:trPr>
        <w:tc>
          <w:tcPr>
            <w:tcW w:w="710" w:type="dxa"/>
            <w:tcBorders>
              <w:top w:val="single" w:sz="4" w:space="0" w:color="auto"/>
              <w:left w:val="single" w:sz="4" w:space="0" w:color="auto"/>
              <w:bottom w:val="single" w:sz="4" w:space="0" w:color="auto"/>
              <w:right w:val="single" w:sz="4" w:space="0" w:color="auto"/>
            </w:tcBorders>
            <w:noWrap/>
            <w:vAlign w:val="center"/>
            <w:hideMark/>
          </w:tcPr>
          <w:p w14:paraId="38A761E2"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I</w:t>
            </w:r>
            <w:r>
              <w:rPr>
                <w:rFonts w:ascii="Times New Roman" w:hAnsi="Times New Roman" w:cs="Times New Roman"/>
                <w:b/>
                <w:bCs/>
                <w:sz w:val="24"/>
                <w:szCs w:val="24"/>
              </w:rPr>
              <w:t>tem</w:t>
            </w:r>
          </w:p>
        </w:tc>
        <w:tc>
          <w:tcPr>
            <w:tcW w:w="3543" w:type="dxa"/>
            <w:tcBorders>
              <w:top w:val="single" w:sz="4" w:space="0" w:color="auto"/>
              <w:left w:val="single" w:sz="4" w:space="0" w:color="auto"/>
              <w:bottom w:val="single" w:sz="4" w:space="0" w:color="auto"/>
              <w:right w:val="single" w:sz="4" w:space="0" w:color="auto"/>
            </w:tcBorders>
            <w:noWrap/>
            <w:vAlign w:val="center"/>
            <w:hideMark/>
          </w:tcPr>
          <w:p w14:paraId="0862E85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 xml:space="preserve">DESCRIÇÃO </w:t>
            </w:r>
          </w:p>
        </w:tc>
        <w:tc>
          <w:tcPr>
            <w:tcW w:w="567" w:type="dxa"/>
            <w:tcBorders>
              <w:top w:val="single" w:sz="4" w:space="0" w:color="auto"/>
              <w:left w:val="single" w:sz="4" w:space="0" w:color="auto"/>
              <w:bottom w:val="single" w:sz="4" w:space="0" w:color="auto"/>
              <w:right w:val="single" w:sz="4" w:space="0" w:color="auto"/>
            </w:tcBorders>
            <w:vAlign w:val="center"/>
          </w:tcPr>
          <w:p w14:paraId="5578A8F3" w14:textId="1A3DBD9E" w:rsidR="00A22EFA" w:rsidRPr="005E11AC" w:rsidRDefault="00A22EFA" w:rsidP="004228D8">
            <w:pPr>
              <w:spacing w:line="276" w:lineRule="auto"/>
              <w:jc w:val="center"/>
              <w:rPr>
                <w:rFonts w:ascii="Times New Roman" w:hAnsi="Times New Roman" w:cs="Times New Roman"/>
                <w:b/>
                <w:bCs/>
                <w:sz w:val="24"/>
                <w:szCs w:val="24"/>
              </w:rPr>
            </w:pPr>
            <w:r w:rsidRPr="005E11AC">
              <w:rPr>
                <w:rFonts w:ascii="Times New Roman" w:hAnsi="Times New Roman" w:cs="Times New Roman"/>
                <w:b/>
                <w:bCs/>
                <w:sz w:val="24"/>
                <w:szCs w:val="24"/>
              </w:rPr>
              <w:t>U</w:t>
            </w:r>
            <w:r>
              <w:rPr>
                <w:rFonts w:ascii="Times New Roman" w:hAnsi="Times New Roman" w:cs="Times New Roman"/>
                <w:b/>
                <w:bCs/>
                <w:sz w:val="24"/>
                <w:szCs w:val="24"/>
              </w:rPr>
              <w:t>n.</w:t>
            </w:r>
          </w:p>
        </w:tc>
        <w:tc>
          <w:tcPr>
            <w:tcW w:w="1418" w:type="dxa"/>
            <w:tcBorders>
              <w:top w:val="single" w:sz="4" w:space="0" w:color="auto"/>
              <w:left w:val="single" w:sz="4" w:space="0" w:color="auto"/>
              <w:bottom w:val="single" w:sz="4" w:space="0" w:color="auto"/>
              <w:right w:val="single" w:sz="4" w:space="0" w:color="auto"/>
            </w:tcBorders>
            <w:vAlign w:val="center"/>
          </w:tcPr>
          <w:p w14:paraId="10F64D78" w14:textId="77777777" w:rsidR="00A22EFA"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Marca</w:t>
            </w:r>
          </w:p>
        </w:tc>
        <w:tc>
          <w:tcPr>
            <w:tcW w:w="567" w:type="dxa"/>
            <w:tcBorders>
              <w:top w:val="single" w:sz="4" w:space="0" w:color="auto"/>
              <w:left w:val="single" w:sz="4" w:space="0" w:color="auto"/>
              <w:bottom w:val="single" w:sz="4" w:space="0" w:color="auto"/>
              <w:right w:val="single" w:sz="4" w:space="0" w:color="auto"/>
            </w:tcBorders>
            <w:vAlign w:val="center"/>
          </w:tcPr>
          <w:p w14:paraId="5406AA3E" w14:textId="77777777" w:rsidR="00A22EFA" w:rsidRDefault="00A22EFA" w:rsidP="004228D8">
            <w:pPr>
              <w:spacing w:line="276" w:lineRule="auto"/>
              <w:jc w:val="center"/>
              <w:rPr>
                <w:rFonts w:ascii="Times New Roman" w:hAnsi="Times New Roman" w:cs="Times New Roman"/>
                <w:b/>
                <w:bCs/>
                <w:sz w:val="24"/>
                <w:szCs w:val="24"/>
              </w:rPr>
            </w:pPr>
          </w:p>
          <w:p w14:paraId="1EBDE876"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Quant. Mín.</w:t>
            </w:r>
          </w:p>
        </w:tc>
        <w:tc>
          <w:tcPr>
            <w:tcW w:w="850" w:type="dxa"/>
            <w:tcBorders>
              <w:top w:val="single" w:sz="4" w:space="0" w:color="auto"/>
              <w:left w:val="single" w:sz="4" w:space="0" w:color="auto"/>
              <w:bottom w:val="single" w:sz="4" w:space="0" w:color="auto"/>
              <w:right w:val="single" w:sz="4" w:space="0" w:color="auto"/>
            </w:tcBorders>
            <w:noWrap/>
            <w:vAlign w:val="center"/>
            <w:hideMark/>
          </w:tcPr>
          <w:p w14:paraId="768BCBD5" w14:textId="77777777" w:rsidR="00A22EFA" w:rsidRPr="00F43EC9" w:rsidRDefault="00A22EFA" w:rsidP="004228D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Quant. Máx.</w:t>
            </w:r>
          </w:p>
        </w:tc>
        <w:tc>
          <w:tcPr>
            <w:tcW w:w="993" w:type="dxa"/>
            <w:tcBorders>
              <w:top w:val="single" w:sz="4" w:space="0" w:color="auto"/>
              <w:left w:val="single" w:sz="4" w:space="0" w:color="auto"/>
              <w:bottom w:val="single" w:sz="4" w:space="0" w:color="auto"/>
              <w:right w:val="single" w:sz="4" w:space="0" w:color="auto"/>
            </w:tcBorders>
            <w:noWrap/>
            <w:vAlign w:val="center"/>
            <w:hideMark/>
          </w:tcPr>
          <w:p w14:paraId="6C17A9D4"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Unt.(R$)</w:t>
            </w:r>
          </w:p>
        </w:tc>
        <w:tc>
          <w:tcPr>
            <w:tcW w:w="1275" w:type="dxa"/>
            <w:tcBorders>
              <w:top w:val="single" w:sz="4" w:space="0" w:color="auto"/>
              <w:left w:val="single" w:sz="4" w:space="0" w:color="auto"/>
              <w:bottom w:val="single" w:sz="4" w:space="0" w:color="auto"/>
              <w:right w:val="single" w:sz="4" w:space="0" w:color="auto"/>
            </w:tcBorders>
            <w:noWrap/>
            <w:vAlign w:val="center"/>
            <w:hideMark/>
          </w:tcPr>
          <w:p w14:paraId="62DB292B" w14:textId="77777777" w:rsidR="00A22EFA" w:rsidRPr="00F43EC9" w:rsidRDefault="00A22EFA" w:rsidP="004228D8">
            <w:pPr>
              <w:spacing w:line="276" w:lineRule="auto"/>
              <w:jc w:val="center"/>
              <w:rPr>
                <w:rFonts w:ascii="Times New Roman" w:hAnsi="Times New Roman" w:cs="Times New Roman"/>
                <w:b/>
                <w:bCs/>
                <w:sz w:val="24"/>
                <w:szCs w:val="24"/>
              </w:rPr>
            </w:pPr>
            <w:r w:rsidRPr="00F43EC9">
              <w:rPr>
                <w:rFonts w:ascii="Times New Roman" w:hAnsi="Times New Roman" w:cs="Times New Roman"/>
                <w:b/>
                <w:bCs/>
                <w:sz w:val="24"/>
                <w:szCs w:val="24"/>
              </w:rPr>
              <w:t>Valor total (R$)</w:t>
            </w:r>
          </w:p>
        </w:tc>
      </w:tr>
      <w:tr w:rsidR="00990320" w:rsidRPr="00F43EC9" w14:paraId="0D59CEA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12636A8" w14:textId="77777777" w:rsidR="00990320" w:rsidRDefault="00990320" w:rsidP="00990320">
            <w:pPr>
              <w:spacing w:line="276" w:lineRule="auto"/>
              <w:jc w:val="center"/>
              <w:rPr>
                <w:rFonts w:ascii="Times New Roman" w:hAnsi="Times New Roman" w:cs="Times New Roman"/>
                <w:b/>
                <w:bCs/>
                <w:sz w:val="24"/>
                <w:szCs w:val="24"/>
              </w:rPr>
            </w:pPr>
          </w:p>
          <w:p w14:paraId="620BCB62" w14:textId="77777777" w:rsidR="00990320" w:rsidRDefault="00990320" w:rsidP="00990320">
            <w:pPr>
              <w:spacing w:line="276" w:lineRule="auto"/>
              <w:jc w:val="center"/>
              <w:rPr>
                <w:rFonts w:ascii="Times New Roman" w:hAnsi="Times New Roman" w:cs="Times New Roman"/>
                <w:b/>
                <w:bCs/>
                <w:sz w:val="24"/>
                <w:szCs w:val="24"/>
              </w:rPr>
            </w:pPr>
          </w:p>
          <w:p w14:paraId="5205203E" w14:textId="516E0F7A" w:rsidR="00990320" w:rsidRPr="00F43EC9"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01</w:t>
            </w:r>
          </w:p>
        </w:tc>
        <w:tc>
          <w:tcPr>
            <w:tcW w:w="3543" w:type="dxa"/>
            <w:tcBorders>
              <w:top w:val="single" w:sz="4" w:space="0" w:color="auto"/>
              <w:left w:val="single" w:sz="4" w:space="0" w:color="auto"/>
              <w:bottom w:val="single" w:sz="4" w:space="0" w:color="auto"/>
              <w:right w:val="single" w:sz="4" w:space="0" w:color="auto"/>
            </w:tcBorders>
            <w:noWrap/>
            <w:vAlign w:val="center"/>
          </w:tcPr>
          <w:p w14:paraId="29B2D5BF" w14:textId="3D7FAB98" w:rsidR="00990320" w:rsidRPr="007D27AB" w:rsidRDefault="00337742" w:rsidP="00990320">
            <w:pPr>
              <w:spacing w:line="276" w:lineRule="auto"/>
              <w:jc w:val="both"/>
              <w:rPr>
                <w:rFonts w:ascii="Times New Roman" w:hAnsi="Times New Roman" w:cs="Times New Roman"/>
                <w:b/>
                <w:bCs/>
                <w:sz w:val="24"/>
                <w:szCs w:val="24"/>
                <w:lang w:val="pt-BR"/>
              </w:rPr>
            </w:pPr>
            <w:r w:rsidRPr="00CD71C6">
              <w:rPr>
                <w:rFonts w:ascii="Times New Roman" w:hAnsi="Times New Roman" w:cs="Times New Roman"/>
                <w:b/>
                <w:bCs/>
                <w:color w:val="000000"/>
                <w:sz w:val="24"/>
                <w:szCs w:val="24"/>
              </w:rPr>
              <w:t>Ácido Fosfórico</w:t>
            </w:r>
            <w:r w:rsidRPr="00CD71C6">
              <w:rPr>
                <w:rFonts w:ascii="Times New Roman" w:hAnsi="Times New Roman" w:cs="Times New Roman"/>
                <w:color w:val="000000"/>
                <w:sz w:val="24"/>
                <w:szCs w:val="24"/>
              </w:rPr>
              <w:t xml:space="preserve"> </w:t>
            </w:r>
            <w:r w:rsidRPr="00CD71C6">
              <w:rPr>
                <w:rFonts w:ascii="Times New Roman" w:hAnsi="Times New Roman" w:cs="Times New Roman"/>
                <w:b/>
                <w:bCs/>
                <w:color w:val="000000"/>
                <w:sz w:val="24"/>
                <w:szCs w:val="24"/>
              </w:rPr>
              <w:t>a 37% condicionador dental</w:t>
            </w:r>
            <w:r w:rsidRPr="00CD71C6">
              <w:rPr>
                <w:rFonts w:ascii="Times New Roman" w:hAnsi="Times New Roman" w:cs="Times New Roman"/>
                <w:color w:val="000000"/>
                <w:sz w:val="24"/>
                <w:szCs w:val="24"/>
              </w:rPr>
              <w:t>: Agente de condicionamento à base de ácido ortofosfórico, responsável por realizar o condicionamento ácido em esmalte e dentina por meio de tratamentos restauradores. Pacote com 3 un.</w:t>
            </w:r>
            <w:r w:rsidRPr="00CD71C6">
              <w:rPr>
                <w:rFonts w:ascii="Times New Roman" w:hAnsi="Times New Roman" w:cs="Times New Roman"/>
                <w:sz w:val="24"/>
                <w:szCs w:val="24"/>
              </w:rPr>
              <w:t xml:space="preserve"> </w:t>
            </w:r>
            <w:r w:rsidRPr="00CD71C6">
              <w:rPr>
                <w:rFonts w:ascii="Times New Roman" w:hAnsi="Times New Roman" w:cs="Times New Roman"/>
                <w:color w:val="000000"/>
                <w:sz w:val="24"/>
                <w:szCs w:val="24"/>
              </w:rPr>
              <w:t xml:space="preserve">Validade mínima de 24 meses a contar da data da entrega do produto. </w:t>
            </w:r>
            <w:r w:rsidRPr="003E0D2D">
              <w:rPr>
                <w:rFonts w:ascii="Times New Roman" w:hAnsi="Times New Roman" w:cs="Times New Roman"/>
                <w:b/>
                <w:bCs/>
                <w:color w:val="000000"/>
                <w:sz w:val="24"/>
                <w:szCs w:val="24"/>
              </w:rPr>
              <w:t>Registro ANVISA</w:t>
            </w:r>
            <w:r w:rsidRPr="00CD71C6">
              <w:rPr>
                <w:rFonts w:ascii="Times New Roman" w:hAnsi="Times New Roman" w:cs="Times New Roman"/>
                <w:color w:val="000000"/>
                <w:sz w:val="24"/>
                <w:szCs w:val="24"/>
              </w:rPr>
              <w:t>.</w:t>
            </w:r>
          </w:p>
        </w:tc>
        <w:tc>
          <w:tcPr>
            <w:tcW w:w="567" w:type="dxa"/>
            <w:tcBorders>
              <w:top w:val="single" w:sz="4" w:space="0" w:color="auto"/>
              <w:left w:val="single" w:sz="4" w:space="0" w:color="auto"/>
              <w:bottom w:val="single" w:sz="4" w:space="0" w:color="auto"/>
              <w:right w:val="single" w:sz="4" w:space="0" w:color="auto"/>
            </w:tcBorders>
            <w:vAlign w:val="center"/>
          </w:tcPr>
          <w:p w14:paraId="3E821E12" w14:textId="77777777" w:rsidR="00990320" w:rsidRDefault="00990320" w:rsidP="00990320">
            <w:pPr>
              <w:spacing w:line="276" w:lineRule="auto"/>
              <w:jc w:val="center"/>
              <w:rPr>
                <w:rFonts w:ascii="Times New Roman" w:hAnsi="Times New Roman" w:cs="Times New Roman"/>
                <w:sz w:val="24"/>
                <w:szCs w:val="24"/>
              </w:rPr>
            </w:pPr>
          </w:p>
          <w:p w14:paraId="20C85DA0" w14:textId="77777777" w:rsidR="00990320" w:rsidRDefault="00990320" w:rsidP="00990320">
            <w:pPr>
              <w:spacing w:line="276" w:lineRule="auto"/>
              <w:jc w:val="center"/>
              <w:rPr>
                <w:rFonts w:ascii="Times New Roman" w:hAnsi="Times New Roman" w:cs="Times New Roman"/>
                <w:sz w:val="24"/>
                <w:szCs w:val="24"/>
              </w:rPr>
            </w:pPr>
          </w:p>
          <w:p w14:paraId="4CBED774" w14:textId="5EB52FB8" w:rsidR="00990320" w:rsidRPr="005E11AC"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sz w:val="24"/>
                <w:szCs w:val="24"/>
              </w:rPr>
              <w:t>PAC</w:t>
            </w:r>
          </w:p>
        </w:tc>
        <w:tc>
          <w:tcPr>
            <w:tcW w:w="1418" w:type="dxa"/>
            <w:tcBorders>
              <w:top w:val="single" w:sz="4" w:space="0" w:color="auto"/>
              <w:left w:val="single" w:sz="4" w:space="0" w:color="auto"/>
              <w:bottom w:val="single" w:sz="4" w:space="0" w:color="auto"/>
              <w:right w:val="single" w:sz="4" w:space="0" w:color="auto"/>
            </w:tcBorders>
            <w:vAlign w:val="center"/>
          </w:tcPr>
          <w:p w14:paraId="2FC9B279" w14:textId="77777777" w:rsidR="00337742" w:rsidRDefault="00337742" w:rsidP="00990320">
            <w:pPr>
              <w:spacing w:line="276" w:lineRule="auto"/>
              <w:jc w:val="center"/>
              <w:rPr>
                <w:rFonts w:ascii="Times New Roman" w:hAnsi="Times New Roman" w:cs="Times New Roman"/>
                <w:sz w:val="24"/>
                <w:szCs w:val="24"/>
                <w:lang w:val="pt-BR"/>
              </w:rPr>
            </w:pPr>
          </w:p>
          <w:p w14:paraId="505C5987" w14:textId="1D931CEF" w:rsidR="00990320" w:rsidRPr="00A22EFA"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SOUZA</w:t>
            </w:r>
          </w:p>
        </w:tc>
        <w:tc>
          <w:tcPr>
            <w:tcW w:w="567" w:type="dxa"/>
            <w:tcBorders>
              <w:top w:val="single" w:sz="4" w:space="0" w:color="auto"/>
              <w:left w:val="single" w:sz="4" w:space="0" w:color="auto"/>
              <w:bottom w:val="single" w:sz="4" w:space="0" w:color="auto"/>
              <w:right w:val="single" w:sz="4" w:space="0" w:color="auto"/>
            </w:tcBorders>
            <w:vAlign w:val="center"/>
          </w:tcPr>
          <w:p w14:paraId="1D6FD0DE" w14:textId="77777777" w:rsidR="00AC3875" w:rsidRDefault="00AC3875" w:rsidP="00990320">
            <w:pPr>
              <w:spacing w:line="276" w:lineRule="auto"/>
              <w:jc w:val="center"/>
              <w:rPr>
                <w:rFonts w:ascii="Times New Roman" w:hAnsi="Times New Roman" w:cs="Times New Roman"/>
                <w:sz w:val="24"/>
                <w:szCs w:val="24"/>
              </w:rPr>
            </w:pPr>
          </w:p>
          <w:p w14:paraId="01E36876" w14:textId="5582FEA5" w:rsidR="00990320" w:rsidRPr="00990320" w:rsidRDefault="00AC3875"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33BF0D6" w14:textId="77777777" w:rsidR="00337742" w:rsidRDefault="00337742" w:rsidP="00990320">
            <w:pPr>
              <w:spacing w:line="276" w:lineRule="auto"/>
              <w:jc w:val="center"/>
              <w:rPr>
                <w:rFonts w:ascii="Times New Roman" w:hAnsi="Times New Roman" w:cs="Times New Roman"/>
                <w:sz w:val="24"/>
                <w:szCs w:val="24"/>
              </w:rPr>
            </w:pPr>
          </w:p>
          <w:p w14:paraId="4AC5D129" w14:textId="77777777" w:rsidR="00337742" w:rsidRDefault="00337742" w:rsidP="00990320">
            <w:pPr>
              <w:spacing w:line="276" w:lineRule="auto"/>
              <w:jc w:val="center"/>
              <w:rPr>
                <w:rFonts w:ascii="Times New Roman" w:hAnsi="Times New Roman" w:cs="Times New Roman"/>
                <w:sz w:val="24"/>
                <w:szCs w:val="24"/>
              </w:rPr>
            </w:pPr>
          </w:p>
          <w:p w14:paraId="36017074" w14:textId="67D0A7E4" w:rsidR="00990320" w:rsidRPr="00990320"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p w14:paraId="0C2B373C" w14:textId="76E497FA" w:rsidR="00990320" w:rsidRPr="00990320" w:rsidRDefault="00990320" w:rsidP="00990320">
            <w:pPr>
              <w:spacing w:line="276"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vAlign w:val="center"/>
          </w:tcPr>
          <w:p w14:paraId="72449E42" w14:textId="77777777" w:rsidR="00337742" w:rsidRDefault="00337742" w:rsidP="00337742">
            <w:pPr>
              <w:spacing w:line="276" w:lineRule="auto"/>
              <w:jc w:val="center"/>
              <w:rPr>
                <w:rFonts w:ascii="Times New Roman" w:hAnsi="Times New Roman" w:cs="Times New Roman"/>
                <w:sz w:val="24"/>
                <w:szCs w:val="24"/>
              </w:rPr>
            </w:pPr>
          </w:p>
          <w:p w14:paraId="70F2AD65" w14:textId="21F5EAFD" w:rsidR="00337742" w:rsidRPr="00A22EFA" w:rsidRDefault="00337742" w:rsidP="00337742">
            <w:pPr>
              <w:spacing w:line="276" w:lineRule="auto"/>
              <w:jc w:val="center"/>
              <w:rPr>
                <w:rFonts w:ascii="Times New Roman" w:hAnsi="Times New Roman" w:cs="Times New Roman"/>
                <w:sz w:val="24"/>
                <w:szCs w:val="24"/>
              </w:rPr>
            </w:pPr>
            <w:r>
              <w:rPr>
                <w:rFonts w:ascii="Times New Roman" w:hAnsi="Times New Roman" w:cs="Times New Roman"/>
                <w:sz w:val="24"/>
                <w:szCs w:val="24"/>
              </w:rPr>
              <w:t>3,34</w:t>
            </w:r>
          </w:p>
        </w:tc>
        <w:tc>
          <w:tcPr>
            <w:tcW w:w="1275" w:type="dxa"/>
            <w:tcBorders>
              <w:top w:val="single" w:sz="4" w:space="0" w:color="auto"/>
              <w:left w:val="single" w:sz="4" w:space="0" w:color="auto"/>
              <w:bottom w:val="single" w:sz="4" w:space="0" w:color="auto"/>
              <w:right w:val="single" w:sz="4" w:space="0" w:color="auto"/>
            </w:tcBorders>
            <w:noWrap/>
            <w:vAlign w:val="center"/>
          </w:tcPr>
          <w:p w14:paraId="1B1E9452" w14:textId="77777777" w:rsidR="00337742" w:rsidRDefault="00337742" w:rsidP="00990320">
            <w:pPr>
              <w:spacing w:line="276" w:lineRule="auto"/>
              <w:jc w:val="center"/>
              <w:rPr>
                <w:rFonts w:ascii="Times New Roman" w:hAnsi="Times New Roman" w:cs="Times New Roman"/>
                <w:sz w:val="24"/>
                <w:szCs w:val="24"/>
              </w:rPr>
            </w:pPr>
          </w:p>
          <w:p w14:paraId="28F30028" w14:textId="4D784C93" w:rsidR="00990320" w:rsidRPr="00A22EFA"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66,80</w:t>
            </w:r>
          </w:p>
        </w:tc>
      </w:tr>
      <w:tr w:rsidR="00382286" w:rsidRPr="00F43EC9" w14:paraId="3CD057A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9F63B0E" w14:textId="49889C56" w:rsidR="00382286" w:rsidRDefault="00337742" w:rsidP="003822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02</w:t>
            </w:r>
          </w:p>
        </w:tc>
        <w:tc>
          <w:tcPr>
            <w:tcW w:w="3543" w:type="dxa"/>
            <w:tcBorders>
              <w:top w:val="single" w:sz="4" w:space="0" w:color="auto"/>
              <w:left w:val="single" w:sz="4" w:space="0" w:color="auto"/>
              <w:bottom w:val="single" w:sz="4" w:space="0" w:color="auto"/>
              <w:right w:val="single" w:sz="4" w:space="0" w:color="auto"/>
            </w:tcBorders>
            <w:noWrap/>
            <w:vAlign w:val="center"/>
          </w:tcPr>
          <w:p w14:paraId="6D3E54C6" w14:textId="77777777" w:rsidR="00AC3875" w:rsidRPr="008068C0" w:rsidRDefault="00AC3875" w:rsidP="00AC3875">
            <w:pPr>
              <w:widowControl/>
              <w:autoSpaceDE/>
              <w:autoSpaceDN/>
              <w:jc w:val="both"/>
              <w:rPr>
                <w:rFonts w:ascii="Times New Roman" w:hAnsi="Times New Roman" w:cs="Times New Roman"/>
                <w:sz w:val="24"/>
                <w:szCs w:val="24"/>
              </w:rPr>
            </w:pPr>
            <w:r w:rsidRPr="008068C0">
              <w:rPr>
                <w:rFonts w:ascii="Times New Roman" w:hAnsi="Times New Roman" w:cs="Times New Roman"/>
                <w:b/>
                <w:bCs/>
                <w:sz w:val="24"/>
                <w:szCs w:val="24"/>
              </w:rPr>
              <w:t>Água Destilada</w:t>
            </w:r>
            <w:r w:rsidRPr="008068C0">
              <w:rPr>
                <w:rFonts w:ascii="Times New Roman" w:hAnsi="Times New Roman" w:cs="Times New Roman"/>
                <w:sz w:val="24"/>
                <w:szCs w:val="24"/>
              </w:rPr>
              <w:t xml:space="preserve"> 5 litros; Inodoro; Não inflamável; Não injetável; Atóxico, quimicamente pura. Validade mínima de 24 meses a contar da data da entrega do produto. </w:t>
            </w:r>
          </w:p>
          <w:p w14:paraId="46443A37" w14:textId="0B4714A3" w:rsidR="00382286" w:rsidRPr="00EC0A57" w:rsidRDefault="00AC3875" w:rsidP="00AC3875">
            <w:pPr>
              <w:spacing w:line="276" w:lineRule="auto"/>
              <w:jc w:val="both"/>
              <w:rPr>
                <w:rFonts w:ascii="Times New Roman" w:hAnsi="Times New Roman" w:cs="Times New Roman"/>
                <w:b/>
                <w:bCs/>
                <w:sz w:val="24"/>
                <w:szCs w:val="24"/>
                <w:lang w:val="pt-BR"/>
              </w:rPr>
            </w:pPr>
            <w:r w:rsidRPr="008068C0">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427A1750" w14:textId="4A7A5888"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60DD2EE7" w14:textId="4B54851E" w:rsid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DESTIL</w:t>
            </w:r>
          </w:p>
        </w:tc>
        <w:tc>
          <w:tcPr>
            <w:tcW w:w="567" w:type="dxa"/>
            <w:tcBorders>
              <w:top w:val="single" w:sz="4" w:space="0" w:color="auto"/>
              <w:left w:val="single" w:sz="4" w:space="0" w:color="auto"/>
              <w:bottom w:val="single" w:sz="4" w:space="0" w:color="auto"/>
              <w:right w:val="single" w:sz="4" w:space="0" w:color="auto"/>
            </w:tcBorders>
            <w:vAlign w:val="center"/>
          </w:tcPr>
          <w:p w14:paraId="205D41C4" w14:textId="0A8673C5" w:rsidR="00382286" w:rsidRPr="00382286" w:rsidRDefault="00AC3875"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4B0BA9F" w14:textId="78F88AFB" w:rsidR="00382286" w:rsidRP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lang w:eastAsia="pt-BR"/>
              </w:rPr>
              <w:t>40</w:t>
            </w:r>
          </w:p>
        </w:tc>
        <w:tc>
          <w:tcPr>
            <w:tcW w:w="993" w:type="dxa"/>
            <w:tcBorders>
              <w:top w:val="single" w:sz="4" w:space="0" w:color="auto"/>
              <w:left w:val="single" w:sz="4" w:space="0" w:color="auto"/>
              <w:bottom w:val="single" w:sz="4" w:space="0" w:color="auto"/>
              <w:right w:val="single" w:sz="4" w:space="0" w:color="auto"/>
            </w:tcBorders>
            <w:noWrap/>
            <w:vAlign w:val="center"/>
          </w:tcPr>
          <w:p w14:paraId="7AF424FF" w14:textId="4DF783BE" w:rsid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12,10</w:t>
            </w:r>
          </w:p>
        </w:tc>
        <w:tc>
          <w:tcPr>
            <w:tcW w:w="1275" w:type="dxa"/>
            <w:tcBorders>
              <w:top w:val="single" w:sz="4" w:space="0" w:color="auto"/>
              <w:left w:val="single" w:sz="4" w:space="0" w:color="auto"/>
              <w:bottom w:val="single" w:sz="4" w:space="0" w:color="auto"/>
              <w:right w:val="single" w:sz="4" w:space="0" w:color="auto"/>
            </w:tcBorders>
            <w:noWrap/>
            <w:vAlign w:val="center"/>
          </w:tcPr>
          <w:p w14:paraId="033C5688" w14:textId="66DEA7B3" w:rsid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484,00</w:t>
            </w:r>
          </w:p>
        </w:tc>
      </w:tr>
      <w:tr w:rsidR="00382286" w:rsidRPr="00F43EC9" w14:paraId="179C660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0602508" w14:textId="174F8CF8" w:rsidR="00382286" w:rsidRDefault="00337742" w:rsidP="00382286">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3543" w:type="dxa"/>
            <w:tcBorders>
              <w:top w:val="single" w:sz="4" w:space="0" w:color="auto"/>
              <w:left w:val="single" w:sz="4" w:space="0" w:color="auto"/>
              <w:bottom w:val="single" w:sz="4" w:space="0" w:color="auto"/>
              <w:right w:val="single" w:sz="4" w:space="0" w:color="auto"/>
            </w:tcBorders>
            <w:noWrap/>
            <w:vAlign w:val="center"/>
          </w:tcPr>
          <w:p w14:paraId="63799173" w14:textId="63107CB1" w:rsidR="00382286" w:rsidRPr="00EC0A57" w:rsidRDefault="00AC3875" w:rsidP="00382286">
            <w:pPr>
              <w:spacing w:line="276" w:lineRule="auto"/>
              <w:jc w:val="both"/>
              <w:rPr>
                <w:rFonts w:ascii="Times New Roman" w:hAnsi="Times New Roman" w:cs="Times New Roman"/>
                <w:b/>
                <w:bCs/>
                <w:sz w:val="24"/>
                <w:szCs w:val="24"/>
                <w:lang w:val="pt-BR"/>
              </w:rPr>
            </w:pPr>
            <w:r w:rsidRPr="0082548E">
              <w:rPr>
                <w:rFonts w:ascii="Times New Roman" w:hAnsi="Times New Roman" w:cs="Times New Roman"/>
                <w:b/>
                <w:bCs/>
                <w:sz w:val="24"/>
                <w:szCs w:val="24"/>
              </w:rPr>
              <w:t>Broca aço esférica de baixa rotação 28 mm – número 2.</w:t>
            </w:r>
            <w:r w:rsidRPr="0082548E">
              <w:rPr>
                <w:rFonts w:ascii="Times New Roman" w:eastAsiaTheme="minorHAnsi" w:hAnsi="Times New Roman" w:cs="Times New Roman"/>
                <w:sz w:val="24"/>
                <w:szCs w:val="24"/>
                <w:lang w:val="pt-BR"/>
              </w:rPr>
              <w:t xml:space="preserve"> Haste Curta, tipo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49CDD80C" w14:textId="590637D1" w:rsidR="00382286" w:rsidRDefault="00382286"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78E61414" w14:textId="0D391AD0" w:rsid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KAVO</w:t>
            </w:r>
          </w:p>
        </w:tc>
        <w:tc>
          <w:tcPr>
            <w:tcW w:w="567" w:type="dxa"/>
            <w:tcBorders>
              <w:top w:val="single" w:sz="4" w:space="0" w:color="auto"/>
              <w:left w:val="single" w:sz="4" w:space="0" w:color="auto"/>
              <w:bottom w:val="single" w:sz="4" w:space="0" w:color="auto"/>
              <w:right w:val="single" w:sz="4" w:space="0" w:color="auto"/>
            </w:tcBorders>
            <w:vAlign w:val="center"/>
          </w:tcPr>
          <w:p w14:paraId="2D9D4DA9" w14:textId="13BB655C" w:rsidR="00382286" w:rsidRPr="00382286" w:rsidRDefault="00AC3875"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06B912C2" w14:textId="3EA1CC3A" w:rsidR="00382286" w:rsidRP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05113F19" w14:textId="05E79232" w:rsid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13,00</w:t>
            </w:r>
          </w:p>
        </w:tc>
        <w:tc>
          <w:tcPr>
            <w:tcW w:w="1275" w:type="dxa"/>
            <w:tcBorders>
              <w:top w:val="single" w:sz="4" w:space="0" w:color="auto"/>
              <w:left w:val="single" w:sz="4" w:space="0" w:color="auto"/>
              <w:bottom w:val="single" w:sz="4" w:space="0" w:color="auto"/>
              <w:right w:val="single" w:sz="4" w:space="0" w:color="auto"/>
            </w:tcBorders>
            <w:noWrap/>
            <w:vAlign w:val="center"/>
          </w:tcPr>
          <w:p w14:paraId="01AE526A" w14:textId="134655ED" w:rsidR="00382286" w:rsidRDefault="00337742" w:rsidP="00382286">
            <w:pPr>
              <w:spacing w:line="276" w:lineRule="auto"/>
              <w:jc w:val="center"/>
              <w:rPr>
                <w:rFonts w:ascii="Times New Roman" w:hAnsi="Times New Roman" w:cs="Times New Roman"/>
                <w:sz w:val="24"/>
                <w:szCs w:val="24"/>
              </w:rPr>
            </w:pPr>
            <w:r>
              <w:rPr>
                <w:rFonts w:ascii="Times New Roman" w:hAnsi="Times New Roman" w:cs="Times New Roman"/>
                <w:sz w:val="24"/>
                <w:szCs w:val="24"/>
              </w:rPr>
              <w:t>390,00</w:t>
            </w:r>
          </w:p>
        </w:tc>
      </w:tr>
      <w:tr w:rsidR="00EC0A57" w:rsidRPr="00F43EC9" w14:paraId="18227D7D"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01525FE" w14:textId="0C755171" w:rsidR="00EC0A57"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3543" w:type="dxa"/>
            <w:tcBorders>
              <w:top w:val="single" w:sz="4" w:space="0" w:color="auto"/>
              <w:left w:val="single" w:sz="4" w:space="0" w:color="auto"/>
              <w:bottom w:val="single" w:sz="4" w:space="0" w:color="auto"/>
              <w:right w:val="single" w:sz="4" w:space="0" w:color="auto"/>
            </w:tcBorders>
            <w:noWrap/>
            <w:vAlign w:val="center"/>
          </w:tcPr>
          <w:p w14:paraId="565F70D7" w14:textId="2F9B3F53" w:rsidR="00EC0A57" w:rsidRPr="00EC0A57" w:rsidRDefault="00AC3875" w:rsidP="00990320">
            <w:pPr>
              <w:spacing w:line="276" w:lineRule="auto"/>
              <w:jc w:val="both"/>
              <w:rPr>
                <w:rFonts w:ascii="Times New Roman"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4.</w:t>
            </w:r>
            <w:r w:rsidRPr="0082548E">
              <w:rPr>
                <w:rFonts w:ascii="Times New Roman" w:eastAsiaTheme="minorHAnsi" w:hAnsi="Times New Roman" w:cs="Times New Roman"/>
                <w:sz w:val="24"/>
                <w:szCs w:val="24"/>
                <w:lang w:val="pt-BR"/>
              </w:rPr>
              <w:t xml:space="preserve"> Haste </w:t>
            </w:r>
            <w:r w:rsidRPr="0082548E">
              <w:rPr>
                <w:rFonts w:ascii="Times New Roman" w:eastAsiaTheme="minorHAnsi" w:hAnsi="Times New Roman" w:cs="Times New Roman"/>
                <w:sz w:val="24"/>
                <w:szCs w:val="24"/>
                <w:lang w:val="pt-BR"/>
              </w:rPr>
              <w:lastRenderedPageBreak/>
              <w:t>Curta, tipo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678D3B4" w14:textId="38179B2D" w:rsidR="00EC0A57" w:rsidRDefault="00EC0A57"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UN</w:t>
            </w:r>
          </w:p>
        </w:tc>
        <w:tc>
          <w:tcPr>
            <w:tcW w:w="1418" w:type="dxa"/>
            <w:tcBorders>
              <w:top w:val="single" w:sz="4" w:space="0" w:color="auto"/>
              <w:left w:val="single" w:sz="4" w:space="0" w:color="auto"/>
              <w:bottom w:val="single" w:sz="4" w:space="0" w:color="auto"/>
              <w:right w:val="single" w:sz="4" w:space="0" w:color="auto"/>
            </w:tcBorders>
            <w:vAlign w:val="center"/>
          </w:tcPr>
          <w:p w14:paraId="045E73F1" w14:textId="7E68406D" w:rsidR="00EC0A57" w:rsidRDefault="00337742" w:rsidP="00EC0A57">
            <w:pPr>
              <w:spacing w:line="276" w:lineRule="auto"/>
              <w:jc w:val="center"/>
              <w:rPr>
                <w:rFonts w:ascii="Times New Roman" w:hAnsi="Times New Roman" w:cs="Times New Roman"/>
                <w:sz w:val="24"/>
                <w:szCs w:val="24"/>
              </w:rPr>
            </w:pPr>
            <w:r>
              <w:rPr>
                <w:rFonts w:ascii="Times New Roman" w:hAnsi="Times New Roman" w:cs="Times New Roman"/>
                <w:sz w:val="24"/>
                <w:szCs w:val="24"/>
              </w:rPr>
              <w:t>KAVO</w:t>
            </w:r>
          </w:p>
        </w:tc>
        <w:tc>
          <w:tcPr>
            <w:tcW w:w="567" w:type="dxa"/>
            <w:tcBorders>
              <w:top w:val="single" w:sz="4" w:space="0" w:color="auto"/>
              <w:left w:val="single" w:sz="4" w:space="0" w:color="auto"/>
              <w:bottom w:val="single" w:sz="4" w:space="0" w:color="auto"/>
              <w:right w:val="single" w:sz="4" w:space="0" w:color="auto"/>
            </w:tcBorders>
            <w:vAlign w:val="center"/>
          </w:tcPr>
          <w:p w14:paraId="369285F8" w14:textId="3249CD56" w:rsidR="00EC0A57" w:rsidRDefault="00AC3875"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E2A5562" w14:textId="33C9E35A"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291A65B9" w14:textId="5B02A0AA"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12,98</w:t>
            </w:r>
          </w:p>
        </w:tc>
        <w:tc>
          <w:tcPr>
            <w:tcW w:w="1275" w:type="dxa"/>
            <w:tcBorders>
              <w:top w:val="single" w:sz="4" w:space="0" w:color="auto"/>
              <w:left w:val="single" w:sz="4" w:space="0" w:color="auto"/>
              <w:bottom w:val="single" w:sz="4" w:space="0" w:color="auto"/>
              <w:right w:val="single" w:sz="4" w:space="0" w:color="auto"/>
            </w:tcBorders>
            <w:noWrap/>
            <w:vAlign w:val="center"/>
          </w:tcPr>
          <w:p w14:paraId="74BD2ADE" w14:textId="7E892AF4"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389,40</w:t>
            </w:r>
          </w:p>
        </w:tc>
      </w:tr>
      <w:tr w:rsidR="00EC0A57" w:rsidRPr="00F43EC9" w14:paraId="045DF94E"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45D8475" w14:textId="276DD238" w:rsidR="00EC0A57"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3543" w:type="dxa"/>
            <w:tcBorders>
              <w:top w:val="single" w:sz="4" w:space="0" w:color="auto"/>
              <w:left w:val="single" w:sz="4" w:space="0" w:color="auto"/>
              <w:bottom w:val="single" w:sz="4" w:space="0" w:color="auto"/>
              <w:right w:val="single" w:sz="4" w:space="0" w:color="auto"/>
            </w:tcBorders>
            <w:noWrap/>
            <w:vAlign w:val="center"/>
          </w:tcPr>
          <w:p w14:paraId="72AF615B" w14:textId="3BFE890C" w:rsidR="00EC0A57" w:rsidRPr="00EC0A57" w:rsidRDefault="00AC3875" w:rsidP="00990320">
            <w:pPr>
              <w:spacing w:line="276" w:lineRule="auto"/>
              <w:jc w:val="both"/>
              <w:rPr>
                <w:rFonts w:ascii="Times New Roman" w:hAnsi="Times New Roman" w:cs="Times New Roman"/>
                <w:sz w:val="24"/>
                <w:szCs w:val="24"/>
                <w:lang w:val="pt-BR"/>
              </w:rPr>
            </w:pPr>
            <w:r w:rsidRPr="0082548E">
              <w:rPr>
                <w:rFonts w:ascii="Times New Roman" w:hAnsi="Times New Roman" w:cs="Times New Roman"/>
                <w:b/>
                <w:bCs/>
                <w:sz w:val="24"/>
                <w:szCs w:val="24"/>
              </w:rPr>
              <w:t>Broca aço esférica de baixa rotação 28 mm – número 8.</w:t>
            </w:r>
            <w:r w:rsidRPr="0082548E">
              <w:rPr>
                <w:rFonts w:ascii="Times New Roman" w:eastAsiaTheme="minorHAnsi" w:hAnsi="Times New Roman" w:cs="Times New Roman"/>
                <w:sz w:val="24"/>
                <w:szCs w:val="24"/>
                <w:lang w:val="pt-BR"/>
              </w:rPr>
              <w:t xml:space="preserve"> Haste Curta, tipo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CA,</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esférica, de aço Carbide, inoxidável para endodontia, uso em contra ângulo de baixa rotação</w:t>
            </w:r>
            <w:r>
              <w:rPr>
                <w:rFonts w:ascii="Times New Roman" w:eastAsiaTheme="minorHAnsi" w:hAnsi="Times New Roman" w:cs="Times New Roman"/>
                <w:sz w:val="24"/>
                <w:szCs w:val="24"/>
                <w:lang w:val="pt-BR"/>
              </w:rPr>
              <w:t xml:space="preserve">, </w:t>
            </w:r>
            <w:r w:rsidRPr="0082548E">
              <w:rPr>
                <w:rFonts w:ascii="Times New Roman" w:eastAsiaTheme="minorHAnsi" w:hAnsi="Times New Roman" w:cs="Times New Roman"/>
                <w:sz w:val="24"/>
                <w:szCs w:val="24"/>
                <w:lang w:val="pt-BR"/>
              </w:rPr>
              <w:t xml:space="preserve">passível de esterilização em meios físico-químicos; embalagem individual. Indicadas para remoção de dentina amolecida, acabamento de paredes, margens e de ângulos cavo superficial dos diversos preparos cavitários.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4D36CCA1" w14:textId="08B28BDA" w:rsidR="00EC0A57" w:rsidRDefault="00EC0A57"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4A551DF8" w14:textId="35EF330F" w:rsidR="00EC0A57" w:rsidRDefault="00337742" w:rsidP="00EC0A57">
            <w:pPr>
              <w:spacing w:line="276" w:lineRule="auto"/>
              <w:jc w:val="center"/>
              <w:rPr>
                <w:rFonts w:ascii="Times New Roman" w:hAnsi="Times New Roman" w:cs="Times New Roman"/>
                <w:sz w:val="24"/>
                <w:szCs w:val="24"/>
              </w:rPr>
            </w:pPr>
            <w:r>
              <w:rPr>
                <w:rFonts w:ascii="Times New Roman" w:hAnsi="Times New Roman" w:cs="Times New Roman"/>
                <w:sz w:val="24"/>
                <w:szCs w:val="24"/>
              </w:rPr>
              <w:t>KAVO</w:t>
            </w:r>
          </w:p>
        </w:tc>
        <w:tc>
          <w:tcPr>
            <w:tcW w:w="567" w:type="dxa"/>
            <w:tcBorders>
              <w:top w:val="single" w:sz="4" w:space="0" w:color="auto"/>
              <w:left w:val="single" w:sz="4" w:space="0" w:color="auto"/>
              <w:bottom w:val="single" w:sz="4" w:space="0" w:color="auto"/>
              <w:right w:val="single" w:sz="4" w:space="0" w:color="auto"/>
            </w:tcBorders>
            <w:vAlign w:val="center"/>
          </w:tcPr>
          <w:p w14:paraId="3E6B98FF" w14:textId="1AA47725" w:rsidR="00EC0A57" w:rsidRDefault="00AC3875"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0D949AD" w14:textId="27AAADD7"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6AEC3FEC" w14:textId="564FA127"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12,90</w:t>
            </w:r>
          </w:p>
        </w:tc>
        <w:tc>
          <w:tcPr>
            <w:tcW w:w="1275" w:type="dxa"/>
            <w:tcBorders>
              <w:top w:val="single" w:sz="4" w:space="0" w:color="auto"/>
              <w:left w:val="single" w:sz="4" w:space="0" w:color="auto"/>
              <w:bottom w:val="single" w:sz="4" w:space="0" w:color="auto"/>
              <w:right w:val="single" w:sz="4" w:space="0" w:color="auto"/>
            </w:tcBorders>
            <w:noWrap/>
            <w:vAlign w:val="center"/>
          </w:tcPr>
          <w:p w14:paraId="045D24EB" w14:textId="73EAF30F"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387,00</w:t>
            </w:r>
          </w:p>
        </w:tc>
      </w:tr>
      <w:tr w:rsidR="00EC0A57" w:rsidRPr="00F43EC9" w14:paraId="3AA2B1D6"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44A0FDC0" w14:textId="49800D82" w:rsidR="00EC0A57"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3543" w:type="dxa"/>
            <w:tcBorders>
              <w:top w:val="single" w:sz="4" w:space="0" w:color="auto"/>
              <w:left w:val="single" w:sz="4" w:space="0" w:color="auto"/>
              <w:bottom w:val="single" w:sz="4" w:space="0" w:color="auto"/>
              <w:right w:val="single" w:sz="4" w:space="0" w:color="auto"/>
            </w:tcBorders>
            <w:noWrap/>
            <w:vAlign w:val="center"/>
          </w:tcPr>
          <w:p w14:paraId="6F338763" w14:textId="565FB9BB" w:rsidR="00EC0A57" w:rsidRPr="00EC0A57" w:rsidRDefault="00AC3875" w:rsidP="00990320">
            <w:pPr>
              <w:spacing w:line="276" w:lineRule="auto"/>
              <w:jc w:val="both"/>
              <w:rPr>
                <w:rFonts w:ascii="Times New Roman" w:hAnsi="Times New Roman" w:cs="Times New Roman"/>
                <w:b/>
                <w:bCs/>
                <w:sz w:val="24"/>
                <w:szCs w:val="24"/>
                <w:lang w:val="pt-BR"/>
              </w:rPr>
            </w:pPr>
            <w:r w:rsidRPr="00BF1712">
              <w:rPr>
                <w:rFonts w:ascii="Times New Roman" w:hAnsi="Times New Roman" w:cs="Times New Roman"/>
                <w:b/>
                <w:bCs/>
                <w:sz w:val="24"/>
                <w:szCs w:val="24"/>
              </w:rPr>
              <w:t>Cimento Forrador de Hidróxido de Cálcio Hydro C</w:t>
            </w:r>
            <w:r w:rsidRPr="00BF1712">
              <w:rPr>
                <w:rFonts w:ascii="Times New Roman" w:hAnsi="Times New Roman" w:cs="Times New Roman"/>
                <w:sz w:val="24"/>
                <w:szCs w:val="24"/>
              </w:rPr>
              <w:t>: de fácil mistura, Radiopaco. Biocompatível. Alta resistência à compressão e à dissolução causada pelos ácidos utilizados no condicionamento das estruturas dentais. Validade: 36 meses contando a partir da entrega do produto. Kit com um tubo de pasta base + um tubo de pasta catalisadora + um bloco de mistura. Validade mínima de 24 meses a contar da data da entrega do produto.</w:t>
            </w:r>
            <w:r>
              <w:rPr>
                <w:rFonts w:ascii="Times New Roman" w:hAnsi="Times New Roman" w:cs="Times New Roman"/>
                <w:sz w:val="24"/>
                <w:szCs w:val="24"/>
              </w:rPr>
              <w:t xml:space="preserve"> </w:t>
            </w:r>
            <w:r w:rsidRPr="00314CF8">
              <w:rPr>
                <w:rFonts w:ascii="Times New Roman" w:eastAsiaTheme="minorHAnsi" w:hAnsi="Times New Roman" w:cs="Times New Roman"/>
                <w:b/>
                <w:bCs/>
                <w:sz w:val="24"/>
                <w:szCs w:val="24"/>
                <w:lang w:val="pt-BR"/>
              </w:rPr>
              <w:t>Registro ANVISA</w:t>
            </w:r>
            <w:r>
              <w:rPr>
                <w:rFonts w:ascii="Times New Roman" w:eastAsiaTheme="minorHAnsi" w:hAnsi="Times New Roman" w:cs="Times New Roman"/>
                <w:b/>
                <w:bCs/>
                <w:sz w:val="24"/>
                <w:szCs w:val="24"/>
                <w:lang w:val="pt-BR"/>
              </w:rPr>
              <w:t>.</w:t>
            </w:r>
          </w:p>
        </w:tc>
        <w:tc>
          <w:tcPr>
            <w:tcW w:w="567" w:type="dxa"/>
            <w:tcBorders>
              <w:top w:val="single" w:sz="4" w:space="0" w:color="auto"/>
              <w:left w:val="single" w:sz="4" w:space="0" w:color="auto"/>
              <w:bottom w:val="single" w:sz="4" w:space="0" w:color="auto"/>
              <w:right w:val="single" w:sz="4" w:space="0" w:color="auto"/>
            </w:tcBorders>
            <w:vAlign w:val="center"/>
          </w:tcPr>
          <w:p w14:paraId="26DDDC99" w14:textId="46F8E79D"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KIT</w:t>
            </w:r>
          </w:p>
        </w:tc>
        <w:tc>
          <w:tcPr>
            <w:tcW w:w="1418" w:type="dxa"/>
            <w:tcBorders>
              <w:top w:val="single" w:sz="4" w:space="0" w:color="auto"/>
              <w:left w:val="single" w:sz="4" w:space="0" w:color="auto"/>
              <w:bottom w:val="single" w:sz="4" w:space="0" w:color="auto"/>
              <w:right w:val="single" w:sz="4" w:space="0" w:color="auto"/>
            </w:tcBorders>
            <w:vAlign w:val="center"/>
          </w:tcPr>
          <w:p w14:paraId="2864A855" w14:textId="4634B341" w:rsidR="00EC0A57" w:rsidRDefault="00337742" w:rsidP="00EC0A57">
            <w:pPr>
              <w:spacing w:line="276" w:lineRule="auto"/>
              <w:jc w:val="center"/>
              <w:rPr>
                <w:rFonts w:ascii="Times New Roman" w:hAnsi="Times New Roman" w:cs="Times New Roman"/>
                <w:sz w:val="24"/>
                <w:szCs w:val="24"/>
              </w:rPr>
            </w:pPr>
            <w:r>
              <w:rPr>
                <w:rFonts w:ascii="Times New Roman" w:hAnsi="Times New Roman" w:cs="Times New Roman"/>
                <w:sz w:val="24"/>
                <w:szCs w:val="24"/>
                <w:lang w:val="pt-BR"/>
              </w:rPr>
              <w:t>VIGODENT</w:t>
            </w:r>
          </w:p>
        </w:tc>
        <w:tc>
          <w:tcPr>
            <w:tcW w:w="567" w:type="dxa"/>
            <w:tcBorders>
              <w:top w:val="single" w:sz="4" w:space="0" w:color="auto"/>
              <w:left w:val="single" w:sz="4" w:space="0" w:color="auto"/>
              <w:bottom w:val="single" w:sz="4" w:space="0" w:color="auto"/>
              <w:right w:val="single" w:sz="4" w:space="0" w:color="auto"/>
            </w:tcBorders>
            <w:vAlign w:val="center"/>
          </w:tcPr>
          <w:p w14:paraId="389A9B0C" w14:textId="3B2C58D8" w:rsidR="00EC0A57" w:rsidRDefault="00AC3875"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E3AF0DB" w14:textId="0720B5A9"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05</w:t>
            </w:r>
          </w:p>
        </w:tc>
        <w:tc>
          <w:tcPr>
            <w:tcW w:w="993" w:type="dxa"/>
            <w:tcBorders>
              <w:top w:val="single" w:sz="4" w:space="0" w:color="auto"/>
              <w:left w:val="single" w:sz="4" w:space="0" w:color="auto"/>
              <w:bottom w:val="single" w:sz="4" w:space="0" w:color="auto"/>
              <w:right w:val="single" w:sz="4" w:space="0" w:color="auto"/>
            </w:tcBorders>
            <w:noWrap/>
            <w:vAlign w:val="center"/>
          </w:tcPr>
          <w:p w14:paraId="5636BEB3" w14:textId="7187545B"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23,20</w:t>
            </w:r>
          </w:p>
        </w:tc>
        <w:tc>
          <w:tcPr>
            <w:tcW w:w="1275" w:type="dxa"/>
            <w:tcBorders>
              <w:top w:val="single" w:sz="4" w:space="0" w:color="auto"/>
              <w:left w:val="single" w:sz="4" w:space="0" w:color="auto"/>
              <w:bottom w:val="single" w:sz="4" w:space="0" w:color="auto"/>
              <w:right w:val="single" w:sz="4" w:space="0" w:color="auto"/>
            </w:tcBorders>
            <w:noWrap/>
            <w:vAlign w:val="center"/>
          </w:tcPr>
          <w:p w14:paraId="0D3EBB43" w14:textId="35125ECC" w:rsidR="00EC0A57"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116,00</w:t>
            </w:r>
          </w:p>
        </w:tc>
      </w:tr>
      <w:tr w:rsidR="007F7C08" w:rsidRPr="00F43EC9" w14:paraId="1A75A4C3"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51CDA0E" w14:textId="7D56EE95" w:rsidR="007F7C08"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36</w:t>
            </w:r>
          </w:p>
        </w:tc>
        <w:tc>
          <w:tcPr>
            <w:tcW w:w="3543" w:type="dxa"/>
            <w:tcBorders>
              <w:top w:val="single" w:sz="4" w:space="0" w:color="auto"/>
              <w:left w:val="single" w:sz="4" w:space="0" w:color="auto"/>
              <w:bottom w:val="single" w:sz="4" w:space="0" w:color="auto"/>
              <w:right w:val="single" w:sz="4" w:space="0" w:color="auto"/>
            </w:tcBorders>
            <w:noWrap/>
            <w:vAlign w:val="center"/>
          </w:tcPr>
          <w:p w14:paraId="6EE632B6" w14:textId="49F79F57" w:rsidR="007F7C08" w:rsidRPr="002256F1" w:rsidRDefault="00AC3875" w:rsidP="00990320">
            <w:pPr>
              <w:spacing w:line="276" w:lineRule="auto"/>
              <w:jc w:val="both"/>
              <w:rPr>
                <w:rFonts w:ascii="Times New Roman" w:hAnsi="Times New Roman" w:cs="Times New Roman"/>
                <w:b/>
                <w:bCs/>
                <w:sz w:val="24"/>
                <w:szCs w:val="24"/>
              </w:rPr>
            </w:pPr>
            <w:r w:rsidRPr="00386BD4">
              <w:rPr>
                <w:rFonts w:ascii="Times New Roman" w:eastAsiaTheme="minorHAnsi" w:hAnsi="Times New Roman" w:cs="Times New Roman"/>
                <w:b/>
                <w:bCs/>
                <w:sz w:val="24"/>
                <w:szCs w:val="24"/>
                <w:lang w:val="pt-BR"/>
              </w:rPr>
              <w:t>Flúor Gel Acidulado 200ml</w:t>
            </w:r>
            <w:r w:rsidRPr="005C68A9">
              <w:rPr>
                <w:rFonts w:ascii="Times New Roman" w:eastAsiaTheme="minorHAnsi" w:hAnsi="Times New Roman" w:cs="Times New Roman"/>
                <w:sz w:val="24"/>
                <w:szCs w:val="24"/>
                <w:lang w:val="pt-BR"/>
              </w:rPr>
              <w:t xml:space="preserve">, com </w:t>
            </w:r>
            <w:r w:rsidRPr="005C68A9">
              <w:rPr>
                <w:rFonts w:ascii="Times New Roman" w:eastAsiaTheme="minorHAnsi" w:hAnsi="Times New Roman" w:cs="Times New Roman"/>
                <w:sz w:val="24"/>
                <w:szCs w:val="24"/>
                <w:lang w:val="pt-BR"/>
              </w:rPr>
              <w:lastRenderedPageBreak/>
              <w:t>sabor de morango</w:t>
            </w:r>
            <w:r>
              <w:rPr>
                <w:rFonts w:ascii="Times New Roman" w:eastAsiaTheme="minorHAnsi" w:hAnsi="Times New Roman" w:cs="Times New Roman"/>
                <w:sz w:val="24"/>
                <w:szCs w:val="24"/>
                <w:lang w:val="pt-BR"/>
              </w:rPr>
              <w:t>, composto por fluoreto, com grau de viscosidade que não permita escorrer</w:t>
            </w:r>
            <w:r w:rsidRPr="005C68A9">
              <w:rPr>
                <w:rFonts w:ascii="Times New Roman" w:eastAsiaTheme="minorHAnsi" w:hAnsi="Times New Roman" w:cs="Times New Roman"/>
                <w:sz w:val="24"/>
                <w:szCs w:val="24"/>
                <w:lang w:val="pt-BR"/>
              </w:rPr>
              <w:t>.</w:t>
            </w:r>
            <w:r w:rsidRPr="005C68A9">
              <w:rPr>
                <w:rFonts w:ascii="Times New Roman" w:hAnsi="Times New Roman" w:cs="Times New Roman"/>
                <w:sz w:val="24"/>
                <w:szCs w:val="24"/>
              </w:rPr>
              <w:t xml:space="preserve"> </w:t>
            </w:r>
            <w:r w:rsidRPr="005C68A9">
              <w:rPr>
                <w:rFonts w:ascii="Times New Roman" w:eastAsiaTheme="minorHAnsi" w:hAnsi="Times New Roman" w:cs="Times New Roman"/>
                <w:sz w:val="24"/>
                <w:szCs w:val="24"/>
                <w:lang w:val="pt-BR"/>
              </w:rPr>
              <w:t xml:space="preserve">Validade mínima de 24 meses a contar da data da entrega do produto, </w:t>
            </w:r>
            <w:r w:rsidRPr="003E0D2D">
              <w:rPr>
                <w:rFonts w:ascii="Times New Roman" w:hAnsi="Times New Roman" w:cs="Times New Roman"/>
                <w:b/>
                <w:bCs/>
                <w:sz w:val="24"/>
                <w:szCs w:val="24"/>
              </w:rPr>
              <w:t>Registro</w:t>
            </w:r>
            <w:r>
              <w:rPr>
                <w:rFonts w:ascii="Times New Roman" w:hAnsi="Times New Roman" w:cs="Times New Roman"/>
                <w:b/>
                <w:bCs/>
                <w:sz w:val="24"/>
                <w:szCs w:val="24"/>
              </w:rPr>
              <w:t xml:space="preserve"> </w:t>
            </w:r>
            <w:r w:rsidRPr="003E0D2D">
              <w:rPr>
                <w:rFonts w:ascii="Times New Roman" w:hAnsi="Times New Roman" w:cs="Times New Roman"/>
                <w:b/>
                <w:bCs/>
                <w:sz w:val="24"/>
                <w:szCs w:val="24"/>
              </w:rPr>
              <w:t>ANVISA</w:t>
            </w:r>
          </w:p>
        </w:tc>
        <w:tc>
          <w:tcPr>
            <w:tcW w:w="567" w:type="dxa"/>
            <w:tcBorders>
              <w:top w:val="single" w:sz="4" w:space="0" w:color="auto"/>
              <w:left w:val="single" w:sz="4" w:space="0" w:color="auto"/>
              <w:bottom w:val="single" w:sz="4" w:space="0" w:color="auto"/>
              <w:right w:val="single" w:sz="4" w:space="0" w:color="auto"/>
            </w:tcBorders>
            <w:vAlign w:val="center"/>
          </w:tcPr>
          <w:p w14:paraId="1034520D" w14:textId="25295BEB"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FR</w:t>
            </w:r>
          </w:p>
        </w:tc>
        <w:tc>
          <w:tcPr>
            <w:tcW w:w="1418" w:type="dxa"/>
            <w:tcBorders>
              <w:top w:val="single" w:sz="4" w:space="0" w:color="auto"/>
              <w:left w:val="single" w:sz="4" w:space="0" w:color="auto"/>
              <w:bottom w:val="single" w:sz="4" w:space="0" w:color="auto"/>
              <w:right w:val="single" w:sz="4" w:space="0" w:color="auto"/>
            </w:tcBorders>
            <w:vAlign w:val="center"/>
          </w:tcPr>
          <w:p w14:paraId="423C7FC9" w14:textId="70BB4A6C" w:rsidR="007F7C08" w:rsidRPr="007F7C08" w:rsidRDefault="00337742" w:rsidP="007F7C08">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MICRODO</w:t>
            </w:r>
            <w:r>
              <w:rPr>
                <w:rFonts w:ascii="Times New Roman" w:hAnsi="Times New Roman" w:cs="Times New Roman"/>
                <w:sz w:val="24"/>
                <w:szCs w:val="24"/>
                <w:lang w:val="pt-BR"/>
              </w:rPr>
              <w:lastRenderedPageBreak/>
              <w:t>NT</w:t>
            </w:r>
          </w:p>
        </w:tc>
        <w:tc>
          <w:tcPr>
            <w:tcW w:w="567" w:type="dxa"/>
            <w:tcBorders>
              <w:top w:val="single" w:sz="4" w:space="0" w:color="auto"/>
              <w:left w:val="single" w:sz="4" w:space="0" w:color="auto"/>
              <w:bottom w:val="single" w:sz="4" w:space="0" w:color="auto"/>
              <w:right w:val="single" w:sz="4" w:space="0" w:color="auto"/>
            </w:tcBorders>
            <w:vAlign w:val="center"/>
          </w:tcPr>
          <w:p w14:paraId="25FF0B4D" w14:textId="025DBE54" w:rsidR="007F7C08" w:rsidRDefault="00AC3875"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461552D" w14:textId="01DC8E8A"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650D6EC5" w14:textId="22B5088C"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4,61</w:t>
            </w:r>
          </w:p>
        </w:tc>
        <w:tc>
          <w:tcPr>
            <w:tcW w:w="1275" w:type="dxa"/>
            <w:tcBorders>
              <w:top w:val="single" w:sz="4" w:space="0" w:color="auto"/>
              <w:left w:val="single" w:sz="4" w:space="0" w:color="auto"/>
              <w:bottom w:val="single" w:sz="4" w:space="0" w:color="auto"/>
              <w:right w:val="single" w:sz="4" w:space="0" w:color="auto"/>
            </w:tcBorders>
            <w:noWrap/>
            <w:vAlign w:val="center"/>
          </w:tcPr>
          <w:p w14:paraId="4F5F6A16" w14:textId="56839161"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18,44</w:t>
            </w:r>
          </w:p>
        </w:tc>
      </w:tr>
      <w:tr w:rsidR="007F7C08" w:rsidRPr="00F43EC9" w14:paraId="06E30452"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6F59F97A" w14:textId="349D2F5E" w:rsidR="007F7C08"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43</w:t>
            </w:r>
          </w:p>
        </w:tc>
        <w:tc>
          <w:tcPr>
            <w:tcW w:w="3543" w:type="dxa"/>
            <w:tcBorders>
              <w:top w:val="single" w:sz="4" w:space="0" w:color="auto"/>
              <w:left w:val="single" w:sz="4" w:space="0" w:color="auto"/>
              <w:bottom w:val="single" w:sz="4" w:space="0" w:color="auto"/>
              <w:right w:val="single" w:sz="4" w:space="0" w:color="auto"/>
            </w:tcBorders>
            <w:noWrap/>
            <w:vAlign w:val="center"/>
          </w:tcPr>
          <w:p w14:paraId="69C4B042" w14:textId="3DC7D31D" w:rsidR="007F7C08" w:rsidRPr="002256F1" w:rsidRDefault="00AC3875" w:rsidP="00990320">
            <w:pPr>
              <w:spacing w:line="276" w:lineRule="auto"/>
              <w:jc w:val="both"/>
              <w:rPr>
                <w:rFonts w:ascii="Times New Roman" w:eastAsia="Times New Roman" w:hAnsi="Times New Roman" w:cs="Times New Roman"/>
                <w:b/>
                <w:bCs/>
                <w:sz w:val="24"/>
                <w:szCs w:val="24"/>
                <w:lang w:val="pt-BR" w:eastAsia="pt-BR"/>
              </w:rPr>
            </w:pPr>
            <w:r w:rsidRPr="001D353D">
              <w:rPr>
                <w:rFonts w:ascii="Times New Roman" w:eastAsia="Times New Roman" w:hAnsi="Times New Roman" w:cs="Times New Roman"/>
                <w:b/>
                <w:bCs/>
                <w:sz w:val="24"/>
                <w:szCs w:val="24"/>
                <w:lang w:val="pt-BR" w:eastAsia="pt-BR"/>
              </w:rPr>
              <w:t>Kit ponta de polimento abrasiva de silicone com mandril</w:t>
            </w:r>
            <w:r w:rsidRPr="001D353D">
              <w:rPr>
                <w:rFonts w:ascii="Times New Roman" w:eastAsia="Times New Roman" w:hAnsi="Times New Roman" w:cs="Times New Roman"/>
                <w:sz w:val="24"/>
                <w:szCs w:val="24"/>
                <w:lang w:val="pt-BR" w:eastAsia="pt-BR"/>
              </w:rPr>
              <w:t>,</w:t>
            </w:r>
            <w:r w:rsidRPr="001D353D">
              <w:rPr>
                <w:rFonts w:ascii="Times New Roman" w:hAnsi="Times New Roman" w:cs="Times New Roman"/>
                <w:sz w:val="24"/>
                <w:szCs w:val="24"/>
              </w:rPr>
              <w:t xml:space="preserve"> </w:t>
            </w:r>
            <w:r>
              <w:rPr>
                <w:rFonts w:ascii="Times New Roman" w:hAnsi="Times New Roman" w:cs="Times New Roman"/>
                <w:sz w:val="24"/>
                <w:szCs w:val="24"/>
              </w:rPr>
              <w:t xml:space="preserve">com </w:t>
            </w:r>
            <w:r w:rsidRPr="001D353D">
              <w:rPr>
                <w:rFonts w:ascii="Times New Roman" w:eastAsia="Times New Roman" w:hAnsi="Times New Roman" w:cs="Times New Roman"/>
                <w:sz w:val="24"/>
                <w:szCs w:val="24"/>
                <w:lang w:val="pt-BR" w:eastAsia="pt-BR"/>
              </w:rPr>
              <w:t>pontas de silicone abrasiva e mandril</w:t>
            </w:r>
            <w:r>
              <w:rPr>
                <w:rFonts w:ascii="Times New Roman" w:eastAsia="Times New Roman" w:hAnsi="Times New Roman" w:cs="Times New Roman"/>
                <w:sz w:val="24"/>
                <w:szCs w:val="24"/>
                <w:lang w:val="pt-BR" w:eastAsia="pt-BR"/>
              </w:rPr>
              <w:t xml:space="preserve"> </w:t>
            </w:r>
            <w:r w:rsidRPr="001D353D">
              <w:rPr>
                <w:rFonts w:ascii="Times New Roman" w:eastAsia="Times New Roman" w:hAnsi="Times New Roman" w:cs="Times New Roman"/>
                <w:sz w:val="24"/>
                <w:szCs w:val="24"/>
                <w:lang w:val="pt-BR" w:eastAsia="pt-BR"/>
              </w:rPr>
              <w:t>Óxido de alumínio e Metal, OPTIMIZE,</w:t>
            </w:r>
            <w:r w:rsidRPr="001D353D">
              <w:rPr>
                <w:rFonts w:ascii="Times New Roman" w:hAnsi="Times New Roman" w:cs="Times New Roman"/>
                <w:sz w:val="24"/>
                <w:szCs w:val="24"/>
              </w:rPr>
              <w:t xml:space="preserve"> </w:t>
            </w:r>
            <w:r w:rsidRPr="001D353D">
              <w:rPr>
                <w:rFonts w:ascii="Times New Roman" w:eastAsia="Times New Roman" w:hAnsi="Times New Roman" w:cs="Times New Roman"/>
                <w:sz w:val="24"/>
                <w:szCs w:val="24"/>
                <w:lang w:val="pt-BR" w:eastAsia="pt-BR"/>
              </w:rPr>
              <w:t xml:space="preserve">nos formatos: taça, chama </w:t>
            </w:r>
            <w:r>
              <w:rPr>
                <w:rFonts w:ascii="Times New Roman" w:eastAsia="Times New Roman" w:hAnsi="Times New Roman" w:cs="Times New Roman"/>
                <w:sz w:val="24"/>
                <w:szCs w:val="24"/>
                <w:lang w:val="pt-BR" w:eastAsia="pt-BR"/>
              </w:rPr>
              <w:t>ou</w:t>
            </w:r>
            <w:r w:rsidRPr="001D353D">
              <w:rPr>
                <w:rFonts w:ascii="Times New Roman" w:eastAsia="Times New Roman" w:hAnsi="Times New Roman" w:cs="Times New Roman"/>
                <w:sz w:val="24"/>
                <w:szCs w:val="24"/>
                <w:lang w:val="pt-BR" w:eastAsia="pt-BR"/>
              </w:rPr>
              <w:t xml:space="preserve"> disco. </w:t>
            </w:r>
            <w:r w:rsidRPr="009A003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39AAC665" w14:textId="7AB9B620"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KIT</w:t>
            </w:r>
          </w:p>
        </w:tc>
        <w:tc>
          <w:tcPr>
            <w:tcW w:w="1418" w:type="dxa"/>
            <w:tcBorders>
              <w:top w:val="single" w:sz="4" w:space="0" w:color="auto"/>
              <w:left w:val="single" w:sz="4" w:space="0" w:color="auto"/>
              <w:bottom w:val="single" w:sz="4" w:space="0" w:color="auto"/>
              <w:right w:val="single" w:sz="4" w:space="0" w:color="auto"/>
            </w:tcBorders>
            <w:vAlign w:val="center"/>
          </w:tcPr>
          <w:p w14:paraId="6789D22D" w14:textId="772FEF7F" w:rsidR="007F7C08" w:rsidRPr="007F7C08" w:rsidRDefault="00337742" w:rsidP="007F7C08">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MICRODONT</w:t>
            </w:r>
          </w:p>
        </w:tc>
        <w:tc>
          <w:tcPr>
            <w:tcW w:w="567" w:type="dxa"/>
            <w:tcBorders>
              <w:top w:val="single" w:sz="4" w:space="0" w:color="auto"/>
              <w:left w:val="single" w:sz="4" w:space="0" w:color="auto"/>
              <w:bottom w:val="single" w:sz="4" w:space="0" w:color="auto"/>
              <w:right w:val="single" w:sz="4" w:space="0" w:color="auto"/>
            </w:tcBorders>
            <w:vAlign w:val="center"/>
          </w:tcPr>
          <w:p w14:paraId="2D50FF1C" w14:textId="2BB0F997" w:rsidR="007F7C08" w:rsidRDefault="00AC3875"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1757AB31" w14:textId="72587EDC"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993" w:type="dxa"/>
            <w:tcBorders>
              <w:top w:val="single" w:sz="4" w:space="0" w:color="auto"/>
              <w:left w:val="single" w:sz="4" w:space="0" w:color="auto"/>
              <w:bottom w:val="single" w:sz="4" w:space="0" w:color="auto"/>
              <w:right w:val="single" w:sz="4" w:space="0" w:color="auto"/>
            </w:tcBorders>
            <w:noWrap/>
            <w:vAlign w:val="center"/>
          </w:tcPr>
          <w:p w14:paraId="194F3E5C" w14:textId="35AA9522"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87,52</w:t>
            </w:r>
          </w:p>
        </w:tc>
        <w:tc>
          <w:tcPr>
            <w:tcW w:w="1275" w:type="dxa"/>
            <w:tcBorders>
              <w:top w:val="single" w:sz="4" w:space="0" w:color="auto"/>
              <w:left w:val="single" w:sz="4" w:space="0" w:color="auto"/>
              <w:bottom w:val="single" w:sz="4" w:space="0" w:color="auto"/>
              <w:right w:val="single" w:sz="4" w:space="0" w:color="auto"/>
            </w:tcBorders>
            <w:noWrap/>
            <w:vAlign w:val="center"/>
          </w:tcPr>
          <w:p w14:paraId="101814CF" w14:textId="2E06323B"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3.500,80</w:t>
            </w:r>
          </w:p>
        </w:tc>
      </w:tr>
      <w:tr w:rsidR="007F7C08" w:rsidRPr="00F43EC9" w14:paraId="4B73A7D7"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04436BF8" w14:textId="45E5FC1D" w:rsidR="007F7C08" w:rsidRDefault="00337742" w:rsidP="00990320">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45</w:t>
            </w:r>
          </w:p>
        </w:tc>
        <w:tc>
          <w:tcPr>
            <w:tcW w:w="3543" w:type="dxa"/>
            <w:tcBorders>
              <w:top w:val="single" w:sz="4" w:space="0" w:color="auto"/>
              <w:left w:val="single" w:sz="4" w:space="0" w:color="auto"/>
              <w:bottom w:val="single" w:sz="4" w:space="0" w:color="auto"/>
              <w:right w:val="single" w:sz="4" w:space="0" w:color="auto"/>
            </w:tcBorders>
            <w:noWrap/>
            <w:vAlign w:val="center"/>
          </w:tcPr>
          <w:p w14:paraId="2991B959" w14:textId="7AD04DD0" w:rsidR="007F7C08" w:rsidRPr="000A576A" w:rsidRDefault="00AC3875" w:rsidP="00990320">
            <w:pPr>
              <w:spacing w:line="276" w:lineRule="auto"/>
              <w:jc w:val="both"/>
              <w:rPr>
                <w:rFonts w:ascii="Times New Roman" w:hAnsi="Times New Roman" w:cs="Times New Roman"/>
                <w:b/>
                <w:bCs/>
                <w:sz w:val="24"/>
                <w:szCs w:val="24"/>
              </w:rPr>
            </w:pPr>
            <w:r w:rsidRPr="00277D70">
              <w:rPr>
                <w:rFonts w:ascii="Times New Roman" w:hAnsi="Times New Roman" w:cs="Times New Roman"/>
                <w:b/>
                <w:bCs/>
                <w:sz w:val="24"/>
                <w:szCs w:val="24"/>
              </w:rPr>
              <w:t>Lubrificante para canetas</w:t>
            </w:r>
            <w:r>
              <w:rPr>
                <w:rFonts w:ascii="Times New Roman" w:hAnsi="Times New Roman" w:cs="Times New Roman"/>
                <w:b/>
                <w:bCs/>
                <w:sz w:val="24"/>
                <w:szCs w:val="24"/>
              </w:rPr>
              <w:t xml:space="preserve"> odonto</w:t>
            </w:r>
            <w:r w:rsidRPr="00277D70">
              <w:rPr>
                <w:rFonts w:ascii="Times New Roman" w:hAnsi="Times New Roman" w:cs="Times New Roman"/>
                <w:sz w:val="24"/>
                <w:szCs w:val="24"/>
              </w:rPr>
              <w:t xml:space="preserve">, alta e baixa rotação, com óleo de baixa viscosidade, atóxico, de fácil aplicação. Embalagem spray de 200ml(143g). Validade mínima de 24 meses a contar da data da entrega do produto, </w:t>
            </w:r>
            <w:r w:rsidRPr="009A0033">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56806445" w14:textId="420AC924" w:rsidR="007F7C08" w:rsidRDefault="007F7C08"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16939C36" w14:textId="2FB7FF98" w:rsidR="007F7C08" w:rsidRPr="007F7C08" w:rsidRDefault="00337742" w:rsidP="007F7C08">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SOUZA</w:t>
            </w:r>
          </w:p>
        </w:tc>
        <w:tc>
          <w:tcPr>
            <w:tcW w:w="567" w:type="dxa"/>
            <w:tcBorders>
              <w:top w:val="single" w:sz="4" w:space="0" w:color="auto"/>
              <w:left w:val="single" w:sz="4" w:space="0" w:color="auto"/>
              <w:bottom w:val="single" w:sz="4" w:space="0" w:color="auto"/>
              <w:right w:val="single" w:sz="4" w:space="0" w:color="auto"/>
            </w:tcBorders>
            <w:vAlign w:val="center"/>
          </w:tcPr>
          <w:p w14:paraId="37DC81BC" w14:textId="548374E8" w:rsidR="007F7C08" w:rsidRDefault="00AC3875"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2169D307" w14:textId="0938787D"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vAlign w:val="center"/>
          </w:tcPr>
          <w:p w14:paraId="73D18330" w14:textId="204DC3DF"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23,52</w:t>
            </w:r>
          </w:p>
        </w:tc>
        <w:tc>
          <w:tcPr>
            <w:tcW w:w="1275" w:type="dxa"/>
            <w:tcBorders>
              <w:top w:val="single" w:sz="4" w:space="0" w:color="auto"/>
              <w:left w:val="single" w:sz="4" w:space="0" w:color="auto"/>
              <w:bottom w:val="single" w:sz="4" w:space="0" w:color="auto"/>
              <w:right w:val="single" w:sz="4" w:space="0" w:color="auto"/>
            </w:tcBorders>
            <w:noWrap/>
            <w:vAlign w:val="center"/>
          </w:tcPr>
          <w:p w14:paraId="47A2CBDD" w14:textId="05EBF3B6" w:rsidR="007F7C08" w:rsidRDefault="00337742" w:rsidP="00990320">
            <w:pPr>
              <w:spacing w:line="276" w:lineRule="auto"/>
              <w:jc w:val="center"/>
              <w:rPr>
                <w:rFonts w:ascii="Times New Roman" w:hAnsi="Times New Roman" w:cs="Times New Roman"/>
                <w:sz w:val="24"/>
                <w:szCs w:val="24"/>
              </w:rPr>
            </w:pPr>
            <w:r>
              <w:rPr>
                <w:rFonts w:ascii="Times New Roman" w:hAnsi="Times New Roman" w:cs="Times New Roman"/>
                <w:sz w:val="24"/>
                <w:szCs w:val="24"/>
              </w:rPr>
              <w:t>70,56</w:t>
            </w:r>
          </w:p>
        </w:tc>
      </w:tr>
      <w:tr w:rsidR="007F7C08" w:rsidRPr="00F43EC9" w14:paraId="0E59163F"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3D548A5A" w14:textId="1CA2B8C6" w:rsidR="007F7C08" w:rsidRDefault="00337742" w:rsidP="007F7C0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55</w:t>
            </w:r>
          </w:p>
        </w:tc>
        <w:tc>
          <w:tcPr>
            <w:tcW w:w="3543" w:type="dxa"/>
            <w:tcBorders>
              <w:top w:val="single" w:sz="4" w:space="0" w:color="auto"/>
              <w:left w:val="single" w:sz="4" w:space="0" w:color="auto"/>
              <w:bottom w:val="single" w:sz="4" w:space="0" w:color="auto"/>
              <w:right w:val="single" w:sz="4" w:space="0" w:color="auto"/>
            </w:tcBorders>
            <w:noWrap/>
            <w:vAlign w:val="center"/>
          </w:tcPr>
          <w:p w14:paraId="6F4C79CE" w14:textId="2A58521A" w:rsidR="007F7C08" w:rsidRPr="000A576A" w:rsidRDefault="00AC3875" w:rsidP="007F7C08">
            <w:pPr>
              <w:spacing w:line="276" w:lineRule="auto"/>
              <w:jc w:val="both"/>
              <w:rPr>
                <w:rFonts w:ascii="Times New Roman" w:hAnsi="Times New Roman" w:cs="Times New Roman"/>
                <w:b/>
                <w:bCs/>
                <w:sz w:val="24"/>
                <w:szCs w:val="24"/>
              </w:rPr>
            </w:pPr>
            <w:r w:rsidRPr="002E1BAB">
              <w:rPr>
                <w:rFonts w:ascii="Times New Roman" w:eastAsia="Times New Roman" w:hAnsi="Times New Roman" w:cs="Times New Roman"/>
                <w:b/>
                <w:bCs/>
                <w:sz w:val="24"/>
                <w:szCs w:val="24"/>
                <w:lang w:val="pt-BR" w:eastAsia="pt-BR"/>
              </w:rPr>
              <w:t>HIDROCORTISONA  10MG / ML. SULFATO DE NEOMICINA 5MG / ML. SULFATO DE POLIMIXINA B 10.000 UI / ML</w:t>
            </w:r>
            <w:r>
              <w:rPr>
                <w:rFonts w:ascii="Times New Roman" w:eastAsia="Times New Roman" w:hAnsi="Times New Roman" w:cs="Times New Roman"/>
                <w:sz w:val="24"/>
                <w:szCs w:val="24"/>
                <w:lang w:val="pt-BR" w:eastAsia="pt-BR"/>
              </w:rPr>
              <w:t xml:space="preserve">. Frasco gotejador de 10 ml. </w:t>
            </w:r>
            <w:r w:rsidRPr="009A003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63E9CF3E" w14:textId="0298BA0E" w:rsidR="007F7C08" w:rsidRDefault="00337742"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FR</w:t>
            </w:r>
          </w:p>
        </w:tc>
        <w:tc>
          <w:tcPr>
            <w:tcW w:w="1418" w:type="dxa"/>
            <w:tcBorders>
              <w:top w:val="single" w:sz="4" w:space="0" w:color="auto"/>
              <w:left w:val="single" w:sz="4" w:space="0" w:color="auto"/>
              <w:bottom w:val="single" w:sz="4" w:space="0" w:color="auto"/>
              <w:right w:val="single" w:sz="4" w:space="0" w:color="auto"/>
            </w:tcBorders>
            <w:vAlign w:val="center"/>
          </w:tcPr>
          <w:p w14:paraId="1BC05DA9" w14:textId="5C5DF82E" w:rsidR="007F7C08" w:rsidRPr="007F7C08" w:rsidRDefault="00337742" w:rsidP="00013F0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FARMOQUIMICA</w:t>
            </w:r>
          </w:p>
        </w:tc>
        <w:tc>
          <w:tcPr>
            <w:tcW w:w="567" w:type="dxa"/>
            <w:tcBorders>
              <w:top w:val="single" w:sz="4" w:space="0" w:color="auto"/>
              <w:left w:val="single" w:sz="4" w:space="0" w:color="auto"/>
              <w:bottom w:val="single" w:sz="4" w:space="0" w:color="auto"/>
              <w:right w:val="single" w:sz="4" w:space="0" w:color="auto"/>
            </w:tcBorders>
            <w:vAlign w:val="center"/>
          </w:tcPr>
          <w:p w14:paraId="3DD5D198" w14:textId="7464EB5A" w:rsidR="007F7C08"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ED68CB5" w14:textId="1442F25E" w:rsidR="007F7C08" w:rsidRDefault="00337742"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993" w:type="dxa"/>
            <w:tcBorders>
              <w:top w:val="single" w:sz="4" w:space="0" w:color="auto"/>
              <w:left w:val="single" w:sz="4" w:space="0" w:color="auto"/>
              <w:bottom w:val="single" w:sz="4" w:space="0" w:color="auto"/>
              <w:right w:val="single" w:sz="4" w:space="0" w:color="auto"/>
            </w:tcBorders>
            <w:noWrap/>
            <w:vAlign w:val="center"/>
          </w:tcPr>
          <w:p w14:paraId="17E0E974" w14:textId="260F855F" w:rsidR="007F7C08" w:rsidRDefault="00337742"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17,64</w:t>
            </w:r>
          </w:p>
        </w:tc>
        <w:tc>
          <w:tcPr>
            <w:tcW w:w="1275" w:type="dxa"/>
            <w:tcBorders>
              <w:top w:val="single" w:sz="4" w:space="0" w:color="auto"/>
              <w:left w:val="single" w:sz="4" w:space="0" w:color="auto"/>
              <w:bottom w:val="single" w:sz="4" w:space="0" w:color="auto"/>
              <w:right w:val="single" w:sz="4" w:space="0" w:color="auto"/>
            </w:tcBorders>
            <w:noWrap/>
            <w:vAlign w:val="center"/>
          </w:tcPr>
          <w:p w14:paraId="2A68B79F" w14:textId="49760554" w:rsidR="007F7C08" w:rsidRDefault="00337742"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70,56</w:t>
            </w:r>
          </w:p>
        </w:tc>
      </w:tr>
      <w:tr w:rsidR="00337742" w:rsidRPr="00F43EC9" w14:paraId="5FBB9337"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33773B3B" w14:textId="42A1B67A" w:rsidR="00337742" w:rsidRDefault="00AC3875" w:rsidP="007F7C0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56</w:t>
            </w:r>
          </w:p>
        </w:tc>
        <w:tc>
          <w:tcPr>
            <w:tcW w:w="3543" w:type="dxa"/>
            <w:tcBorders>
              <w:top w:val="single" w:sz="4" w:space="0" w:color="auto"/>
              <w:left w:val="single" w:sz="4" w:space="0" w:color="auto"/>
              <w:bottom w:val="single" w:sz="4" w:space="0" w:color="auto"/>
              <w:right w:val="single" w:sz="4" w:space="0" w:color="auto"/>
            </w:tcBorders>
            <w:noWrap/>
            <w:vAlign w:val="center"/>
          </w:tcPr>
          <w:p w14:paraId="00282539" w14:textId="013F626A" w:rsidR="00337742" w:rsidRPr="000A576A" w:rsidRDefault="00AC3875" w:rsidP="007F7C08">
            <w:pPr>
              <w:spacing w:line="276" w:lineRule="auto"/>
              <w:jc w:val="both"/>
              <w:rPr>
                <w:rFonts w:ascii="Times New Roman" w:hAnsi="Times New Roman" w:cs="Times New Roman"/>
                <w:b/>
                <w:bCs/>
                <w:sz w:val="24"/>
                <w:szCs w:val="24"/>
              </w:rPr>
            </w:pPr>
            <w:r w:rsidRPr="00777EE0">
              <w:rPr>
                <w:rFonts w:ascii="Times New Roman" w:hAnsi="Times New Roman" w:cs="Times New Roman"/>
                <w:b/>
                <w:bCs/>
                <w:sz w:val="24"/>
                <w:szCs w:val="24"/>
              </w:rPr>
              <w:t xml:space="preserve">Papel grau cirúrgico 10cmx100m, </w:t>
            </w:r>
            <w:r w:rsidRPr="00777EE0">
              <w:rPr>
                <w:rFonts w:ascii="Times New Roman" w:hAnsi="Times New Roman" w:cs="Times New Roman"/>
                <w:sz w:val="24"/>
                <w:szCs w:val="24"/>
              </w:rPr>
              <w:t>produto</w:t>
            </w:r>
            <w:r>
              <w:rPr>
                <w:rFonts w:ascii="Times New Roman" w:hAnsi="Times New Roman" w:cs="Times New Roman"/>
                <w:sz w:val="24"/>
                <w:szCs w:val="24"/>
              </w:rPr>
              <w:t xml:space="preserve"> </w:t>
            </w:r>
            <w:r w:rsidRPr="00777EE0">
              <w:rPr>
                <w:rFonts w:ascii="Times New Roman" w:hAnsi="Times New Roman" w:cs="Times New Roman"/>
                <w:sz w:val="24"/>
                <w:szCs w:val="24"/>
              </w:rPr>
              <w:t>deve ser atóxico, isento de alvejante. Não deve liberar fibras de papel ou laceração do filme na abertura após a esterilização. Validade mínima de 24 meses a contar da data da entrega do produto</w:t>
            </w:r>
            <w:r w:rsidRPr="00185215">
              <w:rPr>
                <w:rFonts w:ascii="Times New Roman" w:hAnsi="Times New Roman" w:cs="Times New Roman"/>
                <w:sz w:val="24"/>
                <w:szCs w:val="24"/>
              </w:rPr>
              <w:t>.</w:t>
            </w:r>
            <w:r>
              <w:rPr>
                <w:rFonts w:ascii="Times New Roman" w:hAnsi="Times New Roman" w:cs="Times New Roman"/>
                <w:sz w:val="24"/>
                <w:szCs w:val="24"/>
              </w:rPr>
              <w:t xml:space="preserve"> </w:t>
            </w:r>
            <w:r w:rsidRPr="009A003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1F28A691" w14:textId="14C3DF8D" w:rsidR="00337742"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RL</w:t>
            </w:r>
          </w:p>
        </w:tc>
        <w:tc>
          <w:tcPr>
            <w:tcW w:w="1418" w:type="dxa"/>
            <w:tcBorders>
              <w:top w:val="single" w:sz="4" w:space="0" w:color="auto"/>
              <w:left w:val="single" w:sz="4" w:space="0" w:color="auto"/>
              <w:bottom w:val="single" w:sz="4" w:space="0" w:color="auto"/>
              <w:right w:val="single" w:sz="4" w:space="0" w:color="auto"/>
            </w:tcBorders>
            <w:vAlign w:val="center"/>
          </w:tcPr>
          <w:p w14:paraId="758ADE9E" w14:textId="41E7FC4F" w:rsidR="00337742" w:rsidRDefault="00AC3875" w:rsidP="00013F0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CIEX</w:t>
            </w:r>
          </w:p>
        </w:tc>
        <w:tc>
          <w:tcPr>
            <w:tcW w:w="567" w:type="dxa"/>
            <w:tcBorders>
              <w:top w:val="single" w:sz="4" w:space="0" w:color="auto"/>
              <w:left w:val="single" w:sz="4" w:space="0" w:color="auto"/>
              <w:bottom w:val="single" w:sz="4" w:space="0" w:color="auto"/>
              <w:right w:val="single" w:sz="4" w:space="0" w:color="auto"/>
            </w:tcBorders>
            <w:vAlign w:val="center"/>
          </w:tcPr>
          <w:p w14:paraId="6B8B48BC" w14:textId="32FD87FA" w:rsidR="00337742"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59723F85" w14:textId="24B25415" w:rsidR="00337742"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3" w:type="dxa"/>
            <w:tcBorders>
              <w:top w:val="single" w:sz="4" w:space="0" w:color="auto"/>
              <w:left w:val="single" w:sz="4" w:space="0" w:color="auto"/>
              <w:bottom w:val="single" w:sz="4" w:space="0" w:color="auto"/>
              <w:right w:val="single" w:sz="4" w:space="0" w:color="auto"/>
            </w:tcBorders>
            <w:noWrap/>
            <w:vAlign w:val="center"/>
          </w:tcPr>
          <w:p w14:paraId="0EFBA876" w14:textId="573E9672" w:rsidR="00337742"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36,91</w:t>
            </w:r>
          </w:p>
        </w:tc>
        <w:tc>
          <w:tcPr>
            <w:tcW w:w="1275" w:type="dxa"/>
            <w:tcBorders>
              <w:top w:val="single" w:sz="4" w:space="0" w:color="auto"/>
              <w:left w:val="single" w:sz="4" w:space="0" w:color="auto"/>
              <w:bottom w:val="single" w:sz="4" w:space="0" w:color="auto"/>
              <w:right w:val="single" w:sz="4" w:space="0" w:color="auto"/>
            </w:tcBorders>
            <w:noWrap/>
            <w:vAlign w:val="center"/>
          </w:tcPr>
          <w:p w14:paraId="677A73DB" w14:textId="4B20278F" w:rsidR="00337742"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369,10</w:t>
            </w:r>
          </w:p>
        </w:tc>
      </w:tr>
      <w:tr w:rsidR="00AC3875" w:rsidRPr="00F43EC9" w14:paraId="5F025424"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5F968873" w14:textId="2540C780" w:rsidR="00AC3875" w:rsidRDefault="00AC3875" w:rsidP="007F7C0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57</w:t>
            </w:r>
          </w:p>
        </w:tc>
        <w:tc>
          <w:tcPr>
            <w:tcW w:w="3543" w:type="dxa"/>
            <w:tcBorders>
              <w:top w:val="single" w:sz="4" w:space="0" w:color="auto"/>
              <w:left w:val="single" w:sz="4" w:space="0" w:color="auto"/>
              <w:bottom w:val="single" w:sz="4" w:space="0" w:color="auto"/>
              <w:right w:val="single" w:sz="4" w:space="0" w:color="auto"/>
            </w:tcBorders>
            <w:noWrap/>
            <w:vAlign w:val="center"/>
          </w:tcPr>
          <w:p w14:paraId="2CFD8F60" w14:textId="30643250" w:rsidR="00AC3875" w:rsidRPr="000A576A" w:rsidRDefault="00AC3875" w:rsidP="007F7C08">
            <w:pPr>
              <w:spacing w:line="276" w:lineRule="auto"/>
              <w:jc w:val="both"/>
              <w:rPr>
                <w:rFonts w:ascii="Times New Roman" w:hAnsi="Times New Roman" w:cs="Times New Roman"/>
                <w:b/>
                <w:bCs/>
                <w:sz w:val="24"/>
                <w:szCs w:val="24"/>
              </w:rPr>
            </w:pPr>
            <w:r w:rsidRPr="00777EE0">
              <w:rPr>
                <w:rFonts w:ascii="Times New Roman" w:hAnsi="Times New Roman" w:cs="Times New Roman"/>
                <w:b/>
                <w:bCs/>
                <w:sz w:val="24"/>
                <w:szCs w:val="24"/>
              </w:rPr>
              <w:t>Papel grau cirúrgico 9cmx100m</w:t>
            </w:r>
            <w:r>
              <w:rPr>
                <w:rFonts w:ascii="Times New Roman" w:hAnsi="Times New Roman" w:cs="Times New Roman"/>
                <w:b/>
                <w:bCs/>
                <w:sz w:val="24"/>
                <w:szCs w:val="24"/>
              </w:rPr>
              <w:t xml:space="preserve">, </w:t>
            </w:r>
            <w:r w:rsidRPr="00777EE0">
              <w:rPr>
                <w:rFonts w:ascii="Times New Roman" w:hAnsi="Times New Roman" w:cs="Times New Roman"/>
                <w:sz w:val="24"/>
                <w:szCs w:val="24"/>
              </w:rPr>
              <w:t xml:space="preserve">produto deve ser atóxico, isento de alvejante. Não deve liberar fibras de papel ou laceração do filme na </w:t>
            </w:r>
            <w:r w:rsidRPr="00777EE0">
              <w:rPr>
                <w:rFonts w:ascii="Times New Roman" w:hAnsi="Times New Roman" w:cs="Times New Roman"/>
                <w:sz w:val="24"/>
                <w:szCs w:val="24"/>
              </w:rPr>
              <w:lastRenderedPageBreak/>
              <w:t>abertura após a esterilização. Validade mínima de 24 meses a contar da data da entrega do produto</w:t>
            </w:r>
            <w:r w:rsidRPr="00185215">
              <w:rPr>
                <w:rFonts w:ascii="Times New Roman" w:hAnsi="Times New Roman" w:cs="Times New Roman"/>
                <w:sz w:val="24"/>
                <w:szCs w:val="24"/>
              </w:rPr>
              <w:t>.</w:t>
            </w:r>
            <w:r>
              <w:rPr>
                <w:rFonts w:ascii="Times New Roman" w:hAnsi="Times New Roman" w:cs="Times New Roman"/>
                <w:sz w:val="24"/>
                <w:szCs w:val="24"/>
              </w:rPr>
              <w:t xml:space="preserve"> </w:t>
            </w:r>
            <w:r w:rsidRPr="009A0033">
              <w:rPr>
                <w:rFonts w:ascii="Times New Roman" w:eastAsia="Times New Roman" w:hAnsi="Times New Roman" w:cs="Times New Roman"/>
                <w:b/>
                <w:bCs/>
                <w:sz w:val="24"/>
                <w:szCs w:val="24"/>
                <w:lang w:val="pt-BR" w:eastAsia="pt-BR"/>
              </w:rPr>
              <w:t>Registro na ANVISA.</w:t>
            </w:r>
          </w:p>
        </w:tc>
        <w:tc>
          <w:tcPr>
            <w:tcW w:w="567" w:type="dxa"/>
            <w:tcBorders>
              <w:top w:val="single" w:sz="4" w:space="0" w:color="auto"/>
              <w:left w:val="single" w:sz="4" w:space="0" w:color="auto"/>
              <w:bottom w:val="single" w:sz="4" w:space="0" w:color="auto"/>
              <w:right w:val="single" w:sz="4" w:space="0" w:color="auto"/>
            </w:tcBorders>
            <w:vAlign w:val="center"/>
          </w:tcPr>
          <w:p w14:paraId="1672296C" w14:textId="3D953D40"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RL</w:t>
            </w:r>
          </w:p>
        </w:tc>
        <w:tc>
          <w:tcPr>
            <w:tcW w:w="1418" w:type="dxa"/>
            <w:tcBorders>
              <w:top w:val="single" w:sz="4" w:space="0" w:color="auto"/>
              <w:left w:val="single" w:sz="4" w:space="0" w:color="auto"/>
              <w:bottom w:val="single" w:sz="4" w:space="0" w:color="auto"/>
              <w:right w:val="single" w:sz="4" w:space="0" w:color="auto"/>
            </w:tcBorders>
            <w:vAlign w:val="center"/>
          </w:tcPr>
          <w:p w14:paraId="34ABDC04" w14:textId="7421D335" w:rsidR="00AC3875" w:rsidRDefault="00AC3875" w:rsidP="00013F0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CIEX</w:t>
            </w:r>
          </w:p>
        </w:tc>
        <w:tc>
          <w:tcPr>
            <w:tcW w:w="567" w:type="dxa"/>
            <w:tcBorders>
              <w:top w:val="single" w:sz="4" w:space="0" w:color="auto"/>
              <w:left w:val="single" w:sz="4" w:space="0" w:color="auto"/>
              <w:bottom w:val="single" w:sz="4" w:space="0" w:color="auto"/>
              <w:right w:val="single" w:sz="4" w:space="0" w:color="auto"/>
            </w:tcBorders>
            <w:vAlign w:val="center"/>
          </w:tcPr>
          <w:p w14:paraId="40245FBE" w14:textId="4CE0294B"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4E79D124" w14:textId="215CD7AF"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08</w:t>
            </w:r>
          </w:p>
        </w:tc>
        <w:tc>
          <w:tcPr>
            <w:tcW w:w="993" w:type="dxa"/>
            <w:tcBorders>
              <w:top w:val="single" w:sz="4" w:space="0" w:color="auto"/>
              <w:left w:val="single" w:sz="4" w:space="0" w:color="auto"/>
              <w:bottom w:val="single" w:sz="4" w:space="0" w:color="auto"/>
              <w:right w:val="single" w:sz="4" w:space="0" w:color="auto"/>
            </w:tcBorders>
            <w:noWrap/>
            <w:vAlign w:val="center"/>
          </w:tcPr>
          <w:p w14:paraId="3259391B" w14:textId="142B3064"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66,80</w:t>
            </w:r>
          </w:p>
        </w:tc>
        <w:tc>
          <w:tcPr>
            <w:tcW w:w="1275" w:type="dxa"/>
            <w:tcBorders>
              <w:top w:val="single" w:sz="4" w:space="0" w:color="auto"/>
              <w:left w:val="single" w:sz="4" w:space="0" w:color="auto"/>
              <w:bottom w:val="single" w:sz="4" w:space="0" w:color="auto"/>
              <w:right w:val="single" w:sz="4" w:space="0" w:color="auto"/>
            </w:tcBorders>
            <w:noWrap/>
            <w:vAlign w:val="center"/>
          </w:tcPr>
          <w:p w14:paraId="23F09149" w14:textId="5912A5B4"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534,40</w:t>
            </w:r>
          </w:p>
        </w:tc>
      </w:tr>
      <w:tr w:rsidR="00AC3875" w:rsidRPr="00F43EC9" w14:paraId="262C5FE7"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BC35117" w14:textId="21B5B3ED" w:rsidR="00AC3875" w:rsidRDefault="00AC3875" w:rsidP="007F7C0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62</w:t>
            </w:r>
          </w:p>
        </w:tc>
        <w:tc>
          <w:tcPr>
            <w:tcW w:w="3543" w:type="dxa"/>
            <w:tcBorders>
              <w:top w:val="single" w:sz="4" w:space="0" w:color="auto"/>
              <w:left w:val="single" w:sz="4" w:space="0" w:color="auto"/>
              <w:bottom w:val="single" w:sz="4" w:space="0" w:color="auto"/>
              <w:right w:val="single" w:sz="4" w:space="0" w:color="auto"/>
            </w:tcBorders>
            <w:noWrap/>
            <w:vAlign w:val="center"/>
          </w:tcPr>
          <w:p w14:paraId="0F0AD080" w14:textId="5467C624" w:rsidR="00AC3875" w:rsidRPr="000A576A" w:rsidRDefault="00AC3875" w:rsidP="007F7C08">
            <w:pPr>
              <w:spacing w:line="276" w:lineRule="auto"/>
              <w:jc w:val="both"/>
              <w:rPr>
                <w:rFonts w:ascii="Times New Roman" w:hAnsi="Times New Roman" w:cs="Times New Roman"/>
                <w:b/>
                <w:bCs/>
                <w:sz w:val="24"/>
                <w:szCs w:val="24"/>
              </w:rPr>
            </w:pPr>
            <w:r w:rsidRPr="00F22ED6">
              <w:rPr>
                <w:rFonts w:ascii="Times New Roman" w:eastAsia="Times New Roman" w:hAnsi="Times New Roman" w:cs="Times New Roman"/>
                <w:b/>
                <w:bCs/>
                <w:sz w:val="24"/>
                <w:szCs w:val="24"/>
                <w:lang w:val="pt-BR" w:eastAsia="pt-BR"/>
              </w:rPr>
              <w:t>Posicionador Radiográfico Digital Autoclavável Cone, para sensor digital</w:t>
            </w:r>
            <w:r w:rsidRPr="00F22ED6">
              <w:rPr>
                <w:rFonts w:ascii="Times New Roman" w:eastAsia="Times New Roman" w:hAnsi="Times New Roman" w:cs="Times New Roman"/>
                <w:sz w:val="24"/>
                <w:szCs w:val="24"/>
                <w:lang w:val="pt-BR" w:eastAsia="pt-BR"/>
              </w:rPr>
              <w:t>,</w:t>
            </w:r>
            <w:r w:rsidRPr="00F22ED6">
              <w:rPr>
                <w:rFonts w:ascii="Times New Roman" w:hAnsi="Times New Roman" w:cs="Times New Roman"/>
                <w:sz w:val="24"/>
                <w:szCs w:val="24"/>
              </w:rPr>
              <w:t xml:space="preserve"> </w:t>
            </w:r>
            <w:r w:rsidRPr="00F22ED6">
              <w:rPr>
                <w:rFonts w:ascii="Times New Roman" w:eastAsia="Times New Roman" w:hAnsi="Times New Roman" w:cs="Times New Roman"/>
                <w:sz w:val="24"/>
                <w:szCs w:val="24"/>
                <w:lang w:val="pt-BR" w:eastAsia="pt-BR"/>
              </w:rPr>
              <w:t>Kit com 18 Fixadores de sensores na cor branca, 1 posicionador superior esquerdo/inferior direito, 1 posicionador superior direito/inferior esquerdo, 1 posicionador para incisivos centrais, superior e inferior, 1 bite wing, 3 dispositivos para</w:t>
            </w:r>
            <w:r w:rsidRPr="00F22ED6">
              <w:rPr>
                <w:rFonts w:ascii="Times New Roman" w:eastAsia="Times New Roman" w:hAnsi="Times New Roman" w:cs="Times New Roman"/>
                <w:b/>
                <w:sz w:val="24"/>
                <w:szCs w:val="24"/>
                <w:lang w:val="pt-BR" w:eastAsia="pt-BR"/>
              </w:rPr>
              <w:t xml:space="preserve"> </w:t>
            </w:r>
            <w:r w:rsidRPr="00F22ED6">
              <w:rPr>
                <w:rFonts w:ascii="Times New Roman" w:eastAsia="Times New Roman" w:hAnsi="Times New Roman" w:cs="Times New Roman"/>
                <w:sz w:val="24"/>
                <w:szCs w:val="24"/>
                <w:lang w:val="pt-BR" w:eastAsia="pt-BR"/>
              </w:rPr>
              <w:t>mordida e 1 pote autoclavável.</w:t>
            </w:r>
            <w:r>
              <w:rPr>
                <w:rFonts w:ascii="Times New Roman" w:eastAsia="Times New Roman" w:hAnsi="Times New Roman" w:cs="Times New Roman"/>
                <w:sz w:val="24"/>
                <w:szCs w:val="24"/>
                <w:lang w:val="pt-BR" w:eastAsia="pt-BR"/>
              </w:rPr>
              <w:t xml:space="preserve"> </w:t>
            </w:r>
            <w:r w:rsidRPr="00450859">
              <w:rPr>
                <w:rFonts w:ascii="Times New Roman" w:eastAsiaTheme="minorHAnsi" w:hAnsi="Times New Roman" w:cs="Times New Roman"/>
                <w:b/>
                <w:bCs/>
                <w:sz w:val="24"/>
                <w:szCs w:val="24"/>
                <w:lang w:val="pt-BR"/>
              </w:rPr>
              <w:t>Registro</w:t>
            </w:r>
            <w:r>
              <w:rPr>
                <w:rFonts w:ascii="Times New Roman" w:eastAsiaTheme="minorHAnsi" w:hAnsi="Times New Roman" w:cs="Times New Roman"/>
                <w:b/>
                <w:bCs/>
                <w:sz w:val="24"/>
                <w:szCs w:val="24"/>
                <w:lang w:val="pt-BR"/>
              </w:rPr>
              <w:t xml:space="preserve"> ou cadastro na</w:t>
            </w:r>
            <w:r w:rsidRPr="00450859">
              <w:rPr>
                <w:rFonts w:ascii="Times New Roman" w:eastAsiaTheme="minorHAnsi" w:hAnsi="Times New Roman" w:cs="Times New Roman"/>
                <w:b/>
                <w:bCs/>
                <w:sz w:val="24"/>
                <w:szCs w:val="24"/>
                <w:lang w:val="pt-BR"/>
              </w:rPr>
              <w:t xml:space="preserve"> ANVISA.</w:t>
            </w:r>
          </w:p>
        </w:tc>
        <w:tc>
          <w:tcPr>
            <w:tcW w:w="567" w:type="dxa"/>
            <w:tcBorders>
              <w:top w:val="single" w:sz="4" w:space="0" w:color="auto"/>
              <w:left w:val="single" w:sz="4" w:space="0" w:color="auto"/>
              <w:bottom w:val="single" w:sz="4" w:space="0" w:color="auto"/>
              <w:right w:val="single" w:sz="4" w:space="0" w:color="auto"/>
            </w:tcBorders>
            <w:vAlign w:val="center"/>
          </w:tcPr>
          <w:p w14:paraId="2CED7CC4" w14:textId="57D41F1A"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KIT</w:t>
            </w:r>
          </w:p>
        </w:tc>
        <w:tc>
          <w:tcPr>
            <w:tcW w:w="1418" w:type="dxa"/>
            <w:tcBorders>
              <w:top w:val="single" w:sz="4" w:space="0" w:color="auto"/>
              <w:left w:val="single" w:sz="4" w:space="0" w:color="auto"/>
              <w:bottom w:val="single" w:sz="4" w:space="0" w:color="auto"/>
              <w:right w:val="single" w:sz="4" w:space="0" w:color="auto"/>
            </w:tcBorders>
            <w:vAlign w:val="center"/>
          </w:tcPr>
          <w:p w14:paraId="2DD842DF" w14:textId="4DE7FBB4" w:rsidR="00AC3875" w:rsidRDefault="00AC3875" w:rsidP="00013F0E">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INDUSBELLO</w:t>
            </w:r>
          </w:p>
        </w:tc>
        <w:tc>
          <w:tcPr>
            <w:tcW w:w="567" w:type="dxa"/>
            <w:tcBorders>
              <w:top w:val="single" w:sz="4" w:space="0" w:color="auto"/>
              <w:left w:val="single" w:sz="4" w:space="0" w:color="auto"/>
              <w:bottom w:val="single" w:sz="4" w:space="0" w:color="auto"/>
              <w:right w:val="single" w:sz="4" w:space="0" w:color="auto"/>
            </w:tcBorders>
            <w:vAlign w:val="center"/>
          </w:tcPr>
          <w:p w14:paraId="5C8A2C6B" w14:textId="73009F7E"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BD6E2AF" w14:textId="71807611"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993" w:type="dxa"/>
            <w:tcBorders>
              <w:top w:val="single" w:sz="4" w:space="0" w:color="auto"/>
              <w:left w:val="single" w:sz="4" w:space="0" w:color="auto"/>
              <w:bottom w:val="single" w:sz="4" w:space="0" w:color="auto"/>
              <w:right w:val="single" w:sz="4" w:space="0" w:color="auto"/>
            </w:tcBorders>
            <w:noWrap/>
            <w:vAlign w:val="center"/>
          </w:tcPr>
          <w:p w14:paraId="3DC316EF" w14:textId="5BDF56CA"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365,31</w:t>
            </w:r>
          </w:p>
        </w:tc>
        <w:tc>
          <w:tcPr>
            <w:tcW w:w="1275" w:type="dxa"/>
            <w:tcBorders>
              <w:top w:val="single" w:sz="4" w:space="0" w:color="auto"/>
              <w:left w:val="single" w:sz="4" w:space="0" w:color="auto"/>
              <w:bottom w:val="single" w:sz="4" w:space="0" w:color="auto"/>
              <w:right w:val="single" w:sz="4" w:space="0" w:color="auto"/>
            </w:tcBorders>
            <w:noWrap/>
            <w:vAlign w:val="center"/>
          </w:tcPr>
          <w:p w14:paraId="0053B3FB" w14:textId="1CA18351" w:rsidR="00AC3875" w:rsidRDefault="00AC3875" w:rsidP="007F7C08">
            <w:pPr>
              <w:spacing w:line="276" w:lineRule="auto"/>
              <w:jc w:val="center"/>
              <w:rPr>
                <w:rFonts w:ascii="Times New Roman" w:hAnsi="Times New Roman" w:cs="Times New Roman"/>
                <w:sz w:val="24"/>
                <w:szCs w:val="24"/>
              </w:rPr>
            </w:pPr>
            <w:r>
              <w:rPr>
                <w:rFonts w:ascii="Times New Roman" w:hAnsi="Times New Roman" w:cs="Times New Roman"/>
                <w:sz w:val="24"/>
                <w:szCs w:val="24"/>
              </w:rPr>
              <w:t>1.095,93</w:t>
            </w:r>
          </w:p>
        </w:tc>
      </w:tr>
      <w:tr w:rsidR="00AC3875" w:rsidRPr="00F43EC9" w14:paraId="30C801A8"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7A18E0DD" w14:textId="4F01D234" w:rsidR="00AC3875" w:rsidRDefault="00AC3875" w:rsidP="00AC387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70</w:t>
            </w:r>
          </w:p>
        </w:tc>
        <w:tc>
          <w:tcPr>
            <w:tcW w:w="3543" w:type="dxa"/>
            <w:tcBorders>
              <w:top w:val="single" w:sz="4" w:space="0" w:color="auto"/>
              <w:left w:val="single" w:sz="4" w:space="0" w:color="auto"/>
              <w:bottom w:val="single" w:sz="4" w:space="0" w:color="auto"/>
              <w:right w:val="single" w:sz="4" w:space="0" w:color="auto"/>
            </w:tcBorders>
            <w:noWrap/>
            <w:vAlign w:val="center"/>
          </w:tcPr>
          <w:p w14:paraId="27776550" w14:textId="09F92835" w:rsidR="00AC3875" w:rsidRPr="000A576A" w:rsidRDefault="00AC3875" w:rsidP="00AC3875">
            <w:pPr>
              <w:spacing w:line="276" w:lineRule="auto"/>
              <w:jc w:val="both"/>
              <w:rPr>
                <w:rFonts w:ascii="Times New Roman" w:hAnsi="Times New Roman" w:cs="Times New Roman"/>
                <w:b/>
                <w:bCs/>
                <w:sz w:val="24"/>
                <w:szCs w:val="24"/>
              </w:rPr>
            </w:pPr>
            <w:r w:rsidRPr="00667D51">
              <w:rPr>
                <w:rFonts w:ascii="Times New Roman" w:hAnsi="Times New Roman" w:cs="Times New Roman"/>
                <w:b/>
                <w:bCs/>
                <w:sz w:val="24"/>
                <w:szCs w:val="24"/>
              </w:rPr>
              <w:t>Spray para teste de vitalidade pulpar -50</w:t>
            </w:r>
            <w:r w:rsidRPr="00D16D03">
              <w:rPr>
                <w:rFonts w:ascii="Times New Roman" w:hAnsi="Times New Roman" w:cs="Times New Roman"/>
                <w:b/>
                <w:bCs/>
                <w:sz w:val="24"/>
                <w:szCs w:val="24"/>
              </w:rPr>
              <w:t>°, a base de água;</w:t>
            </w:r>
            <w:r w:rsidRPr="00C37508">
              <w:rPr>
                <w:rFonts w:ascii="Times New Roman" w:hAnsi="Times New Roman" w:cs="Times New Roman"/>
                <w:sz w:val="24"/>
                <w:szCs w:val="24"/>
              </w:rPr>
              <w:t xml:space="preserve"> </w:t>
            </w:r>
            <w:r>
              <w:rPr>
                <w:rFonts w:ascii="Times New Roman" w:hAnsi="Times New Roman" w:cs="Times New Roman"/>
                <w:sz w:val="24"/>
                <w:szCs w:val="24"/>
              </w:rPr>
              <w:t>o</w:t>
            </w:r>
            <w:r w:rsidRPr="00C37508">
              <w:rPr>
                <w:rFonts w:ascii="Times New Roman" w:hAnsi="Times New Roman" w:cs="Times New Roman"/>
                <w:sz w:val="24"/>
                <w:szCs w:val="24"/>
              </w:rPr>
              <w:t xml:space="preserve">dor mentolado; </w:t>
            </w:r>
            <w:r>
              <w:rPr>
                <w:rFonts w:ascii="Times New Roman" w:hAnsi="Times New Roman" w:cs="Times New Roman"/>
                <w:sz w:val="24"/>
                <w:szCs w:val="24"/>
              </w:rPr>
              <w:t>s</w:t>
            </w:r>
            <w:r w:rsidRPr="00C37508">
              <w:rPr>
                <w:rFonts w:ascii="Times New Roman" w:hAnsi="Times New Roman" w:cs="Times New Roman"/>
                <w:sz w:val="24"/>
                <w:szCs w:val="24"/>
              </w:rPr>
              <w:t xml:space="preserve">olução de spray para vitalidade da polpa; </w:t>
            </w:r>
            <w:r>
              <w:rPr>
                <w:rFonts w:ascii="Times New Roman" w:hAnsi="Times New Roman" w:cs="Times New Roman"/>
                <w:sz w:val="24"/>
                <w:szCs w:val="24"/>
              </w:rPr>
              <w:t>s</w:t>
            </w:r>
            <w:r w:rsidRPr="00C37508">
              <w:rPr>
                <w:rFonts w:ascii="Times New Roman" w:hAnsi="Times New Roman" w:cs="Times New Roman"/>
                <w:sz w:val="24"/>
                <w:szCs w:val="24"/>
              </w:rPr>
              <w:t xml:space="preserve">abor mentol; Validade de 24 meses na data da entrega.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2A767E9D" w14:textId="126C771B"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UN</w:t>
            </w:r>
          </w:p>
        </w:tc>
        <w:tc>
          <w:tcPr>
            <w:tcW w:w="1418" w:type="dxa"/>
            <w:tcBorders>
              <w:top w:val="single" w:sz="4" w:space="0" w:color="auto"/>
              <w:left w:val="single" w:sz="4" w:space="0" w:color="auto"/>
              <w:bottom w:val="single" w:sz="4" w:space="0" w:color="auto"/>
              <w:right w:val="single" w:sz="4" w:space="0" w:color="auto"/>
            </w:tcBorders>
            <w:vAlign w:val="center"/>
          </w:tcPr>
          <w:p w14:paraId="1EE40AA1" w14:textId="38008E13" w:rsidR="00AC3875" w:rsidRDefault="00AC3875" w:rsidP="00AC3875">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SOUZA</w:t>
            </w:r>
          </w:p>
        </w:tc>
        <w:tc>
          <w:tcPr>
            <w:tcW w:w="567" w:type="dxa"/>
            <w:tcBorders>
              <w:top w:val="single" w:sz="4" w:space="0" w:color="auto"/>
              <w:left w:val="single" w:sz="4" w:space="0" w:color="auto"/>
              <w:bottom w:val="single" w:sz="4" w:space="0" w:color="auto"/>
              <w:right w:val="single" w:sz="4" w:space="0" w:color="auto"/>
            </w:tcBorders>
            <w:vAlign w:val="center"/>
          </w:tcPr>
          <w:p w14:paraId="2D7881CE" w14:textId="2070DBE2"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031881F9" w14:textId="16779F3E"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993" w:type="dxa"/>
            <w:tcBorders>
              <w:top w:val="single" w:sz="4" w:space="0" w:color="auto"/>
              <w:left w:val="single" w:sz="4" w:space="0" w:color="auto"/>
              <w:bottom w:val="single" w:sz="4" w:space="0" w:color="auto"/>
              <w:right w:val="single" w:sz="4" w:space="0" w:color="auto"/>
            </w:tcBorders>
            <w:noWrap/>
            <w:vAlign w:val="center"/>
          </w:tcPr>
          <w:p w14:paraId="5E3EE188" w14:textId="774CB3D1"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34,22</w:t>
            </w:r>
          </w:p>
        </w:tc>
        <w:tc>
          <w:tcPr>
            <w:tcW w:w="1275" w:type="dxa"/>
            <w:tcBorders>
              <w:top w:val="single" w:sz="4" w:space="0" w:color="auto"/>
              <w:left w:val="single" w:sz="4" w:space="0" w:color="auto"/>
              <w:bottom w:val="single" w:sz="4" w:space="0" w:color="auto"/>
              <w:right w:val="single" w:sz="4" w:space="0" w:color="auto"/>
            </w:tcBorders>
            <w:noWrap/>
            <w:vAlign w:val="center"/>
          </w:tcPr>
          <w:p w14:paraId="2D5F0177" w14:textId="716F865B"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34,22</w:t>
            </w:r>
          </w:p>
        </w:tc>
      </w:tr>
      <w:tr w:rsidR="00AC3875" w:rsidRPr="00F43EC9" w14:paraId="7293AE7B" w14:textId="77777777" w:rsidTr="000D5AFD">
        <w:trPr>
          <w:trHeight w:val="88"/>
        </w:trPr>
        <w:tc>
          <w:tcPr>
            <w:tcW w:w="710" w:type="dxa"/>
            <w:tcBorders>
              <w:top w:val="single" w:sz="4" w:space="0" w:color="auto"/>
              <w:left w:val="single" w:sz="4" w:space="0" w:color="auto"/>
              <w:bottom w:val="single" w:sz="4" w:space="0" w:color="auto"/>
              <w:right w:val="single" w:sz="4" w:space="0" w:color="auto"/>
            </w:tcBorders>
            <w:noWrap/>
            <w:vAlign w:val="center"/>
          </w:tcPr>
          <w:p w14:paraId="3ED89686" w14:textId="703A8011" w:rsidR="00AC3875" w:rsidRDefault="00AC3875" w:rsidP="00AC387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72</w:t>
            </w:r>
          </w:p>
        </w:tc>
        <w:tc>
          <w:tcPr>
            <w:tcW w:w="3543" w:type="dxa"/>
            <w:tcBorders>
              <w:top w:val="single" w:sz="4" w:space="0" w:color="auto"/>
              <w:left w:val="single" w:sz="4" w:space="0" w:color="auto"/>
              <w:bottom w:val="single" w:sz="4" w:space="0" w:color="auto"/>
              <w:right w:val="single" w:sz="4" w:space="0" w:color="auto"/>
            </w:tcBorders>
            <w:noWrap/>
            <w:vAlign w:val="center"/>
          </w:tcPr>
          <w:p w14:paraId="161360D5" w14:textId="18D52647" w:rsidR="00AC3875" w:rsidRPr="000A576A" w:rsidRDefault="00AC3875" w:rsidP="00AC3875">
            <w:pPr>
              <w:spacing w:line="276" w:lineRule="auto"/>
              <w:jc w:val="both"/>
              <w:rPr>
                <w:rFonts w:ascii="Times New Roman" w:hAnsi="Times New Roman" w:cs="Times New Roman"/>
                <w:b/>
                <w:bCs/>
                <w:sz w:val="24"/>
                <w:szCs w:val="24"/>
              </w:rPr>
            </w:pPr>
            <w:r w:rsidRPr="00A64B86">
              <w:rPr>
                <w:rFonts w:ascii="Times New Roman" w:hAnsi="Times New Roman" w:cs="Times New Roman"/>
                <w:b/>
                <w:bCs/>
                <w:sz w:val="24"/>
                <w:szCs w:val="24"/>
              </w:rPr>
              <w:t>Sugador odontológico descartável</w:t>
            </w:r>
            <w:r w:rsidRPr="00C37508">
              <w:rPr>
                <w:rFonts w:ascii="Times New Roman" w:hAnsi="Times New Roman" w:cs="Times New Roman"/>
                <w:sz w:val="24"/>
                <w:szCs w:val="24"/>
              </w:rPr>
              <w:t xml:space="preserve">, confeccionado em PVC, colorido e atóxico, pacote com 40 unidades. </w:t>
            </w:r>
            <w:r w:rsidRPr="00C37508">
              <w:rPr>
                <w:rFonts w:ascii="Times New Roman" w:eastAsiaTheme="minorHAnsi" w:hAnsi="Times New Roman" w:cs="Times New Roman"/>
                <w:sz w:val="24"/>
                <w:szCs w:val="24"/>
                <w:lang w:val="pt-BR"/>
              </w:rPr>
              <w:t>Remoção de saliva e outros líquidos da cavidade bucal. Com arame em aço, desenvolvido para fixação imediata na posição desejada, ponteira confeccionada em PVC macio, atóxico, colorido.</w:t>
            </w:r>
            <w:r w:rsidRPr="00C37508">
              <w:rPr>
                <w:rFonts w:ascii="Times New Roman" w:hAnsi="Times New Roman" w:cs="Times New Roman"/>
                <w:sz w:val="24"/>
                <w:szCs w:val="24"/>
              </w:rPr>
              <w:t xml:space="preserve"> Validade de 24 meses na data da entrega. </w:t>
            </w:r>
            <w:r w:rsidRPr="00450859">
              <w:rPr>
                <w:rFonts w:ascii="Times New Roman" w:hAnsi="Times New Roman" w:cs="Times New Roman"/>
                <w:b/>
                <w:bCs/>
                <w:sz w:val="24"/>
                <w:szCs w:val="24"/>
              </w:rPr>
              <w:t>Registro ANVISA.</w:t>
            </w:r>
          </w:p>
        </w:tc>
        <w:tc>
          <w:tcPr>
            <w:tcW w:w="567" w:type="dxa"/>
            <w:tcBorders>
              <w:top w:val="single" w:sz="4" w:space="0" w:color="auto"/>
              <w:left w:val="single" w:sz="4" w:space="0" w:color="auto"/>
              <w:bottom w:val="single" w:sz="4" w:space="0" w:color="auto"/>
              <w:right w:val="single" w:sz="4" w:space="0" w:color="auto"/>
            </w:tcBorders>
            <w:vAlign w:val="center"/>
          </w:tcPr>
          <w:p w14:paraId="0076902B" w14:textId="534CC8DF"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PAC</w:t>
            </w:r>
          </w:p>
        </w:tc>
        <w:tc>
          <w:tcPr>
            <w:tcW w:w="1418" w:type="dxa"/>
            <w:tcBorders>
              <w:top w:val="single" w:sz="4" w:space="0" w:color="auto"/>
              <w:left w:val="single" w:sz="4" w:space="0" w:color="auto"/>
              <w:bottom w:val="single" w:sz="4" w:space="0" w:color="auto"/>
              <w:right w:val="single" w:sz="4" w:space="0" w:color="auto"/>
            </w:tcBorders>
            <w:vAlign w:val="center"/>
          </w:tcPr>
          <w:p w14:paraId="5F856B5B" w14:textId="1FF4A6D5" w:rsidR="00AC3875" w:rsidRDefault="00AC3875" w:rsidP="00AC3875">
            <w:pPr>
              <w:spacing w:line="276" w:lineRule="auto"/>
              <w:jc w:val="center"/>
              <w:rPr>
                <w:rFonts w:ascii="Times New Roman" w:hAnsi="Times New Roman" w:cs="Times New Roman"/>
                <w:sz w:val="24"/>
                <w:szCs w:val="24"/>
                <w:lang w:val="pt-BR"/>
              </w:rPr>
            </w:pPr>
            <w:r>
              <w:rPr>
                <w:rFonts w:ascii="Times New Roman" w:hAnsi="Times New Roman" w:cs="Times New Roman"/>
                <w:sz w:val="24"/>
                <w:szCs w:val="24"/>
                <w:lang w:val="pt-BR"/>
              </w:rPr>
              <w:t>QLB</w:t>
            </w:r>
          </w:p>
        </w:tc>
        <w:tc>
          <w:tcPr>
            <w:tcW w:w="567" w:type="dxa"/>
            <w:tcBorders>
              <w:top w:val="single" w:sz="4" w:space="0" w:color="auto"/>
              <w:left w:val="single" w:sz="4" w:space="0" w:color="auto"/>
              <w:bottom w:val="single" w:sz="4" w:space="0" w:color="auto"/>
              <w:right w:val="single" w:sz="4" w:space="0" w:color="auto"/>
            </w:tcBorders>
            <w:vAlign w:val="center"/>
          </w:tcPr>
          <w:p w14:paraId="1C746292" w14:textId="3441A5D0"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01</w:t>
            </w:r>
          </w:p>
        </w:tc>
        <w:tc>
          <w:tcPr>
            <w:tcW w:w="850" w:type="dxa"/>
            <w:tcBorders>
              <w:top w:val="single" w:sz="4" w:space="0" w:color="auto"/>
              <w:left w:val="single" w:sz="4" w:space="0" w:color="auto"/>
              <w:bottom w:val="single" w:sz="4" w:space="0" w:color="auto"/>
              <w:right w:val="single" w:sz="4" w:space="0" w:color="auto"/>
            </w:tcBorders>
            <w:noWrap/>
            <w:vAlign w:val="center"/>
          </w:tcPr>
          <w:p w14:paraId="37F6382E" w14:textId="2E52477E"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c>
          <w:tcPr>
            <w:tcW w:w="993" w:type="dxa"/>
            <w:tcBorders>
              <w:top w:val="single" w:sz="4" w:space="0" w:color="auto"/>
              <w:left w:val="single" w:sz="4" w:space="0" w:color="auto"/>
              <w:bottom w:val="single" w:sz="4" w:space="0" w:color="auto"/>
              <w:right w:val="single" w:sz="4" w:space="0" w:color="auto"/>
            </w:tcBorders>
            <w:noWrap/>
            <w:vAlign w:val="center"/>
          </w:tcPr>
          <w:p w14:paraId="7BD61EF0" w14:textId="661CB46D"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6,93</w:t>
            </w:r>
          </w:p>
        </w:tc>
        <w:tc>
          <w:tcPr>
            <w:tcW w:w="1275" w:type="dxa"/>
            <w:tcBorders>
              <w:top w:val="single" w:sz="4" w:space="0" w:color="auto"/>
              <w:left w:val="single" w:sz="4" w:space="0" w:color="auto"/>
              <w:bottom w:val="single" w:sz="4" w:space="0" w:color="auto"/>
              <w:right w:val="single" w:sz="4" w:space="0" w:color="auto"/>
            </w:tcBorders>
            <w:noWrap/>
            <w:vAlign w:val="center"/>
          </w:tcPr>
          <w:p w14:paraId="606DE269" w14:textId="6BB6E1C8" w:rsidR="00AC3875" w:rsidRDefault="00AC3875" w:rsidP="00AC3875">
            <w:pPr>
              <w:spacing w:line="276" w:lineRule="auto"/>
              <w:jc w:val="center"/>
              <w:rPr>
                <w:rFonts w:ascii="Times New Roman" w:hAnsi="Times New Roman" w:cs="Times New Roman"/>
                <w:sz w:val="24"/>
                <w:szCs w:val="24"/>
              </w:rPr>
            </w:pPr>
            <w:r>
              <w:rPr>
                <w:rFonts w:ascii="Times New Roman" w:hAnsi="Times New Roman" w:cs="Times New Roman"/>
                <w:sz w:val="24"/>
                <w:szCs w:val="24"/>
              </w:rPr>
              <w:t>207,90</w:t>
            </w:r>
          </w:p>
        </w:tc>
      </w:tr>
      <w:tr w:rsidR="00AC3875" w:rsidRPr="00F43EC9" w14:paraId="0EA43BFB" w14:textId="31FFCD66" w:rsidTr="00631BE9">
        <w:trPr>
          <w:trHeight w:val="334"/>
        </w:trPr>
        <w:tc>
          <w:tcPr>
            <w:tcW w:w="8648" w:type="dxa"/>
            <w:gridSpan w:val="7"/>
            <w:tcBorders>
              <w:top w:val="single" w:sz="4" w:space="0" w:color="auto"/>
              <w:left w:val="single" w:sz="4" w:space="0" w:color="auto"/>
              <w:bottom w:val="single" w:sz="4" w:space="0" w:color="auto"/>
              <w:right w:val="single" w:sz="4" w:space="0" w:color="auto"/>
            </w:tcBorders>
            <w:noWrap/>
            <w:vAlign w:val="center"/>
          </w:tcPr>
          <w:p w14:paraId="110BD983" w14:textId="1B77F125" w:rsidR="00AC3875" w:rsidRPr="00A22EFA" w:rsidRDefault="00AC3875" w:rsidP="00AC3875">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Total:</w:t>
            </w:r>
          </w:p>
        </w:tc>
        <w:tc>
          <w:tcPr>
            <w:tcW w:w="1275" w:type="dxa"/>
            <w:tcBorders>
              <w:top w:val="single" w:sz="4" w:space="0" w:color="auto"/>
              <w:left w:val="single" w:sz="4" w:space="0" w:color="auto"/>
              <w:bottom w:val="single" w:sz="4" w:space="0" w:color="auto"/>
              <w:right w:val="single" w:sz="4" w:space="0" w:color="auto"/>
            </w:tcBorders>
            <w:vAlign w:val="center"/>
          </w:tcPr>
          <w:p w14:paraId="3D779108" w14:textId="4CDC4AB4" w:rsidR="00AC3875" w:rsidRPr="00A22EFA" w:rsidRDefault="00AC3875" w:rsidP="00AC3875">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7.735,11</w:t>
            </w:r>
          </w:p>
        </w:tc>
      </w:tr>
    </w:tbl>
    <w:p w14:paraId="5B1DAC63" w14:textId="77777777" w:rsidR="00A22EFA" w:rsidRPr="00D166FC" w:rsidRDefault="00A22EFA" w:rsidP="00A22EFA">
      <w:pPr>
        <w:tabs>
          <w:tab w:val="left" w:pos="426"/>
        </w:tabs>
        <w:spacing w:line="360" w:lineRule="auto"/>
        <w:rPr>
          <w:rFonts w:ascii="Times New Roman" w:hAnsi="Times New Roman" w:cs="Times New Roman"/>
          <w:sz w:val="24"/>
          <w:szCs w:val="24"/>
        </w:rPr>
      </w:pPr>
    </w:p>
    <w:p w14:paraId="06A8E157" w14:textId="77777777" w:rsidR="00627141" w:rsidRPr="00D166FC"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incluídos na presente ata, os licitantes que aceitarem cotar o objeto em preço igual</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ao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licitante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vencedor na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sequência</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classificação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da licitação,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 xml:space="preserve">posteriormente os licitantes que </w:t>
      </w:r>
      <w:r w:rsidRPr="00D166FC">
        <w:rPr>
          <w:rFonts w:ascii="Times New Roman" w:hAnsi="Times New Roman" w:cs="Times New Roman"/>
          <w:sz w:val="24"/>
          <w:szCs w:val="24"/>
        </w:rPr>
        <w:lastRenderedPageBreak/>
        <w:t>mantiverem a sua proposta original, conforme art. 82, § 5º, VI da Lei Federal</w:t>
      </w:r>
      <w:r w:rsidRPr="00D166FC">
        <w:rPr>
          <w:rFonts w:ascii="Times New Roman" w:hAnsi="Times New Roman" w:cs="Times New Roman"/>
          <w:spacing w:val="80"/>
          <w:sz w:val="24"/>
          <w:szCs w:val="24"/>
        </w:rPr>
        <w:t xml:space="preserve"> </w:t>
      </w:r>
      <w:r w:rsidRPr="00D166FC">
        <w:rPr>
          <w:rFonts w:ascii="Times New Roman" w:hAnsi="Times New Roman" w:cs="Times New Roman"/>
          <w:sz w:val="24"/>
          <w:szCs w:val="24"/>
        </w:rPr>
        <w:t>nº 14.133/2021.</w:t>
      </w:r>
    </w:p>
    <w:p w14:paraId="17D9681A" w14:textId="467407F2" w:rsidR="00627141" w:rsidRDefault="00627141" w:rsidP="00A22EFA">
      <w:pPr>
        <w:numPr>
          <w:ilvl w:val="1"/>
          <w:numId w:val="29"/>
        </w:numPr>
        <w:tabs>
          <w:tab w:val="left" w:pos="14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registrado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mais</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um licitante com 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mesmo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valor, em preço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igual ao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do licitante vencedor, ficará assegurada a preferência de contratação de acordo com a ordem de classificação, conforme dispõe o art. 82, VII da Lei Federal nº 14.133/2021.</w:t>
      </w:r>
    </w:p>
    <w:p w14:paraId="6C619EA3" w14:textId="77777777" w:rsidR="007609F5" w:rsidRDefault="007609F5" w:rsidP="007609F5">
      <w:pPr>
        <w:tabs>
          <w:tab w:val="left" w:pos="142"/>
        </w:tabs>
        <w:spacing w:line="360" w:lineRule="auto"/>
        <w:ind w:left="-284"/>
        <w:jc w:val="both"/>
        <w:rPr>
          <w:rFonts w:ascii="Times New Roman" w:hAnsi="Times New Roman" w:cs="Times New Roman"/>
          <w:sz w:val="24"/>
          <w:szCs w:val="24"/>
        </w:rPr>
      </w:pPr>
    </w:p>
    <w:p w14:paraId="1FBA8200" w14:textId="3652C050" w:rsidR="004B4CD9" w:rsidRPr="004B4CD9" w:rsidRDefault="004B4CD9" w:rsidP="002B79B4">
      <w:pPr>
        <w:pStyle w:val="PargrafodaLista"/>
        <w:numPr>
          <w:ilvl w:val="0"/>
          <w:numId w:val="29"/>
        </w:numPr>
        <w:tabs>
          <w:tab w:val="left" w:pos="0"/>
        </w:tabs>
        <w:spacing w:line="360" w:lineRule="auto"/>
        <w:ind w:left="-284" w:firstLine="0"/>
        <w:rPr>
          <w:rFonts w:ascii="Times New Roman" w:hAnsi="Times New Roman" w:cs="Times New Roman"/>
          <w:b/>
          <w:bCs/>
          <w:sz w:val="24"/>
          <w:szCs w:val="24"/>
        </w:rPr>
      </w:pPr>
      <w:r w:rsidRPr="004B4CD9">
        <w:rPr>
          <w:rFonts w:ascii="Times New Roman" w:hAnsi="Times New Roman" w:cs="Times New Roman"/>
          <w:b/>
          <w:bCs/>
          <w:sz w:val="24"/>
          <w:szCs w:val="24"/>
        </w:rPr>
        <w:t>CLÁUSULA QUARTA – DO PAGAMENTO</w:t>
      </w:r>
    </w:p>
    <w:p w14:paraId="21F3BDE0" w14:textId="49D5EA12" w:rsidR="004B4CD9" w:rsidRDefault="004B4CD9" w:rsidP="008032B9">
      <w:pPr>
        <w:pStyle w:val="PargrafodaLista"/>
        <w:widowControl/>
        <w:numPr>
          <w:ilvl w:val="1"/>
          <w:numId w:val="31"/>
        </w:numPr>
        <w:tabs>
          <w:tab w:val="left" w:pos="142"/>
          <w:tab w:val="left" w:pos="426"/>
        </w:tabs>
        <w:adjustRightInd w:val="0"/>
        <w:spacing w:line="360" w:lineRule="auto"/>
        <w:ind w:left="-284" w:firstLine="0"/>
        <w:rPr>
          <w:rFonts w:ascii="Times New Roman" w:eastAsiaTheme="minorHAnsi" w:hAnsi="Times New Roman" w:cs="Times New Roman"/>
          <w:sz w:val="24"/>
          <w:szCs w:val="24"/>
          <w:lang w:val="pt-BR"/>
        </w:rPr>
      </w:pPr>
      <w:r w:rsidRPr="004B4CD9">
        <w:rPr>
          <w:rFonts w:ascii="Times New Roman" w:hAnsi="Times New Roman" w:cs="Times New Roman"/>
          <w:sz w:val="24"/>
          <w:szCs w:val="24"/>
        </w:rPr>
        <w:t>O pagamento será efetuado, em até 15 (quinze) dias após a entrega dos produtos, mediante a apresentação da Nota Fiscal</w:t>
      </w:r>
      <w:r w:rsidRPr="004B4CD9">
        <w:rPr>
          <w:rFonts w:ascii="Times New Roman" w:hAnsi="Times New Roman" w:cs="Times New Roman"/>
          <w:color w:val="000000" w:themeColor="text1"/>
          <w:sz w:val="24"/>
          <w:szCs w:val="24"/>
        </w:rPr>
        <w:t>, conferida e assinada pelo servidor responsável pela fiscalização da Ata de Registro de Preços e pelo Gestor correspondente a sua pasta com confirmação de recebimento</w:t>
      </w:r>
      <w:r w:rsidRPr="004B4CD9">
        <w:rPr>
          <w:rFonts w:ascii="Times New Roman" w:eastAsiaTheme="minorHAnsi" w:hAnsi="Times New Roman" w:cs="Times New Roman"/>
          <w:sz w:val="24"/>
          <w:szCs w:val="24"/>
          <w:lang w:val="pt-BR"/>
        </w:rPr>
        <w:t>.</w:t>
      </w:r>
    </w:p>
    <w:p w14:paraId="2E818AC8" w14:textId="3AB5F71E" w:rsidR="009C4E2A" w:rsidRDefault="009C4E2A"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71D61948" w14:textId="2DCD0F7D" w:rsidR="009C4E2A" w:rsidRPr="009C4E2A" w:rsidRDefault="009C4E2A" w:rsidP="002B79B4">
      <w:pPr>
        <w:pStyle w:val="PargrafodaLista"/>
        <w:widowControl/>
        <w:numPr>
          <w:ilvl w:val="0"/>
          <w:numId w:val="29"/>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9C4E2A">
        <w:rPr>
          <w:rFonts w:ascii="Times New Roman" w:hAnsi="Times New Roman" w:cs="Times New Roman"/>
          <w:b/>
          <w:bCs/>
          <w:sz w:val="24"/>
          <w:szCs w:val="24"/>
        </w:rPr>
        <w:t>CLÁUSULA QUINTA – DO REAJUSTE E DA ATUALIZAÇÃO DOS PREÇOS</w:t>
      </w:r>
    </w:p>
    <w:p w14:paraId="15707A7B" w14:textId="78F25FAD" w:rsidR="009C4E2A" w:rsidRPr="009C4E2A" w:rsidRDefault="00013F0E"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Pr>
          <w:rFonts w:ascii="Times New Roman" w:hAnsi="Times New Roman" w:cs="Times New Roman"/>
          <w:sz w:val="24"/>
          <w:szCs w:val="24"/>
          <w:lang w:val="pt-BR"/>
        </w:rPr>
        <w:t xml:space="preserve">Conforme </w:t>
      </w:r>
      <w:r w:rsidRPr="00013F0E">
        <w:rPr>
          <w:rFonts w:ascii="Times New Roman" w:hAnsi="Times New Roman" w:cs="Times New Roman"/>
          <w:sz w:val="24"/>
          <w:szCs w:val="24"/>
          <w:u w:val="single"/>
          <w:lang w:val="pt-BR"/>
        </w:rPr>
        <w:t>art. 124 da Lei Federal 14.133/21</w:t>
      </w:r>
      <w:r>
        <w:rPr>
          <w:rFonts w:ascii="Times New Roman" w:hAnsi="Times New Roman" w:cs="Times New Roman"/>
          <w:sz w:val="24"/>
          <w:szCs w:val="24"/>
          <w:lang w:val="pt-BR"/>
        </w:rPr>
        <w:t xml:space="preserve"> o</w:t>
      </w:r>
      <w:r w:rsidR="009C4E2A" w:rsidRPr="009C4E2A">
        <w:rPr>
          <w:rFonts w:ascii="Times New Roman" w:hAnsi="Times New Roman" w:cs="Times New Roman"/>
          <w:sz w:val="24"/>
          <w:szCs w:val="24"/>
        </w:rPr>
        <w:t xml:space="preserve">s preços registrados poderão ser reequilibrados, desde que haja o convencimento do fiscal com base na documentação apresentada pela contratada, sob pena de indeferimento do pedido. </w:t>
      </w:r>
    </w:p>
    <w:p w14:paraId="1717780F" w14:textId="77B36003" w:rsidR="009C4E2A" w:rsidRPr="009C4E2A" w:rsidRDefault="009C4E2A" w:rsidP="008032B9">
      <w:pPr>
        <w:pStyle w:val="PargrafodaLista"/>
        <w:numPr>
          <w:ilvl w:val="1"/>
          <w:numId w:val="32"/>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 xml:space="preserve">No caso em que a Administração se convencer pelo deferimento da revisão, deverá ser feito de forma concomitante pesquisa de preços de mercado para verificação de que os preços registrados pelas outras empresas na ata, momento em que deverá ser demonstrada a vantajosidade pela Administração, em que conceder os novos valores à contratada. </w:t>
      </w:r>
    </w:p>
    <w:p w14:paraId="2ED7EE8D" w14:textId="5C7680D6" w:rsidR="009C4E2A" w:rsidRPr="00E85EC7" w:rsidRDefault="009C4E2A" w:rsidP="008032B9">
      <w:pPr>
        <w:pStyle w:val="Ttulo2"/>
        <w:numPr>
          <w:ilvl w:val="1"/>
          <w:numId w:val="32"/>
        </w:numPr>
        <w:tabs>
          <w:tab w:val="left" w:pos="142"/>
          <w:tab w:val="left" w:pos="426"/>
        </w:tabs>
        <w:spacing w:line="360" w:lineRule="auto"/>
        <w:ind w:left="-284" w:firstLine="0"/>
        <w:rPr>
          <w:rFonts w:ascii="Times New Roman" w:hAnsi="Times New Roman" w:cs="Times New Roman"/>
          <w:b w:val="0"/>
          <w:bCs w:val="0"/>
        </w:rPr>
      </w:pPr>
      <w:r w:rsidRPr="009C4E2A">
        <w:rPr>
          <w:rFonts w:ascii="Times New Roman" w:hAnsi="Times New Roman" w:cs="Times New Roman"/>
          <w:b w:val="0"/>
          <w:bCs w:val="0"/>
        </w:rPr>
        <w:t>No caso de o preço revisado ficar maior que o do segundo colocado, será negada a revisão e reclassificada a ata de registro de preços.</w:t>
      </w:r>
    </w:p>
    <w:p w14:paraId="468BDE6E" w14:textId="7EE0FE1F" w:rsidR="00FC2894" w:rsidRDefault="00FC2894" w:rsidP="002B79B4">
      <w:pPr>
        <w:pStyle w:val="PargrafodaLista"/>
        <w:widowControl/>
        <w:tabs>
          <w:tab w:val="left" w:pos="0"/>
          <w:tab w:val="left" w:pos="426"/>
        </w:tabs>
        <w:adjustRightInd w:val="0"/>
        <w:spacing w:line="360" w:lineRule="auto"/>
        <w:ind w:left="-284"/>
        <w:rPr>
          <w:rFonts w:ascii="Times New Roman" w:hAnsi="Times New Roman" w:cs="Times New Roman"/>
          <w:sz w:val="24"/>
          <w:szCs w:val="24"/>
        </w:rPr>
      </w:pPr>
    </w:p>
    <w:p w14:paraId="1881E386" w14:textId="59F7FA5F" w:rsidR="00FC2894" w:rsidRPr="00FC2894" w:rsidRDefault="00FC2894" w:rsidP="002B79B4">
      <w:pPr>
        <w:pStyle w:val="PargrafodaLista"/>
        <w:widowControl/>
        <w:numPr>
          <w:ilvl w:val="0"/>
          <w:numId w:val="32"/>
        </w:numPr>
        <w:tabs>
          <w:tab w:val="left" w:pos="0"/>
        </w:tabs>
        <w:adjustRightInd w:val="0"/>
        <w:spacing w:line="360" w:lineRule="auto"/>
        <w:ind w:left="-284" w:firstLine="0"/>
        <w:rPr>
          <w:rFonts w:ascii="Times New Roman" w:eastAsiaTheme="minorHAnsi" w:hAnsi="Times New Roman" w:cs="Times New Roman"/>
          <w:b/>
          <w:bCs/>
          <w:sz w:val="24"/>
          <w:szCs w:val="24"/>
          <w:lang w:val="pt-BR"/>
        </w:rPr>
      </w:pPr>
      <w:r w:rsidRPr="00FC2894">
        <w:rPr>
          <w:rFonts w:ascii="Times New Roman" w:hAnsi="Times New Roman" w:cs="Times New Roman"/>
          <w:b/>
          <w:bCs/>
          <w:sz w:val="24"/>
          <w:szCs w:val="24"/>
        </w:rPr>
        <w:t xml:space="preserve">CLÁUSULA </w:t>
      </w:r>
      <w:r w:rsidR="009C4E2A">
        <w:rPr>
          <w:rFonts w:ascii="Times New Roman" w:hAnsi="Times New Roman" w:cs="Times New Roman"/>
          <w:b/>
          <w:bCs/>
          <w:sz w:val="24"/>
          <w:szCs w:val="24"/>
        </w:rPr>
        <w:t>SEXTA</w:t>
      </w:r>
      <w:r w:rsidRPr="00FC2894">
        <w:rPr>
          <w:rFonts w:ascii="Times New Roman" w:hAnsi="Times New Roman" w:cs="Times New Roman"/>
          <w:b/>
          <w:bCs/>
          <w:sz w:val="24"/>
          <w:szCs w:val="24"/>
        </w:rPr>
        <w:t xml:space="preserve"> – ÓRGÃO(S) GERENCIADOR E PARTICIPANTE(S)</w:t>
      </w:r>
    </w:p>
    <w:p w14:paraId="69089174" w14:textId="0DB61286" w:rsidR="00FC2894" w:rsidRPr="004B4CD9" w:rsidRDefault="009C4E2A" w:rsidP="002B79B4">
      <w:pPr>
        <w:pStyle w:val="PargrafodaLista"/>
        <w:widowControl/>
        <w:tabs>
          <w:tab w:val="left" w:pos="0"/>
          <w:tab w:val="left" w:pos="426"/>
        </w:tabs>
        <w:adjustRightInd w:val="0"/>
        <w:spacing w:line="360" w:lineRule="auto"/>
        <w:ind w:left="-284"/>
        <w:rPr>
          <w:rFonts w:ascii="Times New Roman" w:eastAsiaTheme="minorHAnsi" w:hAnsi="Times New Roman" w:cs="Times New Roman"/>
          <w:sz w:val="24"/>
          <w:szCs w:val="24"/>
          <w:lang w:val="pt-BR"/>
        </w:rPr>
      </w:pPr>
      <w:r>
        <w:rPr>
          <w:rFonts w:ascii="Times New Roman" w:hAnsi="Times New Roman" w:cs="Times New Roman"/>
          <w:b/>
          <w:bCs/>
          <w:sz w:val="24"/>
          <w:szCs w:val="24"/>
        </w:rPr>
        <w:t>6</w:t>
      </w:r>
      <w:r w:rsidR="00FC2894" w:rsidRPr="00FC2894">
        <w:rPr>
          <w:rFonts w:ascii="Times New Roman" w:hAnsi="Times New Roman" w:cs="Times New Roman"/>
          <w:b/>
          <w:bCs/>
          <w:sz w:val="24"/>
          <w:szCs w:val="24"/>
        </w:rPr>
        <w:t>.1.</w:t>
      </w:r>
      <w:r w:rsidR="00FC2894">
        <w:rPr>
          <w:rFonts w:ascii="Times New Roman" w:hAnsi="Times New Roman" w:cs="Times New Roman"/>
          <w:sz w:val="24"/>
          <w:szCs w:val="24"/>
        </w:rPr>
        <w:t xml:space="preserve"> O Órgão Gerenciador (OG) será o </w:t>
      </w:r>
      <w:r w:rsidR="00FC2894" w:rsidRPr="00FC2894">
        <w:rPr>
          <w:rFonts w:ascii="Times New Roman" w:hAnsi="Times New Roman" w:cs="Times New Roman"/>
          <w:b/>
          <w:bCs/>
          <w:sz w:val="24"/>
          <w:szCs w:val="24"/>
        </w:rPr>
        <w:t>Município de Porto Vera Cruz</w:t>
      </w:r>
      <w:r w:rsidR="00FC2894">
        <w:rPr>
          <w:rFonts w:ascii="Times New Roman" w:hAnsi="Times New Roman" w:cs="Times New Roman"/>
          <w:b/>
          <w:bCs/>
          <w:sz w:val="24"/>
          <w:szCs w:val="24"/>
        </w:rPr>
        <w:t>.</w:t>
      </w:r>
    </w:p>
    <w:p w14:paraId="4D42E869"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3B5EA29B" w14:textId="33D0D02D" w:rsidR="00627141" w:rsidRPr="00D166FC" w:rsidRDefault="00EF6A1B" w:rsidP="002B79B4">
      <w:pPr>
        <w:numPr>
          <w:ilvl w:val="0"/>
          <w:numId w:val="32"/>
        </w:numPr>
        <w:tabs>
          <w:tab w:val="left" w:pos="0"/>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z w:val="24"/>
          <w:szCs w:val="24"/>
        </w:rPr>
        <w:t xml:space="preserve">CLÁUSULA </w:t>
      </w:r>
      <w:r w:rsidR="009C4E2A">
        <w:rPr>
          <w:rFonts w:ascii="Times New Roman" w:hAnsi="Times New Roman" w:cs="Times New Roman"/>
          <w:b/>
          <w:sz w:val="24"/>
          <w:szCs w:val="24"/>
        </w:rPr>
        <w:t>SÉTIMA</w:t>
      </w:r>
      <w:r>
        <w:rPr>
          <w:rFonts w:ascii="Times New Roman" w:hAnsi="Times New Roman" w:cs="Times New Roman"/>
          <w:b/>
          <w:sz w:val="24"/>
          <w:szCs w:val="24"/>
        </w:rPr>
        <w:t xml:space="preserve"> – DAS </w:t>
      </w:r>
      <w:r w:rsidR="00627141" w:rsidRPr="00D166FC">
        <w:rPr>
          <w:rFonts w:ascii="Times New Roman" w:hAnsi="Times New Roman" w:cs="Times New Roman"/>
          <w:b/>
          <w:sz w:val="24"/>
          <w:szCs w:val="24"/>
        </w:rPr>
        <w:t>CONDIÇÕES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8"/>
          <w:sz w:val="24"/>
          <w:szCs w:val="24"/>
        </w:rPr>
        <w:t xml:space="preserve"> </w:t>
      </w:r>
      <w:r w:rsidR="00627141" w:rsidRPr="00D166FC">
        <w:rPr>
          <w:rFonts w:ascii="Times New Roman" w:hAnsi="Times New Roman" w:cs="Times New Roman"/>
          <w:b/>
          <w:spacing w:val="-2"/>
          <w:sz w:val="24"/>
          <w:szCs w:val="24"/>
        </w:rPr>
        <w:t>FORNECIMENTO</w:t>
      </w:r>
    </w:p>
    <w:p w14:paraId="33C50878" w14:textId="77777777" w:rsidR="00013F0E" w:rsidRDefault="00013F0E" w:rsidP="00013F0E">
      <w:pPr>
        <w:widowControl/>
        <w:adjustRightInd w:val="0"/>
        <w:spacing w:line="360" w:lineRule="auto"/>
        <w:ind w:left="-284" w:right="-28"/>
        <w:jc w:val="both"/>
        <w:rPr>
          <w:rFonts w:ascii="Times New Roman" w:eastAsiaTheme="minorHAnsi" w:hAnsi="Times New Roman" w:cs="Times New Roman"/>
          <w:sz w:val="24"/>
          <w:szCs w:val="24"/>
          <w:lang w:val="pt-BR"/>
        </w:rPr>
      </w:pPr>
      <w:r>
        <w:rPr>
          <w:rFonts w:ascii="Times New Roman" w:eastAsiaTheme="minorHAnsi" w:hAnsi="Times New Roman" w:cs="Times New Roman"/>
          <w:b/>
          <w:bCs/>
          <w:sz w:val="24"/>
          <w:szCs w:val="24"/>
          <w:lang w:val="pt-BR"/>
        </w:rPr>
        <w:t>7</w:t>
      </w:r>
      <w:r w:rsidRPr="00976F62">
        <w:rPr>
          <w:rFonts w:ascii="Times New Roman" w:eastAsiaTheme="minorHAnsi" w:hAnsi="Times New Roman" w:cs="Times New Roman"/>
          <w:b/>
          <w:bCs/>
          <w:sz w:val="24"/>
          <w:szCs w:val="24"/>
          <w:lang w:val="pt-BR"/>
        </w:rPr>
        <w:t xml:space="preserve">.1. </w:t>
      </w:r>
      <w:r w:rsidRPr="00976F62">
        <w:rPr>
          <w:rFonts w:ascii="Times New Roman" w:eastAsiaTheme="minorHAnsi" w:hAnsi="Times New Roman" w:cs="Times New Roman"/>
          <w:sz w:val="24"/>
          <w:szCs w:val="24"/>
          <w:lang w:val="pt-BR"/>
        </w:rPr>
        <w:t xml:space="preserve">A empresa contratada deverá entregar os produtos após o recebimento da Ordem de compra ou autorização de fornecimento no prazo de até </w:t>
      </w:r>
      <w:r>
        <w:rPr>
          <w:rFonts w:ascii="Times New Roman" w:eastAsiaTheme="minorHAnsi" w:hAnsi="Times New Roman" w:cs="Times New Roman"/>
          <w:sz w:val="24"/>
          <w:szCs w:val="24"/>
          <w:lang w:val="pt-BR"/>
        </w:rPr>
        <w:t>3</w:t>
      </w:r>
      <w:r w:rsidRPr="00976F62">
        <w:rPr>
          <w:rFonts w:ascii="Times New Roman" w:eastAsiaTheme="minorHAnsi" w:hAnsi="Times New Roman" w:cs="Times New Roman"/>
          <w:sz w:val="24"/>
          <w:szCs w:val="24"/>
          <w:lang w:val="pt-BR"/>
        </w:rPr>
        <w:t>0 dias</w:t>
      </w:r>
      <w:r>
        <w:rPr>
          <w:rFonts w:ascii="Times New Roman" w:eastAsiaTheme="minorHAnsi" w:hAnsi="Times New Roman" w:cs="Times New Roman"/>
          <w:sz w:val="24"/>
          <w:szCs w:val="24"/>
          <w:lang w:val="pt-BR"/>
        </w:rPr>
        <w:t>.</w:t>
      </w:r>
    </w:p>
    <w:p w14:paraId="28E2AD53" w14:textId="77777777" w:rsidR="00013F0E" w:rsidRPr="00935A24" w:rsidRDefault="00013F0E" w:rsidP="00013F0E">
      <w:pPr>
        <w:pStyle w:val="Corpodetexto"/>
        <w:tabs>
          <w:tab w:val="left" w:pos="851"/>
        </w:tabs>
        <w:spacing w:line="360" w:lineRule="auto"/>
        <w:ind w:left="-284" w:right="-28"/>
        <w:jc w:val="both"/>
        <w:rPr>
          <w:rFonts w:ascii="Times New Roman" w:hAnsi="Times New Roman" w:cs="Times New Roman"/>
        </w:rPr>
      </w:pPr>
      <w:r>
        <w:rPr>
          <w:rFonts w:ascii="Times New Roman" w:eastAsiaTheme="minorHAnsi" w:hAnsi="Times New Roman" w:cs="Times New Roman"/>
          <w:b/>
          <w:bCs/>
          <w:lang w:val="pt-BR"/>
        </w:rPr>
        <w:t xml:space="preserve">7.2. </w:t>
      </w:r>
      <w:r w:rsidRPr="00935A24">
        <w:rPr>
          <w:rFonts w:ascii="Times New Roman" w:hAnsi="Times New Roman" w:cs="Times New Roman"/>
        </w:rPr>
        <w:t xml:space="preserve">A entrega dos produtos deverá ser feita diretamente na </w:t>
      </w:r>
      <w:r>
        <w:rPr>
          <w:rFonts w:ascii="Times New Roman" w:hAnsi="Times New Roman" w:cs="Times New Roman"/>
        </w:rPr>
        <w:t>Secretaria Municipal de Saúde do Município de Porto Vera Cruz</w:t>
      </w:r>
      <w:r w:rsidRPr="00935A24">
        <w:rPr>
          <w:rFonts w:ascii="Times New Roman" w:hAnsi="Times New Roman" w:cs="Times New Roman"/>
        </w:rPr>
        <w:t>, em horário de expediente</w:t>
      </w:r>
      <w:r>
        <w:rPr>
          <w:rFonts w:ascii="Times New Roman" w:hAnsi="Times New Roman" w:cs="Times New Roman"/>
        </w:rPr>
        <w:t xml:space="preserve"> que corresponde das 08:00hrs às 11:00hrs e das 13:30hrs às 16:00hrs</w:t>
      </w:r>
      <w:r w:rsidRPr="00935A24">
        <w:rPr>
          <w:rFonts w:ascii="Times New Roman" w:hAnsi="Times New Roman" w:cs="Times New Roman"/>
        </w:rPr>
        <w:t xml:space="preserve">, devendo comunicar-se previamente com o fiscal da </w:t>
      </w:r>
      <w:r>
        <w:rPr>
          <w:rFonts w:ascii="Times New Roman" w:hAnsi="Times New Roman" w:cs="Times New Roman"/>
        </w:rPr>
        <w:t>A</w:t>
      </w:r>
      <w:r w:rsidRPr="00935A24">
        <w:rPr>
          <w:rFonts w:ascii="Times New Roman" w:hAnsi="Times New Roman" w:cs="Times New Roman"/>
        </w:rPr>
        <w:t xml:space="preserve">ta de </w:t>
      </w:r>
      <w:r>
        <w:rPr>
          <w:rFonts w:ascii="Times New Roman" w:hAnsi="Times New Roman" w:cs="Times New Roman"/>
        </w:rPr>
        <w:t>R</w:t>
      </w:r>
      <w:r w:rsidRPr="00935A24">
        <w:rPr>
          <w:rFonts w:ascii="Times New Roman" w:hAnsi="Times New Roman" w:cs="Times New Roman"/>
        </w:rPr>
        <w:t xml:space="preserve">egistro de </w:t>
      </w:r>
      <w:r>
        <w:rPr>
          <w:rFonts w:ascii="Times New Roman" w:hAnsi="Times New Roman" w:cs="Times New Roman"/>
        </w:rPr>
        <w:t>P</w:t>
      </w:r>
      <w:r w:rsidRPr="00935A24">
        <w:rPr>
          <w:rFonts w:ascii="Times New Roman" w:hAnsi="Times New Roman" w:cs="Times New Roman"/>
        </w:rPr>
        <w:t>reços, para que esse acompanhe a entrega.</w:t>
      </w:r>
    </w:p>
    <w:p w14:paraId="1B2018CE" w14:textId="09EF2236" w:rsidR="00013F0E" w:rsidRPr="00013F0E" w:rsidRDefault="00013F0E" w:rsidP="00013F0E">
      <w:pPr>
        <w:tabs>
          <w:tab w:val="left" w:pos="426"/>
        </w:tabs>
        <w:spacing w:line="360" w:lineRule="auto"/>
        <w:ind w:left="-284" w:right="-28"/>
        <w:rPr>
          <w:rFonts w:ascii="Times New Roman" w:hAnsi="Times New Roman" w:cs="Times New Roman"/>
          <w:sz w:val="24"/>
        </w:rPr>
      </w:pPr>
      <w:r w:rsidRPr="00013F0E">
        <w:rPr>
          <w:rFonts w:ascii="Times New Roman" w:hAnsi="Times New Roman" w:cs="Times New Roman"/>
          <w:b/>
          <w:bCs/>
          <w:sz w:val="24"/>
        </w:rPr>
        <w:lastRenderedPageBreak/>
        <w:t>7.3 .</w:t>
      </w:r>
      <w:r w:rsidRPr="00013F0E">
        <w:rPr>
          <w:rFonts w:ascii="Times New Roman" w:hAnsi="Times New Roman" w:cs="Times New Roman"/>
          <w:sz w:val="24"/>
        </w:rPr>
        <w:t xml:space="preserve"> Verificada a desconformidade de algum dos produtos, a licitante vencedora deverá promover as correções necessárias no prazo máximo de </w:t>
      </w:r>
      <w:r w:rsidRPr="00013F0E">
        <w:rPr>
          <w:rFonts w:ascii="Times New Roman" w:hAnsi="Times New Roman" w:cs="Times New Roman"/>
          <w:b/>
          <w:sz w:val="24"/>
        </w:rPr>
        <w:t>05 (cinco) dias úteis</w:t>
      </w:r>
      <w:r w:rsidRPr="00013F0E">
        <w:rPr>
          <w:rFonts w:ascii="Times New Roman" w:hAnsi="Times New Roman" w:cs="Times New Roman"/>
          <w:sz w:val="24"/>
        </w:rPr>
        <w:t>, sujeitando-se às penalidades previstas neste edital.</w:t>
      </w:r>
    </w:p>
    <w:p w14:paraId="39644D89" w14:textId="759EB17F" w:rsidR="00013F0E" w:rsidRPr="00013F0E" w:rsidRDefault="00013F0E" w:rsidP="00013F0E">
      <w:pPr>
        <w:tabs>
          <w:tab w:val="left" w:pos="284"/>
          <w:tab w:val="left" w:pos="709"/>
        </w:tabs>
        <w:spacing w:line="362" w:lineRule="auto"/>
        <w:ind w:left="-284" w:right="-28"/>
        <w:rPr>
          <w:rFonts w:ascii="Times New Roman" w:hAnsi="Times New Roman" w:cs="Times New Roman"/>
          <w:sz w:val="24"/>
        </w:rPr>
      </w:pPr>
      <w:r w:rsidRPr="00013F0E">
        <w:rPr>
          <w:rFonts w:ascii="Times New Roman" w:hAnsi="Times New Roman" w:cs="Times New Roman"/>
          <w:b/>
          <w:bCs/>
          <w:sz w:val="24"/>
        </w:rPr>
        <w:t>7.4.</w:t>
      </w:r>
      <w:r>
        <w:rPr>
          <w:rFonts w:ascii="Times New Roman" w:hAnsi="Times New Roman" w:cs="Times New Roman"/>
          <w:sz w:val="24"/>
        </w:rPr>
        <w:t xml:space="preserve"> </w:t>
      </w:r>
      <w:r w:rsidRPr="00013F0E">
        <w:rPr>
          <w:rFonts w:ascii="Times New Roman" w:hAnsi="Times New Roman" w:cs="Times New Roman"/>
          <w:sz w:val="24"/>
        </w:rPr>
        <w:t>O material a ser entregue deverá ser</w:t>
      </w:r>
      <w:r w:rsidRPr="00013F0E">
        <w:rPr>
          <w:rFonts w:ascii="Times New Roman" w:hAnsi="Times New Roman" w:cs="Times New Roman"/>
          <w:spacing w:val="-1"/>
          <w:sz w:val="24"/>
        </w:rPr>
        <w:t xml:space="preserve"> </w:t>
      </w:r>
      <w:r w:rsidRPr="00013F0E">
        <w:rPr>
          <w:rFonts w:ascii="Times New Roman" w:hAnsi="Times New Roman" w:cs="Times New Roman"/>
          <w:sz w:val="24"/>
        </w:rPr>
        <w:t>adequadamente acondicionado, de forma a permitir a completa preservação do mesmo e sua segurança durante o transporte.</w:t>
      </w:r>
    </w:p>
    <w:p w14:paraId="57FF4B2C" w14:textId="36FE0EEC" w:rsidR="00013F0E" w:rsidRPr="00013F0E" w:rsidRDefault="00013F0E" w:rsidP="00013F0E">
      <w:pPr>
        <w:widowControl/>
        <w:tabs>
          <w:tab w:val="left" w:pos="284"/>
        </w:tabs>
        <w:adjustRightInd w:val="0"/>
        <w:spacing w:line="360" w:lineRule="auto"/>
        <w:ind w:left="-284" w:right="-28"/>
        <w:rPr>
          <w:rFonts w:ascii="Times New Roman" w:eastAsiaTheme="minorHAnsi" w:hAnsi="Times New Roman" w:cs="Times New Roman"/>
          <w:sz w:val="24"/>
          <w:szCs w:val="24"/>
          <w:lang w:val="pt-BR"/>
        </w:rPr>
      </w:pPr>
      <w:r w:rsidRPr="00013F0E">
        <w:rPr>
          <w:rFonts w:ascii="Times New Roman" w:hAnsi="Times New Roman" w:cs="Times New Roman"/>
          <w:b/>
          <w:bCs/>
          <w:sz w:val="24"/>
        </w:rPr>
        <w:t>7.5.</w:t>
      </w:r>
      <w:r>
        <w:rPr>
          <w:rFonts w:ascii="Times New Roman" w:hAnsi="Times New Roman" w:cs="Times New Roman"/>
          <w:sz w:val="24"/>
        </w:rPr>
        <w:t xml:space="preserve"> </w:t>
      </w:r>
      <w:r w:rsidRPr="00013F0E">
        <w:rPr>
          <w:rFonts w:ascii="Times New Roman" w:hAnsi="Times New Roman" w:cs="Times New Roman"/>
          <w:sz w:val="24"/>
        </w:rPr>
        <w:t>A</w:t>
      </w:r>
      <w:r w:rsidRPr="00013F0E">
        <w:rPr>
          <w:rFonts w:ascii="Times New Roman" w:hAnsi="Times New Roman" w:cs="Times New Roman"/>
          <w:spacing w:val="-7"/>
          <w:sz w:val="24"/>
        </w:rPr>
        <w:t xml:space="preserve"> </w:t>
      </w:r>
      <w:r w:rsidRPr="00013F0E">
        <w:rPr>
          <w:rFonts w:ascii="Times New Roman" w:hAnsi="Times New Roman" w:cs="Times New Roman"/>
          <w:sz w:val="24"/>
        </w:rPr>
        <w:t>nota</w:t>
      </w:r>
      <w:r w:rsidRPr="00013F0E">
        <w:rPr>
          <w:rFonts w:ascii="Times New Roman" w:hAnsi="Times New Roman" w:cs="Times New Roman"/>
          <w:spacing w:val="-3"/>
          <w:sz w:val="24"/>
        </w:rPr>
        <w:t xml:space="preserve"> </w:t>
      </w:r>
      <w:r w:rsidRPr="00013F0E">
        <w:rPr>
          <w:rFonts w:ascii="Times New Roman" w:hAnsi="Times New Roman" w:cs="Times New Roman"/>
          <w:sz w:val="24"/>
        </w:rPr>
        <w:t>fiscal/fatura deverá,</w:t>
      </w:r>
      <w:r w:rsidRPr="00013F0E">
        <w:rPr>
          <w:rFonts w:ascii="Times New Roman" w:hAnsi="Times New Roman" w:cs="Times New Roman"/>
          <w:spacing w:val="-5"/>
          <w:sz w:val="24"/>
        </w:rPr>
        <w:t xml:space="preserve"> </w:t>
      </w:r>
      <w:r w:rsidRPr="00013F0E">
        <w:rPr>
          <w:rFonts w:ascii="Times New Roman" w:hAnsi="Times New Roman" w:cs="Times New Roman"/>
          <w:sz w:val="24"/>
        </w:rPr>
        <w:t>obrigatoriamente,</w:t>
      </w:r>
      <w:r w:rsidRPr="00013F0E">
        <w:rPr>
          <w:rFonts w:ascii="Times New Roman" w:hAnsi="Times New Roman" w:cs="Times New Roman"/>
          <w:spacing w:val="-3"/>
          <w:sz w:val="24"/>
        </w:rPr>
        <w:t xml:space="preserve"> </w:t>
      </w:r>
      <w:r w:rsidRPr="00013F0E">
        <w:rPr>
          <w:rFonts w:ascii="Times New Roman" w:hAnsi="Times New Roman" w:cs="Times New Roman"/>
          <w:sz w:val="24"/>
        </w:rPr>
        <w:t>ser</w:t>
      </w:r>
      <w:r w:rsidRPr="00013F0E">
        <w:rPr>
          <w:rFonts w:ascii="Times New Roman" w:hAnsi="Times New Roman" w:cs="Times New Roman"/>
          <w:spacing w:val="-2"/>
          <w:sz w:val="24"/>
        </w:rPr>
        <w:t xml:space="preserve"> </w:t>
      </w:r>
      <w:r w:rsidRPr="00013F0E">
        <w:rPr>
          <w:rFonts w:ascii="Times New Roman" w:hAnsi="Times New Roman" w:cs="Times New Roman"/>
          <w:sz w:val="24"/>
        </w:rPr>
        <w:t>entregue</w:t>
      </w:r>
      <w:r w:rsidRPr="00013F0E">
        <w:rPr>
          <w:rFonts w:ascii="Times New Roman" w:hAnsi="Times New Roman" w:cs="Times New Roman"/>
          <w:spacing w:val="-3"/>
          <w:sz w:val="24"/>
        </w:rPr>
        <w:t xml:space="preserve"> </w:t>
      </w:r>
      <w:r w:rsidRPr="00013F0E">
        <w:rPr>
          <w:rFonts w:ascii="Times New Roman" w:hAnsi="Times New Roman" w:cs="Times New Roman"/>
          <w:sz w:val="24"/>
        </w:rPr>
        <w:t>junto</w:t>
      </w:r>
      <w:r w:rsidRPr="00013F0E">
        <w:rPr>
          <w:rFonts w:ascii="Times New Roman" w:hAnsi="Times New Roman" w:cs="Times New Roman"/>
          <w:spacing w:val="-2"/>
          <w:sz w:val="24"/>
        </w:rPr>
        <w:t xml:space="preserve"> </w:t>
      </w:r>
      <w:r w:rsidRPr="00013F0E">
        <w:rPr>
          <w:rFonts w:ascii="Times New Roman" w:hAnsi="Times New Roman" w:cs="Times New Roman"/>
          <w:sz w:val="24"/>
        </w:rPr>
        <w:t>ao</w:t>
      </w:r>
      <w:r w:rsidRPr="00013F0E">
        <w:rPr>
          <w:rFonts w:ascii="Times New Roman" w:hAnsi="Times New Roman" w:cs="Times New Roman"/>
          <w:spacing w:val="-5"/>
          <w:sz w:val="24"/>
        </w:rPr>
        <w:t xml:space="preserve"> </w:t>
      </w:r>
      <w:r w:rsidRPr="00013F0E">
        <w:rPr>
          <w:rFonts w:ascii="Times New Roman" w:hAnsi="Times New Roman" w:cs="Times New Roman"/>
          <w:sz w:val="24"/>
        </w:rPr>
        <w:t>seu</w:t>
      </w:r>
      <w:r w:rsidRPr="00013F0E">
        <w:rPr>
          <w:rFonts w:ascii="Times New Roman" w:hAnsi="Times New Roman" w:cs="Times New Roman"/>
          <w:spacing w:val="-4"/>
          <w:sz w:val="24"/>
        </w:rPr>
        <w:t xml:space="preserve"> </w:t>
      </w:r>
      <w:r w:rsidRPr="00013F0E">
        <w:rPr>
          <w:rFonts w:ascii="Times New Roman" w:hAnsi="Times New Roman" w:cs="Times New Roman"/>
          <w:spacing w:val="-2"/>
          <w:sz w:val="24"/>
        </w:rPr>
        <w:t>objeto.</w:t>
      </w:r>
    </w:p>
    <w:p w14:paraId="5506DDE4" w14:textId="77777777" w:rsidR="004B4CD9" w:rsidRPr="00976F62" w:rsidRDefault="004B4CD9" w:rsidP="008305F3">
      <w:pPr>
        <w:pStyle w:val="PargrafodaLista"/>
        <w:widowControl/>
        <w:tabs>
          <w:tab w:val="left" w:pos="0"/>
          <w:tab w:val="left" w:pos="851"/>
          <w:tab w:val="left" w:pos="993"/>
        </w:tabs>
        <w:adjustRightInd w:val="0"/>
        <w:spacing w:line="360" w:lineRule="auto"/>
        <w:ind w:left="-284"/>
        <w:rPr>
          <w:rFonts w:ascii="Times New Roman" w:eastAsiaTheme="minorHAnsi" w:hAnsi="Times New Roman" w:cs="Times New Roman"/>
          <w:sz w:val="24"/>
          <w:szCs w:val="24"/>
          <w:lang w:val="pt-BR"/>
        </w:rPr>
      </w:pPr>
    </w:p>
    <w:p w14:paraId="09EFCCC3" w14:textId="36D840DE" w:rsidR="00627141" w:rsidRPr="00013F0E" w:rsidRDefault="00EF6A1B" w:rsidP="00013F0E">
      <w:pPr>
        <w:pStyle w:val="PargrafodaLista"/>
        <w:numPr>
          <w:ilvl w:val="0"/>
          <w:numId w:val="33"/>
        </w:numPr>
        <w:tabs>
          <w:tab w:val="left" w:pos="-142"/>
        </w:tabs>
        <w:spacing w:line="360" w:lineRule="auto"/>
        <w:ind w:hanging="644"/>
        <w:rPr>
          <w:rFonts w:ascii="Times New Roman" w:hAnsi="Times New Roman" w:cs="Times New Roman"/>
          <w:b/>
          <w:sz w:val="24"/>
          <w:szCs w:val="24"/>
        </w:rPr>
      </w:pPr>
      <w:r w:rsidRPr="00013F0E">
        <w:rPr>
          <w:rFonts w:ascii="Times New Roman" w:hAnsi="Times New Roman" w:cs="Times New Roman"/>
          <w:b/>
          <w:sz w:val="24"/>
          <w:szCs w:val="24"/>
        </w:rPr>
        <w:t xml:space="preserve">CLÁUSULA </w:t>
      </w:r>
      <w:r w:rsidR="009C4E2A" w:rsidRPr="00013F0E">
        <w:rPr>
          <w:rFonts w:ascii="Times New Roman" w:hAnsi="Times New Roman" w:cs="Times New Roman"/>
          <w:b/>
          <w:sz w:val="24"/>
          <w:szCs w:val="24"/>
        </w:rPr>
        <w:t>OITVA</w:t>
      </w:r>
      <w:r w:rsidRPr="00013F0E">
        <w:rPr>
          <w:rFonts w:ascii="Times New Roman" w:hAnsi="Times New Roman" w:cs="Times New Roman"/>
          <w:b/>
          <w:sz w:val="24"/>
          <w:szCs w:val="24"/>
        </w:rPr>
        <w:t xml:space="preserve"> – DO </w:t>
      </w:r>
      <w:r w:rsidR="00627141" w:rsidRPr="00013F0E">
        <w:rPr>
          <w:rFonts w:ascii="Times New Roman" w:hAnsi="Times New Roman" w:cs="Times New Roman"/>
          <w:b/>
          <w:sz w:val="24"/>
          <w:szCs w:val="24"/>
        </w:rPr>
        <w:t>CANCELAMENTO</w:t>
      </w:r>
      <w:r w:rsidR="00627141" w:rsidRPr="00013F0E">
        <w:rPr>
          <w:rFonts w:ascii="Times New Roman" w:hAnsi="Times New Roman" w:cs="Times New Roman"/>
          <w:b/>
          <w:spacing w:val="-7"/>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REGISTRO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LICITANTE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E</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z w:val="24"/>
          <w:szCs w:val="24"/>
        </w:rPr>
        <w:t>DO</w:t>
      </w:r>
      <w:r w:rsidR="00627141" w:rsidRPr="00013F0E">
        <w:rPr>
          <w:rFonts w:ascii="Times New Roman" w:hAnsi="Times New Roman" w:cs="Times New Roman"/>
          <w:b/>
          <w:spacing w:val="-4"/>
          <w:sz w:val="24"/>
          <w:szCs w:val="24"/>
        </w:rPr>
        <w:t xml:space="preserve"> </w:t>
      </w:r>
      <w:r w:rsidR="00627141" w:rsidRPr="00013F0E">
        <w:rPr>
          <w:rFonts w:ascii="Times New Roman" w:hAnsi="Times New Roman" w:cs="Times New Roman"/>
          <w:b/>
          <w:sz w:val="24"/>
          <w:szCs w:val="24"/>
        </w:rPr>
        <w:t>PREÇO</w:t>
      </w:r>
      <w:r w:rsidR="00627141" w:rsidRPr="00013F0E">
        <w:rPr>
          <w:rFonts w:ascii="Times New Roman" w:hAnsi="Times New Roman" w:cs="Times New Roman"/>
          <w:b/>
          <w:spacing w:val="-6"/>
          <w:sz w:val="24"/>
          <w:szCs w:val="24"/>
        </w:rPr>
        <w:t xml:space="preserve"> </w:t>
      </w:r>
      <w:r w:rsidR="00627141" w:rsidRPr="00013F0E">
        <w:rPr>
          <w:rFonts w:ascii="Times New Roman" w:hAnsi="Times New Roman" w:cs="Times New Roman"/>
          <w:b/>
          <w:spacing w:val="-2"/>
          <w:sz w:val="24"/>
          <w:szCs w:val="24"/>
        </w:rPr>
        <w:t>REGISTRADO</w:t>
      </w:r>
    </w:p>
    <w:p w14:paraId="4F8F0FBC" w14:textId="79687150" w:rsidR="00627141" w:rsidRPr="009C4E2A" w:rsidRDefault="00627141" w:rsidP="008305F3">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com consequente aplicação das penalidades </w:t>
      </w:r>
      <w:r w:rsidRPr="009C4E2A">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3E5B704B" w14:textId="77777777" w:rsidR="00627141" w:rsidRPr="00D166FC" w:rsidRDefault="00627141" w:rsidP="002B79B4">
      <w:pPr>
        <w:numPr>
          <w:ilvl w:val="0"/>
          <w:numId w:val="28"/>
        </w:numPr>
        <w:tabs>
          <w:tab w:val="left" w:pos="0"/>
          <w:tab w:val="left" w:pos="96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quando o fornecedor descumprir as condições da ata de registro de preços sem motivo </w:t>
      </w:r>
      <w:r w:rsidRPr="00D166FC">
        <w:rPr>
          <w:rFonts w:ascii="Times New Roman" w:hAnsi="Times New Roman" w:cs="Times New Roman"/>
          <w:spacing w:val="-2"/>
          <w:sz w:val="24"/>
          <w:szCs w:val="24"/>
        </w:rPr>
        <w:t>justificado;</w:t>
      </w:r>
    </w:p>
    <w:p w14:paraId="54EFD4A5" w14:textId="77777777" w:rsidR="00627141" w:rsidRPr="00D166FC" w:rsidRDefault="00627141" w:rsidP="002B79B4">
      <w:pPr>
        <w:numPr>
          <w:ilvl w:val="0"/>
          <w:numId w:val="28"/>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não retirar a nota</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empenho,</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instrumento equivalente,</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no prazo estabelecido pela Administração, sem justificativa razoável;</w:t>
      </w:r>
    </w:p>
    <w:p w14:paraId="0FBDB142" w14:textId="77777777" w:rsidR="00627141" w:rsidRPr="00D166FC" w:rsidRDefault="00627141" w:rsidP="002B79B4">
      <w:pPr>
        <w:numPr>
          <w:ilvl w:val="0"/>
          <w:numId w:val="28"/>
        </w:numPr>
        <w:tabs>
          <w:tab w:val="left" w:pos="0"/>
          <w:tab w:val="left" w:pos="99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não aceitar manter seu preço registrado, na hipótese de não comprovação da existência de fato superveniente que inviabilize o preço registrado; ou</w:t>
      </w:r>
    </w:p>
    <w:p w14:paraId="7B45F95B" w14:textId="77777777" w:rsidR="00627141" w:rsidRPr="00013F0E" w:rsidRDefault="00627141" w:rsidP="002B79B4">
      <w:pPr>
        <w:numPr>
          <w:ilvl w:val="0"/>
          <w:numId w:val="28"/>
        </w:numPr>
        <w:tabs>
          <w:tab w:val="left" w:pos="0"/>
          <w:tab w:val="left" w:pos="944"/>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sz w:val="24"/>
          <w:szCs w:val="24"/>
        </w:rPr>
        <w:t>quando o fornecedor sofrer a sanção prevista</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 xml:space="preserve">nos </w:t>
      </w:r>
      <w:r w:rsidRPr="00013F0E">
        <w:rPr>
          <w:rFonts w:ascii="Times New Roman" w:hAnsi="Times New Roman" w:cs="Times New Roman"/>
          <w:sz w:val="24"/>
          <w:szCs w:val="24"/>
          <w:u w:val="single"/>
        </w:rPr>
        <w:t>incisos III ou</w:t>
      </w:r>
      <w:r w:rsidRPr="00013F0E">
        <w:rPr>
          <w:rFonts w:ascii="Times New Roman" w:hAnsi="Times New Roman" w:cs="Times New Roman"/>
          <w:spacing w:val="-1"/>
          <w:sz w:val="24"/>
          <w:szCs w:val="24"/>
          <w:u w:val="single"/>
        </w:rPr>
        <w:t xml:space="preserve"> </w:t>
      </w:r>
      <w:r w:rsidRPr="00013F0E">
        <w:rPr>
          <w:rFonts w:ascii="Times New Roman" w:hAnsi="Times New Roman" w:cs="Times New Roman"/>
          <w:sz w:val="24"/>
          <w:szCs w:val="24"/>
          <w:u w:val="single"/>
        </w:rPr>
        <w:t>IV do caput do art. 156 da Lei Federal nº 14.133/2021.</w:t>
      </w:r>
    </w:p>
    <w:p w14:paraId="467C03BB" w14:textId="7073A644" w:rsidR="00627141" w:rsidRPr="009C4E2A" w:rsidRDefault="00627141" w:rsidP="007B6AFC">
      <w:pPr>
        <w:pStyle w:val="PargrafodaLista"/>
        <w:numPr>
          <w:ilvl w:val="1"/>
          <w:numId w:val="33"/>
        </w:numPr>
        <w:tabs>
          <w:tab w:val="left" w:pos="142"/>
          <w:tab w:val="left" w:pos="426"/>
        </w:tabs>
        <w:spacing w:line="360" w:lineRule="auto"/>
        <w:ind w:left="-284" w:firstLine="0"/>
        <w:rPr>
          <w:rFonts w:ascii="Times New Roman" w:hAnsi="Times New Roman" w:cs="Times New Roman"/>
          <w:sz w:val="24"/>
          <w:szCs w:val="24"/>
        </w:rPr>
      </w:pPr>
      <w:r w:rsidRPr="009C4E2A">
        <w:rPr>
          <w:rFonts w:ascii="Times New Roman" w:hAnsi="Times New Roman" w:cs="Times New Roman"/>
          <w:sz w:val="24"/>
          <w:szCs w:val="24"/>
        </w:rPr>
        <w:t>O licitante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que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teve</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seu preço</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registrado poderá</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ter</w:t>
      </w:r>
      <w:r w:rsidRPr="009C4E2A">
        <w:rPr>
          <w:rFonts w:ascii="Times New Roman" w:hAnsi="Times New Roman" w:cs="Times New Roman"/>
          <w:spacing w:val="-1"/>
          <w:sz w:val="24"/>
          <w:szCs w:val="24"/>
        </w:rPr>
        <w:t xml:space="preserve"> </w:t>
      </w:r>
      <w:r w:rsidRPr="009C4E2A">
        <w:rPr>
          <w:rFonts w:ascii="Times New Roman" w:hAnsi="Times New Roman" w:cs="Times New Roman"/>
          <w:sz w:val="24"/>
          <w:szCs w:val="24"/>
        </w:rPr>
        <w:t>seu</w:t>
      </w:r>
      <w:r w:rsidRPr="009C4E2A">
        <w:rPr>
          <w:rFonts w:ascii="Times New Roman" w:hAnsi="Times New Roman" w:cs="Times New Roman"/>
          <w:spacing w:val="-1"/>
          <w:sz w:val="24"/>
          <w:szCs w:val="24"/>
        </w:rPr>
        <w:t xml:space="preserve"> </w:t>
      </w:r>
      <w:r w:rsidRPr="009C4E2A">
        <w:rPr>
          <w:rFonts w:ascii="Times New Roman" w:hAnsi="Times New Roman" w:cs="Times New Roman"/>
          <w:b/>
          <w:sz w:val="24"/>
          <w:szCs w:val="24"/>
        </w:rPr>
        <w:t>registro</w:t>
      </w:r>
      <w:r w:rsidRPr="009C4E2A">
        <w:rPr>
          <w:rFonts w:ascii="Times New Roman" w:hAnsi="Times New Roman" w:cs="Times New Roman"/>
          <w:b/>
          <w:spacing w:val="-1"/>
          <w:sz w:val="24"/>
          <w:szCs w:val="24"/>
        </w:rPr>
        <w:t xml:space="preserve"> </w:t>
      </w:r>
      <w:r w:rsidRPr="009C4E2A">
        <w:rPr>
          <w:rFonts w:ascii="Times New Roman" w:hAnsi="Times New Roman" w:cs="Times New Roman"/>
          <w:b/>
          <w:sz w:val="24"/>
          <w:szCs w:val="24"/>
        </w:rPr>
        <w:t xml:space="preserve">cancelado </w:t>
      </w:r>
      <w:r w:rsidRPr="009C4E2A">
        <w:rPr>
          <w:rFonts w:ascii="Times New Roman" w:hAnsi="Times New Roman" w:cs="Times New Roman"/>
          <w:sz w:val="24"/>
          <w:szCs w:val="24"/>
        </w:rPr>
        <w:t>da</w:t>
      </w:r>
      <w:r w:rsidRPr="009C4E2A">
        <w:rPr>
          <w:rFonts w:ascii="Times New Roman" w:hAnsi="Times New Roman" w:cs="Times New Roman"/>
          <w:spacing w:val="-2"/>
          <w:sz w:val="24"/>
          <w:szCs w:val="24"/>
        </w:rPr>
        <w:t xml:space="preserve"> </w:t>
      </w:r>
      <w:r w:rsidRPr="009C4E2A">
        <w:rPr>
          <w:rFonts w:ascii="Times New Roman" w:hAnsi="Times New Roman" w:cs="Times New Roman"/>
          <w:sz w:val="24"/>
          <w:szCs w:val="24"/>
        </w:rPr>
        <w:t xml:space="preserve">presente Ata, </w:t>
      </w:r>
      <w:r w:rsidRPr="009C4E2A">
        <w:rPr>
          <w:rFonts w:ascii="Times New Roman" w:hAnsi="Times New Roman" w:cs="Times New Roman"/>
          <w:b/>
          <w:sz w:val="24"/>
          <w:szCs w:val="24"/>
        </w:rPr>
        <w:t xml:space="preserve">sem aplicação das penalidades </w:t>
      </w:r>
      <w:r w:rsidRPr="009C4E2A">
        <w:rPr>
          <w:rFonts w:ascii="Times New Roman" w:hAnsi="Times New Roman" w:cs="Times New Roman"/>
          <w:sz w:val="24"/>
          <w:szCs w:val="24"/>
        </w:rPr>
        <w:t>previstas no edital, no termo de referência, se no</w:t>
      </w:r>
      <w:r w:rsidRPr="009C4E2A">
        <w:rPr>
          <w:rFonts w:ascii="Times New Roman" w:hAnsi="Times New Roman" w:cs="Times New Roman"/>
          <w:spacing w:val="40"/>
          <w:sz w:val="24"/>
          <w:szCs w:val="24"/>
        </w:rPr>
        <w:t xml:space="preserve"> </w:t>
      </w:r>
      <w:r w:rsidRPr="009C4E2A">
        <w:rPr>
          <w:rFonts w:ascii="Times New Roman" w:hAnsi="Times New Roman" w:cs="Times New Roman"/>
          <w:sz w:val="24"/>
          <w:szCs w:val="24"/>
        </w:rPr>
        <w:t>caso de contratação direta, ou no contrato, assegurado o contraditório e a ampla defesa,</w:t>
      </w:r>
      <w:r w:rsidRPr="009C4E2A">
        <w:rPr>
          <w:rFonts w:ascii="Times New Roman" w:hAnsi="Times New Roman" w:cs="Times New Roman"/>
          <w:spacing w:val="80"/>
          <w:sz w:val="24"/>
          <w:szCs w:val="24"/>
        </w:rPr>
        <w:t xml:space="preserve"> </w:t>
      </w:r>
      <w:r w:rsidRPr="009C4E2A">
        <w:rPr>
          <w:rFonts w:ascii="Times New Roman" w:hAnsi="Times New Roman" w:cs="Times New Roman"/>
          <w:sz w:val="24"/>
          <w:szCs w:val="24"/>
        </w:rPr>
        <w:t>nas seguintes hipóteses:</w:t>
      </w:r>
    </w:p>
    <w:p w14:paraId="1EA7F786" w14:textId="77777777" w:rsidR="00627141" w:rsidRPr="00D166FC" w:rsidRDefault="00627141" w:rsidP="002B79B4">
      <w:pPr>
        <w:numPr>
          <w:ilvl w:val="0"/>
          <w:numId w:val="27"/>
        </w:numPr>
        <w:tabs>
          <w:tab w:val="left" w:pos="0"/>
          <w:tab w:val="left" w:pos="9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fornecedor solicitar o cancelamento por escrito, por estar impossibilitado de cumprir as exigências desta Ata por fato superveniente à licitação, alheio à sua vontade, decorrente de caso fortuito ou força maior, desde que o pedido de cancelamento seja devidamente comprovado com a respectiva documentação da situação alegada;</w:t>
      </w:r>
    </w:p>
    <w:p w14:paraId="335F9F3E" w14:textId="27F310E7" w:rsidR="00627141" w:rsidRPr="00D166FC" w:rsidRDefault="00627141" w:rsidP="002B79B4">
      <w:pPr>
        <w:numPr>
          <w:ilvl w:val="0"/>
          <w:numId w:val="27"/>
        </w:numPr>
        <w:tabs>
          <w:tab w:val="left" w:pos="0"/>
          <w:tab w:val="left" w:pos="93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falecimento</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registrado.</w:t>
      </w:r>
    </w:p>
    <w:p w14:paraId="49C6DA09" w14:textId="116DEEB3"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cancelamento do registro nas hipóteses previstas no item </w:t>
      </w:r>
      <w:r w:rsidR="007B6AFC">
        <w:rPr>
          <w:rFonts w:ascii="Times New Roman" w:hAnsi="Times New Roman" w:cs="Times New Roman"/>
          <w:sz w:val="24"/>
          <w:szCs w:val="24"/>
        </w:rPr>
        <w:t>8</w:t>
      </w:r>
      <w:r w:rsidRPr="00D166FC">
        <w:rPr>
          <w:rFonts w:ascii="Times New Roman" w:hAnsi="Times New Roman" w:cs="Times New Roman"/>
          <w:sz w:val="24"/>
          <w:szCs w:val="24"/>
        </w:rPr>
        <w:t>.1 será formalizado por despacho da Administração, garantidos os princípios do contraditório e da ampla defesa.</w:t>
      </w:r>
    </w:p>
    <w:p w14:paraId="6E6B62FF" w14:textId="26BB2522"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Na hipótese de cancelamento do registro de fornecedor, a Administração poderá convocar os </w:t>
      </w:r>
      <w:r w:rsidRPr="00D166FC">
        <w:rPr>
          <w:rFonts w:ascii="Times New Roman" w:hAnsi="Times New Roman" w:cs="Times New Roman"/>
          <w:sz w:val="24"/>
          <w:szCs w:val="24"/>
        </w:rPr>
        <w:lastRenderedPageBreak/>
        <w:t>demais licitantes registrados em ata, em ordem de classificação.</w:t>
      </w:r>
    </w:p>
    <w:p w14:paraId="28C1B0C5" w14:textId="77777777" w:rsidR="00627141" w:rsidRPr="00D166FC" w:rsidRDefault="00627141" w:rsidP="007B6AFC">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O licitante que teve seu preço registrado poderá ter o </w:t>
      </w:r>
      <w:r w:rsidRPr="00D166FC">
        <w:rPr>
          <w:rFonts w:ascii="Times New Roman" w:hAnsi="Times New Roman" w:cs="Times New Roman"/>
          <w:b/>
          <w:sz w:val="24"/>
          <w:szCs w:val="24"/>
        </w:rPr>
        <w:t xml:space="preserve">cancelamento dos preços </w:t>
      </w:r>
      <w:r w:rsidRPr="00D166FC">
        <w:rPr>
          <w:rFonts w:ascii="Times New Roman" w:hAnsi="Times New Roman" w:cs="Times New Roman"/>
          <w:sz w:val="24"/>
          <w:szCs w:val="24"/>
        </w:rPr>
        <w:t xml:space="preserve">registrados da presente Ata, </w:t>
      </w:r>
      <w:r w:rsidRPr="00D166FC">
        <w:rPr>
          <w:rFonts w:ascii="Times New Roman" w:hAnsi="Times New Roman" w:cs="Times New Roman"/>
          <w:b/>
          <w:sz w:val="24"/>
          <w:szCs w:val="24"/>
        </w:rPr>
        <w:t xml:space="preserve">sem a consequente aplicação das penalidades </w:t>
      </w:r>
      <w:r w:rsidRPr="00D166FC">
        <w:rPr>
          <w:rFonts w:ascii="Times New Roman" w:hAnsi="Times New Roman" w:cs="Times New Roman"/>
          <w:sz w:val="24"/>
          <w:szCs w:val="24"/>
        </w:rPr>
        <w:t>previstas no edital, no termo de referência, se no caso de contratação direta, ou no contrato, assegurado o contraditório e a ampla defesa, nas seguintes hipóteses:</w:t>
      </w:r>
    </w:p>
    <w:p w14:paraId="29A75135"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por</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razão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3"/>
          <w:sz w:val="24"/>
          <w:szCs w:val="24"/>
        </w:rPr>
        <w:t xml:space="preserve"> </w:t>
      </w:r>
      <w:r w:rsidRPr="00D166FC">
        <w:rPr>
          <w:rFonts w:ascii="Times New Roman" w:hAnsi="Times New Roman" w:cs="Times New Roman"/>
          <w:sz w:val="24"/>
          <w:szCs w:val="24"/>
        </w:rPr>
        <w:t>interesse</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público;</w:t>
      </w:r>
    </w:p>
    <w:p w14:paraId="12E3175A" w14:textId="77777777" w:rsidR="00627141" w:rsidRPr="00D166FC" w:rsidRDefault="00627141" w:rsidP="002B79B4">
      <w:pPr>
        <w:numPr>
          <w:ilvl w:val="0"/>
          <w:numId w:val="26"/>
        </w:numPr>
        <w:tabs>
          <w:tab w:val="left" w:pos="0"/>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pedido</w:t>
      </w:r>
      <w:r w:rsidRPr="00D166FC">
        <w:rPr>
          <w:rFonts w:ascii="Times New Roman" w:hAnsi="Times New Roman" w:cs="Times New Roman"/>
          <w:spacing w:val="-4"/>
          <w:sz w:val="24"/>
          <w:szCs w:val="24"/>
        </w:rPr>
        <w:t xml:space="preserve"> </w:t>
      </w:r>
      <w:r w:rsidRPr="00D166FC">
        <w:rPr>
          <w:rFonts w:ascii="Times New Roman" w:hAnsi="Times New Roman" w:cs="Times New Roman"/>
          <w:sz w:val="24"/>
          <w:szCs w:val="24"/>
        </w:rPr>
        <w:t>do</w:t>
      </w:r>
      <w:r w:rsidRPr="00D166FC">
        <w:rPr>
          <w:rFonts w:ascii="Times New Roman" w:hAnsi="Times New Roman" w:cs="Times New Roman"/>
          <w:spacing w:val="-9"/>
          <w:sz w:val="24"/>
          <w:szCs w:val="24"/>
        </w:rPr>
        <w:t xml:space="preserve"> </w:t>
      </w:r>
      <w:r w:rsidRPr="00D166FC">
        <w:rPr>
          <w:rFonts w:ascii="Times New Roman" w:hAnsi="Times New Roman" w:cs="Times New Roman"/>
          <w:sz w:val="24"/>
          <w:szCs w:val="24"/>
        </w:rPr>
        <w:t>fornecedor,</w:t>
      </w:r>
      <w:r w:rsidRPr="00D166FC">
        <w:rPr>
          <w:rFonts w:ascii="Times New Roman" w:hAnsi="Times New Roman" w:cs="Times New Roman"/>
          <w:spacing w:val="-2"/>
          <w:sz w:val="24"/>
          <w:szCs w:val="24"/>
        </w:rPr>
        <w:t xml:space="preserve"> </w:t>
      </w:r>
      <w:r w:rsidRPr="00D166FC">
        <w:rPr>
          <w:rFonts w:ascii="Times New Roman" w:hAnsi="Times New Roman" w:cs="Times New Roman"/>
          <w:sz w:val="24"/>
          <w:szCs w:val="24"/>
        </w:rPr>
        <w:t>decorrente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caso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fortuito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ou</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força</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maior;</w:t>
      </w:r>
    </w:p>
    <w:p w14:paraId="2D039AE8" w14:textId="77777777" w:rsidR="00627141" w:rsidRPr="00D166FC" w:rsidRDefault="00627141" w:rsidP="002B79B4">
      <w:pPr>
        <w:numPr>
          <w:ilvl w:val="0"/>
          <w:numId w:val="26"/>
        </w:numPr>
        <w:tabs>
          <w:tab w:val="left" w:pos="0"/>
          <w:tab w:val="left" w:pos="943"/>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quando o preço registrado se tornar superior ao preço praticado no mercado, por motivo superveniente, a Administração convocará o fornecedor para negociar a redução do preço registrado e não houver êxito nas negociações.</w:t>
      </w:r>
    </w:p>
    <w:p w14:paraId="7E5A8D7F" w14:textId="06F982EA" w:rsidR="00627141" w:rsidRDefault="00627141" w:rsidP="00B06B2A">
      <w:pPr>
        <w:numPr>
          <w:ilvl w:val="1"/>
          <w:numId w:val="33"/>
        </w:numPr>
        <w:tabs>
          <w:tab w:val="left" w:pos="142"/>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No caso de se tornar desconhecido o endereço do fornecedor, as comunicações necessárias serão feitas por publicação no diário oficial, considerando-se, assim, para todos os efeitos, cancelado, o licitante, da ata de registro de preços.</w:t>
      </w:r>
    </w:p>
    <w:p w14:paraId="24A66921" w14:textId="26C63765" w:rsidR="00013F0E" w:rsidRPr="00013F0E" w:rsidRDefault="00013F0E" w:rsidP="00013F0E">
      <w:pPr>
        <w:pStyle w:val="PargrafodaLista"/>
        <w:numPr>
          <w:ilvl w:val="0"/>
          <w:numId w:val="33"/>
        </w:numPr>
        <w:tabs>
          <w:tab w:val="left" w:pos="426"/>
        </w:tabs>
        <w:spacing w:line="360" w:lineRule="auto"/>
        <w:ind w:left="-284" w:firstLine="0"/>
        <w:rPr>
          <w:rFonts w:ascii="Times New Roman" w:hAnsi="Times New Roman" w:cs="Times New Roman"/>
          <w:b/>
          <w:bCs/>
          <w:sz w:val="24"/>
          <w:szCs w:val="24"/>
        </w:rPr>
      </w:pPr>
      <w:r w:rsidRPr="00013F0E">
        <w:rPr>
          <w:rFonts w:ascii="Times New Roman" w:hAnsi="Times New Roman" w:cs="Times New Roman"/>
          <w:b/>
          <w:bCs/>
          <w:sz w:val="24"/>
          <w:szCs w:val="24"/>
        </w:rPr>
        <w:t>CLÁUSULA NONA – FORMALIZAÇÃO DO CADASTRO RESERVA</w:t>
      </w:r>
    </w:p>
    <w:p w14:paraId="1F1BEEA8"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9.1.</w:t>
      </w:r>
      <w:r w:rsidRPr="00BE53AC">
        <w:rPr>
          <w:rFonts w:ascii="Times New Roman" w:hAnsi="Times New Roman" w:cs="Times New Roman"/>
          <w:sz w:val="24"/>
          <w:szCs w:val="24"/>
        </w:rPr>
        <w:t xml:space="preserve"> Será incluído na ata, na forma de anexo, o registro: </w:t>
      </w:r>
    </w:p>
    <w:p w14:paraId="0D9F6A71"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a)</w:t>
      </w:r>
      <w:r w:rsidRPr="00BE53AC">
        <w:rPr>
          <w:rFonts w:ascii="Times New Roman" w:hAnsi="Times New Roman" w:cs="Times New Roman"/>
          <w:sz w:val="24"/>
          <w:szCs w:val="24"/>
        </w:rPr>
        <w:t xml:space="preserve"> dos licitantes ou dos fornecedores que aceitarem cotar os bens, as obras ou os serviços com preços iguais aos do adjudicatário, observada a classificação na licitação; e </w:t>
      </w:r>
    </w:p>
    <w:p w14:paraId="37C32880"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b)</w:t>
      </w:r>
      <w:r w:rsidRPr="00BE53AC">
        <w:rPr>
          <w:rFonts w:ascii="Times New Roman" w:hAnsi="Times New Roman" w:cs="Times New Roman"/>
          <w:sz w:val="24"/>
          <w:szCs w:val="24"/>
        </w:rPr>
        <w:t xml:space="preserve"> dos licitantes ou dos fornecedores que mantiverem sua proposta original. </w:t>
      </w:r>
    </w:p>
    <w:p w14:paraId="54F579DC"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9.2.</w:t>
      </w:r>
      <w:r w:rsidRPr="00BE53AC">
        <w:rPr>
          <w:rFonts w:ascii="Times New Roman" w:hAnsi="Times New Roman" w:cs="Times New Roman"/>
          <w:sz w:val="24"/>
          <w:szCs w:val="24"/>
        </w:rPr>
        <w:t xml:space="preserve"> será respeitada, nas contratações, a ordem de classificação dos licitantes ou fornecedores registrados na ata. </w:t>
      </w:r>
    </w:p>
    <w:p w14:paraId="6850D213" w14:textId="77777777" w:rsidR="00013F0E" w:rsidRPr="00BE53A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9.3.</w:t>
      </w:r>
      <w:r w:rsidRPr="00BE53AC">
        <w:rPr>
          <w:rFonts w:ascii="Times New Roman" w:hAnsi="Times New Roman" w:cs="Times New Roman"/>
          <w:sz w:val="24"/>
          <w:szCs w:val="24"/>
        </w:rPr>
        <w:t xml:space="preserve"> O registro a que se refere o item 9.1 tem por objetivo a formação de cadastro de reserva, para o caso de impossibilidade de atendimento pelo signatário da ata. </w:t>
      </w:r>
    </w:p>
    <w:p w14:paraId="06040879" w14:textId="338F6A9B" w:rsidR="00013F0E" w:rsidRPr="00D166FC" w:rsidRDefault="00013F0E" w:rsidP="00013F0E">
      <w:pPr>
        <w:tabs>
          <w:tab w:val="left" w:pos="426"/>
        </w:tabs>
        <w:spacing w:line="360" w:lineRule="auto"/>
        <w:ind w:left="-284"/>
        <w:jc w:val="both"/>
        <w:rPr>
          <w:rFonts w:ascii="Times New Roman" w:hAnsi="Times New Roman" w:cs="Times New Roman"/>
          <w:sz w:val="24"/>
          <w:szCs w:val="24"/>
        </w:rPr>
      </w:pPr>
      <w:r w:rsidRPr="00BE53AC">
        <w:rPr>
          <w:rFonts w:ascii="Times New Roman" w:hAnsi="Times New Roman" w:cs="Times New Roman"/>
          <w:b/>
          <w:bCs/>
          <w:sz w:val="24"/>
          <w:szCs w:val="24"/>
        </w:rPr>
        <w:t>9.4.</w:t>
      </w:r>
      <w:r w:rsidRPr="00BE53AC">
        <w:rPr>
          <w:rFonts w:ascii="Times New Roman" w:hAnsi="Times New Roman" w:cs="Times New Roman"/>
          <w:sz w:val="24"/>
          <w:szCs w:val="24"/>
        </w:rPr>
        <w:t xml:space="preserve"> Para fins da ordem de classificação, os licitantes ou fornecedores de que trata a alínea “a” do item 9.1 antecederão aqueles de que trata a alínea</w:t>
      </w:r>
      <w:r w:rsidRPr="00BE53AC">
        <w:rPr>
          <w:rFonts w:ascii="Times New Roman" w:hAnsi="Times New Roman" w:cs="Times New Roman"/>
          <w:b/>
          <w:bCs/>
          <w:sz w:val="24"/>
          <w:szCs w:val="24"/>
        </w:rPr>
        <w:t xml:space="preserve"> “b” do referido item.</w:t>
      </w:r>
    </w:p>
    <w:p w14:paraId="2BCE4E81" w14:textId="77777777" w:rsidR="00013F0E" w:rsidRDefault="00013F0E" w:rsidP="00013F0E">
      <w:pPr>
        <w:tabs>
          <w:tab w:val="left" w:pos="142"/>
          <w:tab w:val="left" w:pos="426"/>
        </w:tabs>
        <w:spacing w:line="360" w:lineRule="auto"/>
        <w:ind w:left="-284"/>
        <w:jc w:val="both"/>
        <w:rPr>
          <w:rFonts w:ascii="Times New Roman" w:hAnsi="Times New Roman" w:cs="Times New Roman"/>
          <w:sz w:val="24"/>
          <w:szCs w:val="24"/>
        </w:rPr>
      </w:pPr>
    </w:p>
    <w:p w14:paraId="72F32B75" w14:textId="7B6579CB" w:rsidR="00627141" w:rsidRPr="00D166FC" w:rsidRDefault="00EF6A1B" w:rsidP="00013F0E">
      <w:pPr>
        <w:numPr>
          <w:ilvl w:val="0"/>
          <w:numId w:val="33"/>
        </w:numPr>
        <w:tabs>
          <w:tab w:val="left" w:pos="0"/>
          <w:tab w:val="left" w:pos="426"/>
          <w:tab w:val="left" w:pos="928"/>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FE0E2A">
        <w:rPr>
          <w:rFonts w:ascii="Times New Roman" w:hAnsi="Times New Roman" w:cs="Times New Roman"/>
          <w:b/>
          <w:spacing w:val="-2"/>
          <w:sz w:val="24"/>
          <w:szCs w:val="24"/>
        </w:rPr>
        <w:t>DÉCIMA</w:t>
      </w:r>
      <w:r>
        <w:rPr>
          <w:rFonts w:ascii="Times New Roman" w:hAnsi="Times New Roman" w:cs="Times New Roman"/>
          <w:b/>
          <w:spacing w:val="-2"/>
          <w:sz w:val="24"/>
          <w:szCs w:val="24"/>
        </w:rPr>
        <w:t xml:space="preserve"> – DAS </w:t>
      </w:r>
      <w:r w:rsidR="00627141" w:rsidRPr="00D166FC">
        <w:rPr>
          <w:rFonts w:ascii="Times New Roman" w:hAnsi="Times New Roman" w:cs="Times New Roman"/>
          <w:b/>
          <w:spacing w:val="-2"/>
          <w:sz w:val="24"/>
          <w:szCs w:val="24"/>
        </w:rPr>
        <w:t>PENALIDADES</w:t>
      </w:r>
    </w:p>
    <w:p w14:paraId="75D71E1D" w14:textId="7D3437A4" w:rsidR="00627141" w:rsidRPr="00D166FC" w:rsidRDefault="00627141" w:rsidP="00013F0E">
      <w:pPr>
        <w:numPr>
          <w:ilvl w:val="1"/>
          <w:numId w:val="33"/>
        </w:numPr>
        <w:tabs>
          <w:tab w:val="left" w:pos="142"/>
          <w:tab w:val="left" w:pos="567"/>
          <w:tab w:val="left" w:pos="107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itens que vierem a ser contratados deverão ser entregues/executados conforme o prazo estabelecido no edital, a contar da data da assinatura da Ordem de Compra, sob pena de:</w:t>
      </w:r>
    </w:p>
    <w:p w14:paraId="58AB2D0E" w14:textId="77777777" w:rsidR="00627141" w:rsidRPr="00D166FC" w:rsidRDefault="00627141" w:rsidP="002B79B4">
      <w:pPr>
        <w:numPr>
          <w:ilvl w:val="0"/>
          <w:numId w:val="25"/>
        </w:numPr>
        <w:tabs>
          <w:tab w:val="left" w:pos="0"/>
          <w:tab w:val="left" w:pos="952"/>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multa de 0,5% (meio por cento) por dia de atraso, limitado este a 30 (trinta) dias, após o qual será considerado inexecução contratual;</w:t>
      </w:r>
    </w:p>
    <w:p w14:paraId="4E985704" w14:textId="7B6912CB" w:rsidR="00013F0E" w:rsidRPr="00013F0E" w:rsidRDefault="00013F0E" w:rsidP="00013F0E">
      <w:pPr>
        <w:pStyle w:val="PargrafodaLista"/>
        <w:numPr>
          <w:ilvl w:val="0"/>
          <w:numId w:val="25"/>
        </w:numPr>
        <w:tabs>
          <w:tab w:val="left" w:pos="284"/>
          <w:tab w:val="left" w:pos="947"/>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 xml:space="preserve">multa de 10% (dez por cento) no caso de inexecução parcial do contrato, cumulada com a pena </w:t>
      </w:r>
      <w:r w:rsidRPr="00013F0E">
        <w:rPr>
          <w:rFonts w:ascii="Times New Roman" w:hAnsi="Times New Roman" w:cs="Times New Roman"/>
          <w:sz w:val="24"/>
          <w:szCs w:val="24"/>
        </w:rPr>
        <w:lastRenderedPageBreak/>
        <w:t>de suspensão do direito de licitar e o impedimento de contratar com a Administração pelo prazo de 02 (dois anos);</w:t>
      </w:r>
    </w:p>
    <w:p w14:paraId="53955792" w14:textId="737F2A83" w:rsidR="00013F0E" w:rsidRPr="00013F0E" w:rsidRDefault="00013F0E" w:rsidP="00013F0E">
      <w:pPr>
        <w:pStyle w:val="PargrafodaLista"/>
        <w:numPr>
          <w:ilvl w:val="0"/>
          <w:numId w:val="25"/>
        </w:numPr>
        <w:tabs>
          <w:tab w:val="left" w:pos="0"/>
          <w:tab w:val="left" w:pos="943"/>
        </w:tabs>
        <w:spacing w:line="360" w:lineRule="auto"/>
        <w:ind w:left="-284" w:firstLine="0"/>
        <w:rPr>
          <w:rFonts w:ascii="Times New Roman" w:hAnsi="Times New Roman" w:cs="Times New Roman"/>
          <w:sz w:val="24"/>
          <w:szCs w:val="24"/>
        </w:rPr>
      </w:pPr>
      <w:r w:rsidRPr="00013F0E">
        <w:rPr>
          <w:rFonts w:ascii="Times New Roman" w:hAnsi="Times New Roman" w:cs="Times New Roman"/>
          <w:sz w:val="24"/>
          <w:szCs w:val="24"/>
        </w:rPr>
        <w:t>multa de 15% (quinze por cento) no caso de inexecução total do contrato, cumulada com a pena de suspensão do direito de licitar e o impedimento de contratar com a Administração pelo prazo de 03 (três anos);</w:t>
      </w:r>
    </w:p>
    <w:p w14:paraId="7EEB0FED" w14:textId="77777777" w:rsidR="00013F0E" w:rsidRPr="00D166FC" w:rsidRDefault="00013F0E" w:rsidP="00013F0E">
      <w:pPr>
        <w:widowControl/>
        <w:numPr>
          <w:ilvl w:val="0"/>
          <w:numId w:val="25"/>
        </w:numPr>
        <w:tabs>
          <w:tab w:val="left" w:pos="0"/>
        </w:tabs>
        <w:adjustRightInd w:val="0"/>
        <w:spacing w:line="360" w:lineRule="auto"/>
        <w:ind w:left="-284" w:firstLine="0"/>
        <w:jc w:val="both"/>
        <w:rPr>
          <w:rFonts w:ascii="Times New Roman" w:eastAsiaTheme="minorHAnsi" w:hAnsi="Times New Roman" w:cs="Times New Roman"/>
          <w:sz w:val="24"/>
          <w:szCs w:val="24"/>
          <w:lang w:val="pt-BR"/>
        </w:rPr>
      </w:pPr>
      <w:r w:rsidRPr="00D166FC">
        <w:rPr>
          <w:rFonts w:ascii="Times New Roman" w:eastAsiaTheme="minorHAnsi" w:hAnsi="Times New Roman" w:cs="Times New Roman"/>
          <w:sz w:val="24"/>
          <w:szCs w:val="24"/>
          <w:lang w:val="pt-BR"/>
        </w:rPr>
        <w:t xml:space="preserve">causar prejuízo material resultante diretamente de execução contratual: declaração de inidoneidade cumulada com a suspensão do direito de licitar e contratar com a Administração Pública pelo prazo de 5 (cinco) anos e multa de </w:t>
      </w:r>
      <w:r>
        <w:rPr>
          <w:rFonts w:ascii="Times New Roman" w:eastAsiaTheme="minorHAnsi" w:hAnsi="Times New Roman" w:cs="Times New Roman"/>
          <w:sz w:val="24"/>
          <w:szCs w:val="24"/>
          <w:lang w:val="pt-BR"/>
        </w:rPr>
        <w:t>2</w:t>
      </w:r>
      <w:r w:rsidRPr="00D166FC">
        <w:rPr>
          <w:rFonts w:ascii="Times New Roman" w:eastAsiaTheme="minorHAnsi" w:hAnsi="Times New Roman" w:cs="Times New Roman"/>
          <w:sz w:val="24"/>
          <w:szCs w:val="24"/>
          <w:lang w:val="pt-BR"/>
        </w:rPr>
        <w:t>0 % (</w:t>
      </w:r>
      <w:r>
        <w:rPr>
          <w:rFonts w:ascii="Times New Roman" w:eastAsiaTheme="minorHAnsi" w:hAnsi="Times New Roman" w:cs="Times New Roman"/>
          <w:sz w:val="24"/>
          <w:szCs w:val="24"/>
          <w:lang w:val="pt-BR"/>
        </w:rPr>
        <w:t xml:space="preserve">vinte </w:t>
      </w:r>
      <w:r w:rsidRPr="00D166FC">
        <w:rPr>
          <w:rFonts w:ascii="Times New Roman" w:eastAsiaTheme="minorHAnsi" w:hAnsi="Times New Roman" w:cs="Times New Roman"/>
          <w:sz w:val="24"/>
          <w:szCs w:val="24"/>
          <w:lang w:val="pt-BR"/>
        </w:rPr>
        <w:t>por cento) sobre o valor atualizado da Ata de Registro de Preços.</w:t>
      </w:r>
    </w:p>
    <w:p w14:paraId="1ACEE71E" w14:textId="77777777" w:rsidR="00013F0E" w:rsidRDefault="00013F0E" w:rsidP="00013F0E">
      <w:pPr>
        <w:numPr>
          <w:ilvl w:val="1"/>
          <w:numId w:val="33"/>
        </w:numPr>
        <w:tabs>
          <w:tab w:val="left" w:pos="0"/>
          <w:tab w:val="left" w:pos="426"/>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As multas serão calculadas sobre o valor total do contrato, se houver. Caso não formalizado, serão calculadas sobre o valor da nota de empenho.</w:t>
      </w:r>
    </w:p>
    <w:p w14:paraId="1C52ED52"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1FC8FF6E" w14:textId="4C99454C" w:rsidR="00627141" w:rsidRPr="00D166FC" w:rsidRDefault="00EF6A1B"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2"/>
          <w:sz w:val="24"/>
          <w:szCs w:val="24"/>
        </w:rPr>
        <w:t xml:space="preserve">CLÁUSULA </w:t>
      </w:r>
      <w:r w:rsidR="00BC380C">
        <w:rPr>
          <w:rFonts w:ascii="Times New Roman" w:hAnsi="Times New Roman" w:cs="Times New Roman"/>
          <w:b/>
          <w:spacing w:val="-2"/>
          <w:sz w:val="24"/>
          <w:szCs w:val="24"/>
        </w:rPr>
        <w:t>DÉCIMA</w:t>
      </w:r>
      <w:r w:rsidR="00FE0E2A">
        <w:rPr>
          <w:rFonts w:ascii="Times New Roman" w:hAnsi="Times New Roman" w:cs="Times New Roman"/>
          <w:b/>
          <w:spacing w:val="-2"/>
          <w:sz w:val="24"/>
          <w:szCs w:val="24"/>
        </w:rPr>
        <w:t xml:space="preserve"> PRIMEIRA</w:t>
      </w:r>
      <w:r>
        <w:rPr>
          <w:rFonts w:ascii="Times New Roman" w:hAnsi="Times New Roman" w:cs="Times New Roman"/>
          <w:b/>
          <w:spacing w:val="-2"/>
          <w:sz w:val="24"/>
          <w:szCs w:val="24"/>
        </w:rPr>
        <w:t xml:space="preserve"> – DA </w:t>
      </w:r>
      <w:r w:rsidR="00627141" w:rsidRPr="00D166FC">
        <w:rPr>
          <w:rFonts w:ascii="Times New Roman" w:hAnsi="Times New Roman" w:cs="Times New Roman"/>
          <w:b/>
          <w:spacing w:val="-2"/>
          <w:sz w:val="24"/>
          <w:szCs w:val="24"/>
        </w:rPr>
        <w:t>FISCALIZAÇÃO</w:t>
      </w:r>
    </w:p>
    <w:p w14:paraId="7CFBD727" w14:textId="65D42A13"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Cabe aos fiscais proceder à fiscalização rotineira dos serviços prestados, quanto à quantidade, qualidade, compatibilidade com as características ofertadas na proposta e demais especificações que se fizerem necessárias, conforme previsto no art. </w:t>
      </w:r>
      <w:r w:rsidRPr="00013F0E">
        <w:rPr>
          <w:rFonts w:ascii="Times New Roman" w:hAnsi="Times New Roman" w:cs="Times New Roman"/>
          <w:sz w:val="24"/>
          <w:szCs w:val="24"/>
          <w:u w:val="single"/>
        </w:rPr>
        <w:t>117, da Lei Federal nº 14.133/2021</w:t>
      </w:r>
      <w:r w:rsidRPr="00D166FC">
        <w:rPr>
          <w:rFonts w:ascii="Times New Roman" w:hAnsi="Times New Roman" w:cs="Times New Roman"/>
          <w:sz w:val="24"/>
          <w:szCs w:val="24"/>
        </w:rPr>
        <w:t>.</w:t>
      </w:r>
    </w:p>
    <w:p w14:paraId="6479FC36"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 fiscais estão investidos no dever de recusar, em parte ou totalmente, o  serviço que não satisfaça as especificações estabelecidas ou que seja entregue/executado fora</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dias</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horários</w:t>
      </w:r>
      <w:r w:rsidRPr="00D166FC">
        <w:rPr>
          <w:rFonts w:ascii="Times New Roman" w:hAnsi="Times New Roman" w:cs="Times New Roman"/>
          <w:spacing w:val="18"/>
          <w:sz w:val="24"/>
          <w:szCs w:val="24"/>
        </w:rPr>
        <w:t xml:space="preserve"> </w:t>
      </w:r>
      <w:r w:rsidRPr="00D166FC">
        <w:rPr>
          <w:rFonts w:ascii="Times New Roman" w:hAnsi="Times New Roman" w:cs="Times New Roman"/>
          <w:sz w:val="24"/>
          <w:szCs w:val="24"/>
        </w:rPr>
        <w:t>preestabelecidos,</w:t>
      </w:r>
      <w:r w:rsidRPr="00D166FC">
        <w:rPr>
          <w:rFonts w:ascii="Times New Roman" w:hAnsi="Times New Roman" w:cs="Times New Roman"/>
          <w:spacing w:val="21"/>
          <w:sz w:val="24"/>
          <w:szCs w:val="24"/>
        </w:rPr>
        <w:t xml:space="preserve"> </w:t>
      </w:r>
      <w:r w:rsidRPr="00D166FC">
        <w:rPr>
          <w:rFonts w:ascii="Times New Roman" w:hAnsi="Times New Roman" w:cs="Times New Roman"/>
          <w:sz w:val="24"/>
          <w:szCs w:val="24"/>
        </w:rPr>
        <w:t>conforme</w:t>
      </w:r>
      <w:r w:rsidRPr="00D166FC">
        <w:rPr>
          <w:rFonts w:ascii="Times New Roman" w:hAnsi="Times New Roman" w:cs="Times New Roman"/>
          <w:spacing w:val="20"/>
          <w:sz w:val="24"/>
          <w:szCs w:val="24"/>
        </w:rPr>
        <w:t xml:space="preserve"> </w:t>
      </w:r>
      <w:r w:rsidRPr="00D166FC">
        <w:rPr>
          <w:rFonts w:ascii="Times New Roman" w:hAnsi="Times New Roman" w:cs="Times New Roman"/>
          <w:sz w:val="24"/>
          <w:szCs w:val="24"/>
        </w:rPr>
        <w:t>dispõe</w:t>
      </w:r>
      <w:r w:rsidRPr="00D166FC">
        <w:rPr>
          <w:rFonts w:ascii="Times New Roman" w:hAnsi="Times New Roman" w:cs="Times New Roman"/>
          <w:spacing w:val="17"/>
          <w:sz w:val="24"/>
          <w:szCs w:val="24"/>
        </w:rPr>
        <w:t xml:space="preserve"> </w:t>
      </w:r>
      <w:r w:rsidRPr="00D166FC">
        <w:rPr>
          <w:rFonts w:ascii="Times New Roman" w:hAnsi="Times New Roman" w:cs="Times New Roman"/>
          <w:sz w:val="24"/>
          <w:szCs w:val="24"/>
        </w:rPr>
        <w:t>o</w:t>
      </w:r>
      <w:r w:rsidRPr="00D166FC">
        <w:rPr>
          <w:rFonts w:ascii="Times New Roman" w:hAnsi="Times New Roman" w:cs="Times New Roman"/>
          <w:spacing w:val="20"/>
          <w:sz w:val="24"/>
          <w:szCs w:val="24"/>
        </w:rPr>
        <w:t xml:space="preserve"> </w:t>
      </w:r>
      <w:r w:rsidRPr="00013F0E">
        <w:rPr>
          <w:rFonts w:ascii="Times New Roman" w:hAnsi="Times New Roman" w:cs="Times New Roman"/>
          <w:sz w:val="24"/>
          <w:szCs w:val="24"/>
          <w:u w:val="single"/>
        </w:rPr>
        <w:t>art.</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140,</w:t>
      </w:r>
      <w:r w:rsidRPr="00013F0E">
        <w:rPr>
          <w:rFonts w:ascii="Times New Roman" w:hAnsi="Times New Roman" w:cs="Times New Roman"/>
          <w:spacing w:val="18"/>
          <w:sz w:val="24"/>
          <w:szCs w:val="24"/>
          <w:u w:val="single"/>
        </w:rPr>
        <w:t xml:space="preserve"> </w:t>
      </w:r>
      <w:r w:rsidRPr="00013F0E">
        <w:rPr>
          <w:rFonts w:ascii="Times New Roman" w:hAnsi="Times New Roman" w:cs="Times New Roman"/>
          <w:sz w:val="24"/>
          <w:szCs w:val="24"/>
          <w:u w:val="single"/>
        </w:rPr>
        <w:t>§</w:t>
      </w:r>
      <w:r w:rsidRPr="00013F0E">
        <w:rPr>
          <w:rFonts w:ascii="Times New Roman" w:hAnsi="Times New Roman" w:cs="Times New Roman"/>
          <w:spacing w:val="17"/>
          <w:sz w:val="24"/>
          <w:szCs w:val="24"/>
          <w:u w:val="single"/>
        </w:rPr>
        <w:t xml:space="preserve"> </w:t>
      </w:r>
      <w:r w:rsidRPr="00013F0E">
        <w:rPr>
          <w:rFonts w:ascii="Times New Roman" w:hAnsi="Times New Roman" w:cs="Times New Roman"/>
          <w:sz w:val="24"/>
          <w:szCs w:val="24"/>
          <w:u w:val="single"/>
        </w:rPr>
        <w:t>1º</w:t>
      </w:r>
      <w:r w:rsidRPr="00013F0E">
        <w:rPr>
          <w:rFonts w:ascii="Times New Roman" w:hAnsi="Times New Roman" w:cs="Times New Roman"/>
          <w:spacing w:val="21"/>
          <w:sz w:val="24"/>
          <w:szCs w:val="24"/>
          <w:u w:val="single"/>
        </w:rPr>
        <w:t xml:space="preserve"> </w:t>
      </w:r>
      <w:r w:rsidRPr="00013F0E">
        <w:rPr>
          <w:rFonts w:ascii="Times New Roman" w:hAnsi="Times New Roman" w:cs="Times New Roman"/>
          <w:sz w:val="24"/>
          <w:szCs w:val="24"/>
          <w:u w:val="single"/>
        </w:rPr>
        <w:t>da</w:t>
      </w:r>
      <w:r w:rsidRPr="00013F0E">
        <w:rPr>
          <w:rFonts w:ascii="Times New Roman" w:hAnsi="Times New Roman" w:cs="Times New Roman"/>
          <w:spacing w:val="19"/>
          <w:sz w:val="24"/>
          <w:szCs w:val="24"/>
          <w:u w:val="single"/>
        </w:rPr>
        <w:t xml:space="preserve"> </w:t>
      </w:r>
      <w:r w:rsidRPr="00013F0E">
        <w:rPr>
          <w:rFonts w:ascii="Times New Roman" w:hAnsi="Times New Roman" w:cs="Times New Roman"/>
          <w:sz w:val="24"/>
          <w:szCs w:val="24"/>
          <w:u w:val="single"/>
        </w:rPr>
        <w:t>Lei</w:t>
      </w:r>
      <w:r w:rsidRPr="00013F0E">
        <w:rPr>
          <w:rFonts w:ascii="Times New Roman" w:hAnsi="Times New Roman" w:cs="Times New Roman"/>
          <w:spacing w:val="24"/>
          <w:sz w:val="24"/>
          <w:szCs w:val="24"/>
          <w:u w:val="single"/>
        </w:rPr>
        <w:t xml:space="preserve"> </w:t>
      </w:r>
      <w:r w:rsidRPr="00013F0E">
        <w:rPr>
          <w:rFonts w:ascii="Times New Roman" w:hAnsi="Times New Roman" w:cs="Times New Roman"/>
          <w:sz w:val="24"/>
          <w:szCs w:val="24"/>
          <w:u w:val="single"/>
        </w:rPr>
        <w:t>Federal nº 14.133/2021.</w:t>
      </w:r>
    </w:p>
    <w:p w14:paraId="36CD86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 xml:space="preserve">As irregularidades constatadas deverão ser comunicadas ao Secretário da pasta, no prazo máximo de </w:t>
      </w:r>
      <w:r w:rsidRPr="00D166FC">
        <w:rPr>
          <w:rFonts w:ascii="Times New Roman" w:hAnsi="Times New Roman" w:cs="Times New Roman"/>
          <w:b/>
          <w:sz w:val="24"/>
          <w:szCs w:val="24"/>
        </w:rPr>
        <w:t xml:space="preserve">02 (dois) </w:t>
      </w:r>
      <w:r w:rsidRPr="00D166FC">
        <w:rPr>
          <w:rFonts w:ascii="Times New Roman" w:hAnsi="Times New Roman" w:cs="Times New Roman"/>
          <w:sz w:val="24"/>
          <w:szCs w:val="24"/>
        </w:rPr>
        <w:t>dias, sem prejuízo de o próprio fiscal notificar o registrado para adotar as providências necessárias para correção ou, quando for o caso, recomendar ao Secretário a instauração de processo para a aplicação das penalidades cabíveis.</w:t>
      </w:r>
    </w:p>
    <w:p w14:paraId="059A7470" w14:textId="6035A4FC" w:rsidR="00627141" w:rsidRPr="00013F0E" w:rsidRDefault="00627141" w:rsidP="00013F0E">
      <w:pPr>
        <w:numPr>
          <w:ilvl w:val="1"/>
          <w:numId w:val="33"/>
        </w:numPr>
        <w:tabs>
          <w:tab w:val="left" w:pos="284"/>
          <w:tab w:val="left" w:pos="426"/>
          <w:tab w:val="left" w:pos="567"/>
        </w:tabs>
        <w:spacing w:line="360" w:lineRule="auto"/>
        <w:ind w:left="-284" w:firstLine="0"/>
        <w:jc w:val="both"/>
        <w:rPr>
          <w:rFonts w:ascii="Times New Roman" w:hAnsi="Times New Roman" w:cs="Times New Roman"/>
          <w:sz w:val="24"/>
          <w:szCs w:val="24"/>
          <w:u w:val="single"/>
        </w:rPr>
      </w:pPr>
      <w:r w:rsidRPr="00D166FC">
        <w:rPr>
          <w:rFonts w:ascii="Times New Roman" w:hAnsi="Times New Roman" w:cs="Times New Roman"/>
          <w:b/>
          <w:sz w:val="24"/>
          <w:szCs w:val="24"/>
        </w:rPr>
        <w:t>O OG promoverá ampla pesquisa no mercado em periodicidade semestral</w:t>
      </w:r>
      <w:r w:rsidRPr="00D166FC">
        <w:rPr>
          <w:rFonts w:ascii="Times New Roman" w:hAnsi="Times New Roman" w:cs="Times New Roman"/>
          <w:sz w:val="24"/>
          <w:szCs w:val="24"/>
        </w:rPr>
        <w:t>, de forma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comprovar</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que</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preços</w:t>
      </w:r>
      <w:r w:rsidRPr="00D166FC">
        <w:rPr>
          <w:rFonts w:ascii="Times New Roman" w:hAnsi="Times New Roman" w:cs="Times New Roman"/>
          <w:spacing w:val="68"/>
          <w:sz w:val="24"/>
          <w:szCs w:val="24"/>
        </w:rPr>
        <w:t xml:space="preserve"> </w:t>
      </w:r>
      <w:r w:rsidRPr="00D166FC">
        <w:rPr>
          <w:rFonts w:ascii="Times New Roman" w:hAnsi="Times New Roman" w:cs="Times New Roman"/>
          <w:sz w:val="24"/>
          <w:szCs w:val="24"/>
        </w:rPr>
        <w:t>registrados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permanecem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compatíveis</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com</w:t>
      </w:r>
      <w:r w:rsidRPr="00D166FC">
        <w:rPr>
          <w:rFonts w:ascii="Times New Roman" w:hAnsi="Times New Roman" w:cs="Times New Roman"/>
          <w:spacing w:val="71"/>
          <w:sz w:val="24"/>
          <w:szCs w:val="24"/>
        </w:rPr>
        <w:t xml:space="preserve"> </w:t>
      </w:r>
      <w:r w:rsidRPr="00D166FC">
        <w:rPr>
          <w:rFonts w:ascii="Times New Roman" w:hAnsi="Times New Roman" w:cs="Times New Roman"/>
          <w:sz w:val="24"/>
          <w:szCs w:val="24"/>
        </w:rPr>
        <w:t>os</w:t>
      </w:r>
      <w:r w:rsidRPr="00D166FC">
        <w:rPr>
          <w:rFonts w:ascii="Times New Roman" w:hAnsi="Times New Roman" w:cs="Times New Roman"/>
          <w:spacing w:val="70"/>
          <w:sz w:val="24"/>
          <w:szCs w:val="24"/>
        </w:rPr>
        <w:t xml:space="preserve"> </w:t>
      </w:r>
      <w:r w:rsidRPr="00D166FC">
        <w:rPr>
          <w:rFonts w:ascii="Times New Roman" w:hAnsi="Times New Roman" w:cs="Times New Roman"/>
          <w:sz w:val="24"/>
          <w:szCs w:val="24"/>
        </w:rPr>
        <w:t>nele praticados,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condição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indispensável</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para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solicitação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aquisição,</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em</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observância</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 xml:space="preserve">ao previsto no </w:t>
      </w:r>
      <w:r w:rsidRPr="00013F0E">
        <w:rPr>
          <w:rFonts w:ascii="Times New Roman" w:hAnsi="Times New Roman" w:cs="Times New Roman"/>
          <w:sz w:val="24"/>
          <w:szCs w:val="24"/>
          <w:u w:val="single"/>
        </w:rPr>
        <w:t>art. 82, § 5º, IV da Lei nº 14.133/2021.</w:t>
      </w:r>
    </w:p>
    <w:p w14:paraId="4A352330" w14:textId="0C1C739C" w:rsidR="003811F1" w:rsidRPr="003811F1" w:rsidRDefault="003811F1" w:rsidP="00013F0E">
      <w:pPr>
        <w:pStyle w:val="PargrafodaLista"/>
        <w:numPr>
          <w:ilvl w:val="1"/>
          <w:numId w:val="33"/>
        </w:numPr>
        <w:tabs>
          <w:tab w:val="left" w:pos="284"/>
          <w:tab w:val="left" w:pos="1101"/>
        </w:tabs>
        <w:spacing w:line="360" w:lineRule="auto"/>
        <w:ind w:left="-284" w:firstLine="0"/>
        <w:rPr>
          <w:rFonts w:ascii="Times New Roman" w:hAnsi="Times New Roman" w:cs="Times New Roman"/>
          <w:sz w:val="24"/>
          <w:szCs w:val="24"/>
        </w:rPr>
      </w:pPr>
      <w:r w:rsidRPr="003811F1">
        <w:rPr>
          <w:rFonts w:ascii="Times New Roman" w:hAnsi="Times New Roman" w:cs="Times New Roman"/>
          <w:sz w:val="24"/>
          <w:szCs w:val="24"/>
        </w:rPr>
        <w:t xml:space="preserve">A fiscalização da ata de registro de preços, ficará sob </w:t>
      </w:r>
      <w:r w:rsidRPr="003811F1">
        <w:rPr>
          <w:rFonts w:ascii="Times New Roman" w:hAnsi="Times New Roman"/>
          <w:sz w:val="24"/>
          <w:szCs w:val="24"/>
          <w:lang w:eastAsia="pt-BR"/>
        </w:rPr>
        <w:t xml:space="preserve">sob responsabilidade dos servidores </w:t>
      </w:r>
      <w:r w:rsidRPr="003811F1">
        <w:rPr>
          <w:rFonts w:ascii="Times New Roman" w:hAnsi="Times New Roman"/>
          <w:b/>
          <w:bCs/>
          <w:sz w:val="24"/>
          <w:szCs w:val="24"/>
          <w:lang w:eastAsia="pt-BR"/>
        </w:rPr>
        <w:t>Letcher Barbieri, Jeovana Marli Welter e Leticia Schmidt da Rosa</w:t>
      </w:r>
      <w:r w:rsidRPr="003811F1">
        <w:rPr>
          <w:rFonts w:ascii="Times New Roman" w:hAnsi="Times New Roman"/>
          <w:sz w:val="24"/>
          <w:szCs w:val="24"/>
          <w:lang w:eastAsia="pt-BR"/>
        </w:rPr>
        <w:t>, designados pela Portaria nº 8.913/2025</w:t>
      </w:r>
      <w:r w:rsidRPr="003811F1">
        <w:rPr>
          <w:rFonts w:ascii="Times New Roman" w:hAnsi="Times New Roman" w:cs="Times New Roman"/>
          <w:sz w:val="24"/>
          <w:szCs w:val="24"/>
        </w:rPr>
        <w:t>.</w:t>
      </w:r>
    </w:p>
    <w:p w14:paraId="74CD7DD8" w14:textId="77777777" w:rsidR="00541991" w:rsidRPr="00D166FC" w:rsidRDefault="00541991" w:rsidP="002B79B4">
      <w:pPr>
        <w:tabs>
          <w:tab w:val="left" w:pos="0"/>
          <w:tab w:val="left" w:pos="426"/>
          <w:tab w:val="left" w:pos="1101"/>
        </w:tabs>
        <w:spacing w:line="360" w:lineRule="auto"/>
        <w:ind w:left="-284"/>
        <w:rPr>
          <w:rFonts w:ascii="Times New Roman" w:hAnsi="Times New Roman" w:cs="Times New Roman"/>
          <w:sz w:val="24"/>
          <w:szCs w:val="24"/>
        </w:rPr>
      </w:pPr>
    </w:p>
    <w:p w14:paraId="11719647" w14:textId="31308123" w:rsidR="00627141" w:rsidRPr="00D166FC" w:rsidRDefault="00EF6A1B" w:rsidP="00013F0E">
      <w:pPr>
        <w:numPr>
          <w:ilvl w:val="0"/>
          <w:numId w:val="33"/>
        </w:numPr>
        <w:tabs>
          <w:tab w:val="left" w:pos="142"/>
          <w:tab w:val="left" w:pos="426"/>
          <w:tab w:val="left" w:pos="928"/>
        </w:tabs>
        <w:spacing w:line="360" w:lineRule="auto"/>
        <w:ind w:left="-284" w:firstLine="0"/>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CLÁUSULA </w:t>
      </w:r>
      <w:r w:rsidR="00BC380C">
        <w:rPr>
          <w:rFonts w:ascii="Times New Roman" w:hAnsi="Times New Roman" w:cs="Times New Roman"/>
          <w:b/>
          <w:sz w:val="24"/>
          <w:szCs w:val="24"/>
        </w:rPr>
        <w:t xml:space="preserve">DÉCIMA </w:t>
      </w:r>
      <w:r w:rsidR="00FE0E2A">
        <w:rPr>
          <w:rFonts w:ascii="Times New Roman" w:hAnsi="Times New Roman" w:cs="Times New Roman"/>
          <w:b/>
          <w:sz w:val="24"/>
          <w:szCs w:val="24"/>
        </w:rPr>
        <w:t>SEGUNDA</w:t>
      </w:r>
      <w:r>
        <w:rPr>
          <w:rFonts w:ascii="Times New Roman" w:hAnsi="Times New Roman" w:cs="Times New Roman"/>
          <w:b/>
          <w:sz w:val="24"/>
          <w:szCs w:val="24"/>
        </w:rPr>
        <w:t xml:space="preserve"> – DOS </w:t>
      </w:r>
      <w:r w:rsidR="00627141" w:rsidRPr="00D166FC">
        <w:rPr>
          <w:rFonts w:ascii="Times New Roman" w:hAnsi="Times New Roman" w:cs="Times New Roman"/>
          <w:b/>
          <w:sz w:val="24"/>
          <w:szCs w:val="24"/>
        </w:rPr>
        <w:t>CASOS</w:t>
      </w:r>
      <w:r w:rsidR="00627141" w:rsidRPr="00D166FC">
        <w:rPr>
          <w:rFonts w:ascii="Times New Roman" w:hAnsi="Times New Roman" w:cs="Times New Roman"/>
          <w:b/>
          <w:spacing w:val="-7"/>
          <w:sz w:val="24"/>
          <w:szCs w:val="24"/>
        </w:rPr>
        <w:t xml:space="preserve"> </w:t>
      </w:r>
      <w:r w:rsidR="00627141" w:rsidRPr="00D166FC">
        <w:rPr>
          <w:rFonts w:ascii="Times New Roman" w:hAnsi="Times New Roman" w:cs="Times New Roman"/>
          <w:b/>
          <w:sz w:val="24"/>
          <w:szCs w:val="24"/>
        </w:rPr>
        <w:t>FORTUITOS</w:t>
      </w:r>
      <w:r w:rsidR="00627141" w:rsidRPr="00D166FC">
        <w:rPr>
          <w:rFonts w:ascii="Times New Roman" w:hAnsi="Times New Roman" w:cs="Times New Roman"/>
          <w:b/>
          <w:spacing w:val="-6"/>
          <w:sz w:val="24"/>
          <w:szCs w:val="24"/>
        </w:rPr>
        <w:t xml:space="preserve"> </w:t>
      </w:r>
      <w:r w:rsidR="00627141" w:rsidRPr="00D166FC">
        <w:rPr>
          <w:rFonts w:ascii="Times New Roman" w:hAnsi="Times New Roman" w:cs="Times New Roman"/>
          <w:b/>
          <w:sz w:val="24"/>
          <w:szCs w:val="24"/>
        </w:rPr>
        <w:t>OU</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DE</w:t>
      </w:r>
      <w:r w:rsidR="00627141" w:rsidRPr="00D166FC">
        <w:rPr>
          <w:rFonts w:ascii="Times New Roman" w:hAnsi="Times New Roman" w:cs="Times New Roman"/>
          <w:b/>
          <w:spacing w:val="-4"/>
          <w:sz w:val="24"/>
          <w:szCs w:val="24"/>
        </w:rPr>
        <w:t xml:space="preserve"> </w:t>
      </w:r>
      <w:r w:rsidR="00627141" w:rsidRPr="00D166FC">
        <w:rPr>
          <w:rFonts w:ascii="Times New Roman" w:hAnsi="Times New Roman" w:cs="Times New Roman"/>
          <w:b/>
          <w:sz w:val="24"/>
          <w:szCs w:val="24"/>
        </w:rPr>
        <w:t>FORÇA</w:t>
      </w:r>
      <w:r w:rsidR="00627141" w:rsidRPr="00D166FC">
        <w:rPr>
          <w:rFonts w:ascii="Times New Roman" w:hAnsi="Times New Roman" w:cs="Times New Roman"/>
          <w:b/>
          <w:spacing w:val="-3"/>
          <w:sz w:val="24"/>
          <w:szCs w:val="24"/>
        </w:rPr>
        <w:t xml:space="preserve"> </w:t>
      </w:r>
      <w:r w:rsidR="00627141" w:rsidRPr="00D166FC">
        <w:rPr>
          <w:rFonts w:ascii="Times New Roman" w:hAnsi="Times New Roman" w:cs="Times New Roman"/>
          <w:b/>
          <w:spacing w:val="-4"/>
          <w:sz w:val="24"/>
          <w:szCs w:val="24"/>
        </w:rPr>
        <w:t>MAIOR</w:t>
      </w:r>
    </w:p>
    <w:p w14:paraId="4D9ECE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Serão considerados casos fortuitos ou de força maior, para efeito de cancelamento da Ata de Registro de Preços ou de não aplicação de sanções, os inadimplementos</w:t>
      </w:r>
      <w:r w:rsidRPr="00D166FC">
        <w:rPr>
          <w:rFonts w:ascii="Times New Roman" w:hAnsi="Times New Roman" w:cs="Times New Roman"/>
          <w:spacing w:val="40"/>
          <w:sz w:val="24"/>
          <w:szCs w:val="24"/>
        </w:rPr>
        <w:t xml:space="preserve"> </w:t>
      </w:r>
      <w:r w:rsidRPr="00D166FC">
        <w:rPr>
          <w:rFonts w:ascii="Times New Roman" w:hAnsi="Times New Roman" w:cs="Times New Roman"/>
          <w:sz w:val="24"/>
          <w:szCs w:val="24"/>
        </w:rPr>
        <w:t>decorrentes das situações a seguir:</w:t>
      </w:r>
    </w:p>
    <w:p w14:paraId="6051B64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greve</w:t>
      </w:r>
      <w:r w:rsidRPr="00D166FC">
        <w:rPr>
          <w:rFonts w:ascii="Times New Roman" w:hAnsi="Times New Roman" w:cs="Times New Roman"/>
          <w:spacing w:val="-7"/>
          <w:sz w:val="24"/>
          <w:szCs w:val="24"/>
        </w:rPr>
        <w:t xml:space="preserve"> </w:t>
      </w:r>
      <w:r w:rsidRPr="00D166FC">
        <w:rPr>
          <w:rFonts w:ascii="Times New Roman" w:hAnsi="Times New Roman" w:cs="Times New Roman"/>
          <w:spacing w:val="-2"/>
          <w:sz w:val="24"/>
          <w:szCs w:val="24"/>
        </w:rPr>
        <w:t>geral;</w:t>
      </w:r>
    </w:p>
    <w:p w14:paraId="39CAD1A8"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calamidade</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2"/>
          <w:sz w:val="24"/>
          <w:szCs w:val="24"/>
        </w:rPr>
        <w:t>pública;</w:t>
      </w:r>
    </w:p>
    <w:p w14:paraId="34D9EA48" w14:textId="77777777" w:rsidR="00627141" w:rsidRPr="00D166FC" w:rsidRDefault="00627141" w:rsidP="002B79B4">
      <w:pPr>
        <w:numPr>
          <w:ilvl w:val="0"/>
          <w:numId w:val="24"/>
        </w:numPr>
        <w:tabs>
          <w:tab w:val="left" w:pos="0"/>
          <w:tab w:val="left" w:pos="567"/>
          <w:tab w:val="left" w:pos="928"/>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interrupção</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meios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de</w:t>
      </w:r>
      <w:r w:rsidRPr="00D166FC">
        <w:rPr>
          <w:rFonts w:ascii="Times New Roman" w:hAnsi="Times New Roman" w:cs="Times New Roman"/>
          <w:spacing w:val="-6"/>
          <w:sz w:val="24"/>
          <w:szCs w:val="24"/>
        </w:rPr>
        <w:t xml:space="preserve"> </w:t>
      </w:r>
      <w:r w:rsidRPr="00D166FC">
        <w:rPr>
          <w:rFonts w:ascii="Times New Roman" w:hAnsi="Times New Roman" w:cs="Times New Roman"/>
          <w:spacing w:val="-2"/>
          <w:sz w:val="24"/>
          <w:szCs w:val="24"/>
        </w:rPr>
        <w:t>transporte;</w:t>
      </w:r>
    </w:p>
    <w:p w14:paraId="26FD943D" w14:textId="77777777" w:rsidR="00627141" w:rsidRPr="00D166FC" w:rsidRDefault="00627141" w:rsidP="002B79B4">
      <w:pPr>
        <w:numPr>
          <w:ilvl w:val="0"/>
          <w:numId w:val="24"/>
        </w:numPr>
        <w:tabs>
          <w:tab w:val="left" w:pos="0"/>
          <w:tab w:val="left" w:pos="567"/>
          <w:tab w:val="left" w:pos="940"/>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condições</w:t>
      </w:r>
      <w:r w:rsidRPr="00D166FC">
        <w:rPr>
          <w:rFonts w:ascii="Times New Roman" w:hAnsi="Times New Roman" w:cs="Times New Roman"/>
          <w:spacing w:val="-16"/>
          <w:sz w:val="24"/>
          <w:szCs w:val="24"/>
        </w:rPr>
        <w:t xml:space="preserve"> </w:t>
      </w:r>
      <w:r w:rsidRPr="00D166FC">
        <w:rPr>
          <w:rFonts w:ascii="Times New Roman" w:hAnsi="Times New Roman" w:cs="Times New Roman"/>
          <w:sz w:val="24"/>
          <w:szCs w:val="24"/>
        </w:rPr>
        <w:t>meteorológicas</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excepcionalmente</w:t>
      </w:r>
      <w:r w:rsidRPr="00D166FC">
        <w:rPr>
          <w:rFonts w:ascii="Times New Roman" w:hAnsi="Times New Roman" w:cs="Times New Roman"/>
          <w:spacing w:val="-14"/>
          <w:sz w:val="24"/>
          <w:szCs w:val="24"/>
        </w:rPr>
        <w:t xml:space="preserve"> </w:t>
      </w:r>
      <w:r w:rsidRPr="00D166FC">
        <w:rPr>
          <w:rFonts w:ascii="Times New Roman" w:hAnsi="Times New Roman" w:cs="Times New Roman"/>
          <w:sz w:val="24"/>
          <w:szCs w:val="24"/>
        </w:rPr>
        <w:t>prejudiciais;</w:t>
      </w:r>
      <w:r w:rsidRPr="00D166FC">
        <w:rPr>
          <w:rFonts w:ascii="Times New Roman" w:hAnsi="Times New Roman" w:cs="Times New Roman"/>
          <w:spacing w:val="-12"/>
          <w:sz w:val="24"/>
          <w:szCs w:val="24"/>
        </w:rPr>
        <w:t xml:space="preserve"> </w:t>
      </w:r>
      <w:r w:rsidRPr="00D166FC">
        <w:rPr>
          <w:rFonts w:ascii="Times New Roman" w:hAnsi="Times New Roman" w:cs="Times New Roman"/>
          <w:spacing w:val="-10"/>
          <w:sz w:val="24"/>
          <w:szCs w:val="24"/>
        </w:rPr>
        <w:t>e</w:t>
      </w:r>
    </w:p>
    <w:p w14:paraId="692CB7F5" w14:textId="77777777" w:rsidR="00627141" w:rsidRPr="00D166FC" w:rsidRDefault="00627141" w:rsidP="002B79B4">
      <w:pPr>
        <w:numPr>
          <w:ilvl w:val="0"/>
          <w:numId w:val="24"/>
        </w:numPr>
        <w:tabs>
          <w:tab w:val="left" w:pos="0"/>
          <w:tab w:val="left" w:pos="567"/>
          <w:tab w:val="left" w:pos="945"/>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outros casos que se enquadrem no parágrafo</w:t>
      </w:r>
      <w:r w:rsidRPr="00D166FC">
        <w:rPr>
          <w:rFonts w:ascii="Times New Roman" w:hAnsi="Times New Roman" w:cs="Times New Roman"/>
          <w:spacing w:val="-1"/>
          <w:sz w:val="24"/>
          <w:szCs w:val="24"/>
        </w:rPr>
        <w:t xml:space="preserve"> </w:t>
      </w:r>
      <w:r w:rsidRPr="00D166FC">
        <w:rPr>
          <w:rFonts w:ascii="Times New Roman" w:hAnsi="Times New Roman" w:cs="Times New Roman"/>
          <w:sz w:val="24"/>
          <w:szCs w:val="24"/>
        </w:rPr>
        <w:t>único do art. 393, do Código Civil Brasileiro (Lei nº 10.406/2002).</w:t>
      </w:r>
    </w:p>
    <w:p w14:paraId="739A1D00" w14:textId="77777777" w:rsidR="00627141" w:rsidRPr="00D166FC"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Os</w:t>
      </w:r>
      <w:r w:rsidRPr="00D166FC">
        <w:rPr>
          <w:rFonts w:ascii="Times New Roman" w:hAnsi="Times New Roman" w:cs="Times New Roman"/>
          <w:spacing w:val="-10"/>
          <w:sz w:val="24"/>
          <w:szCs w:val="24"/>
        </w:rPr>
        <w:t xml:space="preserve"> </w:t>
      </w:r>
      <w:r w:rsidRPr="00D166FC">
        <w:rPr>
          <w:rFonts w:ascii="Times New Roman" w:hAnsi="Times New Roman" w:cs="Times New Roman"/>
          <w:sz w:val="24"/>
          <w:szCs w:val="24"/>
        </w:rPr>
        <w:t>casos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acima</w:t>
      </w:r>
      <w:r w:rsidRPr="00D166FC">
        <w:rPr>
          <w:rFonts w:ascii="Times New Roman" w:hAnsi="Times New Roman" w:cs="Times New Roman"/>
          <w:spacing w:val="-8"/>
          <w:sz w:val="24"/>
          <w:szCs w:val="24"/>
        </w:rPr>
        <w:t xml:space="preserve"> </w:t>
      </w:r>
      <w:r w:rsidRPr="00D166FC">
        <w:rPr>
          <w:rFonts w:ascii="Times New Roman" w:hAnsi="Times New Roman" w:cs="Times New Roman"/>
          <w:sz w:val="24"/>
          <w:szCs w:val="24"/>
        </w:rPr>
        <w:t>enumerados</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devem</w:t>
      </w:r>
      <w:r w:rsidRPr="00D166FC">
        <w:rPr>
          <w:rFonts w:ascii="Times New Roman" w:hAnsi="Times New Roman" w:cs="Times New Roman"/>
          <w:spacing w:val="-5"/>
          <w:sz w:val="24"/>
          <w:szCs w:val="24"/>
        </w:rPr>
        <w:t xml:space="preserve"> </w:t>
      </w:r>
      <w:r w:rsidRPr="00D166FC">
        <w:rPr>
          <w:rFonts w:ascii="Times New Roman" w:hAnsi="Times New Roman" w:cs="Times New Roman"/>
          <w:sz w:val="24"/>
          <w:szCs w:val="24"/>
        </w:rPr>
        <w:t>ser</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satisfatoriamente</w:t>
      </w:r>
      <w:r w:rsidRPr="00D166FC">
        <w:rPr>
          <w:rFonts w:ascii="Times New Roman" w:hAnsi="Times New Roman" w:cs="Times New Roman"/>
          <w:spacing w:val="-7"/>
          <w:sz w:val="24"/>
          <w:szCs w:val="24"/>
        </w:rPr>
        <w:t xml:space="preserve"> </w:t>
      </w:r>
      <w:r w:rsidRPr="00D166FC">
        <w:rPr>
          <w:rFonts w:ascii="Times New Roman" w:hAnsi="Times New Roman" w:cs="Times New Roman"/>
          <w:sz w:val="24"/>
          <w:szCs w:val="24"/>
        </w:rPr>
        <w:t>justificados</w:t>
      </w:r>
      <w:r w:rsidRPr="00D166FC">
        <w:rPr>
          <w:rFonts w:ascii="Times New Roman" w:hAnsi="Times New Roman" w:cs="Times New Roman"/>
          <w:spacing w:val="-6"/>
          <w:sz w:val="24"/>
          <w:szCs w:val="24"/>
        </w:rPr>
        <w:t xml:space="preserve"> </w:t>
      </w:r>
      <w:r w:rsidRPr="00D166FC">
        <w:rPr>
          <w:rFonts w:ascii="Times New Roman" w:hAnsi="Times New Roman" w:cs="Times New Roman"/>
          <w:sz w:val="24"/>
          <w:szCs w:val="24"/>
        </w:rPr>
        <w:t>pelo</w:t>
      </w:r>
      <w:r w:rsidRPr="00D166FC">
        <w:rPr>
          <w:rFonts w:ascii="Times New Roman" w:hAnsi="Times New Roman" w:cs="Times New Roman"/>
          <w:spacing w:val="-5"/>
          <w:sz w:val="24"/>
          <w:szCs w:val="24"/>
        </w:rPr>
        <w:t xml:space="preserve"> </w:t>
      </w:r>
      <w:r w:rsidRPr="00D166FC">
        <w:rPr>
          <w:rFonts w:ascii="Times New Roman" w:hAnsi="Times New Roman" w:cs="Times New Roman"/>
          <w:spacing w:val="-2"/>
          <w:sz w:val="24"/>
          <w:szCs w:val="24"/>
        </w:rPr>
        <w:t>fornecedor.</w:t>
      </w:r>
    </w:p>
    <w:p w14:paraId="7A577186" w14:textId="0A61AD13" w:rsidR="00627141"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Sempre que ocorrerem as situações elencadas, o fato deverá ser comunicado ao OP, em até 24 horas após a ocorrência. Caso não seja cumprido este prazo, o início da ocorrência será considerado como tendo sido 24 horas antes da data de solicitação de enquadramento da ocorrência como caso fortuito ou de força maior.</w:t>
      </w:r>
    </w:p>
    <w:p w14:paraId="60397111" w14:textId="77777777" w:rsidR="00541991" w:rsidRPr="00D166FC" w:rsidRDefault="00541991" w:rsidP="002B79B4">
      <w:pPr>
        <w:tabs>
          <w:tab w:val="left" w:pos="0"/>
          <w:tab w:val="left" w:pos="426"/>
        </w:tabs>
        <w:spacing w:line="360" w:lineRule="auto"/>
        <w:ind w:left="-284"/>
        <w:rPr>
          <w:rFonts w:ascii="Times New Roman" w:hAnsi="Times New Roman" w:cs="Times New Roman"/>
          <w:sz w:val="24"/>
          <w:szCs w:val="24"/>
        </w:rPr>
      </w:pPr>
    </w:p>
    <w:p w14:paraId="70B5034B" w14:textId="07D517B3" w:rsidR="00627141" w:rsidRPr="00D166FC" w:rsidRDefault="00BC380C" w:rsidP="00013F0E">
      <w:pPr>
        <w:numPr>
          <w:ilvl w:val="0"/>
          <w:numId w:val="33"/>
        </w:numPr>
        <w:tabs>
          <w:tab w:val="left" w:pos="142"/>
          <w:tab w:val="left" w:pos="426"/>
        </w:tabs>
        <w:spacing w:line="360" w:lineRule="auto"/>
        <w:ind w:left="-284" w:firstLine="0"/>
        <w:rPr>
          <w:rFonts w:ascii="Times New Roman" w:hAnsi="Times New Roman" w:cs="Times New Roman"/>
          <w:b/>
          <w:sz w:val="24"/>
          <w:szCs w:val="24"/>
        </w:rPr>
      </w:pPr>
      <w:r>
        <w:rPr>
          <w:rFonts w:ascii="Times New Roman" w:hAnsi="Times New Roman" w:cs="Times New Roman"/>
          <w:b/>
          <w:spacing w:val="-4"/>
          <w:sz w:val="24"/>
          <w:szCs w:val="24"/>
        </w:rPr>
        <w:t>CLÁUSULA DÉCIMA</w:t>
      </w:r>
      <w:r w:rsidR="00FE0E2A">
        <w:rPr>
          <w:rFonts w:ascii="Times New Roman" w:hAnsi="Times New Roman" w:cs="Times New Roman"/>
          <w:b/>
          <w:spacing w:val="-4"/>
          <w:sz w:val="24"/>
          <w:szCs w:val="24"/>
        </w:rPr>
        <w:t xml:space="preserve"> TERCEIRA</w:t>
      </w:r>
      <w:r>
        <w:rPr>
          <w:rFonts w:ascii="Times New Roman" w:hAnsi="Times New Roman" w:cs="Times New Roman"/>
          <w:b/>
          <w:spacing w:val="-4"/>
          <w:sz w:val="24"/>
          <w:szCs w:val="24"/>
        </w:rPr>
        <w:t xml:space="preserve"> – DO </w:t>
      </w:r>
      <w:r w:rsidR="00627141" w:rsidRPr="00D166FC">
        <w:rPr>
          <w:rFonts w:ascii="Times New Roman" w:hAnsi="Times New Roman" w:cs="Times New Roman"/>
          <w:b/>
          <w:spacing w:val="-4"/>
          <w:sz w:val="24"/>
          <w:szCs w:val="24"/>
        </w:rPr>
        <w:t>FORO</w:t>
      </w:r>
    </w:p>
    <w:p w14:paraId="37245E8A" w14:textId="2E5E4BD2" w:rsidR="0079294D" w:rsidRDefault="00627141" w:rsidP="00013F0E">
      <w:pPr>
        <w:numPr>
          <w:ilvl w:val="1"/>
          <w:numId w:val="33"/>
        </w:numPr>
        <w:tabs>
          <w:tab w:val="left" w:pos="284"/>
          <w:tab w:val="left" w:pos="567"/>
        </w:tabs>
        <w:spacing w:line="360" w:lineRule="auto"/>
        <w:ind w:left="-284" w:firstLine="0"/>
        <w:jc w:val="both"/>
        <w:rPr>
          <w:rFonts w:ascii="Times New Roman" w:hAnsi="Times New Roman" w:cs="Times New Roman"/>
          <w:sz w:val="24"/>
          <w:szCs w:val="24"/>
        </w:rPr>
      </w:pPr>
      <w:r w:rsidRPr="00D166FC">
        <w:rPr>
          <w:rFonts w:ascii="Times New Roman" w:hAnsi="Times New Roman" w:cs="Times New Roman"/>
          <w:sz w:val="24"/>
          <w:szCs w:val="24"/>
        </w:rPr>
        <w:t>Para a resolução de possíveis divergências entre as partes, oriundas da presente Ata, fica eleito o Foro da Comarca de Santo Cristo-RS.</w:t>
      </w:r>
    </w:p>
    <w:p w14:paraId="5ECF4296" w14:textId="690800EF" w:rsidR="0079294D" w:rsidRPr="0079294D" w:rsidRDefault="0079294D" w:rsidP="0079294D">
      <w:pPr>
        <w:tabs>
          <w:tab w:val="left" w:pos="284"/>
          <w:tab w:val="left" w:pos="567"/>
        </w:tabs>
        <w:spacing w:line="360" w:lineRule="auto"/>
        <w:ind w:left="-284"/>
        <w:jc w:val="both"/>
        <w:rPr>
          <w:rFonts w:ascii="Times New Roman" w:hAnsi="Times New Roman" w:cs="Times New Roman"/>
          <w:sz w:val="24"/>
          <w:szCs w:val="24"/>
        </w:rPr>
      </w:pPr>
      <w:r w:rsidRPr="0079294D">
        <w:rPr>
          <w:rFonts w:ascii="Times New Roman" w:hAnsi="Times New Roman" w:cs="Times New Roman"/>
          <w:sz w:val="24"/>
          <w:szCs w:val="24"/>
        </w:rPr>
        <w:t>E, por assim acordarem, declaram as partes aceitarem todas as disposições estabelecidas na presente Ata que, lida e achada conforme, vai assinada pela Administração Municipal, representada pelo OG, abaixo assinado, e pelo representante lega</w:t>
      </w:r>
      <w:r w:rsidR="009D26B2">
        <w:rPr>
          <w:rFonts w:ascii="Times New Roman" w:hAnsi="Times New Roman" w:cs="Times New Roman"/>
          <w:sz w:val="24"/>
          <w:szCs w:val="24"/>
        </w:rPr>
        <w:t>l</w:t>
      </w:r>
      <w:r w:rsidRPr="0079294D">
        <w:rPr>
          <w:rFonts w:ascii="Times New Roman" w:hAnsi="Times New Roman" w:cs="Times New Roman"/>
          <w:sz w:val="24"/>
          <w:szCs w:val="24"/>
        </w:rPr>
        <w:t xml:space="preserve"> da</w:t>
      </w:r>
      <w:r w:rsidR="009D26B2">
        <w:rPr>
          <w:rFonts w:ascii="Times New Roman" w:hAnsi="Times New Roman" w:cs="Times New Roman"/>
          <w:sz w:val="24"/>
          <w:szCs w:val="24"/>
        </w:rPr>
        <w:t xml:space="preserve"> empresa</w:t>
      </w:r>
      <w:r w:rsidRPr="0079294D">
        <w:rPr>
          <w:rFonts w:ascii="Times New Roman" w:hAnsi="Times New Roman" w:cs="Times New Roman"/>
          <w:sz w:val="24"/>
          <w:szCs w:val="24"/>
        </w:rPr>
        <w:t xml:space="preserve"> </w:t>
      </w:r>
      <w:r w:rsidR="00EA1EEE">
        <w:rPr>
          <w:rFonts w:ascii="Times New Roman" w:hAnsi="Times New Roman" w:cs="Times New Roman"/>
          <w:b/>
          <w:bCs/>
          <w:sz w:val="24"/>
          <w:szCs w:val="24"/>
        </w:rPr>
        <w:t xml:space="preserve">DENTÁRIA E DISTRIBUIDORA PORTO ALEGRENSE </w:t>
      </w:r>
      <w:r w:rsidR="00FE0E2A">
        <w:rPr>
          <w:rFonts w:ascii="Times New Roman" w:hAnsi="Times New Roman" w:cs="Times New Roman"/>
          <w:b/>
          <w:bCs/>
          <w:sz w:val="24"/>
          <w:szCs w:val="24"/>
        </w:rPr>
        <w:t>LTDA</w:t>
      </w:r>
      <w:r w:rsidR="00EA1EEE">
        <w:rPr>
          <w:rFonts w:ascii="Times New Roman" w:hAnsi="Times New Roman" w:cs="Times New Roman"/>
          <w:b/>
          <w:bCs/>
          <w:sz w:val="24"/>
          <w:szCs w:val="24"/>
        </w:rPr>
        <w:t xml:space="preserve"> - EPP</w:t>
      </w:r>
      <w:r w:rsidR="009D26B2" w:rsidRPr="009D26B2">
        <w:rPr>
          <w:rFonts w:ascii="Times New Roman" w:hAnsi="Times New Roman" w:cs="Times New Roman"/>
          <w:b/>
          <w:bCs/>
          <w:sz w:val="24"/>
          <w:szCs w:val="24"/>
        </w:rPr>
        <w:t xml:space="preserve">, CNPJ </w:t>
      </w:r>
      <w:r w:rsidR="00EA1EEE">
        <w:rPr>
          <w:rFonts w:ascii="Times New Roman" w:hAnsi="Times New Roman" w:cs="Times New Roman"/>
          <w:b/>
          <w:bCs/>
          <w:sz w:val="24"/>
          <w:szCs w:val="24"/>
        </w:rPr>
        <w:t>91.083.212/0001-35</w:t>
      </w:r>
      <w:r w:rsidR="00C06BA9">
        <w:rPr>
          <w:rFonts w:ascii="Times New Roman" w:hAnsi="Times New Roman" w:cs="Times New Roman"/>
          <w:b/>
          <w:bCs/>
          <w:sz w:val="24"/>
          <w:szCs w:val="24"/>
        </w:rPr>
        <w:t xml:space="preserve">, </w:t>
      </w:r>
      <w:r w:rsidR="00C06BA9" w:rsidRPr="00C06BA9">
        <w:rPr>
          <w:rFonts w:ascii="Times New Roman" w:hAnsi="Times New Roman" w:cs="Times New Roman"/>
          <w:sz w:val="24"/>
          <w:szCs w:val="24"/>
        </w:rPr>
        <w:t>situada n</w:t>
      </w:r>
      <w:r w:rsidR="00B332B0">
        <w:rPr>
          <w:rFonts w:ascii="Times New Roman" w:hAnsi="Times New Roman" w:cs="Times New Roman"/>
          <w:sz w:val="24"/>
          <w:szCs w:val="24"/>
        </w:rPr>
        <w:t>a</w:t>
      </w:r>
      <w:r w:rsidR="00C06BA9" w:rsidRPr="00C06BA9">
        <w:rPr>
          <w:rFonts w:ascii="Times New Roman" w:hAnsi="Times New Roman" w:cs="Times New Roman"/>
          <w:sz w:val="24"/>
          <w:szCs w:val="24"/>
        </w:rPr>
        <w:t xml:space="preserve"> </w:t>
      </w:r>
      <w:r w:rsidR="00BC7F39">
        <w:rPr>
          <w:rFonts w:ascii="Times New Roman" w:hAnsi="Times New Roman" w:cs="Times New Roman"/>
          <w:sz w:val="24"/>
          <w:szCs w:val="24"/>
        </w:rPr>
        <w:t>Rua</w:t>
      </w:r>
      <w:r w:rsidR="00EA1EEE">
        <w:rPr>
          <w:rFonts w:ascii="Times New Roman" w:hAnsi="Times New Roman" w:cs="Times New Roman"/>
          <w:sz w:val="24"/>
          <w:szCs w:val="24"/>
        </w:rPr>
        <w:t xml:space="preserve"> General Vitorino, nº 298</w:t>
      </w:r>
      <w:r w:rsidR="00BC7F39">
        <w:rPr>
          <w:rFonts w:ascii="Times New Roman" w:hAnsi="Times New Roman" w:cs="Times New Roman"/>
          <w:sz w:val="24"/>
          <w:szCs w:val="24"/>
        </w:rPr>
        <w:t xml:space="preserve"> </w:t>
      </w:r>
      <w:r w:rsidR="00FE0E2A">
        <w:rPr>
          <w:rFonts w:ascii="Times New Roman" w:hAnsi="Times New Roman" w:cs="Times New Roman"/>
          <w:sz w:val="24"/>
          <w:szCs w:val="24"/>
        </w:rPr>
        <w:t xml:space="preserve">Bairro: </w:t>
      </w:r>
      <w:r w:rsidR="00EA1EEE">
        <w:rPr>
          <w:rFonts w:ascii="Times New Roman" w:hAnsi="Times New Roman" w:cs="Times New Roman"/>
          <w:sz w:val="24"/>
          <w:szCs w:val="24"/>
        </w:rPr>
        <w:t>Centro</w:t>
      </w:r>
      <w:r w:rsidR="00C06BA9" w:rsidRPr="00C06BA9">
        <w:rPr>
          <w:rFonts w:ascii="Times New Roman" w:hAnsi="Times New Roman" w:cs="Times New Roman"/>
          <w:sz w:val="24"/>
          <w:szCs w:val="24"/>
        </w:rPr>
        <w:t xml:space="preserve">, na cidade de </w:t>
      </w:r>
      <w:r w:rsidR="00EA1EEE">
        <w:rPr>
          <w:rFonts w:ascii="Times New Roman" w:hAnsi="Times New Roman" w:cs="Times New Roman"/>
          <w:sz w:val="24"/>
          <w:szCs w:val="24"/>
        </w:rPr>
        <w:t>Porto Alegre</w:t>
      </w:r>
      <w:r w:rsidR="001B2FCE">
        <w:rPr>
          <w:rFonts w:ascii="Times New Roman" w:hAnsi="Times New Roman" w:cs="Times New Roman"/>
          <w:sz w:val="24"/>
          <w:szCs w:val="24"/>
        </w:rPr>
        <w:t xml:space="preserve"> </w:t>
      </w:r>
      <w:r w:rsidR="00FE0E2A">
        <w:rPr>
          <w:rFonts w:ascii="Times New Roman" w:hAnsi="Times New Roman" w:cs="Times New Roman"/>
          <w:sz w:val="24"/>
          <w:szCs w:val="24"/>
        </w:rPr>
        <w:t>–</w:t>
      </w:r>
      <w:r w:rsidR="001B2FCE">
        <w:rPr>
          <w:rFonts w:ascii="Times New Roman" w:hAnsi="Times New Roman" w:cs="Times New Roman"/>
          <w:sz w:val="24"/>
          <w:szCs w:val="24"/>
        </w:rPr>
        <w:t xml:space="preserve"> R</w:t>
      </w:r>
      <w:r w:rsidR="00EA1EEE">
        <w:rPr>
          <w:rFonts w:ascii="Times New Roman" w:hAnsi="Times New Roman" w:cs="Times New Roman"/>
          <w:sz w:val="24"/>
          <w:szCs w:val="24"/>
        </w:rPr>
        <w:t>S</w:t>
      </w:r>
      <w:r w:rsidR="00FE0E2A">
        <w:rPr>
          <w:rFonts w:ascii="Times New Roman" w:hAnsi="Times New Roman" w:cs="Times New Roman"/>
          <w:sz w:val="24"/>
          <w:szCs w:val="24"/>
        </w:rPr>
        <w:t xml:space="preserve"> – CEP: </w:t>
      </w:r>
      <w:r w:rsidR="00EA1EEE">
        <w:rPr>
          <w:rFonts w:ascii="Times New Roman" w:hAnsi="Times New Roman" w:cs="Times New Roman"/>
          <w:sz w:val="24"/>
          <w:szCs w:val="24"/>
        </w:rPr>
        <w:t>90.020-170</w:t>
      </w:r>
      <w:r w:rsidR="009D26B2">
        <w:rPr>
          <w:rFonts w:ascii="Times New Roman" w:hAnsi="Times New Roman" w:cs="Times New Roman"/>
          <w:sz w:val="24"/>
          <w:szCs w:val="24"/>
        </w:rPr>
        <w:t xml:space="preserve">, Sr </w:t>
      </w:r>
      <w:r w:rsidR="00EA1EEE">
        <w:rPr>
          <w:rFonts w:ascii="Times New Roman" w:hAnsi="Times New Roman" w:cs="Times New Roman"/>
          <w:b/>
          <w:bCs/>
          <w:i/>
          <w:iCs/>
          <w:sz w:val="24"/>
          <w:szCs w:val="24"/>
        </w:rPr>
        <w:t>Elias Climus</w:t>
      </w:r>
      <w:r w:rsidR="009D26B2">
        <w:rPr>
          <w:rFonts w:ascii="Times New Roman" w:hAnsi="Times New Roman" w:cs="Times New Roman"/>
          <w:sz w:val="24"/>
          <w:szCs w:val="24"/>
        </w:rPr>
        <w:t xml:space="preserve">, portador da cédula de identidade nº </w:t>
      </w:r>
      <w:r w:rsidR="00EA1EEE">
        <w:rPr>
          <w:rFonts w:ascii="Times New Roman" w:hAnsi="Times New Roman" w:cs="Times New Roman"/>
          <w:sz w:val="24"/>
          <w:szCs w:val="24"/>
        </w:rPr>
        <w:t>1024978718</w:t>
      </w:r>
      <w:r w:rsidR="009F1ABD">
        <w:rPr>
          <w:rFonts w:ascii="Times New Roman" w:hAnsi="Times New Roman" w:cs="Times New Roman"/>
          <w:sz w:val="24"/>
          <w:szCs w:val="24"/>
        </w:rPr>
        <w:t xml:space="preserve"> </w:t>
      </w:r>
      <w:r w:rsidR="009D26B2">
        <w:rPr>
          <w:rFonts w:ascii="Times New Roman" w:hAnsi="Times New Roman" w:cs="Times New Roman"/>
          <w:sz w:val="24"/>
          <w:szCs w:val="24"/>
        </w:rPr>
        <w:t xml:space="preserve">e do CPF </w:t>
      </w:r>
      <w:r w:rsidR="00EA1EEE">
        <w:rPr>
          <w:rFonts w:ascii="Times New Roman" w:hAnsi="Times New Roman" w:cs="Times New Roman"/>
          <w:sz w:val="24"/>
          <w:szCs w:val="24"/>
        </w:rPr>
        <w:t>216.869.980-15</w:t>
      </w:r>
      <w:r w:rsidRPr="0079294D">
        <w:rPr>
          <w:rFonts w:ascii="Times New Roman" w:hAnsi="Times New Roman" w:cs="Times New Roman"/>
          <w:sz w:val="24"/>
          <w:szCs w:val="24"/>
        </w:rPr>
        <w:t>.</w:t>
      </w:r>
    </w:p>
    <w:p w14:paraId="3DB820AA" w14:textId="77777777" w:rsidR="007678BE" w:rsidRDefault="007678BE" w:rsidP="00DE2767">
      <w:pPr>
        <w:tabs>
          <w:tab w:val="left" w:pos="6921"/>
          <w:tab w:val="left" w:pos="8754"/>
          <w:tab w:val="left" w:pos="9678"/>
        </w:tabs>
        <w:ind w:left="3261"/>
        <w:jc w:val="both"/>
        <w:rPr>
          <w:rFonts w:ascii="Times New Roman" w:hAnsi="Times New Roman" w:cs="Times New Roman"/>
          <w:sz w:val="24"/>
          <w:szCs w:val="24"/>
        </w:rPr>
      </w:pPr>
    </w:p>
    <w:p w14:paraId="16EB450C" w14:textId="77777777" w:rsidR="00EA1EEE" w:rsidRDefault="00EA1EEE" w:rsidP="00013F0E">
      <w:pPr>
        <w:pStyle w:val="Corpodetexto"/>
        <w:jc w:val="center"/>
        <w:rPr>
          <w:rFonts w:ascii="Times New Roman" w:hAnsi="Times New Roman" w:cs="Times New Roman"/>
        </w:rPr>
      </w:pPr>
    </w:p>
    <w:p w14:paraId="463CA66A" w14:textId="77777777" w:rsidR="00EA1EEE" w:rsidRDefault="00EA1EEE" w:rsidP="00013F0E">
      <w:pPr>
        <w:pStyle w:val="Corpodetexto"/>
        <w:jc w:val="center"/>
        <w:rPr>
          <w:rFonts w:ascii="Times New Roman" w:hAnsi="Times New Roman" w:cs="Times New Roman"/>
        </w:rPr>
      </w:pPr>
    </w:p>
    <w:p w14:paraId="7C712317" w14:textId="77777777" w:rsidR="00EA1EEE" w:rsidRDefault="00EA1EEE" w:rsidP="00013F0E">
      <w:pPr>
        <w:pStyle w:val="Corpodetexto"/>
        <w:jc w:val="center"/>
        <w:rPr>
          <w:rFonts w:ascii="Times New Roman" w:hAnsi="Times New Roman" w:cs="Times New Roman"/>
        </w:rPr>
      </w:pPr>
    </w:p>
    <w:p w14:paraId="38B63014" w14:textId="77777777" w:rsidR="00EA1EEE" w:rsidRDefault="00EA1EEE" w:rsidP="00013F0E">
      <w:pPr>
        <w:pStyle w:val="Corpodetexto"/>
        <w:jc w:val="center"/>
        <w:rPr>
          <w:rFonts w:ascii="Times New Roman" w:hAnsi="Times New Roman" w:cs="Times New Roman"/>
        </w:rPr>
      </w:pPr>
    </w:p>
    <w:p w14:paraId="20599B71" w14:textId="77777777" w:rsidR="00EA1EEE" w:rsidRDefault="00EA1EEE" w:rsidP="00013F0E">
      <w:pPr>
        <w:pStyle w:val="Corpodetexto"/>
        <w:jc w:val="center"/>
        <w:rPr>
          <w:rFonts w:ascii="Times New Roman" w:hAnsi="Times New Roman" w:cs="Times New Roman"/>
        </w:rPr>
      </w:pPr>
    </w:p>
    <w:p w14:paraId="11DF49FF" w14:textId="77777777" w:rsidR="00EA1EEE" w:rsidRDefault="00EA1EEE" w:rsidP="00013F0E">
      <w:pPr>
        <w:pStyle w:val="Corpodetexto"/>
        <w:jc w:val="center"/>
        <w:rPr>
          <w:rFonts w:ascii="Times New Roman" w:hAnsi="Times New Roman" w:cs="Times New Roman"/>
        </w:rPr>
      </w:pPr>
    </w:p>
    <w:p w14:paraId="6584060E" w14:textId="77777777" w:rsidR="00EA1EEE" w:rsidRDefault="00EA1EEE" w:rsidP="00013F0E">
      <w:pPr>
        <w:pStyle w:val="Corpodetexto"/>
        <w:jc w:val="center"/>
        <w:rPr>
          <w:rFonts w:ascii="Times New Roman" w:hAnsi="Times New Roman" w:cs="Times New Roman"/>
        </w:rPr>
      </w:pPr>
    </w:p>
    <w:p w14:paraId="52FF2376" w14:textId="77777777" w:rsidR="00EA1EEE" w:rsidRDefault="00EA1EEE" w:rsidP="00013F0E">
      <w:pPr>
        <w:pStyle w:val="Corpodetexto"/>
        <w:jc w:val="center"/>
        <w:rPr>
          <w:rFonts w:ascii="Times New Roman" w:hAnsi="Times New Roman" w:cs="Times New Roman"/>
        </w:rPr>
      </w:pPr>
    </w:p>
    <w:p w14:paraId="22C0E71B" w14:textId="77777777" w:rsidR="00EA1EEE" w:rsidRDefault="00EA1EEE" w:rsidP="00013F0E">
      <w:pPr>
        <w:pStyle w:val="Corpodetexto"/>
        <w:jc w:val="center"/>
        <w:rPr>
          <w:rFonts w:ascii="Times New Roman" w:hAnsi="Times New Roman" w:cs="Times New Roman"/>
        </w:rPr>
      </w:pPr>
    </w:p>
    <w:p w14:paraId="7ED72704" w14:textId="77777777" w:rsidR="00EA1EEE" w:rsidRDefault="00EA1EEE" w:rsidP="00013F0E">
      <w:pPr>
        <w:pStyle w:val="Corpodetexto"/>
        <w:jc w:val="center"/>
        <w:rPr>
          <w:rFonts w:ascii="Times New Roman" w:hAnsi="Times New Roman" w:cs="Times New Roman"/>
        </w:rPr>
      </w:pPr>
    </w:p>
    <w:p w14:paraId="7C8AC715" w14:textId="77777777" w:rsidR="00EA1EEE" w:rsidRDefault="00EA1EEE" w:rsidP="00013F0E">
      <w:pPr>
        <w:pStyle w:val="Corpodetexto"/>
        <w:jc w:val="center"/>
        <w:rPr>
          <w:rFonts w:ascii="Times New Roman" w:hAnsi="Times New Roman" w:cs="Times New Roman"/>
        </w:rPr>
      </w:pPr>
    </w:p>
    <w:p w14:paraId="09F9A945" w14:textId="77777777" w:rsidR="00EA1EEE" w:rsidRDefault="00EA1EEE" w:rsidP="00013F0E">
      <w:pPr>
        <w:pStyle w:val="Corpodetexto"/>
        <w:jc w:val="center"/>
        <w:rPr>
          <w:rFonts w:ascii="Times New Roman" w:hAnsi="Times New Roman" w:cs="Times New Roman"/>
        </w:rPr>
      </w:pPr>
    </w:p>
    <w:p w14:paraId="19D88F6A" w14:textId="77777777" w:rsidR="00EA1EEE" w:rsidRDefault="00EA1EEE" w:rsidP="00013F0E">
      <w:pPr>
        <w:pStyle w:val="Corpodetexto"/>
        <w:jc w:val="center"/>
        <w:rPr>
          <w:rFonts w:ascii="Times New Roman" w:hAnsi="Times New Roman" w:cs="Times New Roman"/>
        </w:rPr>
      </w:pPr>
    </w:p>
    <w:p w14:paraId="16E11D10" w14:textId="63379814" w:rsidR="00627141" w:rsidRDefault="009D26B2" w:rsidP="00013F0E">
      <w:pPr>
        <w:pStyle w:val="Corpodetexto"/>
        <w:jc w:val="center"/>
        <w:rPr>
          <w:rFonts w:ascii="Times New Roman" w:hAnsi="Times New Roman" w:cs="Times New Roman"/>
        </w:rPr>
      </w:pPr>
      <w:r w:rsidRPr="009F1ABD">
        <w:rPr>
          <w:rFonts w:ascii="Times New Roman" w:hAnsi="Times New Roman" w:cs="Times New Roman"/>
        </w:rPr>
        <w:t xml:space="preserve">Porto Vera Cruz/RS, em </w:t>
      </w:r>
      <w:r w:rsidR="009F1ABD" w:rsidRPr="009F1ABD">
        <w:rPr>
          <w:rFonts w:ascii="Times New Roman" w:hAnsi="Times New Roman" w:cs="Times New Roman"/>
        </w:rPr>
        <w:t>2</w:t>
      </w:r>
      <w:r w:rsidR="00D42301">
        <w:rPr>
          <w:rFonts w:ascii="Times New Roman" w:hAnsi="Times New Roman" w:cs="Times New Roman"/>
        </w:rPr>
        <w:t>3</w:t>
      </w:r>
      <w:r w:rsidRPr="009F1ABD">
        <w:rPr>
          <w:rFonts w:ascii="Times New Roman" w:hAnsi="Times New Roman" w:cs="Times New Roman"/>
        </w:rPr>
        <w:t xml:space="preserve"> </w:t>
      </w:r>
      <w:r w:rsidR="001C445C" w:rsidRPr="009F1ABD">
        <w:rPr>
          <w:rFonts w:ascii="Times New Roman" w:hAnsi="Times New Roman" w:cs="Times New Roman"/>
        </w:rPr>
        <w:t xml:space="preserve">de </w:t>
      </w:r>
      <w:r w:rsidR="00013F0E">
        <w:rPr>
          <w:rFonts w:ascii="Times New Roman" w:hAnsi="Times New Roman" w:cs="Times New Roman"/>
        </w:rPr>
        <w:t>outubro</w:t>
      </w:r>
      <w:r w:rsidRPr="009F1ABD">
        <w:rPr>
          <w:rFonts w:ascii="Times New Roman" w:hAnsi="Times New Roman" w:cs="Times New Roman"/>
        </w:rPr>
        <w:t xml:space="preserve"> de 2025.</w:t>
      </w:r>
    </w:p>
    <w:p w14:paraId="42F507E7" w14:textId="77777777" w:rsidR="00EA1EEE" w:rsidRDefault="00EA1EEE" w:rsidP="00013F0E">
      <w:pPr>
        <w:pStyle w:val="Corpodetexto"/>
        <w:jc w:val="center"/>
        <w:rPr>
          <w:rFonts w:ascii="Times New Roman" w:hAnsi="Times New Roman" w:cs="Times New Roman"/>
        </w:rPr>
      </w:pPr>
    </w:p>
    <w:p w14:paraId="3B1521D4" w14:textId="77777777" w:rsidR="00EA1EEE" w:rsidRDefault="00EA1EEE" w:rsidP="00013F0E">
      <w:pPr>
        <w:pStyle w:val="Corpodetexto"/>
        <w:jc w:val="center"/>
        <w:rPr>
          <w:rFonts w:ascii="Times New Roman" w:hAnsi="Times New Roman" w:cs="Times New Roman"/>
        </w:rPr>
      </w:pPr>
    </w:p>
    <w:p w14:paraId="32B475CC" w14:textId="77777777" w:rsidR="00EA1EEE" w:rsidRDefault="00EA1EEE" w:rsidP="00013F0E">
      <w:pPr>
        <w:pStyle w:val="Corpodetexto"/>
        <w:jc w:val="center"/>
        <w:rPr>
          <w:rFonts w:ascii="Times New Roman" w:hAnsi="Times New Roman" w:cs="Times New Roman"/>
        </w:rPr>
      </w:pPr>
    </w:p>
    <w:p w14:paraId="3E35371E" w14:textId="77777777" w:rsidR="00EA1EEE" w:rsidRPr="009F1ABD" w:rsidRDefault="00EA1EEE" w:rsidP="00013F0E">
      <w:pPr>
        <w:pStyle w:val="Corpodetexto"/>
        <w:jc w:val="center"/>
        <w:rPr>
          <w:rFonts w:ascii="Times New Roman" w:hAnsi="Times New Roman" w:cs="Times New Roman"/>
        </w:rPr>
      </w:pPr>
    </w:p>
    <w:p w14:paraId="4AD24BEA" w14:textId="387B8E66" w:rsidR="007678BE" w:rsidRDefault="007678BE" w:rsidP="00DE2767">
      <w:pPr>
        <w:pStyle w:val="Corpodetexto"/>
        <w:tabs>
          <w:tab w:val="left" w:pos="2310"/>
        </w:tabs>
        <w:jc w:val="both"/>
        <w:rPr>
          <w:rFonts w:ascii="Times New Roman" w:hAnsi="Times New Roman" w:cs="Times New Roman"/>
        </w:rPr>
      </w:pPr>
    </w:p>
    <w:p w14:paraId="4D1D1E71" w14:textId="77777777" w:rsidR="007678BE" w:rsidRDefault="007678BE" w:rsidP="00DE2767">
      <w:pPr>
        <w:jc w:val="both"/>
        <w:rPr>
          <w:rFonts w:ascii="Times New Roman" w:hAnsi="Times New Roman" w:cs="Times New Roman"/>
          <w:sz w:val="24"/>
          <w:szCs w:val="24"/>
        </w:rPr>
      </w:pPr>
      <w:r>
        <w:rPr>
          <w:rFonts w:ascii="Times New Roman" w:hAnsi="Times New Roman" w:cs="Times New Roman"/>
          <w:sz w:val="24"/>
          <w:szCs w:val="24"/>
        </w:rPr>
        <w:t xml:space="preserve">                            </w:t>
      </w:r>
    </w:p>
    <w:p w14:paraId="6561606C" w14:textId="41069D07" w:rsidR="009D26B2" w:rsidRPr="00FA3D9E" w:rsidRDefault="009D26B2" w:rsidP="00EA1EEE">
      <w:pPr>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_________________</w:t>
      </w:r>
    </w:p>
    <w:p w14:paraId="6BFC009E" w14:textId="2D70AB12" w:rsidR="00EA1EE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Jaime Domingos Taffarel                                                       </w:t>
      </w:r>
      <w:r>
        <w:rPr>
          <w:rFonts w:ascii="Times New Roman" w:hAnsi="Times New Roman" w:cs="Times New Roman"/>
          <w:b/>
          <w:bCs/>
          <w:sz w:val="24"/>
          <w:szCs w:val="24"/>
        </w:rPr>
        <w:t xml:space="preserve">   </w:t>
      </w:r>
      <w:r w:rsidRPr="00FA3D9E">
        <w:rPr>
          <w:rFonts w:ascii="Times New Roman" w:hAnsi="Times New Roman" w:cs="Times New Roman"/>
          <w:b/>
          <w:bCs/>
          <w:sz w:val="24"/>
          <w:szCs w:val="24"/>
        </w:rPr>
        <w:t xml:space="preserve"> </w:t>
      </w:r>
    </w:p>
    <w:p w14:paraId="12FA1E71" w14:textId="77777777"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Prefeito Municipal  </w:t>
      </w:r>
    </w:p>
    <w:p w14:paraId="4DE558C8" w14:textId="77777777" w:rsidR="00EA1EEE" w:rsidRDefault="00EA1EEE" w:rsidP="00EA1EEE">
      <w:pPr>
        <w:tabs>
          <w:tab w:val="left" w:pos="7320"/>
        </w:tabs>
        <w:spacing w:before="1"/>
        <w:jc w:val="center"/>
        <w:rPr>
          <w:rFonts w:ascii="Times New Roman" w:hAnsi="Times New Roman" w:cs="Times New Roman"/>
          <w:b/>
          <w:bCs/>
          <w:sz w:val="24"/>
          <w:szCs w:val="24"/>
        </w:rPr>
      </w:pPr>
    </w:p>
    <w:p w14:paraId="76A80A08" w14:textId="77777777" w:rsidR="00EA1EEE" w:rsidRDefault="00EA1EEE" w:rsidP="00EA1EEE">
      <w:pPr>
        <w:tabs>
          <w:tab w:val="left" w:pos="7320"/>
        </w:tabs>
        <w:spacing w:before="1"/>
        <w:jc w:val="center"/>
        <w:rPr>
          <w:rFonts w:ascii="Times New Roman" w:hAnsi="Times New Roman" w:cs="Times New Roman"/>
          <w:b/>
          <w:bCs/>
          <w:sz w:val="24"/>
          <w:szCs w:val="24"/>
        </w:rPr>
      </w:pPr>
    </w:p>
    <w:p w14:paraId="38FDF1DA" w14:textId="77777777" w:rsidR="00EA1EEE" w:rsidRDefault="00EA1EEE" w:rsidP="00EA1EEE">
      <w:pPr>
        <w:tabs>
          <w:tab w:val="left" w:pos="7320"/>
        </w:tabs>
        <w:spacing w:before="1"/>
        <w:jc w:val="center"/>
        <w:rPr>
          <w:rFonts w:ascii="Times New Roman" w:hAnsi="Times New Roman" w:cs="Times New Roman"/>
          <w:b/>
          <w:bCs/>
          <w:sz w:val="24"/>
          <w:szCs w:val="24"/>
        </w:rPr>
      </w:pPr>
    </w:p>
    <w:p w14:paraId="45235AC3" w14:textId="77777777" w:rsidR="00EA1EEE" w:rsidRDefault="00EA1EEE" w:rsidP="00EA1EEE">
      <w:pPr>
        <w:tabs>
          <w:tab w:val="left" w:pos="7320"/>
        </w:tabs>
        <w:spacing w:before="1"/>
        <w:jc w:val="center"/>
        <w:rPr>
          <w:rFonts w:ascii="Times New Roman" w:hAnsi="Times New Roman" w:cs="Times New Roman"/>
          <w:b/>
          <w:bCs/>
          <w:sz w:val="24"/>
          <w:szCs w:val="24"/>
        </w:rPr>
      </w:pPr>
    </w:p>
    <w:p w14:paraId="3A7115F0" w14:textId="01340EAB" w:rsidR="00EA1EEE" w:rsidRDefault="00EA1EEE"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p>
    <w:p w14:paraId="63BD0ADD" w14:textId="1F6362E5" w:rsidR="009D26B2" w:rsidRPr="00FA3D9E" w:rsidRDefault="009D26B2" w:rsidP="00EA1EEE">
      <w:pPr>
        <w:tabs>
          <w:tab w:val="left" w:pos="6555"/>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_______________</w:t>
      </w:r>
    </w:p>
    <w:p w14:paraId="6656B53F" w14:textId="19ADF116" w:rsidR="009D26B2" w:rsidRDefault="009D26B2" w:rsidP="00EA1EEE">
      <w:pPr>
        <w:tabs>
          <w:tab w:val="left" w:pos="7320"/>
        </w:tabs>
        <w:spacing w:before="1"/>
        <w:jc w:val="center"/>
        <w:rPr>
          <w:rFonts w:ascii="Times New Roman" w:hAnsi="Times New Roman" w:cs="Times New Roman"/>
          <w:b/>
          <w:bCs/>
          <w:sz w:val="24"/>
          <w:szCs w:val="24"/>
        </w:rPr>
      </w:pPr>
      <w:r w:rsidRPr="00FA3D9E">
        <w:rPr>
          <w:rFonts w:ascii="Times New Roman" w:hAnsi="Times New Roman" w:cs="Times New Roman"/>
          <w:b/>
          <w:bCs/>
          <w:sz w:val="24"/>
          <w:szCs w:val="24"/>
        </w:rPr>
        <w:t xml:space="preserve">   </w:t>
      </w:r>
      <w:r w:rsidR="00EA1EEE">
        <w:rPr>
          <w:rFonts w:ascii="Times New Roman" w:hAnsi="Times New Roman" w:cs="Times New Roman"/>
          <w:b/>
          <w:bCs/>
          <w:sz w:val="24"/>
          <w:szCs w:val="24"/>
        </w:rPr>
        <w:t xml:space="preserve"> Elias Climus</w:t>
      </w:r>
    </w:p>
    <w:p w14:paraId="51A9E8A5" w14:textId="15C58505" w:rsidR="00FE0E2A" w:rsidRPr="00EA1EEE" w:rsidRDefault="00EA1EEE" w:rsidP="00EA1EEE">
      <w:pPr>
        <w:tabs>
          <w:tab w:val="left" w:pos="6870"/>
        </w:tabs>
        <w:spacing w:before="1"/>
        <w:jc w:val="center"/>
        <w:rPr>
          <w:rFonts w:ascii="Times New Roman" w:hAnsi="Times New Roman" w:cs="Times New Roman"/>
          <w:b/>
          <w:bCs/>
          <w:sz w:val="20"/>
          <w:szCs w:val="20"/>
        </w:rPr>
      </w:pPr>
      <w:r w:rsidRPr="00EA1EEE">
        <w:rPr>
          <w:rFonts w:ascii="Times New Roman" w:hAnsi="Times New Roman" w:cs="Times New Roman"/>
          <w:b/>
          <w:bCs/>
        </w:rPr>
        <w:t>DENTÁRIA E DISTRIBUIDORA PORTO ALEGRENSE LTDA - EPP</w:t>
      </w:r>
    </w:p>
    <w:sectPr w:rsidR="00FE0E2A" w:rsidRPr="00EA1EEE" w:rsidSect="003D5052">
      <w:headerReference w:type="default" r:id="rId8"/>
      <w:footerReference w:type="default" r:id="rId9"/>
      <w:pgSz w:w="11906" w:h="16838" w:code="9"/>
      <w:pgMar w:top="1701" w:right="849" w:bottom="1134" w:left="1701" w:header="284"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4FBD7" w14:textId="77777777" w:rsidR="00973D66" w:rsidRDefault="00973D66">
      <w:r>
        <w:separator/>
      </w:r>
    </w:p>
  </w:endnote>
  <w:endnote w:type="continuationSeparator" w:id="0">
    <w:p w14:paraId="751491B4" w14:textId="77777777" w:rsidR="00973D66" w:rsidRDefault="0097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DF3F" w14:textId="77777777" w:rsidR="00926FB7" w:rsidRPr="00FD59AE" w:rsidRDefault="00CC68B5" w:rsidP="00FD59AE">
    <w:r w:rsidRPr="00FD59A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26C7C" w14:textId="77777777" w:rsidR="00973D66" w:rsidRDefault="00973D66">
      <w:r>
        <w:separator/>
      </w:r>
    </w:p>
  </w:footnote>
  <w:footnote w:type="continuationSeparator" w:id="0">
    <w:p w14:paraId="65A76130" w14:textId="77777777" w:rsidR="00973D66" w:rsidRDefault="00973D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3FC8" w14:textId="1C101D99" w:rsidR="00926FB7" w:rsidRPr="007252F3" w:rsidRDefault="00627141" w:rsidP="0092394F">
    <w:pPr>
      <w:pStyle w:val="Legenda1"/>
      <w:ind w:left="1134"/>
      <w:jc w:val="center"/>
      <w:rPr>
        <w:rFonts w:cs="Arial"/>
        <w:sz w:val="28"/>
      </w:rPr>
    </w:pPr>
    <w:r>
      <w:rPr>
        <w:noProof/>
      </w:rPr>
      <w:drawing>
        <wp:anchor distT="0" distB="0" distL="114300" distR="114300" simplePos="0" relativeHeight="486772736" behindDoc="0" locked="0" layoutInCell="1" allowOverlap="1" wp14:anchorId="4836FBFF" wp14:editId="4033BE16">
          <wp:simplePos x="0" y="0"/>
          <wp:positionH relativeFrom="column">
            <wp:posOffset>231775</wp:posOffset>
          </wp:positionH>
          <wp:positionV relativeFrom="paragraph">
            <wp:posOffset>-7620</wp:posOffset>
          </wp:positionV>
          <wp:extent cx="715645" cy="952500"/>
          <wp:effectExtent l="0" t="0" r="8255" b="0"/>
          <wp:wrapNone/>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645"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68B5" w:rsidRPr="007252F3">
      <w:rPr>
        <w:rFonts w:cs="Arial"/>
        <w:sz w:val="28"/>
      </w:rPr>
      <w:t>ESTADO DO RIO GRANDE DO SUL</w:t>
    </w:r>
  </w:p>
  <w:p w14:paraId="20917C7A" w14:textId="77777777" w:rsidR="00926FB7" w:rsidRPr="007252F3" w:rsidRDefault="00CC68B5" w:rsidP="0092394F">
    <w:pPr>
      <w:pStyle w:val="Legenda1"/>
      <w:ind w:left="1134"/>
      <w:jc w:val="center"/>
      <w:rPr>
        <w:rFonts w:cs="Arial"/>
        <w:b/>
        <w:sz w:val="32"/>
        <w:szCs w:val="32"/>
      </w:rPr>
    </w:pPr>
    <w:r w:rsidRPr="007252F3">
      <w:rPr>
        <w:rFonts w:cs="Arial"/>
        <w:b/>
        <w:sz w:val="32"/>
        <w:szCs w:val="32"/>
      </w:rPr>
      <w:t>MUNICÍPIO DE PORTO VERA CRUZ</w:t>
    </w:r>
  </w:p>
  <w:p w14:paraId="08611D3B" w14:textId="77777777" w:rsidR="00926FB7" w:rsidRPr="007252F3" w:rsidRDefault="00CC68B5" w:rsidP="0092394F">
    <w:pPr>
      <w:pStyle w:val="Legenda1"/>
      <w:ind w:left="1134"/>
      <w:jc w:val="center"/>
      <w:rPr>
        <w:rFonts w:cs="Arial"/>
        <w:sz w:val="28"/>
      </w:rPr>
    </w:pPr>
    <w:r w:rsidRPr="007252F3">
      <w:rPr>
        <w:rFonts w:cs="Arial"/>
        <w:sz w:val="28"/>
      </w:rPr>
      <w:t xml:space="preserve">Av. Humaitá, nº 672 – Fone:0xx55 </w:t>
    </w:r>
    <w:r>
      <w:rPr>
        <w:rFonts w:cs="Arial"/>
        <w:sz w:val="28"/>
      </w:rPr>
      <w:t>2120-</w:t>
    </w:r>
    <w:r w:rsidRPr="007252F3">
      <w:rPr>
        <w:rFonts w:cs="Arial"/>
        <w:sz w:val="28"/>
      </w:rPr>
      <w:t>9200</w:t>
    </w:r>
  </w:p>
  <w:p w14:paraId="10AB154C" w14:textId="77777777" w:rsidR="00926FB7" w:rsidRPr="007252F3" w:rsidRDefault="00CC68B5" w:rsidP="0092394F">
    <w:pPr>
      <w:pStyle w:val="Legenda1"/>
      <w:ind w:left="1134"/>
      <w:jc w:val="center"/>
      <w:rPr>
        <w:rFonts w:cs="Arial"/>
        <w:sz w:val="28"/>
      </w:rPr>
    </w:pPr>
    <w:r w:rsidRPr="007252F3">
      <w:rPr>
        <w:rFonts w:cs="Arial"/>
        <w:sz w:val="28"/>
      </w:rPr>
      <w:t>CEP 98985 000 – Porto Vera Cruz – RS</w:t>
    </w:r>
  </w:p>
  <w:p w14:paraId="0E5CD0ED" w14:textId="77777777" w:rsidR="00926FB7" w:rsidRDefault="00926FB7" w:rsidP="0092394F">
    <w:pPr>
      <w:pStyle w:val="Legenda1"/>
      <w:ind w:left="540"/>
      <w:jc w:val="center"/>
      <w:rPr>
        <w:sz w:val="10"/>
        <w:szCs w:val="10"/>
      </w:rPr>
    </w:pPr>
  </w:p>
  <w:p w14:paraId="19C7DACC" w14:textId="77777777" w:rsidR="00926FB7" w:rsidRPr="00DF2512" w:rsidRDefault="00926FB7" w:rsidP="0092394F">
    <w:pPr>
      <w:pStyle w:val="Legenda1"/>
      <w:ind w:left="540"/>
      <w:jc w:val="cent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735B"/>
    <w:multiLevelType w:val="hybridMultilevel"/>
    <w:tmpl w:val="A8429378"/>
    <w:lvl w:ilvl="0" w:tplc="F13C4FF6">
      <w:start w:val="1"/>
      <w:numFmt w:val="lowerLetter"/>
      <w:lvlText w:val="%1)"/>
      <w:lvlJc w:val="left"/>
      <w:pPr>
        <w:ind w:left="565" w:hanging="281"/>
      </w:pPr>
      <w:rPr>
        <w:rFonts w:ascii="Times New Roman" w:eastAsia="Arial" w:hAnsi="Times New Roman" w:cs="Times New Roman" w:hint="default"/>
        <w:b/>
        <w:bCs/>
        <w:i w:val="0"/>
        <w:iCs w:val="0"/>
        <w:spacing w:val="0"/>
        <w:w w:val="99"/>
        <w:sz w:val="24"/>
        <w:szCs w:val="24"/>
        <w:lang w:val="pt-PT" w:eastAsia="en-US" w:bidi="ar-SA"/>
      </w:rPr>
    </w:lvl>
    <w:lvl w:ilvl="1" w:tplc="AEB864B2">
      <w:numFmt w:val="bullet"/>
      <w:lvlText w:val="•"/>
      <w:lvlJc w:val="left"/>
      <w:pPr>
        <w:ind w:left="1448" w:hanging="281"/>
      </w:pPr>
      <w:rPr>
        <w:rFonts w:hint="default"/>
        <w:lang w:val="pt-PT" w:eastAsia="en-US" w:bidi="ar-SA"/>
      </w:rPr>
    </w:lvl>
    <w:lvl w:ilvl="2" w:tplc="58B69984">
      <w:numFmt w:val="bullet"/>
      <w:lvlText w:val="•"/>
      <w:lvlJc w:val="left"/>
      <w:pPr>
        <w:ind w:left="2397" w:hanging="281"/>
      </w:pPr>
      <w:rPr>
        <w:rFonts w:hint="default"/>
        <w:lang w:val="pt-PT" w:eastAsia="en-US" w:bidi="ar-SA"/>
      </w:rPr>
    </w:lvl>
    <w:lvl w:ilvl="3" w:tplc="DBDC48E8">
      <w:numFmt w:val="bullet"/>
      <w:lvlText w:val="•"/>
      <w:lvlJc w:val="left"/>
      <w:pPr>
        <w:ind w:left="3345" w:hanging="281"/>
      </w:pPr>
      <w:rPr>
        <w:rFonts w:hint="default"/>
        <w:lang w:val="pt-PT" w:eastAsia="en-US" w:bidi="ar-SA"/>
      </w:rPr>
    </w:lvl>
    <w:lvl w:ilvl="4" w:tplc="38B02112">
      <w:numFmt w:val="bullet"/>
      <w:lvlText w:val="•"/>
      <w:lvlJc w:val="left"/>
      <w:pPr>
        <w:ind w:left="4294" w:hanging="281"/>
      </w:pPr>
      <w:rPr>
        <w:rFonts w:hint="default"/>
        <w:lang w:val="pt-PT" w:eastAsia="en-US" w:bidi="ar-SA"/>
      </w:rPr>
    </w:lvl>
    <w:lvl w:ilvl="5" w:tplc="1F0A31E6">
      <w:numFmt w:val="bullet"/>
      <w:lvlText w:val="•"/>
      <w:lvlJc w:val="left"/>
      <w:pPr>
        <w:ind w:left="5243" w:hanging="281"/>
      </w:pPr>
      <w:rPr>
        <w:rFonts w:hint="default"/>
        <w:lang w:val="pt-PT" w:eastAsia="en-US" w:bidi="ar-SA"/>
      </w:rPr>
    </w:lvl>
    <w:lvl w:ilvl="6" w:tplc="D5E2016E">
      <w:numFmt w:val="bullet"/>
      <w:lvlText w:val="•"/>
      <w:lvlJc w:val="left"/>
      <w:pPr>
        <w:ind w:left="6191" w:hanging="281"/>
      </w:pPr>
      <w:rPr>
        <w:rFonts w:hint="default"/>
        <w:lang w:val="pt-PT" w:eastAsia="en-US" w:bidi="ar-SA"/>
      </w:rPr>
    </w:lvl>
    <w:lvl w:ilvl="7" w:tplc="36444EF4">
      <w:numFmt w:val="bullet"/>
      <w:lvlText w:val="•"/>
      <w:lvlJc w:val="left"/>
      <w:pPr>
        <w:ind w:left="7140" w:hanging="281"/>
      </w:pPr>
      <w:rPr>
        <w:rFonts w:hint="default"/>
        <w:lang w:val="pt-PT" w:eastAsia="en-US" w:bidi="ar-SA"/>
      </w:rPr>
    </w:lvl>
    <w:lvl w:ilvl="8" w:tplc="61CEB63E">
      <w:numFmt w:val="bullet"/>
      <w:lvlText w:val="•"/>
      <w:lvlJc w:val="left"/>
      <w:pPr>
        <w:ind w:left="8089" w:hanging="281"/>
      </w:pPr>
      <w:rPr>
        <w:rFonts w:hint="default"/>
        <w:lang w:val="pt-PT" w:eastAsia="en-US" w:bidi="ar-SA"/>
      </w:rPr>
    </w:lvl>
  </w:abstractNum>
  <w:abstractNum w:abstractNumId="1" w15:restartNumberingAfterBreak="0">
    <w:nsid w:val="041847F8"/>
    <w:multiLevelType w:val="multilevel"/>
    <w:tmpl w:val="66BCAC10"/>
    <w:lvl w:ilvl="0">
      <w:start w:val="1"/>
      <w:numFmt w:val="decimal"/>
      <w:lvlText w:val="%1."/>
      <w:lvlJc w:val="left"/>
      <w:pPr>
        <w:ind w:left="926" w:hanging="245"/>
      </w:pPr>
      <w:rPr>
        <w:rFonts w:ascii="Times New Roman" w:eastAsia="Arial" w:hAnsi="Times New Roman" w:cs="Times New Roman" w:hint="default"/>
        <w:b/>
        <w:bCs/>
        <w:i w:val="0"/>
        <w:iCs w:val="0"/>
        <w:spacing w:val="-1"/>
        <w:w w:val="100"/>
        <w:sz w:val="24"/>
        <w:szCs w:val="24"/>
        <w:lang w:val="pt-PT" w:eastAsia="en-US" w:bidi="ar-SA"/>
      </w:rPr>
    </w:lvl>
    <w:lvl w:ilvl="1">
      <w:start w:val="1"/>
      <w:numFmt w:val="decimal"/>
      <w:lvlText w:val="%1.%2"/>
      <w:lvlJc w:val="left"/>
      <w:pPr>
        <w:ind w:left="682" w:hanging="394"/>
      </w:pPr>
      <w:rPr>
        <w:rFonts w:ascii="Times New Roman" w:eastAsia="Arial" w:hAnsi="Times New Roman" w:cs="Times New Roman" w:hint="default"/>
        <w:b/>
        <w:bCs/>
        <w:i w:val="0"/>
        <w:iCs w:val="0"/>
        <w:spacing w:val="0"/>
        <w:w w:val="100"/>
        <w:sz w:val="24"/>
        <w:szCs w:val="24"/>
        <w:lang w:val="pt-PT" w:eastAsia="en-US" w:bidi="ar-SA"/>
      </w:rPr>
    </w:lvl>
    <w:lvl w:ilvl="2">
      <w:numFmt w:val="bullet"/>
      <w:lvlText w:val="•"/>
      <w:lvlJc w:val="left"/>
      <w:pPr>
        <w:ind w:left="1180" w:hanging="394"/>
      </w:pPr>
      <w:rPr>
        <w:rFonts w:hint="default"/>
        <w:lang w:val="pt-PT" w:eastAsia="en-US" w:bidi="ar-SA"/>
      </w:rPr>
    </w:lvl>
    <w:lvl w:ilvl="3">
      <w:numFmt w:val="bullet"/>
      <w:lvlText w:val="•"/>
      <w:lvlJc w:val="left"/>
      <w:pPr>
        <w:ind w:left="2350" w:hanging="394"/>
      </w:pPr>
      <w:rPr>
        <w:rFonts w:hint="default"/>
        <w:lang w:val="pt-PT" w:eastAsia="en-US" w:bidi="ar-SA"/>
      </w:rPr>
    </w:lvl>
    <w:lvl w:ilvl="4">
      <w:numFmt w:val="bullet"/>
      <w:lvlText w:val="•"/>
      <w:lvlJc w:val="left"/>
      <w:pPr>
        <w:ind w:left="3521" w:hanging="394"/>
      </w:pPr>
      <w:rPr>
        <w:rFonts w:hint="default"/>
        <w:lang w:val="pt-PT" w:eastAsia="en-US" w:bidi="ar-SA"/>
      </w:rPr>
    </w:lvl>
    <w:lvl w:ilvl="5">
      <w:numFmt w:val="bullet"/>
      <w:lvlText w:val="•"/>
      <w:lvlJc w:val="left"/>
      <w:pPr>
        <w:ind w:left="4692" w:hanging="394"/>
      </w:pPr>
      <w:rPr>
        <w:rFonts w:hint="default"/>
        <w:lang w:val="pt-PT" w:eastAsia="en-US" w:bidi="ar-SA"/>
      </w:rPr>
    </w:lvl>
    <w:lvl w:ilvl="6">
      <w:numFmt w:val="bullet"/>
      <w:lvlText w:val="•"/>
      <w:lvlJc w:val="left"/>
      <w:pPr>
        <w:ind w:left="5863" w:hanging="394"/>
      </w:pPr>
      <w:rPr>
        <w:rFonts w:hint="default"/>
        <w:lang w:val="pt-PT" w:eastAsia="en-US" w:bidi="ar-SA"/>
      </w:rPr>
    </w:lvl>
    <w:lvl w:ilvl="7">
      <w:numFmt w:val="bullet"/>
      <w:lvlText w:val="•"/>
      <w:lvlJc w:val="left"/>
      <w:pPr>
        <w:ind w:left="7034" w:hanging="394"/>
      </w:pPr>
      <w:rPr>
        <w:rFonts w:hint="default"/>
        <w:lang w:val="pt-PT" w:eastAsia="en-US" w:bidi="ar-SA"/>
      </w:rPr>
    </w:lvl>
    <w:lvl w:ilvl="8">
      <w:numFmt w:val="bullet"/>
      <w:lvlText w:val="•"/>
      <w:lvlJc w:val="left"/>
      <w:pPr>
        <w:ind w:left="8204" w:hanging="394"/>
      </w:pPr>
      <w:rPr>
        <w:rFonts w:hint="default"/>
        <w:lang w:val="pt-PT" w:eastAsia="en-US" w:bidi="ar-SA"/>
      </w:rPr>
    </w:lvl>
  </w:abstractNum>
  <w:abstractNum w:abstractNumId="2" w15:restartNumberingAfterBreak="0">
    <w:nsid w:val="04B428E0"/>
    <w:multiLevelType w:val="multilevel"/>
    <w:tmpl w:val="F80EF3B0"/>
    <w:lvl w:ilvl="0">
      <w:start w:val="14"/>
      <w:numFmt w:val="decimal"/>
      <w:lvlText w:val="%1."/>
      <w:lvlJc w:val="left"/>
      <w:pPr>
        <w:ind w:left="480" w:hanging="480"/>
      </w:pPr>
      <w:rPr>
        <w:rFonts w:hint="default"/>
      </w:rPr>
    </w:lvl>
    <w:lvl w:ilvl="1">
      <w:start w:val="1"/>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95A7454"/>
    <w:multiLevelType w:val="hybridMultilevel"/>
    <w:tmpl w:val="E50E0048"/>
    <w:lvl w:ilvl="0" w:tplc="17CC4C90">
      <w:start w:val="1"/>
      <w:numFmt w:val="decimal"/>
      <w:lvlText w:val="%1."/>
      <w:lvlJc w:val="left"/>
      <w:pPr>
        <w:ind w:left="551" w:hanging="267"/>
      </w:pPr>
      <w:rPr>
        <w:rFonts w:ascii="Times New Roman" w:eastAsia="Arial" w:hAnsi="Times New Roman" w:cs="Times New Roman" w:hint="default"/>
        <w:b/>
        <w:bCs/>
        <w:i w:val="0"/>
        <w:iCs w:val="0"/>
        <w:spacing w:val="0"/>
        <w:w w:val="97"/>
        <w:sz w:val="24"/>
        <w:szCs w:val="24"/>
        <w:lang w:val="pt-PT" w:eastAsia="en-US" w:bidi="ar-SA"/>
      </w:rPr>
    </w:lvl>
    <w:lvl w:ilvl="1" w:tplc="0B7C1632">
      <w:numFmt w:val="bullet"/>
      <w:lvlText w:val="•"/>
      <w:lvlJc w:val="left"/>
      <w:pPr>
        <w:ind w:left="1520" w:hanging="267"/>
      </w:pPr>
      <w:rPr>
        <w:rFonts w:hint="default"/>
        <w:lang w:val="pt-PT" w:eastAsia="en-US" w:bidi="ar-SA"/>
      </w:rPr>
    </w:lvl>
    <w:lvl w:ilvl="2" w:tplc="BFA84A52">
      <w:numFmt w:val="bullet"/>
      <w:lvlText w:val="•"/>
      <w:lvlJc w:val="left"/>
      <w:pPr>
        <w:ind w:left="2461" w:hanging="267"/>
      </w:pPr>
      <w:rPr>
        <w:rFonts w:hint="default"/>
        <w:lang w:val="pt-PT" w:eastAsia="en-US" w:bidi="ar-SA"/>
      </w:rPr>
    </w:lvl>
    <w:lvl w:ilvl="3" w:tplc="BABE7C72">
      <w:numFmt w:val="bullet"/>
      <w:lvlText w:val="•"/>
      <w:lvlJc w:val="left"/>
      <w:pPr>
        <w:ind w:left="3401" w:hanging="267"/>
      </w:pPr>
      <w:rPr>
        <w:rFonts w:hint="default"/>
        <w:lang w:val="pt-PT" w:eastAsia="en-US" w:bidi="ar-SA"/>
      </w:rPr>
    </w:lvl>
    <w:lvl w:ilvl="4" w:tplc="B066B2BC">
      <w:numFmt w:val="bullet"/>
      <w:lvlText w:val="•"/>
      <w:lvlJc w:val="left"/>
      <w:pPr>
        <w:ind w:left="4342" w:hanging="267"/>
      </w:pPr>
      <w:rPr>
        <w:rFonts w:hint="default"/>
        <w:lang w:val="pt-PT" w:eastAsia="en-US" w:bidi="ar-SA"/>
      </w:rPr>
    </w:lvl>
    <w:lvl w:ilvl="5" w:tplc="4B3819E6">
      <w:numFmt w:val="bullet"/>
      <w:lvlText w:val="•"/>
      <w:lvlJc w:val="left"/>
      <w:pPr>
        <w:ind w:left="5283" w:hanging="267"/>
      </w:pPr>
      <w:rPr>
        <w:rFonts w:hint="default"/>
        <w:lang w:val="pt-PT" w:eastAsia="en-US" w:bidi="ar-SA"/>
      </w:rPr>
    </w:lvl>
    <w:lvl w:ilvl="6" w:tplc="ED94EB04">
      <w:numFmt w:val="bullet"/>
      <w:lvlText w:val="•"/>
      <w:lvlJc w:val="left"/>
      <w:pPr>
        <w:ind w:left="6223" w:hanging="267"/>
      </w:pPr>
      <w:rPr>
        <w:rFonts w:hint="default"/>
        <w:lang w:val="pt-PT" w:eastAsia="en-US" w:bidi="ar-SA"/>
      </w:rPr>
    </w:lvl>
    <w:lvl w:ilvl="7" w:tplc="995033D6">
      <w:numFmt w:val="bullet"/>
      <w:lvlText w:val="•"/>
      <w:lvlJc w:val="left"/>
      <w:pPr>
        <w:ind w:left="7164" w:hanging="267"/>
      </w:pPr>
      <w:rPr>
        <w:rFonts w:hint="default"/>
        <w:lang w:val="pt-PT" w:eastAsia="en-US" w:bidi="ar-SA"/>
      </w:rPr>
    </w:lvl>
    <w:lvl w:ilvl="8" w:tplc="18E094F4">
      <w:numFmt w:val="bullet"/>
      <w:lvlText w:val="•"/>
      <w:lvlJc w:val="left"/>
      <w:pPr>
        <w:ind w:left="8105" w:hanging="267"/>
      </w:pPr>
      <w:rPr>
        <w:rFonts w:hint="default"/>
        <w:lang w:val="pt-PT" w:eastAsia="en-US" w:bidi="ar-SA"/>
      </w:rPr>
    </w:lvl>
  </w:abstractNum>
  <w:abstractNum w:abstractNumId="4" w15:restartNumberingAfterBreak="0">
    <w:nsid w:val="0BE61F55"/>
    <w:multiLevelType w:val="multilevel"/>
    <w:tmpl w:val="971CA9A4"/>
    <w:lvl w:ilvl="0">
      <w:start w:val="7"/>
      <w:numFmt w:val="decimal"/>
      <w:lvlText w:val="%1."/>
      <w:lvlJc w:val="left"/>
      <w:pPr>
        <w:ind w:left="360" w:hanging="360"/>
      </w:pPr>
      <w:rPr>
        <w:rFonts w:hint="default"/>
        <w:lang w:val="pt-BR"/>
      </w:rPr>
    </w:lvl>
    <w:lvl w:ilvl="1">
      <w:start w:val="4"/>
      <w:numFmt w:val="decimal"/>
      <w:lvlText w:val="%1.%2."/>
      <w:lvlJc w:val="left"/>
      <w:pPr>
        <w:ind w:left="360"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A34EA8"/>
    <w:multiLevelType w:val="hybridMultilevel"/>
    <w:tmpl w:val="C02CF128"/>
    <w:lvl w:ilvl="0" w:tplc="220CB0A4">
      <w:start w:val="1"/>
      <w:numFmt w:val="lowerLetter"/>
      <w:lvlText w:val="%1)"/>
      <w:lvlJc w:val="left"/>
      <w:pPr>
        <w:ind w:left="222" w:hanging="312"/>
      </w:pPr>
      <w:rPr>
        <w:rFonts w:ascii="Times New Roman" w:eastAsia="Arial" w:hAnsi="Times New Roman" w:cs="Times New Roman" w:hint="default"/>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6" w15:restartNumberingAfterBreak="0">
    <w:nsid w:val="0F65428F"/>
    <w:multiLevelType w:val="hybridMultilevel"/>
    <w:tmpl w:val="13E8062C"/>
    <w:lvl w:ilvl="0" w:tplc="2A7E7ED8">
      <w:start w:val="1"/>
      <w:numFmt w:val="lowerLetter"/>
      <w:lvlText w:val="%1."/>
      <w:lvlJc w:val="left"/>
      <w:pPr>
        <w:ind w:left="222" w:hanging="312"/>
      </w:pPr>
      <w:rPr>
        <w:rFonts w:ascii="Times New Roman" w:eastAsia="Arial" w:hAnsi="Times New Roman" w:cs="Times New Roman"/>
        <w:b/>
        <w:bCs/>
        <w:i w:val="0"/>
        <w:iCs w:val="0"/>
        <w:spacing w:val="0"/>
        <w:w w:val="100"/>
        <w:sz w:val="24"/>
        <w:szCs w:val="24"/>
        <w:lang w:val="pt-PT" w:eastAsia="en-US" w:bidi="ar-SA"/>
      </w:rPr>
    </w:lvl>
    <w:lvl w:ilvl="1" w:tplc="E3DC344A">
      <w:numFmt w:val="bullet"/>
      <w:lvlText w:val="•"/>
      <w:lvlJc w:val="left"/>
      <w:pPr>
        <w:ind w:left="1196" w:hanging="312"/>
      </w:pPr>
      <w:rPr>
        <w:rFonts w:hint="default"/>
        <w:lang w:val="pt-PT" w:eastAsia="en-US" w:bidi="ar-SA"/>
      </w:rPr>
    </w:lvl>
    <w:lvl w:ilvl="2" w:tplc="71706A98">
      <w:numFmt w:val="bullet"/>
      <w:lvlText w:val="•"/>
      <w:lvlJc w:val="left"/>
      <w:pPr>
        <w:ind w:left="2173" w:hanging="312"/>
      </w:pPr>
      <w:rPr>
        <w:rFonts w:hint="default"/>
        <w:lang w:val="pt-PT" w:eastAsia="en-US" w:bidi="ar-SA"/>
      </w:rPr>
    </w:lvl>
    <w:lvl w:ilvl="3" w:tplc="A71EA43A">
      <w:numFmt w:val="bullet"/>
      <w:lvlText w:val="•"/>
      <w:lvlJc w:val="left"/>
      <w:pPr>
        <w:ind w:left="3149" w:hanging="312"/>
      </w:pPr>
      <w:rPr>
        <w:rFonts w:hint="default"/>
        <w:lang w:val="pt-PT" w:eastAsia="en-US" w:bidi="ar-SA"/>
      </w:rPr>
    </w:lvl>
    <w:lvl w:ilvl="4" w:tplc="D028348E">
      <w:numFmt w:val="bullet"/>
      <w:lvlText w:val="•"/>
      <w:lvlJc w:val="left"/>
      <w:pPr>
        <w:ind w:left="4126" w:hanging="312"/>
      </w:pPr>
      <w:rPr>
        <w:rFonts w:hint="default"/>
        <w:lang w:val="pt-PT" w:eastAsia="en-US" w:bidi="ar-SA"/>
      </w:rPr>
    </w:lvl>
    <w:lvl w:ilvl="5" w:tplc="98C437EE">
      <w:numFmt w:val="bullet"/>
      <w:lvlText w:val="•"/>
      <w:lvlJc w:val="left"/>
      <w:pPr>
        <w:ind w:left="5103" w:hanging="312"/>
      </w:pPr>
      <w:rPr>
        <w:rFonts w:hint="default"/>
        <w:lang w:val="pt-PT" w:eastAsia="en-US" w:bidi="ar-SA"/>
      </w:rPr>
    </w:lvl>
    <w:lvl w:ilvl="6" w:tplc="110E9AE6">
      <w:numFmt w:val="bullet"/>
      <w:lvlText w:val="•"/>
      <w:lvlJc w:val="left"/>
      <w:pPr>
        <w:ind w:left="6079" w:hanging="312"/>
      </w:pPr>
      <w:rPr>
        <w:rFonts w:hint="default"/>
        <w:lang w:val="pt-PT" w:eastAsia="en-US" w:bidi="ar-SA"/>
      </w:rPr>
    </w:lvl>
    <w:lvl w:ilvl="7" w:tplc="1530185E">
      <w:numFmt w:val="bullet"/>
      <w:lvlText w:val="•"/>
      <w:lvlJc w:val="left"/>
      <w:pPr>
        <w:ind w:left="7056" w:hanging="312"/>
      </w:pPr>
      <w:rPr>
        <w:rFonts w:hint="default"/>
        <w:lang w:val="pt-PT" w:eastAsia="en-US" w:bidi="ar-SA"/>
      </w:rPr>
    </w:lvl>
    <w:lvl w:ilvl="8" w:tplc="34D407AA">
      <w:numFmt w:val="bullet"/>
      <w:lvlText w:val="•"/>
      <w:lvlJc w:val="left"/>
      <w:pPr>
        <w:ind w:left="8033" w:hanging="312"/>
      </w:pPr>
      <w:rPr>
        <w:rFonts w:hint="default"/>
        <w:lang w:val="pt-PT" w:eastAsia="en-US" w:bidi="ar-SA"/>
      </w:rPr>
    </w:lvl>
  </w:abstractNum>
  <w:abstractNum w:abstractNumId="7" w15:restartNumberingAfterBreak="0">
    <w:nsid w:val="0F764D3B"/>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8" w15:restartNumberingAfterBreak="0">
    <w:nsid w:val="100D6BFA"/>
    <w:multiLevelType w:val="hybridMultilevel"/>
    <w:tmpl w:val="C86C73DA"/>
    <w:lvl w:ilvl="0" w:tplc="0416000F">
      <w:start w:val="1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17F6F07"/>
    <w:multiLevelType w:val="multilevel"/>
    <w:tmpl w:val="3354A952"/>
    <w:lvl w:ilvl="0">
      <w:start w:val="16"/>
      <w:numFmt w:val="decimal"/>
      <w:lvlText w:val="%1."/>
      <w:lvlJc w:val="left"/>
      <w:pPr>
        <w:ind w:left="525" w:hanging="525"/>
      </w:pPr>
      <w:rPr>
        <w:rFonts w:hint="default"/>
      </w:rPr>
    </w:lvl>
    <w:lvl w:ilvl="1">
      <w:start w:val="1"/>
      <w:numFmt w:val="decimal"/>
      <w:lvlText w:val="%1.%2."/>
      <w:lvlJc w:val="left"/>
      <w:pPr>
        <w:ind w:left="942" w:hanging="72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746" w:hanging="108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550" w:hanging="144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3354" w:hanging="1800"/>
      </w:pPr>
      <w:rPr>
        <w:rFonts w:hint="default"/>
      </w:rPr>
    </w:lvl>
    <w:lvl w:ilvl="8">
      <w:start w:val="1"/>
      <w:numFmt w:val="decimal"/>
      <w:lvlText w:val="%1.%2.%3.%4.%5.%6.%7.%8.%9."/>
      <w:lvlJc w:val="left"/>
      <w:pPr>
        <w:ind w:left="3936" w:hanging="2160"/>
      </w:pPr>
      <w:rPr>
        <w:rFonts w:hint="default"/>
      </w:rPr>
    </w:lvl>
  </w:abstractNum>
  <w:abstractNum w:abstractNumId="10" w15:restartNumberingAfterBreak="0">
    <w:nsid w:val="135F47B3"/>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694B31"/>
    <w:multiLevelType w:val="multilevel"/>
    <w:tmpl w:val="55B8080A"/>
    <w:lvl w:ilvl="0">
      <w:start w:val="9"/>
      <w:numFmt w:val="decimal"/>
      <w:lvlText w:val="%1."/>
      <w:lvlJc w:val="left"/>
      <w:pPr>
        <w:ind w:left="360" w:hanging="360"/>
      </w:pPr>
      <w:rPr>
        <w:rFonts w:hint="default"/>
      </w:rPr>
    </w:lvl>
    <w:lvl w:ilvl="1">
      <w:start w:val="4"/>
      <w:numFmt w:val="decimal"/>
      <w:lvlText w:val="%1.%2."/>
      <w:lvlJc w:val="left"/>
      <w:pPr>
        <w:ind w:left="502" w:hanging="36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2" w15:restartNumberingAfterBreak="0">
    <w:nsid w:val="182D3E9E"/>
    <w:multiLevelType w:val="hybridMultilevel"/>
    <w:tmpl w:val="E9FE50E6"/>
    <w:lvl w:ilvl="0" w:tplc="F50C8E26">
      <w:start w:val="1"/>
      <w:numFmt w:val="lowerLetter"/>
      <w:lvlText w:val="%1)"/>
      <w:lvlJc w:val="left"/>
      <w:pPr>
        <w:ind w:left="682" w:hanging="298"/>
      </w:pPr>
      <w:rPr>
        <w:rFonts w:ascii="Times New Roman" w:eastAsia="Arial" w:hAnsi="Times New Roman" w:cs="Times New Roman" w:hint="default"/>
        <w:b/>
        <w:bCs/>
        <w:i w:val="0"/>
        <w:iCs w:val="0"/>
        <w:spacing w:val="-1"/>
        <w:w w:val="100"/>
        <w:sz w:val="24"/>
        <w:szCs w:val="24"/>
        <w:lang w:val="pt-PT" w:eastAsia="en-US" w:bidi="ar-SA"/>
      </w:rPr>
    </w:lvl>
    <w:lvl w:ilvl="1" w:tplc="89FAE168">
      <w:numFmt w:val="bullet"/>
      <w:lvlText w:val="•"/>
      <w:lvlJc w:val="left"/>
      <w:pPr>
        <w:ind w:left="1666" w:hanging="298"/>
      </w:pPr>
      <w:rPr>
        <w:rFonts w:hint="default"/>
        <w:lang w:val="pt-PT" w:eastAsia="en-US" w:bidi="ar-SA"/>
      </w:rPr>
    </w:lvl>
    <w:lvl w:ilvl="2" w:tplc="DC34592E">
      <w:numFmt w:val="bullet"/>
      <w:lvlText w:val="•"/>
      <w:lvlJc w:val="left"/>
      <w:pPr>
        <w:ind w:left="2653" w:hanging="298"/>
      </w:pPr>
      <w:rPr>
        <w:rFonts w:hint="default"/>
        <w:lang w:val="pt-PT" w:eastAsia="en-US" w:bidi="ar-SA"/>
      </w:rPr>
    </w:lvl>
    <w:lvl w:ilvl="3" w:tplc="CB0C1FA2">
      <w:numFmt w:val="bullet"/>
      <w:lvlText w:val="•"/>
      <w:lvlJc w:val="left"/>
      <w:pPr>
        <w:ind w:left="3639" w:hanging="298"/>
      </w:pPr>
      <w:rPr>
        <w:rFonts w:hint="default"/>
        <w:lang w:val="pt-PT" w:eastAsia="en-US" w:bidi="ar-SA"/>
      </w:rPr>
    </w:lvl>
    <w:lvl w:ilvl="4" w:tplc="121E8B18">
      <w:numFmt w:val="bullet"/>
      <w:lvlText w:val="•"/>
      <w:lvlJc w:val="left"/>
      <w:pPr>
        <w:ind w:left="4626" w:hanging="298"/>
      </w:pPr>
      <w:rPr>
        <w:rFonts w:hint="default"/>
        <w:lang w:val="pt-PT" w:eastAsia="en-US" w:bidi="ar-SA"/>
      </w:rPr>
    </w:lvl>
    <w:lvl w:ilvl="5" w:tplc="A2D69EF6">
      <w:numFmt w:val="bullet"/>
      <w:lvlText w:val="•"/>
      <w:lvlJc w:val="left"/>
      <w:pPr>
        <w:ind w:left="5613" w:hanging="298"/>
      </w:pPr>
      <w:rPr>
        <w:rFonts w:hint="default"/>
        <w:lang w:val="pt-PT" w:eastAsia="en-US" w:bidi="ar-SA"/>
      </w:rPr>
    </w:lvl>
    <w:lvl w:ilvl="6" w:tplc="B4524B60">
      <w:numFmt w:val="bullet"/>
      <w:lvlText w:val="•"/>
      <w:lvlJc w:val="left"/>
      <w:pPr>
        <w:ind w:left="6599" w:hanging="298"/>
      </w:pPr>
      <w:rPr>
        <w:rFonts w:hint="default"/>
        <w:lang w:val="pt-PT" w:eastAsia="en-US" w:bidi="ar-SA"/>
      </w:rPr>
    </w:lvl>
    <w:lvl w:ilvl="7" w:tplc="F3C2E256">
      <w:numFmt w:val="bullet"/>
      <w:lvlText w:val="•"/>
      <w:lvlJc w:val="left"/>
      <w:pPr>
        <w:ind w:left="7586" w:hanging="298"/>
      </w:pPr>
      <w:rPr>
        <w:rFonts w:hint="default"/>
        <w:lang w:val="pt-PT" w:eastAsia="en-US" w:bidi="ar-SA"/>
      </w:rPr>
    </w:lvl>
    <w:lvl w:ilvl="8" w:tplc="C22A5F98">
      <w:numFmt w:val="bullet"/>
      <w:lvlText w:val="•"/>
      <w:lvlJc w:val="left"/>
      <w:pPr>
        <w:ind w:left="8573" w:hanging="298"/>
      </w:pPr>
      <w:rPr>
        <w:rFonts w:hint="default"/>
        <w:lang w:val="pt-PT" w:eastAsia="en-US" w:bidi="ar-SA"/>
      </w:rPr>
    </w:lvl>
  </w:abstractNum>
  <w:abstractNum w:abstractNumId="13" w15:restartNumberingAfterBreak="0">
    <w:nsid w:val="18C867C1"/>
    <w:multiLevelType w:val="multilevel"/>
    <w:tmpl w:val="B6F696D4"/>
    <w:lvl w:ilvl="0">
      <w:start w:val="10"/>
      <w:numFmt w:val="decimal"/>
      <w:lvlText w:val="%1"/>
      <w:lvlJc w:val="left"/>
      <w:pPr>
        <w:ind w:left="222" w:hanging="879"/>
      </w:pPr>
      <w:rPr>
        <w:rFonts w:hint="default"/>
        <w:lang w:val="pt-PT" w:eastAsia="en-US" w:bidi="ar-SA"/>
      </w:rPr>
    </w:lvl>
    <w:lvl w:ilvl="1">
      <w:start w:val="1"/>
      <w:numFmt w:val="decimal"/>
      <w:lvlText w:val="%1.%2"/>
      <w:lvlJc w:val="left"/>
      <w:pPr>
        <w:ind w:left="222" w:hanging="879"/>
      </w:pPr>
      <w:rPr>
        <w:rFonts w:hint="default"/>
        <w:lang w:val="pt-PT" w:eastAsia="en-US" w:bidi="ar-SA"/>
      </w:rPr>
    </w:lvl>
    <w:lvl w:ilvl="2">
      <w:start w:val="2"/>
      <w:numFmt w:val="decimal"/>
      <w:lvlText w:val="%1.%2.%3."/>
      <w:lvlJc w:val="left"/>
      <w:pPr>
        <w:ind w:left="1589" w:hanging="879"/>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3149" w:hanging="879"/>
      </w:pPr>
      <w:rPr>
        <w:rFonts w:hint="default"/>
        <w:lang w:val="pt-PT" w:eastAsia="en-US" w:bidi="ar-SA"/>
      </w:rPr>
    </w:lvl>
    <w:lvl w:ilvl="4">
      <w:numFmt w:val="bullet"/>
      <w:lvlText w:val="•"/>
      <w:lvlJc w:val="left"/>
      <w:pPr>
        <w:ind w:left="4126" w:hanging="879"/>
      </w:pPr>
      <w:rPr>
        <w:rFonts w:hint="default"/>
        <w:lang w:val="pt-PT" w:eastAsia="en-US" w:bidi="ar-SA"/>
      </w:rPr>
    </w:lvl>
    <w:lvl w:ilvl="5">
      <w:numFmt w:val="bullet"/>
      <w:lvlText w:val="•"/>
      <w:lvlJc w:val="left"/>
      <w:pPr>
        <w:ind w:left="5103" w:hanging="879"/>
      </w:pPr>
      <w:rPr>
        <w:rFonts w:hint="default"/>
        <w:lang w:val="pt-PT" w:eastAsia="en-US" w:bidi="ar-SA"/>
      </w:rPr>
    </w:lvl>
    <w:lvl w:ilvl="6">
      <w:numFmt w:val="bullet"/>
      <w:lvlText w:val="•"/>
      <w:lvlJc w:val="left"/>
      <w:pPr>
        <w:ind w:left="6079" w:hanging="879"/>
      </w:pPr>
      <w:rPr>
        <w:rFonts w:hint="default"/>
        <w:lang w:val="pt-PT" w:eastAsia="en-US" w:bidi="ar-SA"/>
      </w:rPr>
    </w:lvl>
    <w:lvl w:ilvl="7">
      <w:numFmt w:val="bullet"/>
      <w:lvlText w:val="•"/>
      <w:lvlJc w:val="left"/>
      <w:pPr>
        <w:ind w:left="7056" w:hanging="879"/>
      </w:pPr>
      <w:rPr>
        <w:rFonts w:hint="default"/>
        <w:lang w:val="pt-PT" w:eastAsia="en-US" w:bidi="ar-SA"/>
      </w:rPr>
    </w:lvl>
    <w:lvl w:ilvl="8">
      <w:numFmt w:val="bullet"/>
      <w:lvlText w:val="•"/>
      <w:lvlJc w:val="left"/>
      <w:pPr>
        <w:ind w:left="8033" w:hanging="879"/>
      </w:pPr>
      <w:rPr>
        <w:rFonts w:hint="default"/>
        <w:lang w:val="pt-PT" w:eastAsia="en-US" w:bidi="ar-SA"/>
      </w:rPr>
    </w:lvl>
  </w:abstractNum>
  <w:abstractNum w:abstractNumId="14" w15:restartNumberingAfterBreak="0">
    <w:nsid w:val="1E2F25B2"/>
    <w:multiLevelType w:val="multilevel"/>
    <w:tmpl w:val="3F5E6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F7E549E"/>
    <w:multiLevelType w:val="hybridMultilevel"/>
    <w:tmpl w:val="A022B874"/>
    <w:lvl w:ilvl="0" w:tplc="DC7404D0">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9DBA95EE">
      <w:numFmt w:val="bullet"/>
      <w:lvlText w:val="•"/>
      <w:lvlJc w:val="left"/>
      <w:pPr>
        <w:ind w:left="1448" w:hanging="281"/>
      </w:pPr>
      <w:rPr>
        <w:rFonts w:hint="default"/>
        <w:lang w:val="pt-PT" w:eastAsia="en-US" w:bidi="ar-SA"/>
      </w:rPr>
    </w:lvl>
    <w:lvl w:ilvl="2" w:tplc="7194BF74">
      <w:numFmt w:val="bullet"/>
      <w:lvlText w:val="•"/>
      <w:lvlJc w:val="left"/>
      <w:pPr>
        <w:ind w:left="2397" w:hanging="281"/>
      </w:pPr>
      <w:rPr>
        <w:rFonts w:hint="default"/>
        <w:lang w:val="pt-PT" w:eastAsia="en-US" w:bidi="ar-SA"/>
      </w:rPr>
    </w:lvl>
    <w:lvl w:ilvl="3" w:tplc="6694916C">
      <w:numFmt w:val="bullet"/>
      <w:lvlText w:val="•"/>
      <w:lvlJc w:val="left"/>
      <w:pPr>
        <w:ind w:left="3345" w:hanging="281"/>
      </w:pPr>
      <w:rPr>
        <w:rFonts w:hint="default"/>
        <w:lang w:val="pt-PT" w:eastAsia="en-US" w:bidi="ar-SA"/>
      </w:rPr>
    </w:lvl>
    <w:lvl w:ilvl="4" w:tplc="650E5CC6">
      <w:numFmt w:val="bullet"/>
      <w:lvlText w:val="•"/>
      <w:lvlJc w:val="left"/>
      <w:pPr>
        <w:ind w:left="4294" w:hanging="281"/>
      </w:pPr>
      <w:rPr>
        <w:rFonts w:hint="default"/>
        <w:lang w:val="pt-PT" w:eastAsia="en-US" w:bidi="ar-SA"/>
      </w:rPr>
    </w:lvl>
    <w:lvl w:ilvl="5" w:tplc="9FDA1780">
      <w:numFmt w:val="bullet"/>
      <w:lvlText w:val="•"/>
      <w:lvlJc w:val="left"/>
      <w:pPr>
        <w:ind w:left="5243" w:hanging="281"/>
      </w:pPr>
      <w:rPr>
        <w:rFonts w:hint="default"/>
        <w:lang w:val="pt-PT" w:eastAsia="en-US" w:bidi="ar-SA"/>
      </w:rPr>
    </w:lvl>
    <w:lvl w:ilvl="6" w:tplc="FCC26AF2">
      <w:numFmt w:val="bullet"/>
      <w:lvlText w:val="•"/>
      <w:lvlJc w:val="left"/>
      <w:pPr>
        <w:ind w:left="6191" w:hanging="281"/>
      </w:pPr>
      <w:rPr>
        <w:rFonts w:hint="default"/>
        <w:lang w:val="pt-PT" w:eastAsia="en-US" w:bidi="ar-SA"/>
      </w:rPr>
    </w:lvl>
    <w:lvl w:ilvl="7" w:tplc="49CC7DA8">
      <w:numFmt w:val="bullet"/>
      <w:lvlText w:val="•"/>
      <w:lvlJc w:val="left"/>
      <w:pPr>
        <w:ind w:left="7140" w:hanging="281"/>
      </w:pPr>
      <w:rPr>
        <w:rFonts w:hint="default"/>
        <w:lang w:val="pt-PT" w:eastAsia="en-US" w:bidi="ar-SA"/>
      </w:rPr>
    </w:lvl>
    <w:lvl w:ilvl="8" w:tplc="19E4C9AC">
      <w:numFmt w:val="bullet"/>
      <w:lvlText w:val="•"/>
      <w:lvlJc w:val="left"/>
      <w:pPr>
        <w:ind w:left="8089" w:hanging="281"/>
      </w:pPr>
      <w:rPr>
        <w:rFonts w:hint="default"/>
        <w:lang w:val="pt-PT" w:eastAsia="en-US" w:bidi="ar-SA"/>
      </w:rPr>
    </w:lvl>
  </w:abstractNum>
  <w:abstractNum w:abstractNumId="16" w15:restartNumberingAfterBreak="0">
    <w:nsid w:val="20CD0777"/>
    <w:multiLevelType w:val="hybridMultilevel"/>
    <w:tmpl w:val="1352A6B4"/>
    <w:lvl w:ilvl="0" w:tplc="04160017">
      <w:start w:val="1"/>
      <w:numFmt w:val="lowerLetter"/>
      <w:lvlText w:val="%1)"/>
      <w:lvlJc w:val="left"/>
      <w:pPr>
        <w:ind w:left="565" w:hanging="281"/>
      </w:pPr>
      <w:rPr>
        <w:rFonts w:hint="default"/>
        <w:b/>
        <w:bCs/>
        <w:i w:val="0"/>
        <w:iCs w:val="0"/>
        <w:spacing w:val="0"/>
        <w:w w:val="99"/>
        <w:sz w:val="24"/>
        <w:szCs w:val="24"/>
        <w:lang w:val="pt-PT" w:eastAsia="en-US" w:bidi="ar-SA"/>
      </w:rPr>
    </w:lvl>
    <w:lvl w:ilvl="1" w:tplc="FFFFFFFF">
      <w:numFmt w:val="bullet"/>
      <w:lvlText w:val="•"/>
      <w:lvlJc w:val="left"/>
      <w:pPr>
        <w:ind w:left="1448" w:hanging="281"/>
      </w:pPr>
      <w:rPr>
        <w:rFonts w:hint="default"/>
        <w:lang w:val="pt-PT" w:eastAsia="en-US" w:bidi="ar-SA"/>
      </w:rPr>
    </w:lvl>
    <w:lvl w:ilvl="2" w:tplc="FFFFFFFF">
      <w:numFmt w:val="bullet"/>
      <w:lvlText w:val="•"/>
      <w:lvlJc w:val="left"/>
      <w:pPr>
        <w:ind w:left="2397" w:hanging="281"/>
      </w:pPr>
      <w:rPr>
        <w:rFonts w:hint="default"/>
        <w:lang w:val="pt-PT" w:eastAsia="en-US" w:bidi="ar-SA"/>
      </w:rPr>
    </w:lvl>
    <w:lvl w:ilvl="3" w:tplc="FFFFFFFF">
      <w:numFmt w:val="bullet"/>
      <w:lvlText w:val="•"/>
      <w:lvlJc w:val="left"/>
      <w:pPr>
        <w:ind w:left="3345" w:hanging="281"/>
      </w:pPr>
      <w:rPr>
        <w:rFonts w:hint="default"/>
        <w:lang w:val="pt-PT" w:eastAsia="en-US" w:bidi="ar-SA"/>
      </w:rPr>
    </w:lvl>
    <w:lvl w:ilvl="4" w:tplc="FFFFFFFF">
      <w:numFmt w:val="bullet"/>
      <w:lvlText w:val="•"/>
      <w:lvlJc w:val="left"/>
      <w:pPr>
        <w:ind w:left="4294" w:hanging="281"/>
      </w:pPr>
      <w:rPr>
        <w:rFonts w:hint="default"/>
        <w:lang w:val="pt-PT" w:eastAsia="en-US" w:bidi="ar-SA"/>
      </w:rPr>
    </w:lvl>
    <w:lvl w:ilvl="5" w:tplc="FFFFFFFF">
      <w:numFmt w:val="bullet"/>
      <w:lvlText w:val="•"/>
      <w:lvlJc w:val="left"/>
      <w:pPr>
        <w:ind w:left="5243" w:hanging="281"/>
      </w:pPr>
      <w:rPr>
        <w:rFonts w:hint="default"/>
        <w:lang w:val="pt-PT" w:eastAsia="en-US" w:bidi="ar-SA"/>
      </w:rPr>
    </w:lvl>
    <w:lvl w:ilvl="6" w:tplc="FFFFFFFF">
      <w:numFmt w:val="bullet"/>
      <w:lvlText w:val="•"/>
      <w:lvlJc w:val="left"/>
      <w:pPr>
        <w:ind w:left="6191" w:hanging="281"/>
      </w:pPr>
      <w:rPr>
        <w:rFonts w:hint="default"/>
        <w:lang w:val="pt-PT" w:eastAsia="en-US" w:bidi="ar-SA"/>
      </w:rPr>
    </w:lvl>
    <w:lvl w:ilvl="7" w:tplc="FFFFFFFF">
      <w:numFmt w:val="bullet"/>
      <w:lvlText w:val="•"/>
      <w:lvlJc w:val="left"/>
      <w:pPr>
        <w:ind w:left="7140" w:hanging="281"/>
      </w:pPr>
      <w:rPr>
        <w:rFonts w:hint="default"/>
        <w:lang w:val="pt-PT" w:eastAsia="en-US" w:bidi="ar-SA"/>
      </w:rPr>
    </w:lvl>
    <w:lvl w:ilvl="8" w:tplc="FFFFFFFF">
      <w:numFmt w:val="bullet"/>
      <w:lvlText w:val="•"/>
      <w:lvlJc w:val="left"/>
      <w:pPr>
        <w:ind w:left="8089" w:hanging="281"/>
      </w:pPr>
      <w:rPr>
        <w:rFonts w:hint="default"/>
        <w:lang w:val="pt-PT" w:eastAsia="en-US" w:bidi="ar-SA"/>
      </w:rPr>
    </w:lvl>
  </w:abstractNum>
  <w:abstractNum w:abstractNumId="17" w15:restartNumberingAfterBreak="0">
    <w:nsid w:val="233429C7"/>
    <w:multiLevelType w:val="multilevel"/>
    <w:tmpl w:val="70CEF862"/>
    <w:lvl w:ilvl="0">
      <w:start w:val="19"/>
      <w:numFmt w:val="decimal"/>
      <w:lvlText w:val="%1."/>
      <w:lvlJc w:val="left"/>
      <w:pPr>
        <w:ind w:left="480" w:hanging="480"/>
      </w:pPr>
      <w:rPr>
        <w:rFonts w:hint="default"/>
      </w:rPr>
    </w:lvl>
    <w:lvl w:ilvl="1">
      <w:start w:val="4"/>
      <w:numFmt w:val="decimal"/>
      <w:lvlText w:val="%1.%2."/>
      <w:lvlJc w:val="left"/>
      <w:pPr>
        <w:ind w:left="1331" w:hanging="480"/>
      </w:pPr>
      <w:rPr>
        <w:rFonts w:hint="default"/>
        <w:b/>
        <w:bCs/>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8" w15:restartNumberingAfterBreak="0">
    <w:nsid w:val="237C0747"/>
    <w:multiLevelType w:val="hybridMultilevel"/>
    <w:tmpl w:val="5C9076B8"/>
    <w:lvl w:ilvl="0" w:tplc="EF24CC2C">
      <w:start w:val="1"/>
      <w:numFmt w:val="lowerLetter"/>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9" w15:restartNumberingAfterBreak="0">
    <w:nsid w:val="28D65E4B"/>
    <w:multiLevelType w:val="multilevel"/>
    <w:tmpl w:val="CF3CB12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29A9617C"/>
    <w:multiLevelType w:val="hybridMultilevel"/>
    <w:tmpl w:val="E1866B82"/>
    <w:lvl w:ilvl="0" w:tplc="B30A3992">
      <w:start w:val="1"/>
      <w:numFmt w:val="lowerLetter"/>
      <w:lvlText w:val="%1)"/>
      <w:lvlJc w:val="left"/>
      <w:pPr>
        <w:ind w:left="586" w:hanging="444"/>
      </w:pPr>
      <w:rPr>
        <w:rFonts w:ascii="Times New Roman" w:eastAsia="Arial" w:hAnsi="Times New Roman" w:cs="Times New Roman" w:hint="default"/>
        <w:b/>
        <w:bCs/>
        <w:i w:val="0"/>
        <w:iCs w:val="0"/>
        <w:spacing w:val="0"/>
        <w:w w:val="100"/>
        <w:sz w:val="24"/>
        <w:szCs w:val="24"/>
        <w:lang w:val="pt-PT" w:eastAsia="en-US" w:bidi="ar-SA"/>
      </w:rPr>
    </w:lvl>
    <w:lvl w:ilvl="1" w:tplc="0C64BBD0">
      <w:numFmt w:val="bullet"/>
      <w:lvlText w:val="•"/>
      <w:lvlJc w:val="left"/>
      <w:pPr>
        <w:ind w:left="1418" w:hanging="444"/>
      </w:pPr>
      <w:rPr>
        <w:rFonts w:hint="default"/>
        <w:lang w:val="pt-PT" w:eastAsia="en-US" w:bidi="ar-SA"/>
      </w:rPr>
    </w:lvl>
    <w:lvl w:ilvl="2" w:tplc="91A25790">
      <w:numFmt w:val="bullet"/>
      <w:lvlText w:val="•"/>
      <w:lvlJc w:val="left"/>
      <w:pPr>
        <w:ind w:left="2395" w:hanging="444"/>
      </w:pPr>
      <w:rPr>
        <w:rFonts w:hint="default"/>
        <w:lang w:val="pt-PT" w:eastAsia="en-US" w:bidi="ar-SA"/>
      </w:rPr>
    </w:lvl>
    <w:lvl w:ilvl="3" w:tplc="9246F686">
      <w:numFmt w:val="bullet"/>
      <w:lvlText w:val="•"/>
      <w:lvlJc w:val="left"/>
      <w:pPr>
        <w:ind w:left="3371" w:hanging="444"/>
      </w:pPr>
      <w:rPr>
        <w:rFonts w:hint="default"/>
        <w:lang w:val="pt-PT" w:eastAsia="en-US" w:bidi="ar-SA"/>
      </w:rPr>
    </w:lvl>
    <w:lvl w:ilvl="4" w:tplc="322642C2">
      <w:numFmt w:val="bullet"/>
      <w:lvlText w:val="•"/>
      <w:lvlJc w:val="left"/>
      <w:pPr>
        <w:ind w:left="4348" w:hanging="444"/>
      </w:pPr>
      <w:rPr>
        <w:rFonts w:hint="default"/>
        <w:lang w:val="pt-PT" w:eastAsia="en-US" w:bidi="ar-SA"/>
      </w:rPr>
    </w:lvl>
    <w:lvl w:ilvl="5" w:tplc="9FA61C2E">
      <w:numFmt w:val="bullet"/>
      <w:lvlText w:val="•"/>
      <w:lvlJc w:val="left"/>
      <w:pPr>
        <w:ind w:left="5325" w:hanging="444"/>
      </w:pPr>
      <w:rPr>
        <w:rFonts w:hint="default"/>
        <w:lang w:val="pt-PT" w:eastAsia="en-US" w:bidi="ar-SA"/>
      </w:rPr>
    </w:lvl>
    <w:lvl w:ilvl="6" w:tplc="8FF63736">
      <w:numFmt w:val="bullet"/>
      <w:lvlText w:val="•"/>
      <w:lvlJc w:val="left"/>
      <w:pPr>
        <w:ind w:left="6301" w:hanging="444"/>
      </w:pPr>
      <w:rPr>
        <w:rFonts w:hint="default"/>
        <w:lang w:val="pt-PT" w:eastAsia="en-US" w:bidi="ar-SA"/>
      </w:rPr>
    </w:lvl>
    <w:lvl w:ilvl="7" w:tplc="67301ADA">
      <w:numFmt w:val="bullet"/>
      <w:lvlText w:val="•"/>
      <w:lvlJc w:val="left"/>
      <w:pPr>
        <w:ind w:left="7278" w:hanging="444"/>
      </w:pPr>
      <w:rPr>
        <w:rFonts w:hint="default"/>
        <w:lang w:val="pt-PT" w:eastAsia="en-US" w:bidi="ar-SA"/>
      </w:rPr>
    </w:lvl>
    <w:lvl w:ilvl="8" w:tplc="8B408912">
      <w:numFmt w:val="bullet"/>
      <w:lvlText w:val="•"/>
      <w:lvlJc w:val="left"/>
      <w:pPr>
        <w:ind w:left="8255" w:hanging="444"/>
      </w:pPr>
      <w:rPr>
        <w:rFonts w:hint="default"/>
        <w:lang w:val="pt-PT" w:eastAsia="en-US" w:bidi="ar-SA"/>
      </w:rPr>
    </w:lvl>
  </w:abstractNum>
  <w:abstractNum w:abstractNumId="21" w15:restartNumberingAfterBreak="0">
    <w:nsid w:val="2C60213A"/>
    <w:multiLevelType w:val="hybridMultilevel"/>
    <w:tmpl w:val="6EA63E90"/>
    <w:lvl w:ilvl="0" w:tplc="04160017">
      <w:start w:val="1"/>
      <w:numFmt w:val="lowerLetter"/>
      <w:lvlText w:val="%1)"/>
      <w:lvlJc w:val="left"/>
      <w:pPr>
        <w:ind w:left="222" w:hanging="312"/>
      </w:pPr>
      <w:rPr>
        <w:rFonts w:hint="default"/>
        <w:b/>
        <w:bCs/>
        <w:i w:val="0"/>
        <w:iCs w:val="0"/>
        <w:spacing w:val="0"/>
        <w:w w:val="100"/>
        <w:sz w:val="24"/>
        <w:szCs w:val="24"/>
        <w:lang w:val="pt-PT" w:eastAsia="en-US" w:bidi="ar-SA"/>
      </w:rPr>
    </w:lvl>
    <w:lvl w:ilvl="1" w:tplc="FFFFFFFF">
      <w:numFmt w:val="bullet"/>
      <w:lvlText w:val="•"/>
      <w:lvlJc w:val="left"/>
      <w:pPr>
        <w:ind w:left="1196" w:hanging="312"/>
      </w:pPr>
      <w:rPr>
        <w:rFonts w:hint="default"/>
        <w:lang w:val="pt-PT" w:eastAsia="en-US" w:bidi="ar-SA"/>
      </w:rPr>
    </w:lvl>
    <w:lvl w:ilvl="2" w:tplc="FFFFFFFF">
      <w:numFmt w:val="bullet"/>
      <w:lvlText w:val="•"/>
      <w:lvlJc w:val="left"/>
      <w:pPr>
        <w:ind w:left="2173" w:hanging="312"/>
      </w:pPr>
      <w:rPr>
        <w:rFonts w:hint="default"/>
        <w:lang w:val="pt-PT" w:eastAsia="en-US" w:bidi="ar-SA"/>
      </w:rPr>
    </w:lvl>
    <w:lvl w:ilvl="3" w:tplc="FFFFFFFF">
      <w:numFmt w:val="bullet"/>
      <w:lvlText w:val="•"/>
      <w:lvlJc w:val="left"/>
      <w:pPr>
        <w:ind w:left="3149" w:hanging="312"/>
      </w:pPr>
      <w:rPr>
        <w:rFonts w:hint="default"/>
        <w:lang w:val="pt-PT" w:eastAsia="en-US" w:bidi="ar-SA"/>
      </w:rPr>
    </w:lvl>
    <w:lvl w:ilvl="4" w:tplc="FFFFFFFF">
      <w:numFmt w:val="bullet"/>
      <w:lvlText w:val="•"/>
      <w:lvlJc w:val="left"/>
      <w:pPr>
        <w:ind w:left="4126" w:hanging="312"/>
      </w:pPr>
      <w:rPr>
        <w:rFonts w:hint="default"/>
        <w:lang w:val="pt-PT" w:eastAsia="en-US" w:bidi="ar-SA"/>
      </w:rPr>
    </w:lvl>
    <w:lvl w:ilvl="5" w:tplc="FFFFFFFF">
      <w:numFmt w:val="bullet"/>
      <w:lvlText w:val="•"/>
      <w:lvlJc w:val="left"/>
      <w:pPr>
        <w:ind w:left="5103" w:hanging="312"/>
      </w:pPr>
      <w:rPr>
        <w:rFonts w:hint="default"/>
        <w:lang w:val="pt-PT" w:eastAsia="en-US" w:bidi="ar-SA"/>
      </w:rPr>
    </w:lvl>
    <w:lvl w:ilvl="6" w:tplc="FFFFFFFF">
      <w:numFmt w:val="bullet"/>
      <w:lvlText w:val="•"/>
      <w:lvlJc w:val="left"/>
      <w:pPr>
        <w:ind w:left="6079" w:hanging="312"/>
      </w:pPr>
      <w:rPr>
        <w:rFonts w:hint="default"/>
        <w:lang w:val="pt-PT" w:eastAsia="en-US" w:bidi="ar-SA"/>
      </w:rPr>
    </w:lvl>
    <w:lvl w:ilvl="7" w:tplc="FFFFFFFF">
      <w:numFmt w:val="bullet"/>
      <w:lvlText w:val="•"/>
      <w:lvlJc w:val="left"/>
      <w:pPr>
        <w:ind w:left="7056" w:hanging="312"/>
      </w:pPr>
      <w:rPr>
        <w:rFonts w:hint="default"/>
        <w:lang w:val="pt-PT" w:eastAsia="en-US" w:bidi="ar-SA"/>
      </w:rPr>
    </w:lvl>
    <w:lvl w:ilvl="8" w:tplc="FFFFFFFF">
      <w:numFmt w:val="bullet"/>
      <w:lvlText w:val="•"/>
      <w:lvlJc w:val="left"/>
      <w:pPr>
        <w:ind w:left="8033" w:hanging="312"/>
      </w:pPr>
      <w:rPr>
        <w:rFonts w:hint="default"/>
        <w:lang w:val="pt-PT" w:eastAsia="en-US" w:bidi="ar-SA"/>
      </w:rPr>
    </w:lvl>
  </w:abstractNum>
  <w:abstractNum w:abstractNumId="22" w15:restartNumberingAfterBreak="0">
    <w:nsid w:val="2CD36829"/>
    <w:multiLevelType w:val="hybridMultilevel"/>
    <w:tmpl w:val="13283022"/>
    <w:lvl w:ilvl="0" w:tplc="D11CD642">
      <w:start w:val="1"/>
      <w:numFmt w:val="lowerLetter"/>
      <w:lvlText w:val="%1)"/>
      <w:lvlJc w:val="left"/>
      <w:pPr>
        <w:ind w:left="423" w:hanging="281"/>
      </w:pPr>
      <w:rPr>
        <w:rFonts w:ascii="Times New Roman" w:eastAsia="Arial" w:hAnsi="Times New Roman" w:cs="Times New Roman" w:hint="default"/>
        <w:b/>
        <w:bCs/>
        <w:i w:val="0"/>
        <w:iCs w:val="0"/>
        <w:spacing w:val="0"/>
        <w:w w:val="99"/>
        <w:sz w:val="24"/>
        <w:szCs w:val="24"/>
        <w:lang w:val="pt-PT" w:eastAsia="en-US" w:bidi="ar-SA"/>
      </w:rPr>
    </w:lvl>
    <w:lvl w:ilvl="1" w:tplc="8ADA5F5A">
      <w:numFmt w:val="bullet"/>
      <w:lvlText w:val="•"/>
      <w:lvlJc w:val="left"/>
      <w:pPr>
        <w:ind w:left="1369" w:hanging="281"/>
      </w:pPr>
      <w:rPr>
        <w:rFonts w:hint="default"/>
        <w:lang w:val="pt-PT" w:eastAsia="en-US" w:bidi="ar-SA"/>
      </w:rPr>
    </w:lvl>
    <w:lvl w:ilvl="2" w:tplc="6E66BD04">
      <w:numFmt w:val="bullet"/>
      <w:lvlText w:val="•"/>
      <w:lvlJc w:val="left"/>
      <w:pPr>
        <w:ind w:left="2318" w:hanging="281"/>
      </w:pPr>
      <w:rPr>
        <w:rFonts w:hint="default"/>
        <w:lang w:val="pt-PT" w:eastAsia="en-US" w:bidi="ar-SA"/>
      </w:rPr>
    </w:lvl>
    <w:lvl w:ilvl="3" w:tplc="B4CA4370">
      <w:numFmt w:val="bullet"/>
      <w:lvlText w:val="•"/>
      <w:lvlJc w:val="left"/>
      <w:pPr>
        <w:ind w:left="3266" w:hanging="281"/>
      </w:pPr>
      <w:rPr>
        <w:rFonts w:hint="default"/>
        <w:lang w:val="pt-PT" w:eastAsia="en-US" w:bidi="ar-SA"/>
      </w:rPr>
    </w:lvl>
    <w:lvl w:ilvl="4" w:tplc="6DFCED82">
      <w:numFmt w:val="bullet"/>
      <w:lvlText w:val="•"/>
      <w:lvlJc w:val="left"/>
      <w:pPr>
        <w:ind w:left="4215" w:hanging="281"/>
      </w:pPr>
      <w:rPr>
        <w:rFonts w:hint="default"/>
        <w:lang w:val="pt-PT" w:eastAsia="en-US" w:bidi="ar-SA"/>
      </w:rPr>
    </w:lvl>
    <w:lvl w:ilvl="5" w:tplc="2D0440E4">
      <w:numFmt w:val="bullet"/>
      <w:lvlText w:val="•"/>
      <w:lvlJc w:val="left"/>
      <w:pPr>
        <w:ind w:left="5164" w:hanging="281"/>
      </w:pPr>
      <w:rPr>
        <w:rFonts w:hint="default"/>
        <w:lang w:val="pt-PT" w:eastAsia="en-US" w:bidi="ar-SA"/>
      </w:rPr>
    </w:lvl>
    <w:lvl w:ilvl="6" w:tplc="FA7E4000">
      <w:numFmt w:val="bullet"/>
      <w:lvlText w:val="•"/>
      <w:lvlJc w:val="left"/>
      <w:pPr>
        <w:ind w:left="6112" w:hanging="281"/>
      </w:pPr>
      <w:rPr>
        <w:rFonts w:hint="default"/>
        <w:lang w:val="pt-PT" w:eastAsia="en-US" w:bidi="ar-SA"/>
      </w:rPr>
    </w:lvl>
    <w:lvl w:ilvl="7" w:tplc="9BB2899A">
      <w:numFmt w:val="bullet"/>
      <w:lvlText w:val="•"/>
      <w:lvlJc w:val="left"/>
      <w:pPr>
        <w:ind w:left="7061" w:hanging="281"/>
      </w:pPr>
      <w:rPr>
        <w:rFonts w:hint="default"/>
        <w:lang w:val="pt-PT" w:eastAsia="en-US" w:bidi="ar-SA"/>
      </w:rPr>
    </w:lvl>
    <w:lvl w:ilvl="8" w:tplc="7A4055E2">
      <w:numFmt w:val="bullet"/>
      <w:lvlText w:val="•"/>
      <w:lvlJc w:val="left"/>
      <w:pPr>
        <w:ind w:left="8010" w:hanging="281"/>
      </w:pPr>
      <w:rPr>
        <w:rFonts w:hint="default"/>
        <w:lang w:val="pt-PT" w:eastAsia="en-US" w:bidi="ar-SA"/>
      </w:rPr>
    </w:lvl>
  </w:abstractNum>
  <w:abstractNum w:abstractNumId="23" w15:restartNumberingAfterBreak="0">
    <w:nsid w:val="38EE3216"/>
    <w:multiLevelType w:val="hybridMultilevel"/>
    <w:tmpl w:val="237E175C"/>
    <w:lvl w:ilvl="0" w:tplc="FFFFFFFF">
      <w:start w:val="1"/>
      <w:numFmt w:val="lowerLetter"/>
      <w:lvlText w:val="%1)"/>
      <w:lvlJc w:val="left"/>
      <w:pPr>
        <w:ind w:left="682" w:hanging="271"/>
      </w:pPr>
      <w:rPr>
        <w:rFonts w:ascii="Times New Roman" w:eastAsia="Arial" w:hAnsi="Times New Roman" w:cs="Times New Roman" w:hint="default"/>
        <w:b/>
        <w:bCs/>
        <w:i w:val="0"/>
        <w:iCs w:val="0"/>
        <w:spacing w:val="0"/>
        <w:w w:val="100"/>
        <w:sz w:val="24"/>
        <w:szCs w:val="24"/>
        <w:lang w:val="pt-PT" w:eastAsia="en-US" w:bidi="ar-SA"/>
      </w:rPr>
    </w:lvl>
    <w:lvl w:ilvl="1" w:tplc="FFFFFFFF">
      <w:numFmt w:val="bullet"/>
      <w:lvlText w:val="•"/>
      <w:lvlJc w:val="left"/>
      <w:pPr>
        <w:ind w:left="1666" w:hanging="271"/>
      </w:pPr>
      <w:rPr>
        <w:rFonts w:hint="default"/>
        <w:lang w:val="pt-PT" w:eastAsia="en-US" w:bidi="ar-SA"/>
      </w:rPr>
    </w:lvl>
    <w:lvl w:ilvl="2" w:tplc="FFFFFFFF">
      <w:numFmt w:val="bullet"/>
      <w:lvlText w:val="•"/>
      <w:lvlJc w:val="left"/>
      <w:pPr>
        <w:ind w:left="2653" w:hanging="271"/>
      </w:pPr>
      <w:rPr>
        <w:rFonts w:hint="default"/>
        <w:lang w:val="pt-PT" w:eastAsia="en-US" w:bidi="ar-SA"/>
      </w:rPr>
    </w:lvl>
    <w:lvl w:ilvl="3" w:tplc="FFFFFFFF">
      <w:numFmt w:val="bullet"/>
      <w:lvlText w:val="•"/>
      <w:lvlJc w:val="left"/>
      <w:pPr>
        <w:ind w:left="3639" w:hanging="271"/>
      </w:pPr>
      <w:rPr>
        <w:rFonts w:hint="default"/>
        <w:lang w:val="pt-PT" w:eastAsia="en-US" w:bidi="ar-SA"/>
      </w:rPr>
    </w:lvl>
    <w:lvl w:ilvl="4" w:tplc="FFFFFFFF">
      <w:numFmt w:val="bullet"/>
      <w:lvlText w:val="•"/>
      <w:lvlJc w:val="left"/>
      <w:pPr>
        <w:ind w:left="4626" w:hanging="271"/>
      </w:pPr>
      <w:rPr>
        <w:rFonts w:hint="default"/>
        <w:lang w:val="pt-PT" w:eastAsia="en-US" w:bidi="ar-SA"/>
      </w:rPr>
    </w:lvl>
    <w:lvl w:ilvl="5" w:tplc="FFFFFFFF">
      <w:numFmt w:val="bullet"/>
      <w:lvlText w:val="•"/>
      <w:lvlJc w:val="left"/>
      <w:pPr>
        <w:ind w:left="5613" w:hanging="271"/>
      </w:pPr>
      <w:rPr>
        <w:rFonts w:hint="default"/>
        <w:lang w:val="pt-PT" w:eastAsia="en-US" w:bidi="ar-SA"/>
      </w:rPr>
    </w:lvl>
    <w:lvl w:ilvl="6" w:tplc="FFFFFFFF">
      <w:numFmt w:val="bullet"/>
      <w:lvlText w:val="•"/>
      <w:lvlJc w:val="left"/>
      <w:pPr>
        <w:ind w:left="6599" w:hanging="271"/>
      </w:pPr>
      <w:rPr>
        <w:rFonts w:hint="default"/>
        <w:lang w:val="pt-PT" w:eastAsia="en-US" w:bidi="ar-SA"/>
      </w:rPr>
    </w:lvl>
    <w:lvl w:ilvl="7" w:tplc="FFFFFFFF">
      <w:numFmt w:val="bullet"/>
      <w:lvlText w:val="•"/>
      <w:lvlJc w:val="left"/>
      <w:pPr>
        <w:ind w:left="7586" w:hanging="271"/>
      </w:pPr>
      <w:rPr>
        <w:rFonts w:hint="default"/>
        <w:lang w:val="pt-PT" w:eastAsia="en-US" w:bidi="ar-SA"/>
      </w:rPr>
    </w:lvl>
    <w:lvl w:ilvl="8" w:tplc="FFFFFFFF">
      <w:numFmt w:val="bullet"/>
      <w:lvlText w:val="•"/>
      <w:lvlJc w:val="left"/>
      <w:pPr>
        <w:ind w:left="8573" w:hanging="271"/>
      </w:pPr>
      <w:rPr>
        <w:rFonts w:hint="default"/>
        <w:lang w:val="pt-PT" w:eastAsia="en-US" w:bidi="ar-SA"/>
      </w:rPr>
    </w:lvl>
  </w:abstractNum>
  <w:abstractNum w:abstractNumId="24" w15:restartNumberingAfterBreak="0">
    <w:nsid w:val="38FA0938"/>
    <w:multiLevelType w:val="hybridMultilevel"/>
    <w:tmpl w:val="074AE616"/>
    <w:lvl w:ilvl="0" w:tplc="6534D0CE">
      <w:start w:val="1"/>
      <w:numFmt w:val="lowerLetter"/>
      <w:lvlText w:val="%1)"/>
      <w:lvlJc w:val="left"/>
      <w:pPr>
        <w:ind w:left="644" w:hanging="360"/>
      </w:pPr>
      <w:rPr>
        <w:rFonts w:ascii="Times New Roman" w:eastAsia="Arial" w:hAnsi="Times New Roman" w:cs="Times New Roman" w:hint="default"/>
        <w:b/>
        <w:bCs/>
        <w:i w:val="0"/>
        <w:iCs w:val="0"/>
        <w:spacing w:val="0"/>
        <w:w w:val="100"/>
        <w:sz w:val="24"/>
        <w:szCs w:val="24"/>
        <w:lang w:val="pt-PT" w:eastAsia="en-US" w:bidi="ar-SA"/>
      </w:rPr>
    </w:lvl>
    <w:lvl w:ilvl="1" w:tplc="8AA2E7EA">
      <w:numFmt w:val="bullet"/>
      <w:lvlText w:val="•"/>
      <w:lvlJc w:val="left"/>
      <w:pPr>
        <w:ind w:left="1618" w:hanging="360"/>
      </w:pPr>
      <w:rPr>
        <w:rFonts w:hint="default"/>
        <w:lang w:val="pt-PT" w:eastAsia="en-US" w:bidi="ar-SA"/>
      </w:rPr>
    </w:lvl>
    <w:lvl w:ilvl="2" w:tplc="B518DA4E">
      <w:numFmt w:val="bullet"/>
      <w:lvlText w:val="•"/>
      <w:lvlJc w:val="left"/>
      <w:pPr>
        <w:ind w:left="2595" w:hanging="360"/>
      </w:pPr>
      <w:rPr>
        <w:rFonts w:hint="default"/>
        <w:lang w:val="pt-PT" w:eastAsia="en-US" w:bidi="ar-SA"/>
      </w:rPr>
    </w:lvl>
    <w:lvl w:ilvl="3" w:tplc="83D85652">
      <w:numFmt w:val="bullet"/>
      <w:lvlText w:val="•"/>
      <w:lvlJc w:val="left"/>
      <w:pPr>
        <w:ind w:left="3571" w:hanging="360"/>
      </w:pPr>
      <w:rPr>
        <w:rFonts w:hint="default"/>
        <w:lang w:val="pt-PT" w:eastAsia="en-US" w:bidi="ar-SA"/>
      </w:rPr>
    </w:lvl>
    <w:lvl w:ilvl="4" w:tplc="2118DDD4">
      <w:numFmt w:val="bullet"/>
      <w:lvlText w:val="•"/>
      <w:lvlJc w:val="left"/>
      <w:pPr>
        <w:ind w:left="4548" w:hanging="360"/>
      </w:pPr>
      <w:rPr>
        <w:rFonts w:hint="default"/>
        <w:lang w:val="pt-PT" w:eastAsia="en-US" w:bidi="ar-SA"/>
      </w:rPr>
    </w:lvl>
    <w:lvl w:ilvl="5" w:tplc="C23E75DA">
      <w:numFmt w:val="bullet"/>
      <w:lvlText w:val="•"/>
      <w:lvlJc w:val="left"/>
      <w:pPr>
        <w:ind w:left="5525" w:hanging="360"/>
      </w:pPr>
      <w:rPr>
        <w:rFonts w:hint="default"/>
        <w:lang w:val="pt-PT" w:eastAsia="en-US" w:bidi="ar-SA"/>
      </w:rPr>
    </w:lvl>
    <w:lvl w:ilvl="6" w:tplc="C1FC7D26">
      <w:numFmt w:val="bullet"/>
      <w:lvlText w:val="•"/>
      <w:lvlJc w:val="left"/>
      <w:pPr>
        <w:ind w:left="6501" w:hanging="360"/>
      </w:pPr>
      <w:rPr>
        <w:rFonts w:hint="default"/>
        <w:lang w:val="pt-PT" w:eastAsia="en-US" w:bidi="ar-SA"/>
      </w:rPr>
    </w:lvl>
    <w:lvl w:ilvl="7" w:tplc="9920CADC">
      <w:numFmt w:val="bullet"/>
      <w:lvlText w:val="•"/>
      <w:lvlJc w:val="left"/>
      <w:pPr>
        <w:ind w:left="7478" w:hanging="360"/>
      </w:pPr>
      <w:rPr>
        <w:rFonts w:hint="default"/>
        <w:lang w:val="pt-PT" w:eastAsia="en-US" w:bidi="ar-SA"/>
      </w:rPr>
    </w:lvl>
    <w:lvl w:ilvl="8" w:tplc="138AF84E">
      <w:numFmt w:val="bullet"/>
      <w:lvlText w:val="•"/>
      <w:lvlJc w:val="left"/>
      <w:pPr>
        <w:ind w:left="8455" w:hanging="360"/>
      </w:pPr>
      <w:rPr>
        <w:rFonts w:hint="default"/>
        <w:lang w:val="pt-PT" w:eastAsia="en-US" w:bidi="ar-SA"/>
      </w:rPr>
    </w:lvl>
  </w:abstractNum>
  <w:abstractNum w:abstractNumId="25" w15:restartNumberingAfterBreak="0">
    <w:nsid w:val="39DD00C4"/>
    <w:multiLevelType w:val="hybridMultilevel"/>
    <w:tmpl w:val="72967330"/>
    <w:lvl w:ilvl="0" w:tplc="7E5E82D4">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9B3E2A42">
      <w:numFmt w:val="bullet"/>
      <w:lvlText w:val="•"/>
      <w:lvlJc w:val="left"/>
      <w:pPr>
        <w:ind w:left="1900" w:hanging="260"/>
      </w:pPr>
      <w:rPr>
        <w:rFonts w:hint="default"/>
        <w:lang w:val="pt-PT" w:eastAsia="en-US" w:bidi="ar-SA"/>
      </w:rPr>
    </w:lvl>
    <w:lvl w:ilvl="2" w:tplc="6F629172">
      <w:numFmt w:val="bullet"/>
      <w:lvlText w:val="•"/>
      <w:lvlJc w:val="left"/>
      <w:pPr>
        <w:ind w:left="2861" w:hanging="260"/>
      </w:pPr>
      <w:rPr>
        <w:rFonts w:hint="default"/>
        <w:lang w:val="pt-PT" w:eastAsia="en-US" w:bidi="ar-SA"/>
      </w:rPr>
    </w:lvl>
    <w:lvl w:ilvl="3" w:tplc="6FF6CDA6">
      <w:numFmt w:val="bullet"/>
      <w:lvlText w:val="•"/>
      <w:lvlJc w:val="left"/>
      <w:pPr>
        <w:ind w:left="3821" w:hanging="260"/>
      </w:pPr>
      <w:rPr>
        <w:rFonts w:hint="default"/>
        <w:lang w:val="pt-PT" w:eastAsia="en-US" w:bidi="ar-SA"/>
      </w:rPr>
    </w:lvl>
    <w:lvl w:ilvl="4" w:tplc="E97E1280">
      <w:numFmt w:val="bullet"/>
      <w:lvlText w:val="•"/>
      <w:lvlJc w:val="left"/>
      <w:pPr>
        <w:ind w:left="4782" w:hanging="260"/>
      </w:pPr>
      <w:rPr>
        <w:rFonts w:hint="default"/>
        <w:lang w:val="pt-PT" w:eastAsia="en-US" w:bidi="ar-SA"/>
      </w:rPr>
    </w:lvl>
    <w:lvl w:ilvl="5" w:tplc="1D602DA8">
      <w:numFmt w:val="bullet"/>
      <w:lvlText w:val="•"/>
      <w:lvlJc w:val="left"/>
      <w:pPr>
        <w:ind w:left="5743" w:hanging="260"/>
      </w:pPr>
      <w:rPr>
        <w:rFonts w:hint="default"/>
        <w:lang w:val="pt-PT" w:eastAsia="en-US" w:bidi="ar-SA"/>
      </w:rPr>
    </w:lvl>
    <w:lvl w:ilvl="6" w:tplc="FABCA4E6">
      <w:numFmt w:val="bullet"/>
      <w:pStyle w:val="Ttulo7"/>
      <w:lvlText w:val="•"/>
      <w:lvlJc w:val="left"/>
      <w:pPr>
        <w:ind w:left="6703" w:hanging="260"/>
      </w:pPr>
      <w:rPr>
        <w:rFonts w:hint="default"/>
        <w:lang w:val="pt-PT" w:eastAsia="en-US" w:bidi="ar-SA"/>
      </w:rPr>
    </w:lvl>
    <w:lvl w:ilvl="7" w:tplc="AF7A6C50">
      <w:numFmt w:val="bullet"/>
      <w:lvlText w:val="•"/>
      <w:lvlJc w:val="left"/>
      <w:pPr>
        <w:ind w:left="7664" w:hanging="260"/>
      </w:pPr>
      <w:rPr>
        <w:rFonts w:hint="default"/>
        <w:lang w:val="pt-PT" w:eastAsia="en-US" w:bidi="ar-SA"/>
      </w:rPr>
    </w:lvl>
    <w:lvl w:ilvl="8" w:tplc="A8DA462A">
      <w:numFmt w:val="bullet"/>
      <w:lvlText w:val="•"/>
      <w:lvlJc w:val="left"/>
      <w:pPr>
        <w:ind w:left="8625" w:hanging="260"/>
      </w:pPr>
      <w:rPr>
        <w:rFonts w:hint="default"/>
        <w:lang w:val="pt-PT" w:eastAsia="en-US" w:bidi="ar-SA"/>
      </w:rPr>
    </w:lvl>
  </w:abstractNum>
  <w:abstractNum w:abstractNumId="26" w15:restartNumberingAfterBreak="0">
    <w:nsid w:val="3DE419E8"/>
    <w:multiLevelType w:val="multilevel"/>
    <w:tmpl w:val="1CDC950E"/>
    <w:lvl w:ilvl="0">
      <w:start w:val="13"/>
      <w:numFmt w:val="decimal"/>
      <w:lvlText w:val="%1."/>
      <w:lvlJc w:val="left"/>
      <w:pPr>
        <w:ind w:left="480" w:hanging="480"/>
      </w:pPr>
      <w:rPr>
        <w:rFonts w:hint="default"/>
      </w:rPr>
    </w:lvl>
    <w:lvl w:ilvl="1">
      <w:start w:val="2"/>
      <w:numFmt w:val="decimal"/>
      <w:lvlText w:val="%1.%2."/>
      <w:lvlJc w:val="left"/>
      <w:pPr>
        <w:ind w:left="906" w:hanging="48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4458332F"/>
    <w:multiLevelType w:val="hybridMultilevel"/>
    <w:tmpl w:val="D0644AFE"/>
    <w:lvl w:ilvl="0" w:tplc="7780CA8A">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38E03CFE">
      <w:numFmt w:val="bullet"/>
      <w:lvlText w:val="•"/>
      <w:lvlJc w:val="left"/>
      <w:pPr>
        <w:ind w:left="1900" w:hanging="260"/>
      </w:pPr>
      <w:rPr>
        <w:rFonts w:hint="default"/>
        <w:lang w:val="pt-PT" w:eastAsia="en-US" w:bidi="ar-SA"/>
      </w:rPr>
    </w:lvl>
    <w:lvl w:ilvl="2" w:tplc="6A082124">
      <w:numFmt w:val="bullet"/>
      <w:lvlText w:val="•"/>
      <w:lvlJc w:val="left"/>
      <w:pPr>
        <w:ind w:left="2861" w:hanging="260"/>
      </w:pPr>
      <w:rPr>
        <w:rFonts w:hint="default"/>
        <w:lang w:val="pt-PT" w:eastAsia="en-US" w:bidi="ar-SA"/>
      </w:rPr>
    </w:lvl>
    <w:lvl w:ilvl="3" w:tplc="CFFEF11A">
      <w:numFmt w:val="bullet"/>
      <w:lvlText w:val="•"/>
      <w:lvlJc w:val="left"/>
      <w:pPr>
        <w:ind w:left="3821" w:hanging="260"/>
      </w:pPr>
      <w:rPr>
        <w:rFonts w:hint="default"/>
        <w:lang w:val="pt-PT" w:eastAsia="en-US" w:bidi="ar-SA"/>
      </w:rPr>
    </w:lvl>
    <w:lvl w:ilvl="4" w:tplc="01764A5E">
      <w:numFmt w:val="bullet"/>
      <w:lvlText w:val="•"/>
      <w:lvlJc w:val="left"/>
      <w:pPr>
        <w:ind w:left="4782" w:hanging="260"/>
      </w:pPr>
      <w:rPr>
        <w:rFonts w:hint="default"/>
        <w:lang w:val="pt-PT" w:eastAsia="en-US" w:bidi="ar-SA"/>
      </w:rPr>
    </w:lvl>
    <w:lvl w:ilvl="5" w:tplc="4AC00642">
      <w:numFmt w:val="bullet"/>
      <w:lvlText w:val="•"/>
      <w:lvlJc w:val="left"/>
      <w:pPr>
        <w:ind w:left="5743" w:hanging="260"/>
      </w:pPr>
      <w:rPr>
        <w:rFonts w:hint="default"/>
        <w:lang w:val="pt-PT" w:eastAsia="en-US" w:bidi="ar-SA"/>
      </w:rPr>
    </w:lvl>
    <w:lvl w:ilvl="6" w:tplc="906877FA">
      <w:numFmt w:val="bullet"/>
      <w:lvlText w:val="•"/>
      <w:lvlJc w:val="left"/>
      <w:pPr>
        <w:ind w:left="6703" w:hanging="260"/>
      </w:pPr>
      <w:rPr>
        <w:rFonts w:hint="default"/>
        <w:lang w:val="pt-PT" w:eastAsia="en-US" w:bidi="ar-SA"/>
      </w:rPr>
    </w:lvl>
    <w:lvl w:ilvl="7" w:tplc="1EB20250">
      <w:numFmt w:val="bullet"/>
      <w:lvlText w:val="•"/>
      <w:lvlJc w:val="left"/>
      <w:pPr>
        <w:ind w:left="7664" w:hanging="260"/>
      </w:pPr>
      <w:rPr>
        <w:rFonts w:hint="default"/>
        <w:lang w:val="pt-PT" w:eastAsia="en-US" w:bidi="ar-SA"/>
      </w:rPr>
    </w:lvl>
    <w:lvl w:ilvl="8" w:tplc="FF947B3E">
      <w:numFmt w:val="bullet"/>
      <w:lvlText w:val="•"/>
      <w:lvlJc w:val="left"/>
      <w:pPr>
        <w:ind w:left="8625" w:hanging="260"/>
      </w:pPr>
      <w:rPr>
        <w:rFonts w:hint="default"/>
        <w:lang w:val="pt-PT" w:eastAsia="en-US" w:bidi="ar-SA"/>
      </w:rPr>
    </w:lvl>
  </w:abstractNum>
  <w:abstractNum w:abstractNumId="28" w15:restartNumberingAfterBreak="0">
    <w:nsid w:val="48C1503D"/>
    <w:multiLevelType w:val="multilevel"/>
    <w:tmpl w:val="FEA001F4"/>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4BF4039B"/>
    <w:multiLevelType w:val="hybridMultilevel"/>
    <w:tmpl w:val="849CFADE"/>
    <w:lvl w:ilvl="0" w:tplc="F89AE13E">
      <w:start w:val="1"/>
      <w:numFmt w:val="decimal"/>
      <w:lvlText w:val="%1."/>
      <w:lvlJc w:val="left"/>
      <w:pPr>
        <w:ind w:left="644" w:hanging="360"/>
      </w:pPr>
      <w:rPr>
        <w:rFonts w:hint="default"/>
        <w:b/>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0" w15:restartNumberingAfterBreak="0">
    <w:nsid w:val="55F30AC5"/>
    <w:multiLevelType w:val="hybridMultilevel"/>
    <w:tmpl w:val="2E3E8CE4"/>
    <w:lvl w:ilvl="0" w:tplc="7376FE1C">
      <w:start w:val="1"/>
      <w:numFmt w:val="lowerLetter"/>
      <w:lvlText w:val="%1)"/>
      <w:lvlJc w:val="left"/>
      <w:pPr>
        <w:ind w:left="502" w:hanging="281"/>
      </w:pPr>
      <w:rPr>
        <w:rFonts w:ascii="Times New Roman" w:eastAsia="Arial" w:hAnsi="Times New Roman" w:cs="Times New Roman" w:hint="default"/>
        <w:b/>
        <w:bCs/>
        <w:i w:val="0"/>
        <w:iCs w:val="0"/>
        <w:spacing w:val="0"/>
        <w:w w:val="99"/>
        <w:sz w:val="24"/>
        <w:szCs w:val="24"/>
        <w:lang w:val="pt-PT" w:eastAsia="en-US" w:bidi="ar-SA"/>
      </w:rPr>
    </w:lvl>
    <w:lvl w:ilvl="1" w:tplc="3A02DFE4">
      <w:numFmt w:val="bullet"/>
      <w:lvlText w:val="•"/>
      <w:lvlJc w:val="left"/>
      <w:pPr>
        <w:ind w:left="1448" w:hanging="281"/>
      </w:pPr>
      <w:rPr>
        <w:rFonts w:hint="default"/>
        <w:lang w:val="pt-PT" w:eastAsia="en-US" w:bidi="ar-SA"/>
      </w:rPr>
    </w:lvl>
    <w:lvl w:ilvl="2" w:tplc="F1B41772">
      <w:numFmt w:val="bullet"/>
      <w:lvlText w:val="•"/>
      <w:lvlJc w:val="left"/>
      <w:pPr>
        <w:ind w:left="2397" w:hanging="281"/>
      </w:pPr>
      <w:rPr>
        <w:rFonts w:hint="default"/>
        <w:lang w:val="pt-PT" w:eastAsia="en-US" w:bidi="ar-SA"/>
      </w:rPr>
    </w:lvl>
    <w:lvl w:ilvl="3" w:tplc="B4547E7A">
      <w:numFmt w:val="bullet"/>
      <w:lvlText w:val="•"/>
      <w:lvlJc w:val="left"/>
      <w:pPr>
        <w:ind w:left="3345" w:hanging="281"/>
      </w:pPr>
      <w:rPr>
        <w:rFonts w:hint="default"/>
        <w:lang w:val="pt-PT" w:eastAsia="en-US" w:bidi="ar-SA"/>
      </w:rPr>
    </w:lvl>
    <w:lvl w:ilvl="4" w:tplc="6EBCB990">
      <w:numFmt w:val="bullet"/>
      <w:lvlText w:val="•"/>
      <w:lvlJc w:val="left"/>
      <w:pPr>
        <w:ind w:left="4294" w:hanging="281"/>
      </w:pPr>
      <w:rPr>
        <w:rFonts w:hint="default"/>
        <w:lang w:val="pt-PT" w:eastAsia="en-US" w:bidi="ar-SA"/>
      </w:rPr>
    </w:lvl>
    <w:lvl w:ilvl="5" w:tplc="6D9C5A5C">
      <w:numFmt w:val="bullet"/>
      <w:lvlText w:val="•"/>
      <w:lvlJc w:val="left"/>
      <w:pPr>
        <w:ind w:left="5243" w:hanging="281"/>
      </w:pPr>
      <w:rPr>
        <w:rFonts w:hint="default"/>
        <w:lang w:val="pt-PT" w:eastAsia="en-US" w:bidi="ar-SA"/>
      </w:rPr>
    </w:lvl>
    <w:lvl w:ilvl="6" w:tplc="10B8BB26">
      <w:numFmt w:val="bullet"/>
      <w:lvlText w:val="•"/>
      <w:lvlJc w:val="left"/>
      <w:pPr>
        <w:ind w:left="6191" w:hanging="281"/>
      </w:pPr>
      <w:rPr>
        <w:rFonts w:hint="default"/>
        <w:lang w:val="pt-PT" w:eastAsia="en-US" w:bidi="ar-SA"/>
      </w:rPr>
    </w:lvl>
    <w:lvl w:ilvl="7" w:tplc="2A902ED0">
      <w:numFmt w:val="bullet"/>
      <w:lvlText w:val="•"/>
      <w:lvlJc w:val="left"/>
      <w:pPr>
        <w:ind w:left="7140" w:hanging="281"/>
      </w:pPr>
      <w:rPr>
        <w:rFonts w:hint="default"/>
        <w:lang w:val="pt-PT" w:eastAsia="en-US" w:bidi="ar-SA"/>
      </w:rPr>
    </w:lvl>
    <w:lvl w:ilvl="8" w:tplc="6E703FDA">
      <w:numFmt w:val="bullet"/>
      <w:lvlText w:val="•"/>
      <w:lvlJc w:val="left"/>
      <w:pPr>
        <w:ind w:left="8089" w:hanging="281"/>
      </w:pPr>
      <w:rPr>
        <w:rFonts w:hint="default"/>
        <w:lang w:val="pt-PT" w:eastAsia="en-US" w:bidi="ar-SA"/>
      </w:rPr>
    </w:lvl>
  </w:abstractNum>
  <w:abstractNum w:abstractNumId="31" w15:restartNumberingAfterBreak="0">
    <w:nsid w:val="56C80EC6"/>
    <w:multiLevelType w:val="hybridMultilevel"/>
    <w:tmpl w:val="47388DA0"/>
    <w:lvl w:ilvl="0" w:tplc="0416000F">
      <w:start w:val="2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813F13"/>
    <w:multiLevelType w:val="hybridMultilevel"/>
    <w:tmpl w:val="5C2A5070"/>
    <w:lvl w:ilvl="0" w:tplc="2BC6D858">
      <w:start w:val="1"/>
      <w:numFmt w:val="lowerLetter"/>
      <w:lvlText w:val="%1)"/>
      <w:lvlJc w:val="left"/>
      <w:pPr>
        <w:ind w:left="682" w:hanging="281"/>
      </w:pPr>
      <w:rPr>
        <w:rFonts w:ascii="Times New Roman" w:eastAsia="Arial" w:hAnsi="Times New Roman" w:cs="Times New Roman" w:hint="default"/>
        <w:b/>
        <w:bCs/>
        <w:i w:val="0"/>
        <w:iCs w:val="0"/>
        <w:spacing w:val="0"/>
        <w:w w:val="100"/>
        <w:sz w:val="24"/>
        <w:szCs w:val="24"/>
        <w:lang w:val="pt-PT" w:eastAsia="en-US" w:bidi="ar-SA"/>
      </w:rPr>
    </w:lvl>
    <w:lvl w:ilvl="1" w:tplc="251AA502">
      <w:numFmt w:val="bullet"/>
      <w:lvlText w:val="•"/>
      <w:lvlJc w:val="left"/>
      <w:pPr>
        <w:ind w:left="1666" w:hanging="281"/>
      </w:pPr>
      <w:rPr>
        <w:rFonts w:hint="default"/>
        <w:lang w:val="pt-PT" w:eastAsia="en-US" w:bidi="ar-SA"/>
      </w:rPr>
    </w:lvl>
    <w:lvl w:ilvl="2" w:tplc="C7B86160">
      <w:numFmt w:val="bullet"/>
      <w:lvlText w:val="•"/>
      <w:lvlJc w:val="left"/>
      <w:pPr>
        <w:ind w:left="2653" w:hanging="281"/>
      </w:pPr>
      <w:rPr>
        <w:rFonts w:hint="default"/>
        <w:lang w:val="pt-PT" w:eastAsia="en-US" w:bidi="ar-SA"/>
      </w:rPr>
    </w:lvl>
    <w:lvl w:ilvl="3" w:tplc="06900FD6">
      <w:numFmt w:val="bullet"/>
      <w:lvlText w:val="•"/>
      <w:lvlJc w:val="left"/>
      <w:pPr>
        <w:ind w:left="3639" w:hanging="281"/>
      </w:pPr>
      <w:rPr>
        <w:rFonts w:hint="default"/>
        <w:lang w:val="pt-PT" w:eastAsia="en-US" w:bidi="ar-SA"/>
      </w:rPr>
    </w:lvl>
    <w:lvl w:ilvl="4" w:tplc="D74E6636">
      <w:numFmt w:val="bullet"/>
      <w:lvlText w:val="•"/>
      <w:lvlJc w:val="left"/>
      <w:pPr>
        <w:ind w:left="4626" w:hanging="281"/>
      </w:pPr>
      <w:rPr>
        <w:rFonts w:hint="default"/>
        <w:lang w:val="pt-PT" w:eastAsia="en-US" w:bidi="ar-SA"/>
      </w:rPr>
    </w:lvl>
    <w:lvl w:ilvl="5" w:tplc="8C6A3192">
      <w:numFmt w:val="bullet"/>
      <w:lvlText w:val="•"/>
      <w:lvlJc w:val="left"/>
      <w:pPr>
        <w:ind w:left="5613" w:hanging="281"/>
      </w:pPr>
      <w:rPr>
        <w:rFonts w:hint="default"/>
        <w:lang w:val="pt-PT" w:eastAsia="en-US" w:bidi="ar-SA"/>
      </w:rPr>
    </w:lvl>
    <w:lvl w:ilvl="6" w:tplc="FFF4FD14">
      <w:numFmt w:val="bullet"/>
      <w:lvlText w:val="•"/>
      <w:lvlJc w:val="left"/>
      <w:pPr>
        <w:ind w:left="6599" w:hanging="281"/>
      </w:pPr>
      <w:rPr>
        <w:rFonts w:hint="default"/>
        <w:lang w:val="pt-PT" w:eastAsia="en-US" w:bidi="ar-SA"/>
      </w:rPr>
    </w:lvl>
    <w:lvl w:ilvl="7" w:tplc="A502A6C2">
      <w:numFmt w:val="bullet"/>
      <w:lvlText w:val="•"/>
      <w:lvlJc w:val="left"/>
      <w:pPr>
        <w:ind w:left="7586" w:hanging="281"/>
      </w:pPr>
      <w:rPr>
        <w:rFonts w:hint="default"/>
        <w:lang w:val="pt-PT" w:eastAsia="en-US" w:bidi="ar-SA"/>
      </w:rPr>
    </w:lvl>
    <w:lvl w:ilvl="8" w:tplc="EFE027AC">
      <w:numFmt w:val="bullet"/>
      <w:lvlText w:val="•"/>
      <w:lvlJc w:val="left"/>
      <w:pPr>
        <w:ind w:left="8573" w:hanging="281"/>
      </w:pPr>
      <w:rPr>
        <w:rFonts w:hint="default"/>
        <w:lang w:val="pt-PT" w:eastAsia="en-US" w:bidi="ar-SA"/>
      </w:rPr>
    </w:lvl>
  </w:abstractNum>
  <w:abstractNum w:abstractNumId="33" w15:restartNumberingAfterBreak="0">
    <w:nsid w:val="5F406361"/>
    <w:multiLevelType w:val="hybridMultilevel"/>
    <w:tmpl w:val="F118E6AA"/>
    <w:lvl w:ilvl="0" w:tplc="AB9ADC8C">
      <w:start w:val="1"/>
      <w:numFmt w:val="lowerLetter"/>
      <w:lvlText w:val="%1)"/>
      <w:lvlJc w:val="left"/>
      <w:pPr>
        <w:ind w:left="941" w:hanging="260"/>
      </w:pPr>
      <w:rPr>
        <w:rFonts w:ascii="Times New Roman" w:eastAsia="Arial" w:hAnsi="Times New Roman" w:cs="Times New Roman" w:hint="default"/>
        <w:b/>
        <w:bCs/>
        <w:i w:val="0"/>
        <w:iCs w:val="0"/>
        <w:spacing w:val="0"/>
        <w:w w:val="100"/>
        <w:sz w:val="24"/>
        <w:szCs w:val="24"/>
        <w:lang w:val="pt-PT" w:eastAsia="en-US" w:bidi="ar-SA"/>
      </w:rPr>
    </w:lvl>
    <w:lvl w:ilvl="1" w:tplc="5470A3BC">
      <w:numFmt w:val="bullet"/>
      <w:lvlText w:val="•"/>
      <w:lvlJc w:val="left"/>
      <w:pPr>
        <w:ind w:left="1900" w:hanging="260"/>
      </w:pPr>
      <w:rPr>
        <w:rFonts w:hint="default"/>
        <w:lang w:val="pt-PT" w:eastAsia="en-US" w:bidi="ar-SA"/>
      </w:rPr>
    </w:lvl>
    <w:lvl w:ilvl="2" w:tplc="0DB2E682">
      <w:numFmt w:val="bullet"/>
      <w:lvlText w:val="•"/>
      <w:lvlJc w:val="left"/>
      <w:pPr>
        <w:ind w:left="2861" w:hanging="260"/>
      </w:pPr>
      <w:rPr>
        <w:rFonts w:hint="default"/>
        <w:lang w:val="pt-PT" w:eastAsia="en-US" w:bidi="ar-SA"/>
      </w:rPr>
    </w:lvl>
    <w:lvl w:ilvl="3" w:tplc="D054A99E">
      <w:numFmt w:val="bullet"/>
      <w:lvlText w:val="•"/>
      <w:lvlJc w:val="left"/>
      <w:pPr>
        <w:ind w:left="3821" w:hanging="260"/>
      </w:pPr>
      <w:rPr>
        <w:rFonts w:hint="default"/>
        <w:lang w:val="pt-PT" w:eastAsia="en-US" w:bidi="ar-SA"/>
      </w:rPr>
    </w:lvl>
    <w:lvl w:ilvl="4" w:tplc="AAE46ED8">
      <w:numFmt w:val="bullet"/>
      <w:lvlText w:val="•"/>
      <w:lvlJc w:val="left"/>
      <w:pPr>
        <w:ind w:left="4782" w:hanging="260"/>
      </w:pPr>
      <w:rPr>
        <w:rFonts w:hint="default"/>
        <w:lang w:val="pt-PT" w:eastAsia="en-US" w:bidi="ar-SA"/>
      </w:rPr>
    </w:lvl>
    <w:lvl w:ilvl="5" w:tplc="F1C0FF64">
      <w:numFmt w:val="bullet"/>
      <w:lvlText w:val="•"/>
      <w:lvlJc w:val="left"/>
      <w:pPr>
        <w:ind w:left="5743" w:hanging="260"/>
      </w:pPr>
      <w:rPr>
        <w:rFonts w:hint="default"/>
        <w:lang w:val="pt-PT" w:eastAsia="en-US" w:bidi="ar-SA"/>
      </w:rPr>
    </w:lvl>
    <w:lvl w:ilvl="6" w:tplc="29E6C748">
      <w:numFmt w:val="bullet"/>
      <w:lvlText w:val="•"/>
      <w:lvlJc w:val="left"/>
      <w:pPr>
        <w:ind w:left="6703" w:hanging="260"/>
      </w:pPr>
      <w:rPr>
        <w:rFonts w:hint="default"/>
        <w:lang w:val="pt-PT" w:eastAsia="en-US" w:bidi="ar-SA"/>
      </w:rPr>
    </w:lvl>
    <w:lvl w:ilvl="7" w:tplc="958229A2">
      <w:numFmt w:val="bullet"/>
      <w:lvlText w:val="•"/>
      <w:lvlJc w:val="left"/>
      <w:pPr>
        <w:ind w:left="7664" w:hanging="260"/>
      </w:pPr>
      <w:rPr>
        <w:rFonts w:hint="default"/>
        <w:lang w:val="pt-PT" w:eastAsia="en-US" w:bidi="ar-SA"/>
      </w:rPr>
    </w:lvl>
    <w:lvl w:ilvl="8" w:tplc="A8183994">
      <w:numFmt w:val="bullet"/>
      <w:lvlText w:val="•"/>
      <w:lvlJc w:val="left"/>
      <w:pPr>
        <w:ind w:left="8625" w:hanging="260"/>
      </w:pPr>
      <w:rPr>
        <w:rFonts w:hint="default"/>
        <w:lang w:val="pt-PT" w:eastAsia="en-US" w:bidi="ar-SA"/>
      </w:rPr>
    </w:lvl>
  </w:abstractNum>
  <w:abstractNum w:abstractNumId="34" w15:restartNumberingAfterBreak="0">
    <w:nsid w:val="64C77532"/>
    <w:multiLevelType w:val="multilevel"/>
    <w:tmpl w:val="E3C454AA"/>
    <w:lvl w:ilvl="0">
      <w:start w:val="4"/>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b/>
        <w:bCs/>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35" w15:restartNumberingAfterBreak="0">
    <w:nsid w:val="6AB57AB7"/>
    <w:multiLevelType w:val="multilevel"/>
    <w:tmpl w:val="2F10EAE4"/>
    <w:lvl w:ilvl="0">
      <w:start w:val="8"/>
      <w:numFmt w:val="decimal"/>
      <w:lvlText w:val="%1."/>
      <w:lvlJc w:val="left"/>
      <w:pPr>
        <w:ind w:left="360" w:hanging="360"/>
      </w:pPr>
      <w:rPr>
        <w:rFonts w:hint="default"/>
        <w:lang w:val="pt-BR"/>
      </w:rPr>
    </w:lvl>
    <w:lvl w:ilvl="1">
      <w:start w:val="1"/>
      <w:numFmt w:val="decimal"/>
      <w:lvlText w:val="%1.%2."/>
      <w:lvlJc w:val="left"/>
      <w:pPr>
        <w:ind w:left="786" w:hanging="360"/>
      </w:pPr>
      <w:rPr>
        <w:rFonts w:hint="default"/>
        <w:b/>
        <w:bCs/>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231000E"/>
    <w:multiLevelType w:val="hybridMultilevel"/>
    <w:tmpl w:val="F4F88DE0"/>
    <w:lvl w:ilvl="0" w:tplc="39C6E278">
      <w:start w:val="1"/>
      <w:numFmt w:val="lowerLetter"/>
      <w:lvlText w:val="%1)"/>
      <w:lvlJc w:val="left"/>
      <w:pPr>
        <w:ind w:left="726" w:hanging="300"/>
      </w:pPr>
      <w:rPr>
        <w:rFonts w:ascii="Times New Roman" w:eastAsia="Arial" w:hAnsi="Times New Roman" w:cs="Times New Roman" w:hint="default"/>
        <w:b/>
        <w:bCs/>
        <w:i w:val="0"/>
        <w:iCs w:val="0"/>
        <w:spacing w:val="0"/>
        <w:w w:val="100"/>
        <w:sz w:val="24"/>
        <w:szCs w:val="24"/>
        <w:lang w:val="pt-PT" w:eastAsia="en-US" w:bidi="ar-SA"/>
      </w:rPr>
    </w:lvl>
    <w:lvl w:ilvl="1" w:tplc="21F4F160">
      <w:numFmt w:val="bullet"/>
      <w:lvlText w:val="•"/>
      <w:lvlJc w:val="left"/>
      <w:pPr>
        <w:ind w:left="1700" w:hanging="300"/>
      </w:pPr>
      <w:rPr>
        <w:rFonts w:hint="default"/>
        <w:lang w:val="pt-PT" w:eastAsia="en-US" w:bidi="ar-SA"/>
      </w:rPr>
    </w:lvl>
    <w:lvl w:ilvl="2" w:tplc="78A8451A">
      <w:numFmt w:val="bullet"/>
      <w:lvlText w:val="•"/>
      <w:lvlJc w:val="left"/>
      <w:pPr>
        <w:ind w:left="2677" w:hanging="300"/>
      </w:pPr>
      <w:rPr>
        <w:rFonts w:hint="default"/>
        <w:lang w:val="pt-PT" w:eastAsia="en-US" w:bidi="ar-SA"/>
      </w:rPr>
    </w:lvl>
    <w:lvl w:ilvl="3" w:tplc="821C129E">
      <w:numFmt w:val="bullet"/>
      <w:lvlText w:val="•"/>
      <w:lvlJc w:val="left"/>
      <w:pPr>
        <w:ind w:left="3653" w:hanging="300"/>
      </w:pPr>
      <w:rPr>
        <w:rFonts w:hint="default"/>
        <w:lang w:val="pt-PT" w:eastAsia="en-US" w:bidi="ar-SA"/>
      </w:rPr>
    </w:lvl>
    <w:lvl w:ilvl="4" w:tplc="75EEA394">
      <w:numFmt w:val="bullet"/>
      <w:lvlText w:val="•"/>
      <w:lvlJc w:val="left"/>
      <w:pPr>
        <w:ind w:left="4630" w:hanging="300"/>
      </w:pPr>
      <w:rPr>
        <w:rFonts w:hint="default"/>
        <w:lang w:val="pt-PT" w:eastAsia="en-US" w:bidi="ar-SA"/>
      </w:rPr>
    </w:lvl>
    <w:lvl w:ilvl="5" w:tplc="CD06D480">
      <w:numFmt w:val="bullet"/>
      <w:lvlText w:val="•"/>
      <w:lvlJc w:val="left"/>
      <w:pPr>
        <w:ind w:left="5607" w:hanging="300"/>
      </w:pPr>
      <w:rPr>
        <w:rFonts w:hint="default"/>
        <w:lang w:val="pt-PT" w:eastAsia="en-US" w:bidi="ar-SA"/>
      </w:rPr>
    </w:lvl>
    <w:lvl w:ilvl="6" w:tplc="AF9EC412">
      <w:numFmt w:val="bullet"/>
      <w:lvlText w:val="•"/>
      <w:lvlJc w:val="left"/>
      <w:pPr>
        <w:ind w:left="6583" w:hanging="300"/>
      </w:pPr>
      <w:rPr>
        <w:rFonts w:hint="default"/>
        <w:lang w:val="pt-PT" w:eastAsia="en-US" w:bidi="ar-SA"/>
      </w:rPr>
    </w:lvl>
    <w:lvl w:ilvl="7" w:tplc="652A84BC">
      <w:numFmt w:val="bullet"/>
      <w:lvlText w:val="•"/>
      <w:lvlJc w:val="left"/>
      <w:pPr>
        <w:ind w:left="7560" w:hanging="300"/>
      </w:pPr>
      <w:rPr>
        <w:rFonts w:hint="default"/>
        <w:lang w:val="pt-PT" w:eastAsia="en-US" w:bidi="ar-SA"/>
      </w:rPr>
    </w:lvl>
    <w:lvl w:ilvl="8" w:tplc="C72ED398">
      <w:numFmt w:val="bullet"/>
      <w:lvlText w:val="•"/>
      <w:lvlJc w:val="left"/>
      <w:pPr>
        <w:ind w:left="8537" w:hanging="300"/>
      </w:pPr>
      <w:rPr>
        <w:rFonts w:hint="default"/>
        <w:lang w:val="pt-PT" w:eastAsia="en-US" w:bidi="ar-SA"/>
      </w:rPr>
    </w:lvl>
  </w:abstractNum>
  <w:abstractNum w:abstractNumId="37" w15:restartNumberingAfterBreak="0">
    <w:nsid w:val="724F030A"/>
    <w:multiLevelType w:val="hybridMultilevel"/>
    <w:tmpl w:val="047679C4"/>
    <w:lvl w:ilvl="0" w:tplc="C3182AB0">
      <w:start w:val="1"/>
      <w:numFmt w:val="lowerLetter"/>
      <w:lvlText w:val="%1)"/>
      <w:lvlJc w:val="left"/>
      <w:pPr>
        <w:ind w:left="222" w:hanging="305"/>
      </w:pPr>
      <w:rPr>
        <w:rFonts w:ascii="Times New Roman" w:eastAsia="Arial" w:hAnsi="Times New Roman" w:cs="Times New Roman" w:hint="default"/>
        <w:b/>
        <w:bCs/>
        <w:i w:val="0"/>
        <w:iCs w:val="0"/>
        <w:spacing w:val="0"/>
        <w:w w:val="99"/>
        <w:sz w:val="24"/>
        <w:szCs w:val="24"/>
        <w:lang w:val="pt-PT" w:eastAsia="en-US" w:bidi="ar-SA"/>
      </w:rPr>
    </w:lvl>
    <w:lvl w:ilvl="1" w:tplc="EE6AE2EA">
      <w:numFmt w:val="bullet"/>
      <w:lvlText w:val="•"/>
      <w:lvlJc w:val="left"/>
      <w:pPr>
        <w:ind w:left="1196" w:hanging="305"/>
      </w:pPr>
      <w:rPr>
        <w:rFonts w:hint="default"/>
        <w:lang w:val="pt-PT" w:eastAsia="en-US" w:bidi="ar-SA"/>
      </w:rPr>
    </w:lvl>
    <w:lvl w:ilvl="2" w:tplc="A84038E0">
      <w:numFmt w:val="bullet"/>
      <w:lvlText w:val="•"/>
      <w:lvlJc w:val="left"/>
      <w:pPr>
        <w:ind w:left="2173" w:hanging="305"/>
      </w:pPr>
      <w:rPr>
        <w:rFonts w:hint="default"/>
        <w:lang w:val="pt-PT" w:eastAsia="en-US" w:bidi="ar-SA"/>
      </w:rPr>
    </w:lvl>
    <w:lvl w:ilvl="3" w:tplc="42D6840C">
      <w:numFmt w:val="bullet"/>
      <w:lvlText w:val="•"/>
      <w:lvlJc w:val="left"/>
      <w:pPr>
        <w:ind w:left="3149" w:hanging="305"/>
      </w:pPr>
      <w:rPr>
        <w:rFonts w:hint="default"/>
        <w:lang w:val="pt-PT" w:eastAsia="en-US" w:bidi="ar-SA"/>
      </w:rPr>
    </w:lvl>
    <w:lvl w:ilvl="4" w:tplc="61603F56">
      <w:numFmt w:val="bullet"/>
      <w:lvlText w:val="•"/>
      <w:lvlJc w:val="left"/>
      <w:pPr>
        <w:ind w:left="4126" w:hanging="305"/>
      </w:pPr>
      <w:rPr>
        <w:rFonts w:hint="default"/>
        <w:lang w:val="pt-PT" w:eastAsia="en-US" w:bidi="ar-SA"/>
      </w:rPr>
    </w:lvl>
    <w:lvl w:ilvl="5" w:tplc="3F3AE3E6">
      <w:numFmt w:val="bullet"/>
      <w:lvlText w:val="•"/>
      <w:lvlJc w:val="left"/>
      <w:pPr>
        <w:ind w:left="5103" w:hanging="305"/>
      </w:pPr>
      <w:rPr>
        <w:rFonts w:hint="default"/>
        <w:lang w:val="pt-PT" w:eastAsia="en-US" w:bidi="ar-SA"/>
      </w:rPr>
    </w:lvl>
    <w:lvl w:ilvl="6" w:tplc="9110A6A0">
      <w:numFmt w:val="bullet"/>
      <w:lvlText w:val="•"/>
      <w:lvlJc w:val="left"/>
      <w:pPr>
        <w:ind w:left="6079" w:hanging="305"/>
      </w:pPr>
      <w:rPr>
        <w:rFonts w:hint="default"/>
        <w:lang w:val="pt-PT" w:eastAsia="en-US" w:bidi="ar-SA"/>
      </w:rPr>
    </w:lvl>
    <w:lvl w:ilvl="7" w:tplc="C88AE2B6">
      <w:numFmt w:val="bullet"/>
      <w:lvlText w:val="•"/>
      <w:lvlJc w:val="left"/>
      <w:pPr>
        <w:ind w:left="7056" w:hanging="305"/>
      </w:pPr>
      <w:rPr>
        <w:rFonts w:hint="default"/>
        <w:lang w:val="pt-PT" w:eastAsia="en-US" w:bidi="ar-SA"/>
      </w:rPr>
    </w:lvl>
    <w:lvl w:ilvl="8" w:tplc="EC844A3A">
      <w:numFmt w:val="bullet"/>
      <w:lvlText w:val="•"/>
      <w:lvlJc w:val="left"/>
      <w:pPr>
        <w:ind w:left="8033" w:hanging="305"/>
      </w:pPr>
      <w:rPr>
        <w:rFonts w:hint="default"/>
        <w:lang w:val="pt-PT" w:eastAsia="en-US" w:bidi="ar-SA"/>
      </w:rPr>
    </w:lvl>
  </w:abstractNum>
  <w:abstractNum w:abstractNumId="38" w15:restartNumberingAfterBreak="0">
    <w:nsid w:val="72B716A7"/>
    <w:multiLevelType w:val="multilevel"/>
    <w:tmpl w:val="FFA28838"/>
    <w:lvl w:ilvl="0">
      <w:start w:val="1"/>
      <w:numFmt w:val="decimal"/>
      <w:lvlText w:val="%1."/>
      <w:lvlJc w:val="left"/>
      <w:pPr>
        <w:ind w:left="695" w:hanging="269"/>
      </w:pPr>
      <w:rPr>
        <w:rFonts w:ascii="Times New Roman" w:eastAsia="Arial" w:hAnsi="Times New Roman" w:cs="Times New Roman" w:hint="default"/>
        <w:b/>
        <w:bCs/>
        <w:i w:val="0"/>
        <w:iCs w:val="0"/>
        <w:spacing w:val="0"/>
        <w:w w:val="99"/>
        <w:sz w:val="24"/>
        <w:szCs w:val="24"/>
        <w:lang w:val="pt-PT" w:eastAsia="en-US" w:bidi="ar-SA"/>
      </w:rPr>
    </w:lvl>
    <w:lvl w:ilvl="1">
      <w:start w:val="1"/>
      <w:numFmt w:val="decimal"/>
      <w:lvlText w:val="%1.%2."/>
      <w:lvlJc w:val="left"/>
      <w:pPr>
        <w:ind w:left="911" w:hanging="485"/>
      </w:pPr>
      <w:rPr>
        <w:rFonts w:ascii="Times New Roman" w:eastAsia="Arial" w:hAnsi="Times New Roman" w:cs="Times New Roman" w:hint="default"/>
        <w:b/>
        <w:bCs/>
        <w:i w:val="0"/>
        <w:iCs w:val="0"/>
        <w:spacing w:val="0"/>
        <w:w w:val="99"/>
        <w:sz w:val="24"/>
        <w:szCs w:val="24"/>
        <w:lang w:val="pt-PT" w:eastAsia="en-US" w:bidi="ar-SA"/>
      </w:rPr>
    </w:lvl>
    <w:lvl w:ilvl="2">
      <w:start w:val="1"/>
      <w:numFmt w:val="decimal"/>
      <w:lvlText w:val="%1.%2.%3."/>
      <w:lvlJc w:val="left"/>
      <w:pPr>
        <w:ind w:left="222" w:hanging="716"/>
      </w:pPr>
      <w:rPr>
        <w:rFonts w:ascii="Times New Roman" w:eastAsia="Arial" w:hAnsi="Times New Roman" w:cs="Times New Roman" w:hint="default"/>
        <w:b/>
        <w:bCs/>
        <w:i w:val="0"/>
        <w:iCs w:val="0"/>
        <w:spacing w:val="-2"/>
        <w:w w:val="99"/>
        <w:sz w:val="24"/>
        <w:szCs w:val="24"/>
        <w:lang w:val="pt-PT" w:eastAsia="en-US" w:bidi="ar-SA"/>
      </w:rPr>
    </w:lvl>
    <w:lvl w:ilvl="3">
      <w:numFmt w:val="bullet"/>
      <w:lvlText w:val="•"/>
      <w:lvlJc w:val="left"/>
      <w:pPr>
        <w:ind w:left="820" w:hanging="716"/>
      </w:pPr>
      <w:rPr>
        <w:rFonts w:hint="default"/>
        <w:lang w:val="pt-PT" w:eastAsia="en-US" w:bidi="ar-SA"/>
      </w:rPr>
    </w:lvl>
    <w:lvl w:ilvl="4">
      <w:numFmt w:val="bullet"/>
      <w:lvlText w:val="•"/>
      <w:lvlJc w:val="left"/>
      <w:pPr>
        <w:ind w:left="2129" w:hanging="716"/>
      </w:pPr>
      <w:rPr>
        <w:rFonts w:hint="default"/>
        <w:lang w:val="pt-PT" w:eastAsia="en-US" w:bidi="ar-SA"/>
      </w:rPr>
    </w:lvl>
    <w:lvl w:ilvl="5">
      <w:numFmt w:val="bullet"/>
      <w:lvlText w:val="•"/>
      <w:lvlJc w:val="left"/>
      <w:pPr>
        <w:ind w:left="3438" w:hanging="716"/>
      </w:pPr>
      <w:rPr>
        <w:rFonts w:hint="default"/>
        <w:lang w:val="pt-PT" w:eastAsia="en-US" w:bidi="ar-SA"/>
      </w:rPr>
    </w:lvl>
    <w:lvl w:ilvl="6">
      <w:numFmt w:val="bullet"/>
      <w:lvlText w:val="•"/>
      <w:lvlJc w:val="left"/>
      <w:pPr>
        <w:ind w:left="4748" w:hanging="716"/>
      </w:pPr>
      <w:rPr>
        <w:rFonts w:hint="default"/>
        <w:lang w:val="pt-PT" w:eastAsia="en-US" w:bidi="ar-SA"/>
      </w:rPr>
    </w:lvl>
    <w:lvl w:ilvl="7">
      <w:numFmt w:val="bullet"/>
      <w:lvlText w:val="•"/>
      <w:lvlJc w:val="left"/>
      <w:pPr>
        <w:ind w:left="6057" w:hanging="716"/>
      </w:pPr>
      <w:rPr>
        <w:rFonts w:hint="default"/>
        <w:lang w:val="pt-PT" w:eastAsia="en-US" w:bidi="ar-SA"/>
      </w:rPr>
    </w:lvl>
    <w:lvl w:ilvl="8">
      <w:numFmt w:val="bullet"/>
      <w:lvlText w:val="•"/>
      <w:lvlJc w:val="left"/>
      <w:pPr>
        <w:ind w:left="7367" w:hanging="716"/>
      </w:pPr>
      <w:rPr>
        <w:rFonts w:hint="default"/>
        <w:lang w:val="pt-PT" w:eastAsia="en-US" w:bidi="ar-SA"/>
      </w:rPr>
    </w:lvl>
  </w:abstractNum>
  <w:abstractNum w:abstractNumId="39" w15:restartNumberingAfterBreak="0">
    <w:nsid w:val="73722D44"/>
    <w:multiLevelType w:val="multilevel"/>
    <w:tmpl w:val="CF6E6A28"/>
    <w:lvl w:ilvl="0">
      <w:start w:val="18"/>
      <w:numFmt w:val="decimal"/>
      <w:lvlText w:val="%1."/>
      <w:lvlJc w:val="left"/>
      <w:pPr>
        <w:ind w:left="720" w:hanging="360"/>
      </w:pPr>
      <w:rPr>
        <w:rFonts w:hint="default"/>
      </w:rPr>
    </w:lvl>
    <w:lvl w:ilvl="1">
      <w:start w:val="1"/>
      <w:numFmt w:val="decimal"/>
      <w:isLgl/>
      <w:lvlText w:val="%1.%2."/>
      <w:lvlJc w:val="left"/>
      <w:pPr>
        <w:ind w:left="906" w:hanging="480"/>
      </w:pPr>
      <w:rPr>
        <w:rFonts w:hint="default"/>
        <w:b/>
        <w:bCs/>
        <w:color w:val="auto"/>
      </w:rPr>
    </w:lvl>
    <w:lvl w:ilvl="2">
      <w:start w:val="1"/>
      <w:numFmt w:val="decimal"/>
      <w:isLgl/>
      <w:lvlText w:val="%1.%2.%3."/>
      <w:lvlJc w:val="left"/>
      <w:pPr>
        <w:ind w:left="1212" w:hanging="720"/>
      </w:pPr>
      <w:rPr>
        <w:rFonts w:hint="default"/>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color w:val="auto"/>
      </w:rPr>
    </w:lvl>
    <w:lvl w:ilvl="5">
      <w:start w:val="1"/>
      <w:numFmt w:val="decimal"/>
      <w:isLgl/>
      <w:lvlText w:val="%1.%2.%3.%4.%5.%6."/>
      <w:lvlJc w:val="left"/>
      <w:pPr>
        <w:ind w:left="1770" w:hanging="1080"/>
      </w:pPr>
      <w:rPr>
        <w:rFonts w:hint="default"/>
        <w:color w:val="auto"/>
      </w:rPr>
    </w:lvl>
    <w:lvl w:ilvl="6">
      <w:start w:val="1"/>
      <w:numFmt w:val="decimal"/>
      <w:isLgl/>
      <w:lvlText w:val="%1.%2.%3.%4.%5.%6.%7."/>
      <w:lvlJc w:val="left"/>
      <w:pPr>
        <w:ind w:left="2196" w:hanging="1440"/>
      </w:pPr>
      <w:rPr>
        <w:rFonts w:hint="default"/>
        <w:color w:val="auto"/>
      </w:rPr>
    </w:lvl>
    <w:lvl w:ilvl="7">
      <w:start w:val="1"/>
      <w:numFmt w:val="decimal"/>
      <w:isLgl/>
      <w:lvlText w:val="%1.%2.%3.%4.%5.%6.%7.%8."/>
      <w:lvlJc w:val="left"/>
      <w:pPr>
        <w:ind w:left="2262" w:hanging="1440"/>
      </w:pPr>
      <w:rPr>
        <w:rFonts w:hint="default"/>
        <w:color w:val="auto"/>
      </w:rPr>
    </w:lvl>
    <w:lvl w:ilvl="8">
      <w:start w:val="1"/>
      <w:numFmt w:val="decimal"/>
      <w:isLgl/>
      <w:lvlText w:val="%1.%2.%3.%4.%5.%6.%7.%8.%9."/>
      <w:lvlJc w:val="left"/>
      <w:pPr>
        <w:ind w:left="2688" w:hanging="1800"/>
      </w:pPr>
      <w:rPr>
        <w:rFonts w:hint="default"/>
        <w:color w:val="auto"/>
      </w:rPr>
    </w:lvl>
  </w:abstractNum>
  <w:abstractNum w:abstractNumId="40" w15:restartNumberingAfterBreak="0">
    <w:nsid w:val="74C2004E"/>
    <w:multiLevelType w:val="hybridMultilevel"/>
    <w:tmpl w:val="A03A4D9C"/>
    <w:lvl w:ilvl="0" w:tplc="0416000F">
      <w:start w:val="2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600389E"/>
    <w:multiLevelType w:val="multilevel"/>
    <w:tmpl w:val="6EBC7BB4"/>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2" w15:restartNumberingAfterBreak="0">
    <w:nsid w:val="775009DC"/>
    <w:multiLevelType w:val="multilevel"/>
    <w:tmpl w:val="6CEE6E00"/>
    <w:lvl w:ilvl="0">
      <w:start w:val="7"/>
      <w:numFmt w:val="decimal"/>
      <w:lvlText w:val="%1."/>
      <w:lvlJc w:val="left"/>
      <w:pPr>
        <w:ind w:left="816" w:hanging="390"/>
      </w:pPr>
      <w:rPr>
        <w:rFonts w:hint="default"/>
      </w:rPr>
    </w:lvl>
    <w:lvl w:ilvl="1">
      <w:start w:val="1"/>
      <w:numFmt w:val="decimal"/>
      <w:lvlText w:val="%1.%2."/>
      <w:lvlJc w:val="left"/>
      <w:pPr>
        <w:ind w:left="1146" w:hanging="720"/>
      </w:pPr>
      <w:rPr>
        <w:rFonts w:ascii="Times New Roman" w:hAnsi="Times New Roman" w:cs="Times New Roman" w:hint="default"/>
        <w:b/>
        <w:bCs/>
        <w:color w:val="auto"/>
        <w:sz w:val="24"/>
        <w:szCs w:val="24"/>
      </w:rPr>
    </w:lvl>
    <w:lvl w:ilvl="2">
      <w:start w:val="1"/>
      <w:numFmt w:val="decimal"/>
      <w:lvlText w:val="%1.%2.%3."/>
      <w:lvlJc w:val="left"/>
      <w:pPr>
        <w:ind w:left="1146" w:hanging="720"/>
      </w:pPr>
      <w:rPr>
        <w:rFonts w:hint="default"/>
        <w:b/>
        <w:bCs/>
      </w:rPr>
    </w:lvl>
    <w:lvl w:ilvl="3">
      <w:start w:val="1"/>
      <w:numFmt w:val="decimal"/>
      <w:lvlText w:val="%1.%2.%3.%4."/>
      <w:lvlJc w:val="left"/>
      <w:pPr>
        <w:ind w:left="291" w:hanging="108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125" w:hanging="144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1" w:hanging="1800"/>
      </w:pPr>
      <w:rPr>
        <w:rFonts w:hint="default"/>
      </w:rPr>
    </w:lvl>
    <w:lvl w:ilvl="8">
      <w:start w:val="1"/>
      <w:numFmt w:val="decimal"/>
      <w:lvlText w:val="%1.%2.%3.%4.%5.%6.%7.%8.%9."/>
      <w:lvlJc w:val="left"/>
      <w:pPr>
        <w:ind w:left="56" w:hanging="2160"/>
      </w:pPr>
      <w:rPr>
        <w:rFonts w:hint="default"/>
      </w:rPr>
    </w:lvl>
  </w:abstractNum>
  <w:abstractNum w:abstractNumId="43" w15:restartNumberingAfterBreak="0">
    <w:nsid w:val="79C9779D"/>
    <w:multiLevelType w:val="hybridMultilevel"/>
    <w:tmpl w:val="31AE658C"/>
    <w:lvl w:ilvl="0" w:tplc="08C2791E">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CC102BEC">
      <w:numFmt w:val="bullet"/>
      <w:lvlText w:val="•"/>
      <w:lvlJc w:val="left"/>
      <w:pPr>
        <w:ind w:left="1196" w:hanging="308"/>
      </w:pPr>
      <w:rPr>
        <w:rFonts w:hint="default"/>
        <w:lang w:val="pt-PT" w:eastAsia="en-US" w:bidi="ar-SA"/>
      </w:rPr>
    </w:lvl>
    <w:lvl w:ilvl="2" w:tplc="7D1E7540">
      <w:numFmt w:val="bullet"/>
      <w:lvlText w:val="•"/>
      <w:lvlJc w:val="left"/>
      <w:pPr>
        <w:ind w:left="2173" w:hanging="308"/>
      </w:pPr>
      <w:rPr>
        <w:rFonts w:hint="default"/>
        <w:lang w:val="pt-PT" w:eastAsia="en-US" w:bidi="ar-SA"/>
      </w:rPr>
    </w:lvl>
    <w:lvl w:ilvl="3" w:tplc="9BF471E8">
      <w:numFmt w:val="bullet"/>
      <w:lvlText w:val="•"/>
      <w:lvlJc w:val="left"/>
      <w:pPr>
        <w:ind w:left="3149" w:hanging="308"/>
      </w:pPr>
      <w:rPr>
        <w:rFonts w:hint="default"/>
        <w:lang w:val="pt-PT" w:eastAsia="en-US" w:bidi="ar-SA"/>
      </w:rPr>
    </w:lvl>
    <w:lvl w:ilvl="4" w:tplc="5C00F9C0">
      <w:numFmt w:val="bullet"/>
      <w:lvlText w:val="•"/>
      <w:lvlJc w:val="left"/>
      <w:pPr>
        <w:ind w:left="4126" w:hanging="308"/>
      </w:pPr>
      <w:rPr>
        <w:rFonts w:hint="default"/>
        <w:lang w:val="pt-PT" w:eastAsia="en-US" w:bidi="ar-SA"/>
      </w:rPr>
    </w:lvl>
    <w:lvl w:ilvl="5" w:tplc="BE64B914">
      <w:numFmt w:val="bullet"/>
      <w:lvlText w:val="•"/>
      <w:lvlJc w:val="left"/>
      <w:pPr>
        <w:ind w:left="5103" w:hanging="308"/>
      </w:pPr>
      <w:rPr>
        <w:rFonts w:hint="default"/>
        <w:lang w:val="pt-PT" w:eastAsia="en-US" w:bidi="ar-SA"/>
      </w:rPr>
    </w:lvl>
    <w:lvl w:ilvl="6" w:tplc="E45C3F34">
      <w:numFmt w:val="bullet"/>
      <w:lvlText w:val="•"/>
      <w:lvlJc w:val="left"/>
      <w:pPr>
        <w:ind w:left="6079" w:hanging="308"/>
      </w:pPr>
      <w:rPr>
        <w:rFonts w:hint="default"/>
        <w:lang w:val="pt-PT" w:eastAsia="en-US" w:bidi="ar-SA"/>
      </w:rPr>
    </w:lvl>
    <w:lvl w:ilvl="7" w:tplc="28EEAF0C">
      <w:numFmt w:val="bullet"/>
      <w:lvlText w:val="•"/>
      <w:lvlJc w:val="left"/>
      <w:pPr>
        <w:ind w:left="7056" w:hanging="308"/>
      </w:pPr>
      <w:rPr>
        <w:rFonts w:hint="default"/>
        <w:lang w:val="pt-PT" w:eastAsia="en-US" w:bidi="ar-SA"/>
      </w:rPr>
    </w:lvl>
    <w:lvl w:ilvl="8" w:tplc="0FCA05FA">
      <w:numFmt w:val="bullet"/>
      <w:lvlText w:val="•"/>
      <w:lvlJc w:val="left"/>
      <w:pPr>
        <w:ind w:left="8033" w:hanging="308"/>
      </w:pPr>
      <w:rPr>
        <w:rFonts w:hint="default"/>
        <w:lang w:val="pt-PT" w:eastAsia="en-US" w:bidi="ar-SA"/>
      </w:rPr>
    </w:lvl>
  </w:abstractNum>
  <w:abstractNum w:abstractNumId="44" w15:restartNumberingAfterBreak="0">
    <w:nsid w:val="7B2179E8"/>
    <w:multiLevelType w:val="hybridMultilevel"/>
    <w:tmpl w:val="9EF22030"/>
    <w:lvl w:ilvl="0" w:tplc="4B9C0FC6">
      <w:start w:val="1"/>
      <w:numFmt w:val="lowerLetter"/>
      <w:lvlText w:val="%1)"/>
      <w:lvlJc w:val="left"/>
      <w:pPr>
        <w:ind w:left="734" w:hanging="308"/>
      </w:pPr>
      <w:rPr>
        <w:rFonts w:ascii="Times New Roman" w:eastAsia="Arial" w:hAnsi="Times New Roman" w:cs="Times New Roman" w:hint="default"/>
        <w:b/>
        <w:bCs/>
        <w:i w:val="0"/>
        <w:iCs w:val="0"/>
        <w:spacing w:val="0"/>
        <w:w w:val="99"/>
        <w:sz w:val="24"/>
        <w:szCs w:val="24"/>
        <w:lang w:val="pt-PT" w:eastAsia="en-US" w:bidi="ar-SA"/>
      </w:rPr>
    </w:lvl>
    <w:lvl w:ilvl="1" w:tplc="74823FC2">
      <w:numFmt w:val="bullet"/>
      <w:lvlText w:val="•"/>
      <w:lvlJc w:val="left"/>
      <w:pPr>
        <w:ind w:left="1708" w:hanging="308"/>
      </w:pPr>
      <w:rPr>
        <w:rFonts w:hint="default"/>
        <w:lang w:val="pt-PT" w:eastAsia="en-US" w:bidi="ar-SA"/>
      </w:rPr>
    </w:lvl>
    <w:lvl w:ilvl="2" w:tplc="67B06C8C">
      <w:numFmt w:val="bullet"/>
      <w:lvlText w:val="•"/>
      <w:lvlJc w:val="left"/>
      <w:pPr>
        <w:ind w:left="2685" w:hanging="308"/>
      </w:pPr>
      <w:rPr>
        <w:rFonts w:hint="default"/>
        <w:lang w:val="pt-PT" w:eastAsia="en-US" w:bidi="ar-SA"/>
      </w:rPr>
    </w:lvl>
    <w:lvl w:ilvl="3" w:tplc="B0F63FD0">
      <w:numFmt w:val="bullet"/>
      <w:lvlText w:val="•"/>
      <w:lvlJc w:val="left"/>
      <w:pPr>
        <w:ind w:left="3661" w:hanging="308"/>
      </w:pPr>
      <w:rPr>
        <w:rFonts w:hint="default"/>
        <w:lang w:val="pt-PT" w:eastAsia="en-US" w:bidi="ar-SA"/>
      </w:rPr>
    </w:lvl>
    <w:lvl w:ilvl="4" w:tplc="6694C918">
      <w:numFmt w:val="bullet"/>
      <w:lvlText w:val="•"/>
      <w:lvlJc w:val="left"/>
      <w:pPr>
        <w:ind w:left="4638" w:hanging="308"/>
      </w:pPr>
      <w:rPr>
        <w:rFonts w:hint="default"/>
        <w:lang w:val="pt-PT" w:eastAsia="en-US" w:bidi="ar-SA"/>
      </w:rPr>
    </w:lvl>
    <w:lvl w:ilvl="5" w:tplc="2896661A">
      <w:numFmt w:val="bullet"/>
      <w:lvlText w:val="•"/>
      <w:lvlJc w:val="left"/>
      <w:pPr>
        <w:ind w:left="5615" w:hanging="308"/>
      </w:pPr>
      <w:rPr>
        <w:rFonts w:hint="default"/>
        <w:lang w:val="pt-PT" w:eastAsia="en-US" w:bidi="ar-SA"/>
      </w:rPr>
    </w:lvl>
    <w:lvl w:ilvl="6" w:tplc="8C8080F8">
      <w:numFmt w:val="bullet"/>
      <w:lvlText w:val="•"/>
      <w:lvlJc w:val="left"/>
      <w:pPr>
        <w:ind w:left="6591" w:hanging="308"/>
      </w:pPr>
      <w:rPr>
        <w:rFonts w:hint="default"/>
        <w:lang w:val="pt-PT" w:eastAsia="en-US" w:bidi="ar-SA"/>
      </w:rPr>
    </w:lvl>
    <w:lvl w:ilvl="7" w:tplc="3CE0EDCE">
      <w:numFmt w:val="bullet"/>
      <w:lvlText w:val="•"/>
      <w:lvlJc w:val="left"/>
      <w:pPr>
        <w:ind w:left="7568" w:hanging="308"/>
      </w:pPr>
      <w:rPr>
        <w:rFonts w:hint="default"/>
        <w:lang w:val="pt-PT" w:eastAsia="en-US" w:bidi="ar-SA"/>
      </w:rPr>
    </w:lvl>
    <w:lvl w:ilvl="8" w:tplc="95601646">
      <w:numFmt w:val="bullet"/>
      <w:lvlText w:val="•"/>
      <w:lvlJc w:val="left"/>
      <w:pPr>
        <w:ind w:left="8545" w:hanging="308"/>
      </w:pPr>
      <w:rPr>
        <w:rFonts w:hint="default"/>
        <w:lang w:val="pt-PT" w:eastAsia="en-US" w:bidi="ar-SA"/>
      </w:rPr>
    </w:lvl>
  </w:abstractNum>
  <w:abstractNum w:abstractNumId="45" w15:restartNumberingAfterBreak="0">
    <w:nsid w:val="7CE8224B"/>
    <w:multiLevelType w:val="hybridMultilevel"/>
    <w:tmpl w:val="237E175C"/>
    <w:lvl w:ilvl="0" w:tplc="A36C0AAE">
      <w:start w:val="1"/>
      <w:numFmt w:val="lowerLetter"/>
      <w:lvlText w:val="%1)"/>
      <w:lvlJc w:val="left"/>
      <w:pPr>
        <w:ind w:left="271" w:hanging="271"/>
      </w:pPr>
      <w:rPr>
        <w:rFonts w:ascii="Times New Roman" w:eastAsia="Arial" w:hAnsi="Times New Roman" w:cs="Times New Roman" w:hint="default"/>
        <w:b/>
        <w:bCs/>
        <w:i w:val="0"/>
        <w:iCs w:val="0"/>
        <w:spacing w:val="0"/>
        <w:w w:val="100"/>
        <w:sz w:val="24"/>
        <w:szCs w:val="24"/>
        <w:lang w:val="pt-PT" w:eastAsia="en-US" w:bidi="ar-SA"/>
      </w:rPr>
    </w:lvl>
    <w:lvl w:ilvl="1" w:tplc="C478B91C">
      <w:numFmt w:val="bullet"/>
      <w:lvlText w:val="•"/>
      <w:lvlJc w:val="left"/>
      <w:pPr>
        <w:ind w:left="1666" w:hanging="271"/>
      </w:pPr>
      <w:rPr>
        <w:rFonts w:hint="default"/>
        <w:lang w:val="pt-PT" w:eastAsia="en-US" w:bidi="ar-SA"/>
      </w:rPr>
    </w:lvl>
    <w:lvl w:ilvl="2" w:tplc="F4643C28">
      <w:numFmt w:val="bullet"/>
      <w:lvlText w:val="•"/>
      <w:lvlJc w:val="left"/>
      <w:pPr>
        <w:ind w:left="2653" w:hanging="271"/>
      </w:pPr>
      <w:rPr>
        <w:rFonts w:hint="default"/>
        <w:lang w:val="pt-PT" w:eastAsia="en-US" w:bidi="ar-SA"/>
      </w:rPr>
    </w:lvl>
    <w:lvl w:ilvl="3" w:tplc="4D66A456">
      <w:numFmt w:val="bullet"/>
      <w:lvlText w:val="•"/>
      <w:lvlJc w:val="left"/>
      <w:pPr>
        <w:ind w:left="3639" w:hanging="271"/>
      </w:pPr>
      <w:rPr>
        <w:rFonts w:hint="default"/>
        <w:lang w:val="pt-PT" w:eastAsia="en-US" w:bidi="ar-SA"/>
      </w:rPr>
    </w:lvl>
    <w:lvl w:ilvl="4" w:tplc="F936118E">
      <w:numFmt w:val="bullet"/>
      <w:lvlText w:val="•"/>
      <w:lvlJc w:val="left"/>
      <w:pPr>
        <w:ind w:left="4626" w:hanging="271"/>
      </w:pPr>
      <w:rPr>
        <w:rFonts w:hint="default"/>
        <w:lang w:val="pt-PT" w:eastAsia="en-US" w:bidi="ar-SA"/>
      </w:rPr>
    </w:lvl>
    <w:lvl w:ilvl="5" w:tplc="CD1E89A4">
      <w:numFmt w:val="bullet"/>
      <w:lvlText w:val="•"/>
      <w:lvlJc w:val="left"/>
      <w:pPr>
        <w:ind w:left="5613" w:hanging="271"/>
      </w:pPr>
      <w:rPr>
        <w:rFonts w:hint="default"/>
        <w:lang w:val="pt-PT" w:eastAsia="en-US" w:bidi="ar-SA"/>
      </w:rPr>
    </w:lvl>
    <w:lvl w:ilvl="6" w:tplc="BBF05940">
      <w:numFmt w:val="bullet"/>
      <w:lvlText w:val="•"/>
      <w:lvlJc w:val="left"/>
      <w:pPr>
        <w:ind w:left="6599" w:hanging="271"/>
      </w:pPr>
      <w:rPr>
        <w:rFonts w:hint="default"/>
        <w:lang w:val="pt-PT" w:eastAsia="en-US" w:bidi="ar-SA"/>
      </w:rPr>
    </w:lvl>
    <w:lvl w:ilvl="7" w:tplc="5FC471AA">
      <w:numFmt w:val="bullet"/>
      <w:lvlText w:val="•"/>
      <w:lvlJc w:val="left"/>
      <w:pPr>
        <w:ind w:left="7586" w:hanging="271"/>
      </w:pPr>
      <w:rPr>
        <w:rFonts w:hint="default"/>
        <w:lang w:val="pt-PT" w:eastAsia="en-US" w:bidi="ar-SA"/>
      </w:rPr>
    </w:lvl>
    <w:lvl w:ilvl="8" w:tplc="E750859A">
      <w:numFmt w:val="bullet"/>
      <w:lvlText w:val="•"/>
      <w:lvlJc w:val="left"/>
      <w:pPr>
        <w:ind w:left="8573" w:hanging="271"/>
      </w:pPr>
      <w:rPr>
        <w:rFonts w:hint="default"/>
        <w:lang w:val="pt-PT" w:eastAsia="en-US" w:bidi="ar-SA"/>
      </w:rPr>
    </w:lvl>
  </w:abstractNum>
  <w:abstractNum w:abstractNumId="46" w15:restartNumberingAfterBreak="0">
    <w:nsid w:val="7F856519"/>
    <w:multiLevelType w:val="multilevel"/>
    <w:tmpl w:val="3FE468D6"/>
    <w:lvl w:ilvl="0">
      <w:start w:val="5"/>
      <w:numFmt w:val="decimal"/>
      <w:lvlText w:val="%1."/>
      <w:lvlJc w:val="left"/>
      <w:pPr>
        <w:ind w:left="360" w:hanging="360"/>
      </w:pPr>
      <w:rPr>
        <w:rFonts w:hint="default"/>
      </w:rPr>
    </w:lvl>
    <w:lvl w:ilvl="1">
      <w:start w:val="1"/>
      <w:numFmt w:val="decimal"/>
      <w:lvlText w:val="%1.%2."/>
      <w:lvlJc w:val="left"/>
      <w:pPr>
        <w:ind w:left="1041" w:hanging="360"/>
      </w:pPr>
      <w:rPr>
        <w:rFonts w:hint="default"/>
        <w:b/>
        <w:bCs/>
      </w:rPr>
    </w:lvl>
    <w:lvl w:ilvl="2">
      <w:start w:val="1"/>
      <w:numFmt w:val="decimal"/>
      <w:lvlText w:val="%1.%2.%3."/>
      <w:lvlJc w:val="left"/>
      <w:pPr>
        <w:ind w:left="2082" w:hanging="720"/>
      </w:pPr>
      <w:rPr>
        <w:rFonts w:hint="default"/>
      </w:rPr>
    </w:lvl>
    <w:lvl w:ilvl="3">
      <w:start w:val="1"/>
      <w:numFmt w:val="decimal"/>
      <w:lvlText w:val="%1.%2.%3.%4."/>
      <w:lvlJc w:val="left"/>
      <w:pPr>
        <w:ind w:left="2763" w:hanging="720"/>
      </w:pPr>
      <w:rPr>
        <w:rFonts w:hint="default"/>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47" w15:restartNumberingAfterBreak="0">
    <w:nsid w:val="7FBF0AED"/>
    <w:multiLevelType w:val="hybridMultilevel"/>
    <w:tmpl w:val="703E6D68"/>
    <w:lvl w:ilvl="0" w:tplc="9D2658BE">
      <w:start w:val="1"/>
      <w:numFmt w:val="lowerLetter"/>
      <w:lvlText w:val="%1)"/>
      <w:lvlJc w:val="left"/>
      <w:pPr>
        <w:ind w:left="635" w:hanging="351"/>
      </w:pPr>
      <w:rPr>
        <w:rFonts w:ascii="Times New Roman" w:eastAsia="Arial" w:hAnsi="Times New Roman" w:cs="Times New Roman" w:hint="default"/>
        <w:b/>
        <w:bCs/>
        <w:i w:val="0"/>
        <w:iCs w:val="0"/>
        <w:spacing w:val="0"/>
        <w:w w:val="99"/>
        <w:sz w:val="24"/>
        <w:szCs w:val="24"/>
        <w:lang w:val="pt-PT" w:eastAsia="en-US" w:bidi="ar-SA"/>
      </w:rPr>
    </w:lvl>
    <w:lvl w:ilvl="1" w:tplc="874E3706">
      <w:numFmt w:val="bullet"/>
      <w:lvlText w:val="•"/>
      <w:lvlJc w:val="left"/>
      <w:pPr>
        <w:ind w:left="1609" w:hanging="351"/>
      </w:pPr>
      <w:rPr>
        <w:rFonts w:hint="default"/>
        <w:lang w:val="pt-PT" w:eastAsia="en-US" w:bidi="ar-SA"/>
      </w:rPr>
    </w:lvl>
    <w:lvl w:ilvl="2" w:tplc="6176489E">
      <w:numFmt w:val="bullet"/>
      <w:lvlText w:val="•"/>
      <w:lvlJc w:val="left"/>
      <w:pPr>
        <w:ind w:left="2586" w:hanging="351"/>
      </w:pPr>
      <w:rPr>
        <w:rFonts w:hint="default"/>
        <w:lang w:val="pt-PT" w:eastAsia="en-US" w:bidi="ar-SA"/>
      </w:rPr>
    </w:lvl>
    <w:lvl w:ilvl="3" w:tplc="5B80C540">
      <w:numFmt w:val="bullet"/>
      <w:lvlText w:val="•"/>
      <w:lvlJc w:val="left"/>
      <w:pPr>
        <w:ind w:left="3562" w:hanging="351"/>
      </w:pPr>
      <w:rPr>
        <w:rFonts w:hint="default"/>
        <w:lang w:val="pt-PT" w:eastAsia="en-US" w:bidi="ar-SA"/>
      </w:rPr>
    </w:lvl>
    <w:lvl w:ilvl="4" w:tplc="A7EC91BE">
      <w:numFmt w:val="bullet"/>
      <w:lvlText w:val="•"/>
      <w:lvlJc w:val="left"/>
      <w:pPr>
        <w:ind w:left="4539" w:hanging="351"/>
      </w:pPr>
      <w:rPr>
        <w:rFonts w:hint="default"/>
        <w:lang w:val="pt-PT" w:eastAsia="en-US" w:bidi="ar-SA"/>
      </w:rPr>
    </w:lvl>
    <w:lvl w:ilvl="5" w:tplc="B6406408">
      <w:numFmt w:val="bullet"/>
      <w:lvlText w:val="•"/>
      <w:lvlJc w:val="left"/>
      <w:pPr>
        <w:ind w:left="5516" w:hanging="351"/>
      </w:pPr>
      <w:rPr>
        <w:rFonts w:hint="default"/>
        <w:lang w:val="pt-PT" w:eastAsia="en-US" w:bidi="ar-SA"/>
      </w:rPr>
    </w:lvl>
    <w:lvl w:ilvl="6" w:tplc="F20650BC">
      <w:numFmt w:val="bullet"/>
      <w:lvlText w:val="•"/>
      <w:lvlJc w:val="left"/>
      <w:pPr>
        <w:ind w:left="6492" w:hanging="351"/>
      </w:pPr>
      <w:rPr>
        <w:rFonts w:hint="default"/>
        <w:lang w:val="pt-PT" w:eastAsia="en-US" w:bidi="ar-SA"/>
      </w:rPr>
    </w:lvl>
    <w:lvl w:ilvl="7" w:tplc="BBF2B3AC">
      <w:numFmt w:val="bullet"/>
      <w:lvlText w:val="•"/>
      <w:lvlJc w:val="left"/>
      <w:pPr>
        <w:ind w:left="7469" w:hanging="351"/>
      </w:pPr>
      <w:rPr>
        <w:rFonts w:hint="default"/>
        <w:lang w:val="pt-PT" w:eastAsia="en-US" w:bidi="ar-SA"/>
      </w:rPr>
    </w:lvl>
    <w:lvl w:ilvl="8" w:tplc="8332986E">
      <w:numFmt w:val="bullet"/>
      <w:lvlText w:val="•"/>
      <w:lvlJc w:val="left"/>
      <w:pPr>
        <w:ind w:left="8446" w:hanging="351"/>
      </w:pPr>
      <w:rPr>
        <w:rFonts w:hint="default"/>
        <w:lang w:val="pt-PT" w:eastAsia="en-US" w:bidi="ar-SA"/>
      </w:rPr>
    </w:lvl>
  </w:abstractNum>
  <w:num w:numId="1" w16cid:durableId="437914981">
    <w:abstractNumId w:val="25"/>
  </w:num>
  <w:num w:numId="2" w16cid:durableId="1384522641">
    <w:abstractNumId w:val="3"/>
  </w:num>
  <w:num w:numId="3" w16cid:durableId="368577238">
    <w:abstractNumId w:val="20"/>
  </w:num>
  <w:num w:numId="4" w16cid:durableId="508371467">
    <w:abstractNumId w:val="30"/>
  </w:num>
  <w:num w:numId="5" w16cid:durableId="853110385">
    <w:abstractNumId w:val="47"/>
  </w:num>
  <w:num w:numId="6" w16cid:durableId="829567479">
    <w:abstractNumId w:val="24"/>
  </w:num>
  <w:num w:numId="7" w16cid:durableId="711736240">
    <w:abstractNumId w:val="37"/>
  </w:num>
  <w:num w:numId="8" w16cid:durableId="204370899">
    <w:abstractNumId w:val="22"/>
  </w:num>
  <w:num w:numId="9" w16cid:durableId="205457736">
    <w:abstractNumId w:val="44"/>
  </w:num>
  <w:num w:numId="10" w16cid:durableId="96024348">
    <w:abstractNumId w:val="36"/>
  </w:num>
  <w:num w:numId="11" w16cid:durableId="190648408">
    <w:abstractNumId w:val="13"/>
  </w:num>
  <w:num w:numId="12" w16cid:durableId="1303191132">
    <w:abstractNumId w:val="15"/>
  </w:num>
  <w:num w:numId="13" w16cid:durableId="438451228">
    <w:abstractNumId w:val="43"/>
  </w:num>
  <w:num w:numId="14" w16cid:durableId="1005858889">
    <w:abstractNumId w:val="5"/>
  </w:num>
  <w:num w:numId="15" w16cid:durableId="979070602">
    <w:abstractNumId w:val="0"/>
  </w:num>
  <w:num w:numId="16" w16cid:durableId="83035484">
    <w:abstractNumId w:val="38"/>
  </w:num>
  <w:num w:numId="17" w16cid:durableId="1132676275">
    <w:abstractNumId w:val="42"/>
  </w:num>
  <w:num w:numId="18" w16cid:durableId="1428967618">
    <w:abstractNumId w:val="8"/>
  </w:num>
  <w:num w:numId="19" w16cid:durableId="977803599">
    <w:abstractNumId w:val="18"/>
  </w:num>
  <w:num w:numId="20" w16cid:durableId="1953315106">
    <w:abstractNumId w:val="26"/>
  </w:num>
  <w:num w:numId="21" w16cid:durableId="682978059">
    <w:abstractNumId w:val="39"/>
  </w:num>
  <w:num w:numId="22" w16cid:durableId="1610505086">
    <w:abstractNumId w:val="2"/>
  </w:num>
  <w:num w:numId="23" w16cid:durableId="1888760911">
    <w:abstractNumId w:val="6"/>
  </w:num>
  <w:num w:numId="24" w16cid:durableId="1725517401">
    <w:abstractNumId w:val="33"/>
  </w:num>
  <w:num w:numId="25" w16cid:durableId="1723678745">
    <w:abstractNumId w:val="45"/>
  </w:num>
  <w:num w:numId="26" w16cid:durableId="699627273">
    <w:abstractNumId w:val="27"/>
  </w:num>
  <w:num w:numId="27" w16cid:durableId="1343974631">
    <w:abstractNumId w:val="12"/>
  </w:num>
  <w:num w:numId="28" w16cid:durableId="104270836">
    <w:abstractNumId w:val="32"/>
  </w:num>
  <w:num w:numId="29" w16cid:durableId="352652841">
    <w:abstractNumId w:val="1"/>
  </w:num>
  <w:num w:numId="30" w16cid:durableId="1476947761">
    <w:abstractNumId w:val="14"/>
  </w:num>
  <w:num w:numId="31" w16cid:durableId="1618637525">
    <w:abstractNumId w:val="34"/>
  </w:num>
  <w:num w:numId="32" w16cid:durableId="1709143749">
    <w:abstractNumId w:val="46"/>
  </w:num>
  <w:num w:numId="33" w16cid:durableId="171409201">
    <w:abstractNumId w:val="35"/>
  </w:num>
  <w:num w:numId="34" w16cid:durableId="1385254390">
    <w:abstractNumId w:val="41"/>
  </w:num>
  <w:num w:numId="35" w16cid:durableId="1468476209">
    <w:abstractNumId w:val="17"/>
  </w:num>
  <w:num w:numId="36" w16cid:durableId="702438804">
    <w:abstractNumId w:val="11"/>
  </w:num>
  <w:num w:numId="37" w16cid:durableId="67966929">
    <w:abstractNumId w:val="4"/>
  </w:num>
  <w:num w:numId="38" w16cid:durableId="799804930">
    <w:abstractNumId w:val="9"/>
  </w:num>
  <w:num w:numId="39" w16cid:durableId="1305892419">
    <w:abstractNumId w:val="28"/>
  </w:num>
  <w:num w:numId="40" w16cid:durableId="265699827">
    <w:abstractNumId w:val="16"/>
  </w:num>
  <w:num w:numId="41" w16cid:durableId="875777010">
    <w:abstractNumId w:val="21"/>
  </w:num>
  <w:num w:numId="42" w16cid:durableId="1683975163">
    <w:abstractNumId w:val="40"/>
  </w:num>
  <w:num w:numId="43" w16cid:durableId="1953853022">
    <w:abstractNumId w:val="31"/>
  </w:num>
  <w:num w:numId="44" w16cid:durableId="988902761">
    <w:abstractNumId w:val="29"/>
  </w:num>
  <w:num w:numId="45" w16cid:durableId="1306349335">
    <w:abstractNumId w:val="19"/>
  </w:num>
  <w:num w:numId="46" w16cid:durableId="1863518302">
    <w:abstractNumId w:val="10"/>
  </w:num>
  <w:num w:numId="47" w16cid:durableId="667709649">
    <w:abstractNumId w:val="7"/>
  </w:num>
  <w:num w:numId="48" w16cid:durableId="632254582">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45"/>
    <w:rsid w:val="00001A36"/>
    <w:rsid w:val="000047D4"/>
    <w:rsid w:val="0000496B"/>
    <w:rsid w:val="000068E4"/>
    <w:rsid w:val="00010E43"/>
    <w:rsid w:val="00012A42"/>
    <w:rsid w:val="00013F0E"/>
    <w:rsid w:val="000143C6"/>
    <w:rsid w:val="00016731"/>
    <w:rsid w:val="0002298C"/>
    <w:rsid w:val="00023B18"/>
    <w:rsid w:val="0002422F"/>
    <w:rsid w:val="000247A3"/>
    <w:rsid w:val="00026337"/>
    <w:rsid w:val="0002793C"/>
    <w:rsid w:val="00027B8E"/>
    <w:rsid w:val="000302F0"/>
    <w:rsid w:val="000325D3"/>
    <w:rsid w:val="00032A93"/>
    <w:rsid w:val="00036D26"/>
    <w:rsid w:val="00040238"/>
    <w:rsid w:val="000405CF"/>
    <w:rsid w:val="00040E5F"/>
    <w:rsid w:val="00042D73"/>
    <w:rsid w:val="000431B0"/>
    <w:rsid w:val="000444A7"/>
    <w:rsid w:val="00044DA6"/>
    <w:rsid w:val="000451E5"/>
    <w:rsid w:val="00051231"/>
    <w:rsid w:val="0005256F"/>
    <w:rsid w:val="00052A28"/>
    <w:rsid w:val="000609F6"/>
    <w:rsid w:val="00061F33"/>
    <w:rsid w:val="000622A0"/>
    <w:rsid w:val="00071275"/>
    <w:rsid w:val="0007196D"/>
    <w:rsid w:val="00071A17"/>
    <w:rsid w:val="00071BEF"/>
    <w:rsid w:val="00072AE0"/>
    <w:rsid w:val="00072D6A"/>
    <w:rsid w:val="00073971"/>
    <w:rsid w:val="000746EB"/>
    <w:rsid w:val="00076150"/>
    <w:rsid w:val="00076A35"/>
    <w:rsid w:val="000778A7"/>
    <w:rsid w:val="00080B2F"/>
    <w:rsid w:val="00080D37"/>
    <w:rsid w:val="00081506"/>
    <w:rsid w:val="00082212"/>
    <w:rsid w:val="00083578"/>
    <w:rsid w:val="00083D28"/>
    <w:rsid w:val="000849B7"/>
    <w:rsid w:val="00084B0E"/>
    <w:rsid w:val="000861E6"/>
    <w:rsid w:val="00087B9D"/>
    <w:rsid w:val="00087F20"/>
    <w:rsid w:val="00090CDA"/>
    <w:rsid w:val="0009140A"/>
    <w:rsid w:val="000934B3"/>
    <w:rsid w:val="00095C3F"/>
    <w:rsid w:val="000960BA"/>
    <w:rsid w:val="000965A4"/>
    <w:rsid w:val="00097606"/>
    <w:rsid w:val="00097BC1"/>
    <w:rsid w:val="000A338F"/>
    <w:rsid w:val="000A4716"/>
    <w:rsid w:val="000A6234"/>
    <w:rsid w:val="000B007D"/>
    <w:rsid w:val="000B037B"/>
    <w:rsid w:val="000B08BD"/>
    <w:rsid w:val="000B334F"/>
    <w:rsid w:val="000B3E44"/>
    <w:rsid w:val="000B5063"/>
    <w:rsid w:val="000C0DFA"/>
    <w:rsid w:val="000C1335"/>
    <w:rsid w:val="000C5B12"/>
    <w:rsid w:val="000D130D"/>
    <w:rsid w:val="000D3EC0"/>
    <w:rsid w:val="000D5AFD"/>
    <w:rsid w:val="000D7835"/>
    <w:rsid w:val="000E0003"/>
    <w:rsid w:val="000E012C"/>
    <w:rsid w:val="000E2768"/>
    <w:rsid w:val="000E33C4"/>
    <w:rsid w:val="000E4A20"/>
    <w:rsid w:val="000E6FA8"/>
    <w:rsid w:val="000E77AD"/>
    <w:rsid w:val="000F401E"/>
    <w:rsid w:val="000F52E0"/>
    <w:rsid w:val="000F5CD6"/>
    <w:rsid w:val="00102170"/>
    <w:rsid w:val="00102AE0"/>
    <w:rsid w:val="0010351C"/>
    <w:rsid w:val="00107118"/>
    <w:rsid w:val="001136D0"/>
    <w:rsid w:val="001143E0"/>
    <w:rsid w:val="0011648E"/>
    <w:rsid w:val="00116746"/>
    <w:rsid w:val="00117EA8"/>
    <w:rsid w:val="00120243"/>
    <w:rsid w:val="001229FB"/>
    <w:rsid w:val="00123249"/>
    <w:rsid w:val="00131E50"/>
    <w:rsid w:val="001335D3"/>
    <w:rsid w:val="00134CF5"/>
    <w:rsid w:val="00134EF0"/>
    <w:rsid w:val="00141259"/>
    <w:rsid w:val="00141DA8"/>
    <w:rsid w:val="00142600"/>
    <w:rsid w:val="00145A46"/>
    <w:rsid w:val="001464EB"/>
    <w:rsid w:val="00146E36"/>
    <w:rsid w:val="001502B4"/>
    <w:rsid w:val="00151393"/>
    <w:rsid w:val="00152D6F"/>
    <w:rsid w:val="00155930"/>
    <w:rsid w:val="00156B88"/>
    <w:rsid w:val="00161CED"/>
    <w:rsid w:val="0016200E"/>
    <w:rsid w:val="00163DE4"/>
    <w:rsid w:val="00163FA4"/>
    <w:rsid w:val="00166E69"/>
    <w:rsid w:val="00172493"/>
    <w:rsid w:val="00173C9E"/>
    <w:rsid w:val="00174B50"/>
    <w:rsid w:val="00180261"/>
    <w:rsid w:val="00181939"/>
    <w:rsid w:val="0018440E"/>
    <w:rsid w:val="00184A54"/>
    <w:rsid w:val="00184D59"/>
    <w:rsid w:val="00185B80"/>
    <w:rsid w:val="00190657"/>
    <w:rsid w:val="00190E20"/>
    <w:rsid w:val="00192572"/>
    <w:rsid w:val="001A25A1"/>
    <w:rsid w:val="001A4232"/>
    <w:rsid w:val="001A4469"/>
    <w:rsid w:val="001A4BFF"/>
    <w:rsid w:val="001A55A4"/>
    <w:rsid w:val="001A777F"/>
    <w:rsid w:val="001B0884"/>
    <w:rsid w:val="001B0DBA"/>
    <w:rsid w:val="001B1319"/>
    <w:rsid w:val="001B1D7E"/>
    <w:rsid w:val="001B2FCE"/>
    <w:rsid w:val="001B5CAF"/>
    <w:rsid w:val="001B6939"/>
    <w:rsid w:val="001C08DF"/>
    <w:rsid w:val="001C445C"/>
    <w:rsid w:val="001C553C"/>
    <w:rsid w:val="001C65EB"/>
    <w:rsid w:val="001D4D8F"/>
    <w:rsid w:val="001D5664"/>
    <w:rsid w:val="001D5805"/>
    <w:rsid w:val="001D58FF"/>
    <w:rsid w:val="001D7123"/>
    <w:rsid w:val="001E1A9C"/>
    <w:rsid w:val="001E48E3"/>
    <w:rsid w:val="001E4FD3"/>
    <w:rsid w:val="001E7293"/>
    <w:rsid w:val="001E7A58"/>
    <w:rsid w:val="001F34FC"/>
    <w:rsid w:val="001F6768"/>
    <w:rsid w:val="001F7168"/>
    <w:rsid w:val="00202453"/>
    <w:rsid w:val="0020261C"/>
    <w:rsid w:val="002064A7"/>
    <w:rsid w:val="00210050"/>
    <w:rsid w:val="0021074D"/>
    <w:rsid w:val="00210D59"/>
    <w:rsid w:val="00212240"/>
    <w:rsid w:val="00212CD6"/>
    <w:rsid w:val="00213530"/>
    <w:rsid w:val="002139D0"/>
    <w:rsid w:val="00215E22"/>
    <w:rsid w:val="00216BA5"/>
    <w:rsid w:val="002175F6"/>
    <w:rsid w:val="0021786B"/>
    <w:rsid w:val="00220C97"/>
    <w:rsid w:val="00220E8C"/>
    <w:rsid w:val="002222EF"/>
    <w:rsid w:val="00223E34"/>
    <w:rsid w:val="0022445A"/>
    <w:rsid w:val="00224FF6"/>
    <w:rsid w:val="002250DE"/>
    <w:rsid w:val="00225E84"/>
    <w:rsid w:val="0022769B"/>
    <w:rsid w:val="002308F3"/>
    <w:rsid w:val="00232C4E"/>
    <w:rsid w:val="0023550C"/>
    <w:rsid w:val="002356B3"/>
    <w:rsid w:val="00241955"/>
    <w:rsid w:val="0024232C"/>
    <w:rsid w:val="00242B37"/>
    <w:rsid w:val="002430B9"/>
    <w:rsid w:val="00244F6C"/>
    <w:rsid w:val="00247952"/>
    <w:rsid w:val="00251F5E"/>
    <w:rsid w:val="00251F81"/>
    <w:rsid w:val="00253884"/>
    <w:rsid w:val="00254792"/>
    <w:rsid w:val="00254819"/>
    <w:rsid w:val="0025754C"/>
    <w:rsid w:val="00257FF0"/>
    <w:rsid w:val="00264277"/>
    <w:rsid w:val="00266C6B"/>
    <w:rsid w:val="00270CEF"/>
    <w:rsid w:val="00274DF2"/>
    <w:rsid w:val="0027514A"/>
    <w:rsid w:val="002841F6"/>
    <w:rsid w:val="002858EB"/>
    <w:rsid w:val="002871F9"/>
    <w:rsid w:val="00292585"/>
    <w:rsid w:val="00292CFB"/>
    <w:rsid w:val="00293067"/>
    <w:rsid w:val="00293E46"/>
    <w:rsid w:val="002949D7"/>
    <w:rsid w:val="00295F70"/>
    <w:rsid w:val="002A03DA"/>
    <w:rsid w:val="002A0E8F"/>
    <w:rsid w:val="002A256A"/>
    <w:rsid w:val="002A3815"/>
    <w:rsid w:val="002A65AF"/>
    <w:rsid w:val="002A680F"/>
    <w:rsid w:val="002B01A5"/>
    <w:rsid w:val="002B06E3"/>
    <w:rsid w:val="002B1AE9"/>
    <w:rsid w:val="002B352F"/>
    <w:rsid w:val="002B3EEA"/>
    <w:rsid w:val="002B4778"/>
    <w:rsid w:val="002B75E0"/>
    <w:rsid w:val="002B79B4"/>
    <w:rsid w:val="002B7D9C"/>
    <w:rsid w:val="002C17E9"/>
    <w:rsid w:val="002C1893"/>
    <w:rsid w:val="002C2776"/>
    <w:rsid w:val="002C2A76"/>
    <w:rsid w:val="002C3723"/>
    <w:rsid w:val="002C3747"/>
    <w:rsid w:val="002D1DB5"/>
    <w:rsid w:val="002D4246"/>
    <w:rsid w:val="002E2713"/>
    <w:rsid w:val="002E61C9"/>
    <w:rsid w:val="002E6BAB"/>
    <w:rsid w:val="002E773F"/>
    <w:rsid w:val="002E7B7C"/>
    <w:rsid w:val="002E7BB8"/>
    <w:rsid w:val="002F012C"/>
    <w:rsid w:val="002F0769"/>
    <w:rsid w:val="002F2272"/>
    <w:rsid w:val="002F35AB"/>
    <w:rsid w:val="002F55B7"/>
    <w:rsid w:val="002F571D"/>
    <w:rsid w:val="00305B31"/>
    <w:rsid w:val="00305B9A"/>
    <w:rsid w:val="0030602F"/>
    <w:rsid w:val="00310FB5"/>
    <w:rsid w:val="00312CD7"/>
    <w:rsid w:val="00312FAB"/>
    <w:rsid w:val="003157DB"/>
    <w:rsid w:val="0031586A"/>
    <w:rsid w:val="00315B34"/>
    <w:rsid w:val="00317625"/>
    <w:rsid w:val="00325D36"/>
    <w:rsid w:val="00330379"/>
    <w:rsid w:val="00330C4F"/>
    <w:rsid w:val="00331CCB"/>
    <w:rsid w:val="00332B80"/>
    <w:rsid w:val="00333E23"/>
    <w:rsid w:val="003349F9"/>
    <w:rsid w:val="0033534F"/>
    <w:rsid w:val="00336FF9"/>
    <w:rsid w:val="003376EF"/>
    <w:rsid w:val="00337742"/>
    <w:rsid w:val="00341BCC"/>
    <w:rsid w:val="003445AF"/>
    <w:rsid w:val="003458B6"/>
    <w:rsid w:val="00346702"/>
    <w:rsid w:val="003477AD"/>
    <w:rsid w:val="00350074"/>
    <w:rsid w:val="00350741"/>
    <w:rsid w:val="00350EF0"/>
    <w:rsid w:val="0035226F"/>
    <w:rsid w:val="0036037D"/>
    <w:rsid w:val="003608ED"/>
    <w:rsid w:val="00362E28"/>
    <w:rsid w:val="00364A5F"/>
    <w:rsid w:val="00364A67"/>
    <w:rsid w:val="003677AE"/>
    <w:rsid w:val="0037121C"/>
    <w:rsid w:val="0037157A"/>
    <w:rsid w:val="00377888"/>
    <w:rsid w:val="003811F1"/>
    <w:rsid w:val="00382286"/>
    <w:rsid w:val="00382778"/>
    <w:rsid w:val="00382AF6"/>
    <w:rsid w:val="0038352C"/>
    <w:rsid w:val="00383DB5"/>
    <w:rsid w:val="0038418F"/>
    <w:rsid w:val="00384480"/>
    <w:rsid w:val="00387EB3"/>
    <w:rsid w:val="00392021"/>
    <w:rsid w:val="00392703"/>
    <w:rsid w:val="00394268"/>
    <w:rsid w:val="0039436C"/>
    <w:rsid w:val="00396961"/>
    <w:rsid w:val="00397CDD"/>
    <w:rsid w:val="003A017B"/>
    <w:rsid w:val="003A31F4"/>
    <w:rsid w:val="003A3B85"/>
    <w:rsid w:val="003A529D"/>
    <w:rsid w:val="003A5922"/>
    <w:rsid w:val="003B0622"/>
    <w:rsid w:val="003B1EAE"/>
    <w:rsid w:val="003B2D7B"/>
    <w:rsid w:val="003B54A8"/>
    <w:rsid w:val="003B5F39"/>
    <w:rsid w:val="003B6CE5"/>
    <w:rsid w:val="003B7A77"/>
    <w:rsid w:val="003C5102"/>
    <w:rsid w:val="003C5256"/>
    <w:rsid w:val="003C58F3"/>
    <w:rsid w:val="003C66DB"/>
    <w:rsid w:val="003C6EAB"/>
    <w:rsid w:val="003C7A15"/>
    <w:rsid w:val="003D0901"/>
    <w:rsid w:val="003D1A94"/>
    <w:rsid w:val="003D1CB0"/>
    <w:rsid w:val="003D35BE"/>
    <w:rsid w:val="003D3855"/>
    <w:rsid w:val="003D5A3B"/>
    <w:rsid w:val="003D6182"/>
    <w:rsid w:val="003D79B1"/>
    <w:rsid w:val="003D7D31"/>
    <w:rsid w:val="003E0C14"/>
    <w:rsid w:val="003E37DC"/>
    <w:rsid w:val="003E509D"/>
    <w:rsid w:val="003E51C4"/>
    <w:rsid w:val="003E5418"/>
    <w:rsid w:val="003E55D7"/>
    <w:rsid w:val="003F0ECB"/>
    <w:rsid w:val="003F1814"/>
    <w:rsid w:val="003F1A0D"/>
    <w:rsid w:val="003F2AA4"/>
    <w:rsid w:val="003F2BA8"/>
    <w:rsid w:val="003F3170"/>
    <w:rsid w:val="003F36FE"/>
    <w:rsid w:val="003F3D83"/>
    <w:rsid w:val="003F4043"/>
    <w:rsid w:val="003F486B"/>
    <w:rsid w:val="003F7F49"/>
    <w:rsid w:val="004017ED"/>
    <w:rsid w:val="00401981"/>
    <w:rsid w:val="00401C27"/>
    <w:rsid w:val="00402DB9"/>
    <w:rsid w:val="004035DF"/>
    <w:rsid w:val="00403827"/>
    <w:rsid w:val="00403A88"/>
    <w:rsid w:val="00404194"/>
    <w:rsid w:val="004053E6"/>
    <w:rsid w:val="004102D1"/>
    <w:rsid w:val="004120BB"/>
    <w:rsid w:val="0041216B"/>
    <w:rsid w:val="0041223A"/>
    <w:rsid w:val="00414CE9"/>
    <w:rsid w:val="004172AD"/>
    <w:rsid w:val="004174BA"/>
    <w:rsid w:val="00417BD4"/>
    <w:rsid w:val="004204FE"/>
    <w:rsid w:val="00421619"/>
    <w:rsid w:val="004227E4"/>
    <w:rsid w:val="00424812"/>
    <w:rsid w:val="00424D02"/>
    <w:rsid w:val="00425E87"/>
    <w:rsid w:val="0042688C"/>
    <w:rsid w:val="00431BFA"/>
    <w:rsid w:val="0043582E"/>
    <w:rsid w:val="00442380"/>
    <w:rsid w:val="0044457A"/>
    <w:rsid w:val="00445494"/>
    <w:rsid w:val="00446632"/>
    <w:rsid w:val="00451223"/>
    <w:rsid w:val="004531FF"/>
    <w:rsid w:val="004557D4"/>
    <w:rsid w:val="00457024"/>
    <w:rsid w:val="004571DB"/>
    <w:rsid w:val="0045724E"/>
    <w:rsid w:val="004576B2"/>
    <w:rsid w:val="00457776"/>
    <w:rsid w:val="00462A1C"/>
    <w:rsid w:val="004632F3"/>
    <w:rsid w:val="00465822"/>
    <w:rsid w:val="004664C3"/>
    <w:rsid w:val="00466C93"/>
    <w:rsid w:val="004708B0"/>
    <w:rsid w:val="00473A7C"/>
    <w:rsid w:val="00474704"/>
    <w:rsid w:val="00477CE7"/>
    <w:rsid w:val="00480A6E"/>
    <w:rsid w:val="00481189"/>
    <w:rsid w:val="00483E15"/>
    <w:rsid w:val="00490951"/>
    <w:rsid w:val="00490BDB"/>
    <w:rsid w:val="00491284"/>
    <w:rsid w:val="004915DC"/>
    <w:rsid w:val="0049273D"/>
    <w:rsid w:val="00493872"/>
    <w:rsid w:val="0049695B"/>
    <w:rsid w:val="004A0D1B"/>
    <w:rsid w:val="004A3761"/>
    <w:rsid w:val="004B0003"/>
    <w:rsid w:val="004B13E4"/>
    <w:rsid w:val="004B13ED"/>
    <w:rsid w:val="004B299F"/>
    <w:rsid w:val="004B429E"/>
    <w:rsid w:val="004B49C8"/>
    <w:rsid w:val="004B4A39"/>
    <w:rsid w:val="004B4CD9"/>
    <w:rsid w:val="004B54C4"/>
    <w:rsid w:val="004C0BEA"/>
    <w:rsid w:val="004C3873"/>
    <w:rsid w:val="004C3DD1"/>
    <w:rsid w:val="004C4F56"/>
    <w:rsid w:val="004C5E99"/>
    <w:rsid w:val="004C633C"/>
    <w:rsid w:val="004C71B6"/>
    <w:rsid w:val="004D4A93"/>
    <w:rsid w:val="004E0D30"/>
    <w:rsid w:val="004E1B05"/>
    <w:rsid w:val="004E50FA"/>
    <w:rsid w:val="004E5361"/>
    <w:rsid w:val="004E720E"/>
    <w:rsid w:val="004F2C72"/>
    <w:rsid w:val="004F6D60"/>
    <w:rsid w:val="00502DB4"/>
    <w:rsid w:val="0050752F"/>
    <w:rsid w:val="0051036F"/>
    <w:rsid w:val="00510CAE"/>
    <w:rsid w:val="00511B4A"/>
    <w:rsid w:val="00511E67"/>
    <w:rsid w:val="00514BF2"/>
    <w:rsid w:val="00514EEC"/>
    <w:rsid w:val="00515851"/>
    <w:rsid w:val="00516BF9"/>
    <w:rsid w:val="0051753A"/>
    <w:rsid w:val="00517B33"/>
    <w:rsid w:val="00517BEF"/>
    <w:rsid w:val="00520633"/>
    <w:rsid w:val="0052517B"/>
    <w:rsid w:val="00526790"/>
    <w:rsid w:val="00526DCE"/>
    <w:rsid w:val="00531742"/>
    <w:rsid w:val="00531DDE"/>
    <w:rsid w:val="005320F6"/>
    <w:rsid w:val="00536C1D"/>
    <w:rsid w:val="00536FFB"/>
    <w:rsid w:val="00537865"/>
    <w:rsid w:val="00537BDF"/>
    <w:rsid w:val="00537C64"/>
    <w:rsid w:val="00540D94"/>
    <w:rsid w:val="00541991"/>
    <w:rsid w:val="00543630"/>
    <w:rsid w:val="00546023"/>
    <w:rsid w:val="00552570"/>
    <w:rsid w:val="00560A65"/>
    <w:rsid w:val="005617FD"/>
    <w:rsid w:val="00561B43"/>
    <w:rsid w:val="005620E9"/>
    <w:rsid w:val="00562652"/>
    <w:rsid w:val="0056538C"/>
    <w:rsid w:val="00572AD0"/>
    <w:rsid w:val="00572B2A"/>
    <w:rsid w:val="00574D19"/>
    <w:rsid w:val="00575B43"/>
    <w:rsid w:val="005761EB"/>
    <w:rsid w:val="00577E13"/>
    <w:rsid w:val="00580781"/>
    <w:rsid w:val="00583D23"/>
    <w:rsid w:val="005854E3"/>
    <w:rsid w:val="0059256D"/>
    <w:rsid w:val="0059257E"/>
    <w:rsid w:val="00592ACF"/>
    <w:rsid w:val="00593A39"/>
    <w:rsid w:val="00593EA1"/>
    <w:rsid w:val="00596321"/>
    <w:rsid w:val="0059741E"/>
    <w:rsid w:val="005A16BD"/>
    <w:rsid w:val="005A1DA1"/>
    <w:rsid w:val="005A1DF1"/>
    <w:rsid w:val="005A2E05"/>
    <w:rsid w:val="005A3B84"/>
    <w:rsid w:val="005A5004"/>
    <w:rsid w:val="005A52C4"/>
    <w:rsid w:val="005A55ED"/>
    <w:rsid w:val="005A561A"/>
    <w:rsid w:val="005A60A4"/>
    <w:rsid w:val="005A65EA"/>
    <w:rsid w:val="005B0B8E"/>
    <w:rsid w:val="005B2762"/>
    <w:rsid w:val="005B3352"/>
    <w:rsid w:val="005B352A"/>
    <w:rsid w:val="005B456F"/>
    <w:rsid w:val="005B6DA5"/>
    <w:rsid w:val="005C06E7"/>
    <w:rsid w:val="005C10A5"/>
    <w:rsid w:val="005C342D"/>
    <w:rsid w:val="005C44A7"/>
    <w:rsid w:val="005C5993"/>
    <w:rsid w:val="005C5BE8"/>
    <w:rsid w:val="005D06AF"/>
    <w:rsid w:val="005D222C"/>
    <w:rsid w:val="005D2B88"/>
    <w:rsid w:val="005D7067"/>
    <w:rsid w:val="005E0879"/>
    <w:rsid w:val="005E095C"/>
    <w:rsid w:val="005E11AC"/>
    <w:rsid w:val="005E2F40"/>
    <w:rsid w:val="005E318F"/>
    <w:rsid w:val="005E3C0B"/>
    <w:rsid w:val="005E40B1"/>
    <w:rsid w:val="005E451E"/>
    <w:rsid w:val="005E65CC"/>
    <w:rsid w:val="005F0552"/>
    <w:rsid w:val="005F10FB"/>
    <w:rsid w:val="005F3203"/>
    <w:rsid w:val="005F3B45"/>
    <w:rsid w:val="005F4190"/>
    <w:rsid w:val="005F487F"/>
    <w:rsid w:val="005F5CAB"/>
    <w:rsid w:val="0060163B"/>
    <w:rsid w:val="006036BC"/>
    <w:rsid w:val="00611ED3"/>
    <w:rsid w:val="00612323"/>
    <w:rsid w:val="00612F2F"/>
    <w:rsid w:val="00620C85"/>
    <w:rsid w:val="00621C28"/>
    <w:rsid w:val="00622570"/>
    <w:rsid w:val="00623856"/>
    <w:rsid w:val="00623BD9"/>
    <w:rsid w:val="006259AD"/>
    <w:rsid w:val="00627141"/>
    <w:rsid w:val="00632A86"/>
    <w:rsid w:val="006337B6"/>
    <w:rsid w:val="00634072"/>
    <w:rsid w:val="006346A1"/>
    <w:rsid w:val="00634A84"/>
    <w:rsid w:val="006374CE"/>
    <w:rsid w:val="006402D7"/>
    <w:rsid w:val="00641BCD"/>
    <w:rsid w:val="00645C2F"/>
    <w:rsid w:val="00646BE8"/>
    <w:rsid w:val="006538DA"/>
    <w:rsid w:val="00654D11"/>
    <w:rsid w:val="0065621B"/>
    <w:rsid w:val="00656959"/>
    <w:rsid w:val="006602AA"/>
    <w:rsid w:val="00660ECE"/>
    <w:rsid w:val="0066163C"/>
    <w:rsid w:val="00661A2E"/>
    <w:rsid w:val="00663380"/>
    <w:rsid w:val="006648D9"/>
    <w:rsid w:val="00664B60"/>
    <w:rsid w:val="00666CAD"/>
    <w:rsid w:val="006708EB"/>
    <w:rsid w:val="00670FF2"/>
    <w:rsid w:val="00671767"/>
    <w:rsid w:val="00671859"/>
    <w:rsid w:val="00675F33"/>
    <w:rsid w:val="00676B2F"/>
    <w:rsid w:val="00676F95"/>
    <w:rsid w:val="00685699"/>
    <w:rsid w:val="00685AF8"/>
    <w:rsid w:val="00687A5C"/>
    <w:rsid w:val="0069501D"/>
    <w:rsid w:val="00695B9C"/>
    <w:rsid w:val="00697104"/>
    <w:rsid w:val="00697111"/>
    <w:rsid w:val="00697664"/>
    <w:rsid w:val="00697B33"/>
    <w:rsid w:val="006A2112"/>
    <w:rsid w:val="006A33E4"/>
    <w:rsid w:val="006A53D8"/>
    <w:rsid w:val="006B1A87"/>
    <w:rsid w:val="006B27CB"/>
    <w:rsid w:val="006B517D"/>
    <w:rsid w:val="006C5FA0"/>
    <w:rsid w:val="006C630F"/>
    <w:rsid w:val="006D1386"/>
    <w:rsid w:val="006D4692"/>
    <w:rsid w:val="006D6940"/>
    <w:rsid w:val="006E03DF"/>
    <w:rsid w:val="006E3744"/>
    <w:rsid w:val="006E3EA7"/>
    <w:rsid w:val="006E3FC9"/>
    <w:rsid w:val="006E656A"/>
    <w:rsid w:val="006E6F4F"/>
    <w:rsid w:val="006E6FD3"/>
    <w:rsid w:val="006E7DC2"/>
    <w:rsid w:val="006F0ABB"/>
    <w:rsid w:val="006F1648"/>
    <w:rsid w:val="006F1E5C"/>
    <w:rsid w:val="006F3606"/>
    <w:rsid w:val="006F38CA"/>
    <w:rsid w:val="006F6143"/>
    <w:rsid w:val="006F72F8"/>
    <w:rsid w:val="00700F78"/>
    <w:rsid w:val="00701C48"/>
    <w:rsid w:val="0070220B"/>
    <w:rsid w:val="00704454"/>
    <w:rsid w:val="00704BE1"/>
    <w:rsid w:val="00705BDE"/>
    <w:rsid w:val="00705DAC"/>
    <w:rsid w:val="00707590"/>
    <w:rsid w:val="00711125"/>
    <w:rsid w:val="00711E63"/>
    <w:rsid w:val="00713D7A"/>
    <w:rsid w:val="0071571B"/>
    <w:rsid w:val="0071592E"/>
    <w:rsid w:val="007233A8"/>
    <w:rsid w:val="007236B7"/>
    <w:rsid w:val="007246E9"/>
    <w:rsid w:val="00727DA8"/>
    <w:rsid w:val="00731F8C"/>
    <w:rsid w:val="00732CAC"/>
    <w:rsid w:val="00735AA7"/>
    <w:rsid w:val="00740B9C"/>
    <w:rsid w:val="00741A01"/>
    <w:rsid w:val="00741D29"/>
    <w:rsid w:val="00745A65"/>
    <w:rsid w:val="00746A35"/>
    <w:rsid w:val="0074795A"/>
    <w:rsid w:val="007512F6"/>
    <w:rsid w:val="00753B7A"/>
    <w:rsid w:val="00755A42"/>
    <w:rsid w:val="00756D78"/>
    <w:rsid w:val="007575A7"/>
    <w:rsid w:val="00760831"/>
    <w:rsid w:val="007609F5"/>
    <w:rsid w:val="00763FF3"/>
    <w:rsid w:val="007678BE"/>
    <w:rsid w:val="0077040D"/>
    <w:rsid w:val="00770C06"/>
    <w:rsid w:val="00771326"/>
    <w:rsid w:val="0077446B"/>
    <w:rsid w:val="0077461F"/>
    <w:rsid w:val="007746DF"/>
    <w:rsid w:val="007761B5"/>
    <w:rsid w:val="00780755"/>
    <w:rsid w:val="00782FB1"/>
    <w:rsid w:val="00783E1C"/>
    <w:rsid w:val="00784705"/>
    <w:rsid w:val="00784E7E"/>
    <w:rsid w:val="00790359"/>
    <w:rsid w:val="0079294D"/>
    <w:rsid w:val="007935D4"/>
    <w:rsid w:val="0079650C"/>
    <w:rsid w:val="00796A49"/>
    <w:rsid w:val="007A116D"/>
    <w:rsid w:val="007A294E"/>
    <w:rsid w:val="007A5654"/>
    <w:rsid w:val="007B032C"/>
    <w:rsid w:val="007B03A9"/>
    <w:rsid w:val="007B0B54"/>
    <w:rsid w:val="007B30EE"/>
    <w:rsid w:val="007B429C"/>
    <w:rsid w:val="007B4AA2"/>
    <w:rsid w:val="007B62AA"/>
    <w:rsid w:val="007B6A28"/>
    <w:rsid w:val="007B6AFC"/>
    <w:rsid w:val="007C084A"/>
    <w:rsid w:val="007C3131"/>
    <w:rsid w:val="007C4CCC"/>
    <w:rsid w:val="007C63B6"/>
    <w:rsid w:val="007C673A"/>
    <w:rsid w:val="007C7865"/>
    <w:rsid w:val="007D07D6"/>
    <w:rsid w:val="007D1641"/>
    <w:rsid w:val="007D1971"/>
    <w:rsid w:val="007D1AAD"/>
    <w:rsid w:val="007D1DF8"/>
    <w:rsid w:val="007D1E98"/>
    <w:rsid w:val="007D27AB"/>
    <w:rsid w:val="007D2824"/>
    <w:rsid w:val="007D51E3"/>
    <w:rsid w:val="007D529C"/>
    <w:rsid w:val="007D5C4E"/>
    <w:rsid w:val="007D6AF9"/>
    <w:rsid w:val="007D6C67"/>
    <w:rsid w:val="007D7A45"/>
    <w:rsid w:val="007E0AFB"/>
    <w:rsid w:val="007E2C57"/>
    <w:rsid w:val="007E61CD"/>
    <w:rsid w:val="007E6A61"/>
    <w:rsid w:val="007E73C4"/>
    <w:rsid w:val="007E74A7"/>
    <w:rsid w:val="007F4277"/>
    <w:rsid w:val="007F4910"/>
    <w:rsid w:val="007F7C08"/>
    <w:rsid w:val="00801205"/>
    <w:rsid w:val="0080228C"/>
    <w:rsid w:val="008032B9"/>
    <w:rsid w:val="00803D03"/>
    <w:rsid w:val="00807E7B"/>
    <w:rsid w:val="00810B14"/>
    <w:rsid w:val="00812236"/>
    <w:rsid w:val="008122AE"/>
    <w:rsid w:val="00816B96"/>
    <w:rsid w:val="008209A3"/>
    <w:rsid w:val="00820F00"/>
    <w:rsid w:val="00821C27"/>
    <w:rsid w:val="008220B0"/>
    <w:rsid w:val="00822775"/>
    <w:rsid w:val="00823EFB"/>
    <w:rsid w:val="008276BC"/>
    <w:rsid w:val="008305F3"/>
    <w:rsid w:val="0083136C"/>
    <w:rsid w:val="008334C2"/>
    <w:rsid w:val="00834D21"/>
    <w:rsid w:val="0083746C"/>
    <w:rsid w:val="008429E6"/>
    <w:rsid w:val="0084437D"/>
    <w:rsid w:val="00845BC5"/>
    <w:rsid w:val="008470EA"/>
    <w:rsid w:val="00850C23"/>
    <w:rsid w:val="00850D14"/>
    <w:rsid w:val="0085146A"/>
    <w:rsid w:val="00851BC1"/>
    <w:rsid w:val="008524A2"/>
    <w:rsid w:val="008533EF"/>
    <w:rsid w:val="00855580"/>
    <w:rsid w:val="008604B3"/>
    <w:rsid w:val="0086069D"/>
    <w:rsid w:val="00862FBD"/>
    <w:rsid w:val="008639FF"/>
    <w:rsid w:val="00866DE2"/>
    <w:rsid w:val="00866F2B"/>
    <w:rsid w:val="00871B8A"/>
    <w:rsid w:val="00871BC3"/>
    <w:rsid w:val="0087604A"/>
    <w:rsid w:val="00876257"/>
    <w:rsid w:val="00876788"/>
    <w:rsid w:val="008769F6"/>
    <w:rsid w:val="00877E80"/>
    <w:rsid w:val="00880089"/>
    <w:rsid w:val="00880FB6"/>
    <w:rsid w:val="0088171C"/>
    <w:rsid w:val="00881F51"/>
    <w:rsid w:val="008821C5"/>
    <w:rsid w:val="00884F15"/>
    <w:rsid w:val="00887338"/>
    <w:rsid w:val="00890BFA"/>
    <w:rsid w:val="00894503"/>
    <w:rsid w:val="00894B0F"/>
    <w:rsid w:val="008A0D16"/>
    <w:rsid w:val="008A2063"/>
    <w:rsid w:val="008A2481"/>
    <w:rsid w:val="008A286A"/>
    <w:rsid w:val="008A2CEB"/>
    <w:rsid w:val="008A378A"/>
    <w:rsid w:val="008A4184"/>
    <w:rsid w:val="008A56AD"/>
    <w:rsid w:val="008A665F"/>
    <w:rsid w:val="008B0EAC"/>
    <w:rsid w:val="008B1387"/>
    <w:rsid w:val="008B51EA"/>
    <w:rsid w:val="008B5EBD"/>
    <w:rsid w:val="008C2686"/>
    <w:rsid w:val="008C34F5"/>
    <w:rsid w:val="008C5324"/>
    <w:rsid w:val="008C5E1C"/>
    <w:rsid w:val="008C7320"/>
    <w:rsid w:val="008D1EA6"/>
    <w:rsid w:val="008D335B"/>
    <w:rsid w:val="008D33D6"/>
    <w:rsid w:val="008D56B5"/>
    <w:rsid w:val="008E2E7B"/>
    <w:rsid w:val="008E606C"/>
    <w:rsid w:val="008E6C50"/>
    <w:rsid w:val="008F1972"/>
    <w:rsid w:val="008F43DC"/>
    <w:rsid w:val="008F4C2E"/>
    <w:rsid w:val="008F594D"/>
    <w:rsid w:val="008F6108"/>
    <w:rsid w:val="008F63BB"/>
    <w:rsid w:val="008F661C"/>
    <w:rsid w:val="008F77DB"/>
    <w:rsid w:val="00900D98"/>
    <w:rsid w:val="009017F1"/>
    <w:rsid w:val="0090276F"/>
    <w:rsid w:val="00902974"/>
    <w:rsid w:val="009050F9"/>
    <w:rsid w:val="009054A7"/>
    <w:rsid w:val="00906BD2"/>
    <w:rsid w:val="00906FBB"/>
    <w:rsid w:val="00913689"/>
    <w:rsid w:val="00923106"/>
    <w:rsid w:val="009239E4"/>
    <w:rsid w:val="00924E54"/>
    <w:rsid w:val="00926CC7"/>
    <w:rsid w:val="00926FB7"/>
    <w:rsid w:val="0093018B"/>
    <w:rsid w:val="009318DF"/>
    <w:rsid w:val="00932447"/>
    <w:rsid w:val="009326E1"/>
    <w:rsid w:val="00934396"/>
    <w:rsid w:val="00935A24"/>
    <w:rsid w:val="00935E36"/>
    <w:rsid w:val="0093646A"/>
    <w:rsid w:val="0094213A"/>
    <w:rsid w:val="00943610"/>
    <w:rsid w:val="00944998"/>
    <w:rsid w:val="00952DC5"/>
    <w:rsid w:val="00953A5C"/>
    <w:rsid w:val="00955612"/>
    <w:rsid w:val="00957777"/>
    <w:rsid w:val="00960CDB"/>
    <w:rsid w:val="009614B2"/>
    <w:rsid w:val="00961E12"/>
    <w:rsid w:val="009621A5"/>
    <w:rsid w:val="009700A2"/>
    <w:rsid w:val="00973D66"/>
    <w:rsid w:val="00976F62"/>
    <w:rsid w:val="00981A2A"/>
    <w:rsid w:val="00982C79"/>
    <w:rsid w:val="00983AFA"/>
    <w:rsid w:val="00986149"/>
    <w:rsid w:val="00986254"/>
    <w:rsid w:val="00990320"/>
    <w:rsid w:val="00990E48"/>
    <w:rsid w:val="00992B72"/>
    <w:rsid w:val="009A2BCA"/>
    <w:rsid w:val="009A3F03"/>
    <w:rsid w:val="009B1730"/>
    <w:rsid w:val="009B1CFE"/>
    <w:rsid w:val="009B2130"/>
    <w:rsid w:val="009B243D"/>
    <w:rsid w:val="009B28DA"/>
    <w:rsid w:val="009B60BC"/>
    <w:rsid w:val="009B679F"/>
    <w:rsid w:val="009B7A0C"/>
    <w:rsid w:val="009B7FE2"/>
    <w:rsid w:val="009C04A5"/>
    <w:rsid w:val="009C0A14"/>
    <w:rsid w:val="009C15DC"/>
    <w:rsid w:val="009C17EC"/>
    <w:rsid w:val="009C32D1"/>
    <w:rsid w:val="009C4E2A"/>
    <w:rsid w:val="009C5B78"/>
    <w:rsid w:val="009C6002"/>
    <w:rsid w:val="009C629D"/>
    <w:rsid w:val="009C7EDD"/>
    <w:rsid w:val="009D0AE2"/>
    <w:rsid w:val="009D113F"/>
    <w:rsid w:val="009D26B2"/>
    <w:rsid w:val="009D4560"/>
    <w:rsid w:val="009D7CD2"/>
    <w:rsid w:val="009E0914"/>
    <w:rsid w:val="009E58D1"/>
    <w:rsid w:val="009E6316"/>
    <w:rsid w:val="009E6B1A"/>
    <w:rsid w:val="009E6F7F"/>
    <w:rsid w:val="009F1ABD"/>
    <w:rsid w:val="009F27A1"/>
    <w:rsid w:val="009F6623"/>
    <w:rsid w:val="009F6C3F"/>
    <w:rsid w:val="009F76CE"/>
    <w:rsid w:val="00A041D2"/>
    <w:rsid w:val="00A10AC1"/>
    <w:rsid w:val="00A126D9"/>
    <w:rsid w:val="00A16DD9"/>
    <w:rsid w:val="00A16ED3"/>
    <w:rsid w:val="00A228D8"/>
    <w:rsid w:val="00A22EFA"/>
    <w:rsid w:val="00A23CE8"/>
    <w:rsid w:val="00A25559"/>
    <w:rsid w:val="00A30AD8"/>
    <w:rsid w:val="00A30B10"/>
    <w:rsid w:val="00A34ED7"/>
    <w:rsid w:val="00A41A09"/>
    <w:rsid w:val="00A44999"/>
    <w:rsid w:val="00A44CD5"/>
    <w:rsid w:val="00A45C11"/>
    <w:rsid w:val="00A4621F"/>
    <w:rsid w:val="00A52D5D"/>
    <w:rsid w:val="00A5378A"/>
    <w:rsid w:val="00A55ACF"/>
    <w:rsid w:val="00A57C96"/>
    <w:rsid w:val="00A57CDA"/>
    <w:rsid w:val="00A6266D"/>
    <w:rsid w:val="00A65A3E"/>
    <w:rsid w:val="00A67076"/>
    <w:rsid w:val="00A73503"/>
    <w:rsid w:val="00A74070"/>
    <w:rsid w:val="00A74539"/>
    <w:rsid w:val="00A7609F"/>
    <w:rsid w:val="00A768B4"/>
    <w:rsid w:val="00A77536"/>
    <w:rsid w:val="00A779A8"/>
    <w:rsid w:val="00A810DC"/>
    <w:rsid w:val="00A82A0B"/>
    <w:rsid w:val="00A84718"/>
    <w:rsid w:val="00A85243"/>
    <w:rsid w:val="00A85458"/>
    <w:rsid w:val="00A8771E"/>
    <w:rsid w:val="00A90455"/>
    <w:rsid w:val="00A91516"/>
    <w:rsid w:val="00A9265E"/>
    <w:rsid w:val="00A92C11"/>
    <w:rsid w:val="00A93571"/>
    <w:rsid w:val="00A9442E"/>
    <w:rsid w:val="00A95887"/>
    <w:rsid w:val="00A9594C"/>
    <w:rsid w:val="00A97F7C"/>
    <w:rsid w:val="00AA4403"/>
    <w:rsid w:val="00AA59C5"/>
    <w:rsid w:val="00AA6B19"/>
    <w:rsid w:val="00AB1335"/>
    <w:rsid w:val="00AB2803"/>
    <w:rsid w:val="00AB7E2B"/>
    <w:rsid w:val="00AB7F91"/>
    <w:rsid w:val="00AC090A"/>
    <w:rsid w:val="00AC0FCF"/>
    <w:rsid w:val="00AC3875"/>
    <w:rsid w:val="00AC4C0E"/>
    <w:rsid w:val="00AC5680"/>
    <w:rsid w:val="00AC6481"/>
    <w:rsid w:val="00AC73BA"/>
    <w:rsid w:val="00AC7679"/>
    <w:rsid w:val="00AC7F48"/>
    <w:rsid w:val="00AD3EAB"/>
    <w:rsid w:val="00AD6C64"/>
    <w:rsid w:val="00AD7647"/>
    <w:rsid w:val="00AE0780"/>
    <w:rsid w:val="00AE2332"/>
    <w:rsid w:val="00AE61EE"/>
    <w:rsid w:val="00AE7A81"/>
    <w:rsid w:val="00AF1574"/>
    <w:rsid w:val="00AF33DE"/>
    <w:rsid w:val="00AF4A19"/>
    <w:rsid w:val="00AF51F5"/>
    <w:rsid w:val="00AF5FD7"/>
    <w:rsid w:val="00AF6F5B"/>
    <w:rsid w:val="00AF761F"/>
    <w:rsid w:val="00B00FC8"/>
    <w:rsid w:val="00B01DBE"/>
    <w:rsid w:val="00B0496D"/>
    <w:rsid w:val="00B06B2A"/>
    <w:rsid w:val="00B075D9"/>
    <w:rsid w:val="00B07AC6"/>
    <w:rsid w:val="00B12DEB"/>
    <w:rsid w:val="00B13657"/>
    <w:rsid w:val="00B14D43"/>
    <w:rsid w:val="00B17410"/>
    <w:rsid w:val="00B17DFA"/>
    <w:rsid w:val="00B272BE"/>
    <w:rsid w:val="00B27F5F"/>
    <w:rsid w:val="00B30073"/>
    <w:rsid w:val="00B30C32"/>
    <w:rsid w:val="00B30FC2"/>
    <w:rsid w:val="00B3194A"/>
    <w:rsid w:val="00B320F2"/>
    <w:rsid w:val="00B332B0"/>
    <w:rsid w:val="00B33D95"/>
    <w:rsid w:val="00B33E2C"/>
    <w:rsid w:val="00B35315"/>
    <w:rsid w:val="00B35805"/>
    <w:rsid w:val="00B410DD"/>
    <w:rsid w:val="00B427AD"/>
    <w:rsid w:val="00B447DB"/>
    <w:rsid w:val="00B46A3C"/>
    <w:rsid w:val="00B47630"/>
    <w:rsid w:val="00B50F7E"/>
    <w:rsid w:val="00B51820"/>
    <w:rsid w:val="00B5229E"/>
    <w:rsid w:val="00B541DB"/>
    <w:rsid w:val="00B5478F"/>
    <w:rsid w:val="00B553B4"/>
    <w:rsid w:val="00B55565"/>
    <w:rsid w:val="00B57A20"/>
    <w:rsid w:val="00B57DAB"/>
    <w:rsid w:val="00B57F95"/>
    <w:rsid w:val="00B57FA4"/>
    <w:rsid w:val="00B601C5"/>
    <w:rsid w:val="00B60E60"/>
    <w:rsid w:val="00B60FA4"/>
    <w:rsid w:val="00B620AA"/>
    <w:rsid w:val="00B64C79"/>
    <w:rsid w:val="00B64E5F"/>
    <w:rsid w:val="00B65CCC"/>
    <w:rsid w:val="00B707F6"/>
    <w:rsid w:val="00B72D3A"/>
    <w:rsid w:val="00B731D1"/>
    <w:rsid w:val="00B80260"/>
    <w:rsid w:val="00B807E4"/>
    <w:rsid w:val="00B81986"/>
    <w:rsid w:val="00B82A03"/>
    <w:rsid w:val="00B847EC"/>
    <w:rsid w:val="00B85A03"/>
    <w:rsid w:val="00B87B77"/>
    <w:rsid w:val="00B87E16"/>
    <w:rsid w:val="00B9096C"/>
    <w:rsid w:val="00B91B92"/>
    <w:rsid w:val="00B9235C"/>
    <w:rsid w:val="00B93309"/>
    <w:rsid w:val="00B93D49"/>
    <w:rsid w:val="00BA0127"/>
    <w:rsid w:val="00BA2EAD"/>
    <w:rsid w:val="00BA3361"/>
    <w:rsid w:val="00BA37FA"/>
    <w:rsid w:val="00BA40E2"/>
    <w:rsid w:val="00BA65FC"/>
    <w:rsid w:val="00BA7933"/>
    <w:rsid w:val="00BA7C30"/>
    <w:rsid w:val="00BB1189"/>
    <w:rsid w:val="00BB11FB"/>
    <w:rsid w:val="00BB1FEF"/>
    <w:rsid w:val="00BB629D"/>
    <w:rsid w:val="00BC380C"/>
    <w:rsid w:val="00BC4639"/>
    <w:rsid w:val="00BC5D25"/>
    <w:rsid w:val="00BC6D17"/>
    <w:rsid w:val="00BC7F39"/>
    <w:rsid w:val="00BD13C1"/>
    <w:rsid w:val="00BD2284"/>
    <w:rsid w:val="00BD6068"/>
    <w:rsid w:val="00BD79A7"/>
    <w:rsid w:val="00BE04CC"/>
    <w:rsid w:val="00BE09A3"/>
    <w:rsid w:val="00BE26D1"/>
    <w:rsid w:val="00BE27A4"/>
    <w:rsid w:val="00BE7385"/>
    <w:rsid w:val="00BF1EC8"/>
    <w:rsid w:val="00BF287A"/>
    <w:rsid w:val="00BF47CB"/>
    <w:rsid w:val="00C02BE3"/>
    <w:rsid w:val="00C041D3"/>
    <w:rsid w:val="00C047BD"/>
    <w:rsid w:val="00C06BA9"/>
    <w:rsid w:val="00C071C6"/>
    <w:rsid w:val="00C12C2E"/>
    <w:rsid w:val="00C14076"/>
    <w:rsid w:val="00C14228"/>
    <w:rsid w:val="00C14988"/>
    <w:rsid w:val="00C21E8C"/>
    <w:rsid w:val="00C25346"/>
    <w:rsid w:val="00C31BCB"/>
    <w:rsid w:val="00C33088"/>
    <w:rsid w:val="00C333A4"/>
    <w:rsid w:val="00C37EB9"/>
    <w:rsid w:val="00C42174"/>
    <w:rsid w:val="00C4338A"/>
    <w:rsid w:val="00C43F4F"/>
    <w:rsid w:val="00C44B29"/>
    <w:rsid w:val="00C46E7D"/>
    <w:rsid w:val="00C47BDD"/>
    <w:rsid w:val="00C502BC"/>
    <w:rsid w:val="00C50527"/>
    <w:rsid w:val="00C5110F"/>
    <w:rsid w:val="00C51217"/>
    <w:rsid w:val="00C51C4E"/>
    <w:rsid w:val="00C52333"/>
    <w:rsid w:val="00C543A6"/>
    <w:rsid w:val="00C548E1"/>
    <w:rsid w:val="00C54B76"/>
    <w:rsid w:val="00C55771"/>
    <w:rsid w:val="00C55A3D"/>
    <w:rsid w:val="00C565B8"/>
    <w:rsid w:val="00C56FAB"/>
    <w:rsid w:val="00C60DDF"/>
    <w:rsid w:val="00C61778"/>
    <w:rsid w:val="00C627A3"/>
    <w:rsid w:val="00C661A0"/>
    <w:rsid w:val="00C6799F"/>
    <w:rsid w:val="00C702FB"/>
    <w:rsid w:val="00C707C3"/>
    <w:rsid w:val="00C73067"/>
    <w:rsid w:val="00C73B60"/>
    <w:rsid w:val="00C73E2C"/>
    <w:rsid w:val="00C74019"/>
    <w:rsid w:val="00C74886"/>
    <w:rsid w:val="00C75799"/>
    <w:rsid w:val="00C76AFE"/>
    <w:rsid w:val="00C7711F"/>
    <w:rsid w:val="00C8149F"/>
    <w:rsid w:val="00C81E87"/>
    <w:rsid w:val="00C83B4A"/>
    <w:rsid w:val="00C9032B"/>
    <w:rsid w:val="00C90908"/>
    <w:rsid w:val="00C9189C"/>
    <w:rsid w:val="00C927D6"/>
    <w:rsid w:val="00C93A9C"/>
    <w:rsid w:val="00C940B6"/>
    <w:rsid w:val="00CA0535"/>
    <w:rsid w:val="00CA1254"/>
    <w:rsid w:val="00CA571D"/>
    <w:rsid w:val="00CA6097"/>
    <w:rsid w:val="00CA6D38"/>
    <w:rsid w:val="00CA7F08"/>
    <w:rsid w:val="00CB0887"/>
    <w:rsid w:val="00CB66F8"/>
    <w:rsid w:val="00CC0EEE"/>
    <w:rsid w:val="00CC2731"/>
    <w:rsid w:val="00CC68B5"/>
    <w:rsid w:val="00CD0064"/>
    <w:rsid w:val="00CD100B"/>
    <w:rsid w:val="00CD18E4"/>
    <w:rsid w:val="00CD1E76"/>
    <w:rsid w:val="00CD2B45"/>
    <w:rsid w:val="00CD303D"/>
    <w:rsid w:val="00CD7E49"/>
    <w:rsid w:val="00CE0C9C"/>
    <w:rsid w:val="00CE16DB"/>
    <w:rsid w:val="00CE1839"/>
    <w:rsid w:val="00CE1AE3"/>
    <w:rsid w:val="00CE6B85"/>
    <w:rsid w:val="00CE73A8"/>
    <w:rsid w:val="00CE7F91"/>
    <w:rsid w:val="00CF5A99"/>
    <w:rsid w:val="00CF60B5"/>
    <w:rsid w:val="00CF6648"/>
    <w:rsid w:val="00D001CD"/>
    <w:rsid w:val="00D045D5"/>
    <w:rsid w:val="00D05209"/>
    <w:rsid w:val="00D116AB"/>
    <w:rsid w:val="00D13E7E"/>
    <w:rsid w:val="00D166FC"/>
    <w:rsid w:val="00D177FF"/>
    <w:rsid w:val="00D24498"/>
    <w:rsid w:val="00D31624"/>
    <w:rsid w:val="00D32707"/>
    <w:rsid w:val="00D35F17"/>
    <w:rsid w:val="00D42301"/>
    <w:rsid w:val="00D428E6"/>
    <w:rsid w:val="00D456DC"/>
    <w:rsid w:val="00D45D56"/>
    <w:rsid w:val="00D46645"/>
    <w:rsid w:val="00D467A1"/>
    <w:rsid w:val="00D5088E"/>
    <w:rsid w:val="00D50C5E"/>
    <w:rsid w:val="00D513CE"/>
    <w:rsid w:val="00D536FB"/>
    <w:rsid w:val="00D53DD7"/>
    <w:rsid w:val="00D550B8"/>
    <w:rsid w:val="00D570F3"/>
    <w:rsid w:val="00D6079D"/>
    <w:rsid w:val="00D609D5"/>
    <w:rsid w:val="00D61202"/>
    <w:rsid w:val="00D62CDF"/>
    <w:rsid w:val="00D63848"/>
    <w:rsid w:val="00D64CFA"/>
    <w:rsid w:val="00D65A65"/>
    <w:rsid w:val="00D6611E"/>
    <w:rsid w:val="00D716AB"/>
    <w:rsid w:val="00D71D59"/>
    <w:rsid w:val="00D7418F"/>
    <w:rsid w:val="00D75E95"/>
    <w:rsid w:val="00D75F34"/>
    <w:rsid w:val="00D777DE"/>
    <w:rsid w:val="00D77E56"/>
    <w:rsid w:val="00D8246C"/>
    <w:rsid w:val="00D86DCA"/>
    <w:rsid w:val="00D86DD3"/>
    <w:rsid w:val="00D9028A"/>
    <w:rsid w:val="00D92BCE"/>
    <w:rsid w:val="00D946E1"/>
    <w:rsid w:val="00DA05B8"/>
    <w:rsid w:val="00DA0A2A"/>
    <w:rsid w:val="00DA0C34"/>
    <w:rsid w:val="00DA2DDD"/>
    <w:rsid w:val="00DA6E18"/>
    <w:rsid w:val="00DB0B86"/>
    <w:rsid w:val="00DB1B9C"/>
    <w:rsid w:val="00DB3911"/>
    <w:rsid w:val="00DB5DA1"/>
    <w:rsid w:val="00DC1A52"/>
    <w:rsid w:val="00DC2001"/>
    <w:rsid w:val="00DC2224"/>
    <w:rsid w:val="00DC2A41"/>
    <w:rsid w:val="00DC5A6A"/>
    <w:rsid w:val="00DC7B89"/>
    <w:rsid w:val="00DD0706"/>
    <w:rsid w:val="00DD2C43"/>
    <w:rsid w:val="00DD4156"/>
    <w:rsid w:val="00DD56E2"/>
    <w:rsid w:val="00DE2767"/>
    <w:rsid w:val="00DE314F"/>
    <w:rsid w:val="00DE3283"/>
    <w:rsid w:val="00DE335B"/>
    <w:rsid w:val="00DE6C77"/>
    <w:rsid w:val="00DF0F3D"/>
    <w:rsid w:val="00DF1F81"/>
    <w:rsid w:val="00DF21B9"/>
    <w:rsid w:val="00DF5B93"/>
    <w:rsid w:val="00E015B0"/>
    <w:rsid w:val="00E12A49"/>
    <w:rsid w:val="00E12CFF"/>
    <w:rsid w:val="00E157AB"/>
    <w:rsid w:val="00E15E7D"/>
    <w:rsid w:val="00E15F59"/>
    <w:rsid w:val="00E16350"/>
    <w:rsid w:val="00E16CB6"/>
    <w:rsid w:val="00E17BC6"/>
    <w:rsid w:val="00E17EA0"/>
    <w:rsid w:val="00E22334"/>
    <w:rsid w:val="00E2315A"/>
    <w:rsid w:val="00E25CAB"/>
    <w:rsid w:val="00E273E1"/>
    <w:rsid w:val="00E3155A"/>
    <w:rsid w:val="00E32746"/>
    <w:rsid w:val="00E33F9F"/>
    <w:rsid w:val="00E372FC"/>
    <w:rsid w:val="00E423D6"/>
    <w:rsid w:val="00E45029"/>
    <w:rsid w:val="00E46675"/>
    <w:rsid w:val="00E476E4"/>
    <w:rsid w:val="00E50949"/>
    <w:rsid w:val="00E55568"/>
    <w:rsid w:val="00E565F1"/>
    <w:rsid w:val="00E56CD8"/>
    <w:rsid w:val="00E573F9"/>
    <w:rsid w:val="00E6288A"/>
    <w:rsid w:val="00E66814"/>
    <w:rsid w:val="00E7065A"/>
    <w:rsid w:val="00E71690"/>
    <w:rsid w:val="00E72562"/>
    <w:rsid w:val="00E72B84"/>
    <w:rsid w:val="00E74433"/>
    <w:rsid w:val="00E74F6E"/>
    <w:rsid w:val="00E75F56"/>
    <w:rsid w:val="00E76354"/>
    <w:rsid w:val="00E804B0"/>
    <w:rsid w:val="00E8065A"/>
    <w:rsid w:val="00E80A28"/>
    <w:rsid w:val="00E80B10"/>
    <w:rsid w:val="00E82B94"/>
    <w:rsid w:val="00E8339C"/>
    <w:rsid w:val="00E8355A"/>
    <w:rsid w:val="00E85EC7"/>
    <w:rsid w:val="00E8713A"/>
    <w:rsid w:val="00E87ABF"/>
    <w:rsid w:val="00E934E3"/>
    <w:rsid w:val="00E93CBF"/>
    <w:rsid w:val="00E940DE"/>
    <w:rsid w:val="00E96934"/>
    <w:rsid w:val="00EA12E8"/>
    <w:rsid w:val="00EA1EEE"/>
    <w:rsid w:val="00EA39A6"/>
    <w:rsid w:val="00EA416F"/>
    <w:rsid w:val="00EA606D"/>
    <w:rsid w:val="00EB111C"/>
    <w:rsid w:val="00EB3256"/>
    <w:rsid w:val="00EB3C82"/>
    <w:rsid w:val="00EB5923"/>
    <w:rsid w:val="00EB7926"/>
    <w:rsid w:val="00EB7BBC"/>
    <w:rsid w:val="00EC0A57"/>
    <w:rsid w:val="00EC3CBD"/>
    <w:rsid w:val="00EC6179"/>
    <w:rsid w:val="00ED22DA"/>
    <w:rsid w:val="00ED556D"/>
    <w:rsid w:val="00ED7231"/>
    <w:rsid w:val="00ED7564"/>
    <w:rsid w:val="00ED7817"/>
    <w:rsid w:val="00EE4999"/>
    <w:rsid w:val="00EE4B98"/>
    <w:rsid w:val="00EF048D"/>
    <w:rsid w:val="00EF0DA9"/>
    <w:rsid w:val="00EF1764"/>
    <w:rsid w:val="00EF1F67"/>
    <w:rsid w:val="00EF277D"/>
    <w:rsid w:val="00EF5E8E"/>
    <w:rsid w:val="00EF6A1B"/>
    <w:rsid w:val="00EF6C49"/>
    <w:rsid w:val="00F0048C"/>
    <w:rsid w:val="00F01145"/>
    <w:rsid w:val="00F01A5A"/>
    <w:rsid w:val="00F01F47"/>
    <w:rsid w:val="00F02F58"/>
    <w:rsid w:val="00F034FA"/>
    <w:rsid w:val="00F10220"/>
    <w:rsid w:val="00F13AE5"/>
    <w:rsid w:val="00F13AF3"/>
    <w:rsid w:val="00F17835"/>
    <w:rsid w:val="00F21B72"/>
    <w:rsid w:val="00F22E4B"/>
    <w:rsid w:val="00F2389F"/>
    <w:rsid w:val="00F252C3"/>
    <w:rsid w:val="00F2547E"/>
    <w:rsid w:val="00F2793F"/>
    <w:rsid w:val="00F31BE4"/>
    <w:rsid w:val="00F31F7C"/>
    <w:rsid w:val="00F328B3"/>
    <w:rsid w:val="00F355C9"/>
    <w:rsid w:val="00F369FA"/>
    <w:rsid w:val="00F37081"/>
    <w:rsid w:val="00F411DE"/>
    <w:rsid w:val="00F43EC9"/>
    <w:rsid w:val="00F44EFC"/>
    <w:rsid w:val="00F45A4F"/>
    <w:rsid w:val="00F47A84"/>
    <w:rsid w:val="00F51807"/>
    <w:rsid w:val="00F7029B"/>
    <w:rsid w:val="00F7299A"/>
    <w:rsid w:val="00F72D34"/>
    <w:rsid w:val="00F734FA"/>
    <w:rsid w:val="00F737FA"/>
    <w:rsid w:val="00F7550E"/>
    <w:rsid w:val="00F75643"/>
    <w:rsid w:val="00F75B4B"/>
    <w:rsid w:val="00F81939"/>
    <w:rsid w:val="00F8297D"/>
    <w:rsid w:val="00F83A88"/>
    <w:rsid w:val="00F852F4"/>
    <w:rsid w:val="00F860E1"/>
    <w:rsid w:val="00F87B3E"/>
    <w:rsid w:val="00F87FFC"/>
    <w:rsid w:val="00F906A5"/>
    <w:rsid w:val="00F906DF"/>
    <w:rsid w:val="00F91E50"/>
    <w:rsid w:val="00F94958"/>
    <w:rsid w:val="00F97A1A"/>
    <w:rsid w:val="00FA1274"/>
    <w:rsid w:val="00FA2025"/>
    <w:rsid w:val="00FA2826"/>
    <w:rsid w:val="00FA4EA9"/>
    <w:rsid w:val="00FA6EE5"/>
    <w:rsid w:val="00FB05E5"/>
    <w:rsid w:val="00FB0BBE"/>
    <w:rsid w:val="00FB0E24"/>
    <w:rsid w:val="00FB23C6"/>
    <w:rsid w:val="00FB3DAF"/>
    <w:rsid w:val="00FB6A7C"/>
    <w:rsid w:val="00FB771A"/>
    <w:rsid w:val="00FC0641"/>
    <w:rsid w:val="00FC2894"/>
    <w:rsid w:val="00FC4E28"/>
    <w:rsid w:val="00FC5FC8"/>
    <w:rsid w:val="00FC6342"/>
    <w:rsid w:val="00FC725D"/>
    <w:rsid w:val="00FC72C2"/>
    <w:rsid w:val="00FC7FEA"/>
    <w:rsid w:val="00FD1083"/>
    <w:rsid w:val="00FD1347"/>
    <w:rsid w:val="00FD28DE"/>
    <w:rsid w:val="00FD2A2F"/>
    <w:rsid w:val="00FD5D67"/>
    <w:rsid w:val="00FE0900"/>
    <w:rsid w:val="00FE0E2A"/>
    <w:rsid w:val="00FE238F"/>
    <w:rsid w:val="00FE3DA1"/>
    <w:rsid w:val="00FE6147"/>
    <w:rsid w:val="00FF0299"/>
    <w:rsid w:val="00FF0CF4"/>
    <w:rsid w:val="00FF20BC"/>
    <w:rsid w:val="00FF2EF9"/>
    <w:rsid w:val="00FF43C1"/>
    <w:rsid w:val="00FF6208"/>
    <w:rsid w:val="00FF7D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CA6FA"/>
  <w15:docId w15:val="{3F968DDF-13D5-43DB-A054-E0A26AE2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1C"/>
    <w:rPr>
      <w:rFonts w:ascii="Arial" w:eastAsia="Arial" w:hAnsi="Arial" w:cs="Arial"/>
      <w:lang w:val="pt-PT"/>
    </w:rPr>
  </w:style>
  <w:style w:type="paragraph" w:styleId="Ttulo1">
    <w:name w:val="heading 1"/>
    <w:basedOn w:val="Normal"/>
    <w:uiPriority w:val="9"/>
    <w:qFormat/>
    <w:pPr>
      <w:spacing w:before="1"/>
      <w:ind w:right="106"/>
      <w:jc w:val="center"/>
      <w:outlineLvl w:val="0"/>
    </w:pPr>
    <w:rPr>
      <w:b/>
      <w:bCs/>
      <w:sz w:val="28"/>
      <w:szCs w:val="28"/>
    </w:rPr>
  </w:style>
  <w:style w:type="paragraph" w:styleId="Ttulo2">
    <w:name w:val="heading 2"/>
    <w:basedOn w:val="Normal"/>
    <w:link w:val="Ttulo2Char"/>
    <w:unhideWhenUsed/>
    <w:qFormat/>
    <w:pPr>
      <w:ind w:left="622" w:hanging="400"/>
      <w:jc w:val="both"/>
      <w:outlineLvl w:val="1"/>
    </w:pPr>
    <w:rPr>
      <w:b/>
      <w:bCs/>
      <w:sz w:val="24"/>
      <w:szCs w:val="24"/>
    </w:rPr>
  </w:style>
  <w:style w:type="paragraph" w:styleId="Ttulo3">
    <w:name w:val="heading 3"/>
    <w:basedOn w:val="Normal"/>
    <w:next w:val="Normal"/>
    <w:link w:val="Ttulo3Char"/>
    <w:semiHidden/>
    <w:unhideWhenUsed/>
    <w:qFormat/>
    <w:rsid w:val="00BF287A"/>
    <w:pPr>
      <w:keepNext/>
      <w:widowControl/>
      <w:autoSpaceDE/>
      <w:autoSpaceDN/>
      <w:spacing w:before="240" w:after="60"/>
      <w:outlineLvl w:val="2"/>
    </w:pPr>
    <w:rPr>
      <w:rFonts w:ascii="Calibri Light" w:eastAsia="Times New Roman" w:hAnsi="Calibri Light" w:cs="Times New Roman"/>
      <w:b/>
      <w:bCs/>
      <w:sz w:val="26"/>
      <w:szCs w:val="26"/>
      <w:lang w:val="pt-BR"/>
    </w:rPr>
  </w:style>
  <w:style w:type="paragraph" w:styleId="Ttulo7">
    <w:name w:val="heading 7"/>
    <w:basedOn w:val="Normal"/>
    <w:next w:val="Normal"/>
    <w:link w:val="Ttulo7Char"/>
    <w:qFormat/>
    <w:rsid w:val="00BF287A"/>
    <w:pPr>
      <w:keepNext/>
      <w:widowControl/>
      <w:numPr>
        <w:ilvl w:val="6"/>
        <w:numId w:val="1"/>
      </w:numPr>
      <w:tabs>
        <w:tab w:val="left" w:pos="2835"/>
      </w:tabs>
      <w:autoSpaceDE/>
      <w:autoSpaceDN/>
      <w:spacing w:line="280" w:lineRule="exact"/>
      <w:ind w:left="57" w:right="57" w:hanging="57"/>
      <w:jc w:val="center"/>
      <w:outlineLvl w:val="6"/>
    </w:pPr>
    <w:rPr>
      <w:rFonts w:ascii="Times New Roman" w:eastAsia="Times New Roman" w:hAnsi="Times New Roman" w:cs="Times New Roman"/>
      <w:b/>
      <w:spacing w:val="14"/>
      <w:sz w:val="24"/>
      <w:szCs w:val="20"/>
      <w:lang w:val="pt-BR"/>
    </w:rPr>
  </w:style>
  <w:style w:type="paragraph" w:styleId="Ttulo8">
    <w:name w:val="heading 8"/>
    <w:basedOn w:val="Normal"/>
    <w:next w:val="Normal"/>
    <w:link w:val="Ttulo8Char"/>
    <w:semiHidden/>
    <w:unhideWhenUsed/>
    <w:qFormat/>
    <w:rsid w:val="00BF287A"/>
    <w:pPr>
      <w:widowControl/>
      <w:autoSpaceDE/>
      <w:autoSpaceDN/>
      <w:spacing w:before="240" w:after="60"/>
      <w:outlineLvl w:val="7"/>
    </w:pPr>
    <w:rPr>
      <w:rFonts w:ascii="Calibri" w:eastAsia="Times New Roman" w:hAnsi="Calibri" w:cs="Times New Roman"/>
      <w:i/>
      <w:iCs/>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sid w:val="00BF287A"/>
    <w:rPr>
      <w:rFonts w:ascii="Arial" w:eastAsia="Arial" w:hAnsi="Arial" w:cs="Arial"/>
      <w:b/>
      <w:bCs/>
      <w:sz w:val="24"/>
      <w:szCs w:val="24"/>
      <w:lang w:val="pt-PT"/>
    </w:rPr>
  </w:style>
  <w:style w:type="character" w:customStyle="1" w:styleId="Ttulo3Char">
    <w:name w:val="Título 3 Char"/>
    <w:basedOn w:val="Fontepargpadro"/>
    <w:link w:val="Ttulo3"/>
    <w:semiHidden/>
    <w:rsid w:val="00BF287A"/>
    <w:rPr>
      <w:rFonts w:ascii="Calibri Light" w:eastAsia="Times New Roman" w:hAnsi="Calibri Light" w:cs="Times New Roman"/>
      <w:b/>
      <w:bCs/>
      <w:sz w:val="26"/>
      <w:szCs w:val="26"/>
      <w:lang w:val="pt-BR"/>
    </w:rPr>
  </w:style>
  <w:style w:type="character" w:customStyle="1" w:styleId="Ttulo7Char">
    <w:name w:val="Título 7 Char"/>
    <w:basedOn w:val="Fontepargpadro"/>
    <w:link w:val="Ttulo7"/>
    <w:rsid w:val="00BF287A"/>
    <w:rPr>
      <w:rFonts w:ascii="Times New Roman" w:eastAsia="Times New Roman" w:hAnsi="Times New Roman" w:cs="Times New Roman"/>
      <w:b/>
      <w:spacing w:val="14"/>
      <w:sz w:val="24"/>
      <w:szCs w:val="20"/>
      <w:lang w:val="pt-BR"/>
    </w:rPr>
  </w:style>
  <w:style w:type="character" w:customStyle="1" w:styleId="Ttulo8Char">
    <w:name w:val="Título 8 Char"/>
    <w:basedOn w:val="Fontepargpadro"/>
    <w:link w:val="Ttulo8"/>
    <w:semiHidden/>
    <w:rsid w:val="00BF287A"/>
    <w:rPr>
      <w:rFonts w:ascii="Calibri" w:eastAsia="Times New Roman" w:hAnsi="Calibri" w:cs="Times New Roman"/>
      <w:i/>
      <w:iCs/>
      <w:sz w:val="24"/>
      <w:szCs w:val="24"/>
      <w:lang w:val="pt-BR"/>
    </w:rPr>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character" w:customStyle="1" w:styleId="CorpodetextoChar">
    <w:name w:val="Corpo de texto Char"/>
    <w:basedOn w:val="Fontepargpadro"/>
    <w:link w:val="Corpodetexto"/>
    <w:uiPriority w:val="1"/>
    <w:rsid w:val="007678BE"/>
    <w:rPr>
      <w:rFonts w:ascii="Arial" w:eastAsia="Arial" w:hAnsi="Arial" w:cs="Arial"/>
      <w:sz w:val="24"/>
      <w:szCs w:val="24"/>
      <w:lang w:val="pt-PT"/>
    </w:rPr>
  </w:style>
  <w:style w:type="paragraph" w:styleId="PargrafodaLista">
    <w:name w:val="List Paragraph"/>
    <w:basedOn w:val="Normal"/>
    <w:uiPriority w:val="1"/>
    <w:qFormat/>
    <w:pPr>
      <w:ind w:left="222"/>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866F2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866F2B"/>
    <w:rPr>
      <w:b/>
      <w:bCs/>
    </w:rPr>
  </w:style>
  <w:style w:type="character" w:styleId="Hyperlink">
    <w:name w:val="Hyperlink"/>
    <w:basedOn w:val="Fontepargpadro"/>
    <w:uiPriority w:val="99"/>
    <w:unhideWhenUsed/>
    <w:rsid w:val="005F487F"/>
    <w:rPr>
      <w:color w:val="0563C1"/>
      <w:u w:val="single"/>
    </w:rPr>
  </w:style>
  <w:style w:type="character" w:styleId="HiperlinkVisitado">
    <w:name w:val="FollowedHyperlink"/>
    <w:basedOn w:val="Fontepargpadro"/>
    <w:uiPriority w:val="99"/>
    <w:semiHidden/>
    <w:unhideWhenUsed/>
    <w:rsid w:val="005F487F"/>
    <w:rPr>
      <w:color w:val="954F72"/>
      <w:u w:val="single"/>
    </w:rPr>
  </w:style>
  <w:style w:type="paragraph" w:customStyle="1" w:styleId="msonormal0">
    <w:name w:val="msonormal"/>
    <w:basedOn w:val="Normal"/>
    <w:rsid w:val="005F487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font5">
    <w:name w:val="font5"/>
    <w:basedOn w:val="Normal"/>
    <w:rsid w:val="005F487F"/>
    <w:pPr>
      <w:widowControl/>
      <w:autoSpaceDE/>
      <w:autoSpaceDN/>
      <w:spacing w:before="100" w:beforeAutospacing="1" w:after="100" w:afterAutospacing="1"/>
    </w:pPr>
    <w:rPr>
      <w:rFonts w:ascii="Times New Roman" w:eastAsia="Times New Roman" w:hAnsi="Times New Roman" w:cs="Times New Roman"/>
      <w:b/>
      <w:bCs/>
      <w:sz w:val="24"/>
      <w:szCs w:val="24"/>
      <w:u w:val="single"/>
      <w:lang w:val="pt-BR" w:eastAsia="pt-BR"/>
    </w:rPr>
  </w:style>
  <w:style w:type="paragraph" w:customStyle="1" w:styleId="font6">
    <w:name w:val="font6"/>
    <w:basedOn w:val="Normal"/>
    <w:rsid w:val="005F487F"/>
    <w:pPr>
      <w:widowControl/>
      <w:autoSpaceDE/>
      <w:autoSpaceDN/>
      <w:spacing w:before="100" w:beforeAutospacing="1" w:after="100" w:afterAutospacing="1"/>
    </w:pPr>
    <w:rPr>
      <w:rFonts w:ascii="Times New Roman" w:eastAsia="Times New Roman" w:hAnsi="Times New Roman" w:cs="Times New Roman"/>
      <w:b/>
      <w:bCs/>
      <w:i/>
      <w:iCs/>
      <w:sz w:val="24"/>
      <w:szCs w:val="24"/>
      <w:u w:val="single"/>
      <w:lang w:val="pt-BR" w:eastAsia="pt-BR"/>
    </w:rPr>
  </w:style>
  <w:style w:type="paragraph" w:customStyle="1" w:styleId="xl65">
    <w:name w:val="xl6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6">
    <w:name w:val="xl66"/>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7">
    <w:name w:val="xl67"/>
    <w:basedOn w:val="Normal"/>
    <w:rsid w:val="005F487F"/>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8">
    <w:name w:val="xl6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9">
    <w:name w:val="xl69"/>
    <w:basedOn w:val="Normal"/>
    <w:rsid w:val="005F487F"/>
    <w:pPr>
      <w:widowControl/>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0">
    <w:name w:val="xl70"/>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pPr>
    <w:rPr>
      <w:rFonts w:ascii="Times New Roman" w:eastAsia="Times New Roman" w:hAnsi="Times New Roman" w:cs="Times New Roman"/>
      <w:b/>
      <w:bCs/>
      <w:sz w:val="24"/>
      <w:szCs w:val="24"/>
      <w:lang w:val="pt-BR" w:eastAsia="pt-BR"/>
    </w:rPr>
  </w:style>
  <w:style w:type="paragraph" w:customStyle="1" w:styleId="xl71">
    <w:name w:val="xl71"/>
    <w:basedOn w:val="Normal"/>
    <w:rsid w:val="005F487F"/>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72">
    <w:name w:val="xl7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3">
    <w:name w:val="xl7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4">
    <w:name w:val="xl7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75">
    <w:name w:val="xl7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76">
    <w:name w:val="xl7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pt-BR" w:eastAsia="pt-BR"/>
    </w:rPr>
  </w:style>
  <w:style w:type="paragraph" w:customStyle="1" w:styleId="xl77">
    <w:name w:val="xl7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8">
    <w:name w:val="xl7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79">
    <w:name w:val="xl79"/>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0">
    <w:name w:val="xl8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rPr>
  </w:style>
  <w:style w:type="paragraph" w:customStyle="1" w:styleId="xl81">
    <w:name w:val="xl8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82">
    <w:name w:val="xl8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l83">
    <w:name w:val="xl8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84">
    <w:name w:val="xl84"/>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5">
    <w:name w:val="xl85"/>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6">
    <w:name w:val="xl86"/>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87">
    <w:name w:val="xl87"/>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8">
    <w:name w:val="xl8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89">
    <w:name w:val="xl89"/>
    <w:basedOn w:val="Normal"/>
    <w:rsid w:val="005F487F"/>
    <w:pPr>
      <w:widowControl/>
      <w:autoSpaceDE/>
      <w:autoSpaceDN/>
      <w:spacing w:before="100" w:beforeAutospacing="1" w:after="100" w:afterAutospacing="1"/>
      <w:textAlignment w:val="center"/>
    </w:pPr>
    <w:rPr>
      <w:rFonts w:ascii="Times New Roman" w:eastAsia="Times New Roman" w:hAnsi="Times New Roman" w:cs="Times New Roman"/>
      <w:b/>
      <w:bCs/>
      <w:sz w:val="24"/>
      <w:szCs w:val="24"/>
      <w:lang w:val="pt-BR" w:eastAsia="pt-BR"/>
    </w:rPr>
  </w:style>
  <w:style w:type="paragraph" w:customStyle="1" w:styleId="xl90">
    <w:name w:val="xl90"/>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rFonts w:ascii="Times New Roman" w:eastAsia="Times New Roman" w:hAnsi="Times New Roman" w:cs="Times New Roman"/>
      <w:b/>
      <w:bCs/>
      <w:sz w:val="24"/>
      <w:szCs w:val="24"/>
      <w:lang w:val="pt-BR" w:eastAsia="pt-BR"/>
    </w:rPr>
  </w:style>
  <w:style w:type="paragraph" w:customStyle="1" w:styleId="xl91">
    <w:name w:val="xl91"/>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2">
    <w:name w:val="xl92"/>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3">
    <w:name w:val="xl93"/>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4">
    <w:name w:val="xl94"/>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5">
    <w:name w:val="xl95"/>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6">
    <w:name w:val="xl96"/>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97">
    <w:name w:val="xl97"/>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8">
    <w:name w:val="xl98"/>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99">
    <w:name w:val="xl99"/>
    <w:basedOn w:val="Normal"/>
    <w:rsid w:val="005F487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100">
    <w:name w:val="xl100"/>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paragraph" w:customStyle="1" w:styleId="xl101">
    <w:name w:val="xl101"/>
    <w:basedOn w:val="Normal"/>
    <w:rsid w:val="005F487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pt-BR" w:eastAsia="pt-BR"/>
    </w:rPr>
  </w:style>
  <w:style w:type="character" w:styleId="MenoPendente">
    <w:name w:val="Unresolved Mention"/>
    <w:basedOn w:val="Fontepargpadro"/>
    <w:uiPriority w:val="99"/>
    <w:semiHidden/>
    <w:unhideWhenUsed/>
    <w:rsid w:val="00D31624"/>
    <w:rPr>
      <w:color w:val="605E5C"/>
      <w:shd w:val="clear" w:color="auto" w:fill="E1DFDD"/>
    </w:rPr>
  </w:style>
  <w:style w:type="character" w:customStyle="1" w:styleId="Absatz-Standardschriftart">
    <w:name w:val="Absatz-Standardschriftart"/>
    <w:rsid w:val="00BF287A"/>
  </w:style>
  <w:style w:type="character" w:customStyle="1" w:styleId="WW-Absatz-Standardschriftart">
    <w:name w:val="WW-Absatz-Standardschriftart"/>
    <w:rsid w:val="00BF287A"/>
  </w:style>
  <w:style w:type="character" w:customStyle="1" w:styleId="WW-Absatz-Standardschriftart1">
    <w:name w:val="WW-Absatz-Standardschriftart1"/>
    <w:rsid w:val="00BF287A"/>
  </w:style>
  <w:style w:type="character" w:customStyle="1" w:styleId="Fontepargpadro2">
    <w:name w:val="Fonte parág. padrão2"/>
    <w:rsid w:val="00BF287A"/>
  </w:style>
  <w:style w:type="character" w:customStyle="1" w:styleId="WW8Num1z0">
    <w:name w:val="WW8Num1z0"/>
    <w:rsid w:val="00BF287A"/>
    <w:rPr>
      <w:b/>
    </w:rPr>
  </w:style>
  <w:style w:type="character" w:customStyle="1" w:styleId="WW8Num2z0">
    <w:name w:val="WW8Num2z0"/>
    <w:rsid w:val="00BF287A"/>
    <w:rPr>
      <w:rFonts w:ascii="Monotype Sorts" w:hAnsi="Monotype Sorts"/>
    </w:rPr>
  </w:style>
  <w:style w:type="character" w:customStyle="1" w:styleId="WW8Num3z0">
    <w:name w:val="WW8Num3z0"/>
    <w:rsid w:val="00BF287A"/>
    <w:rPr>
      <w:b/>
    </w:rPr>
  </w:style>
  <w:style w:type="character" w:customStyle="1" w:styleId="WW8Num4z0">
    <w:name w:val="WW8Num4z0"/>
    <w:rsid w:val="00BF287A"/>
    <w:rPr>
      <w:rFonts w:ascii="Times New Roman" w:eastAsia="Times New Roman" w:hAnsi="Times New Roman" w:cs="Times New Roman"/>
    </w:rPr>
  </w:style>
  <w:style w:type="character" w:customStyle="1" w:styleId="WW8Num4z1">
    <w:name w:val="WW8Num4z1"/>
    <w:rsid w:val="00BF287A"/>
    <w:rPr>
      <w:rFonts w:ascii="Courier New" w:hAnsi="Courier New"/>
    </w:rPr>
  </w:style>
  <w:style w:type="character" w:customStyle="1" w:styleId="WW8Num4z2">
    <w:name w:val="WW8Num4z2"/>
    <w:rsid w:val="00BF287A"/>
    <w:rPr>
      <w:rFonts w:ascii="Wingdings" w:hAnsi="Wingdings"/>
    </w:rPr>
  </w:style>
  <w:style w:type="character" w:customStyle="1" w:styleId="WW8Num4z3">
    <w:name w:val="WW8Num4z3"/>
    <w:rsid w:val="00BF287A"/>
    <w:rPr>
      <w:rFonts w:ascii="Symbol" w:hAnsi="Symbol"/>
    </w:rPr>
  </w:style>
  <w:style w:type="character" w:customStyle="1" w:styleId="WW8Num5z0">
    <w:name w:val="WW8Num5z0"/>
    <w:rsid w:val="00BF287A"/>
    <w:rPr>
      <w:rFonts w:ascii="Times New Roman" w:hAnsi="Times New Roman"/>
      <w:b/>
    </w:rPr>
  </w:style>
  <w:style w:type="character" w:customStyle="1" w:styleId="WW8Num6z0">
    <w:name w:val="WW8Num6z0"/>
    <w:rsid w:val="00BF287A"/>
    <w:rPr>
      <w:b/>
    </w:rPr>
  </w:style>
  <w:style w:type="character" w:customStyle="1" w:styleId="WW8Num7z0">
    <w:name w:val="WW8Num7z0"/>
    <w:rsid w:val="00BF287A"/>
    <w:rPr>
      <w:b/>
    </w:rPr>
  </w:style>
  <w:style w:type="character" w:customStyle="1" w:styleId="Fontepargpadro1">
    <w:name w:val="Fonte parág. padrão1"/>
    <w:rsid w:val="00BF287A"/>
  </w:style>
  <w:style w:type="character" w:styleId="Nmerodepgina">
    <w:name w:val="page number"/>
    <w:basedOn w:val="Fontepargpadro1"/>
    <w:rsid w:val="00BF287A"/>
  </w:style>
  <w:style w:type="character" w:customStyle="1" w:styleId="Caracteresdenotaderodap">
    <w:name w:val="Caracteres de nota de rodapé"/>
    <w:rsid w:val="00BF287A"/>
    <w:rPr>
      <w:vertAlign w:val="superscript"/>
    </w:rPr>
  </w:style>
  <w:style w:type="character" w:customStyle="1" w:styleId="Refdenotaderodap1">
    <w:name w:val="Ref. de nota de rodapé1"/>
    <w:rsid w:val="00BF287A"/>
    <w:rPr>
      <w:vertAlign w:val="superscript"/>
    </w:rPr>
  </w:style>
  <w:style w:type="character" w:customStyle="1" w:styleId="Caracteresdenotadefim">
    <w:name w:val="Caracteres de nota de fim"/>
    <w:rsid w:val="00BF287A"/>
    <w:rPr>
      <w:vertAlign w:val="superscript"/>
    </w:rPr>
  </w:style>
  <w:style w:type="character" w:customStyle="1" w:styleId="WW-Caracteresdenotadefim">
    <w:name w:val="WW-Caracteres de nota de fim"/>
    <w:rsid w:val="00BF287A"/>
  </w:style>
  <w:style w:type="character" w:customStyle="1" w:styleId="Smbolosdenumerao">
    <w:name w:val="Símbolos de numeração"/>
    <w:rsid w:val="00BF287A"/>
  </w:style>
  <w:style w:type="character" w:styleId="Refdenotaderodap">
    <w:name w:val="footnote reference"/>
    <w:uiPriority w:val="99"/>
    <w:rsid w:val="00BF287A"/>
    <w:rPr>
      <w:vertAlign w:val="superscript"/>
    </w:rPr>
  </w:style>
  <w:style w:type="character" w:styleId="Refdenotadefim">
    <w:name w:val="endnote reference"/>
    <w:rsid w:val="00BF287A"/>
    <w:rPr>
      <w:vertAlign w:val="superscript"/>
    </w:rPr>
  </w:style>
  <w:style w:type="paragraph" w:customStyle="1" w:styleId="Ttulo20">
    <w:name w:val="Título2"/>
    <w:basedOn w:val="Normal"/>
    <w:next w:val="Corpodetexto"/>
    <w:rsid w:val="00BF287A"/>
    <w:pPr>
      <w:keepNext/>
      <w:widowControl/>
      <w:autoSpaceDE/>
      <w:autoSpaceDN/>
      <w:spacing w:before="240" w:after="120"/>
    </w:pPr>
    <w:rPr>
      <w:rFonts w:eastAsia="Lucida Sans Unicode" w:cs="Mangal"/>
      <w:sz w:val="28"/>
      <w:szCs w:val="28"/>
      <w:lang w:val="pt-BR"/>
    </w:rPr>
  </w:style>
  <w:style w:type="paragraph" w:styleId="Lista">
    <w:name w:val="List"/>
    <w:basedOn w:val="Corpodetexto"/>
    <w:rsid w:val="00BF287A"/>
    <w:pPr>
      <w:widowControl/>
      <w:autoSpaceDE/>
      <w:autoSpaceDN/>
      <w:spacing w:after="120"/>
    </w:pPr>
    <w:rPr>
      <w:rFonts w:eastAsia="Times New Roman" w:cs="Tahoma"/>
      <w:sz w:val="22"/>
      <w:szCs w:val="20"/>
      <w:lang w:val="pt-BR"/>
    </w:rPr>
  </w:style>
  <w:style w:type="paragraph" w:customStyle="1" w:styleId="Legenda2">
    <w:name w:val="Legenda2"/>
    <w:basedOn w:val="Normal"/>
    <w:rsid w:val="00BF287A"/>
    <w:pPr>
      <w:widowControl/>
      <w:suppressLineNumbers/>
      <w:autoSpaceDE/>
      <w:autoSpaceDN/>
      <w:spacing w:before="120" w:after="120"/>
    </w:pPr>
    <w:rPr>
      <w:rFonts w:eastAsia="Times New Roman" w:cs="Mangal"/>
      <w:i/>
      <w:iCs/>
      <w:sz w:val="24"/>
      <w:szCs w:val="24"/>
      <w:lang w:val="pt-BR"/>
    </w:rPr>
  </w:style>
  <w:style w:type="paragraph" w:customStyle="1" w:styleId="ndice">
    <w:name w:val="Índice"/>
    <w:basedOn w:val="Normal"/>
    <w:rsid w:val="00BF287A"/>
    <w:pPr>
      <w:widowControl/>
      <w:suppressLineNumbers/>
      <w:autoSpaceDE/>
      <w:autoSpaceDN/>
    </w:pPr>
    <w:rPr>
      <w:rFonts w:eastAsia="Times New Roman" w:cs="Tahoma"/>
      <w:szCs w:val="20"/>
      <w:lang w:val="pt-BR"/>
    </w:rPr>
  </w:style>
  <w:style w:type="paragraph" w:customStyle="1" w:styleId="Ttulo10">
    <w:name w:val="Título1"/>
    <w:basedOn w:val="Normal"/>
    <w:next w:val="Corpodetexto"/>
    <w:rsid w:val="00BF287A"/>
    <w:pPr>
      <w:keepNext/>
      <w:widowControl/>
      <w:autoSpaceDE/>
      <w:autoSpaceDN/>
      <w:spacing w:before="240" w:after="120"/>
    </w:pPr>
    <w:rPr>
      <w:rFonts w:eastAsia="Lucida Sans Unicode" w:cs="Tahoma"/>
      <w:sz w:val="28"/>
      <w:szCs w:val="28"/>
      <w:lang w:val="pt-BR"/>
    </w:rPr>
  </w:style>
  <w:style w:type="paragraph" w:customStyle="1" w:styleId="Legenda1">
    <w:name w:val="Legenda1"/>
    <w:basedOn w:val="Normal"/>
    <w:rsid w:val="00BF287A"/>
    <w:pPr>
      <w:widowControl/>
      <w:suppressLineNumbers/>
      <w:autoSpaceDE/>
      <w:autoSpaceDN/>
      <w:spacing w:before="120" w:after="120"/>
    </w:pPr>
    <w:rPr>
      <w:rFonts w:eastAsia="Times New Roman" w:cs="Tahoma"/>
      <w:i/>
      <w:iCs/>
      <w:sz w:val="24"/>
      <w:szCs w:val="24"/>
      <w:lang w:val="pt-BR"/>
    </w:rPr>
  </w:style>
  <w:style w:type="paragraph" w:styleId="Cabealho">
    <w:name w:val="header"/>
    <w:basedOn w:val="Normal"/>
    <w:link w:val="Cabealho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CabealhoChar">
    <w:name w:val="Cabeçalho Char"/>
    <w:basedOn w:val="Fontepargpadro"/>
    <w:link w:val="Cabealho"/>
    <w:uiPriority w:val="99"/>
    <w:rsid w:val="00BF287A"/>
    <w:rPr>
      <w:rFonts w:ascii="Arial" w:eastAsia="Times New Roman" w:hAnsi="Arial" w:cs="Times New Roman"/>
      <w:szCs w:val="20"/>
      <w:lang w:val="pt-BR"/>
    </w:rPr>
  </w:style>
  <w:style w:type="paragraph" w:styleId="Rodap">
    <w:name w:val="footer"/>
    <w:basedOn w:val="Normal"/>
    <w:link w:val="RodapChar"/>
    <w:uiPriority w:val="99"/>
    <w:rsid w:val="00BF287A"/>
    <w:pPr>
      <w:widowControl/>
      <w:tabs>
        <w:tab w:val="center" w:pos="4419"/>
        <w:tab w:val="right" w:pos="8838"/>
      </w:tabs>
      <w:autoSpaceDE/>
      <w:autoSpaceDN/>
    </w:pPr>
    <w:rPr>
      <w:rFonts w:eastAsia="Times New Roman" w:cs="Times New Roman"/>
      <w:szCs w:val="20"/>
      <w:lang w:val="pt-BR"/>
    </w:rPr>
  </w:style>
  <w:style w:type="character" w:customStyle="1" w:styleId="RodapChar">
    <w:name w:val="Rodapé Char"/>
    <w:basedOn w:val="Fontepargpadro"/>
    <w:link w:val="Rodap"/>
    <w:uiPriority w:val="99"/>
    <w:rsid w:val="00BF287A"/>
    <w:rPr>
      <w:rFonts w:ascii="Arial" w:eastAsia="Times New Roman" w:hAnsi="Arial" w:cs="Times New Roman"/>
      <w:szCs w:val="20"/>
      <w:lang w:val="pt-BR"/>
    </w:rPr>
  </w:style>
  <w:style w:type="paragraph" w:customStyle="1" w:styleId="Textoembloco1">
    <w:name w:val="Texto em bloco1"/>
    <w:basedOn w:val="Normal"/>
    <w:rsid w:val="00BF287A"/>
    <w:pPr>
      <w:widowControl/>
      <w:autoSpaceDE/>
      <w:autoSpaceDN/>
      <w:ind w:left="4253" w:right="57" w:firstLine="1134"/>
      <w:jc w:val="both"/>
    </w:pPr>
    <w:rPr>
      <w:rFonts w:eastAsia="Times New Roman" w:cs="Times New Roman"/>
      <w:i/>
      <w:spacing w:val="14"/>
      <w:szCs w:val="20"/>
      <w:lang w:val="pt-BR"/>
    </w:rPr>
  </w:style>
  <w:style w:type="paragraph" w:styleId="Textodenotaderodap">
    <w:name w:val="footnote text"/>
    <w:basedOn w:val="Normal"/>
    <w:link w:val="TextodenotaderodapChar"/>
    <w:rsid w:val="00BF287A"/>
    <w:pPr>
      <w:widowControl/>
      <w:autoSpaceDE/>
      <w:autoSpaceDN/>
    </w:pPr>
    <w:rPr>
      <w:rFonts w:ascii="Times New Roman" w:eastAsia="Times New Roman" w:hAnsi="Times New Roman" w:cs="Times New Roman"/>
      <w:sz w:val="20"/>
      <w:szCs w:val="20"/>
      <w:lang w:val="pt-BR"/>
    </w:rPr>
  </w:style>
  <w:style w:type="character" w:customStyle="1" w:styleId="TextodenotaderodapChar">
    <w:name w:val="Texto de nota de rodapé Char"/>
    <w:basedOn w:val="Fontepargpadro"/>
    <w:link w:val="Textodenotaderodap"/>
    <w:rsid w:val="00BF287A"/>
    <w:rPr>
      <w:rFonts w:ascii="Times New Roman" w:eastAsia="Times New Roman" w:hAnsi="Times New Roman" w:cs="Times New Roman"/>
      <w:sz w:val="20"/>
      <w:szCs w:val="20"/>
      <w:lang w:val="pt-BR"/>
    </w:rPr>
  </w:style>
  <w:style w:type="paragraph" w:styleId="Recuodecorpodetexto">
    <w:name w:val="Body Text Indent"/>
    <w:basedOn w:val="Normal"/>
    <w:link w:val="RecuodecorpodetextoChar"/>
    <w:rsid w:val="00BF287A"/>
    <w:pPr>
      <w:widowControl/>
      <w:autoSpaceDE/>
      <w:autoSpaceDN/>
      <w:spacing w:before="120" w:line="360" w:lineRule="auto"/>
      <w:ind w:firstLine="1134"/>
      <w:jc w:val="both"/>
    </w:pPr>
    <w:rPr>
      <w:rFonts w:eastAsia="Times New Roman" w:cs="Times New Roman"/>
      <w:szCs w:val="20"/>
      <w:lang w:val="pt-BR"/>
    </w:rPr>
  </w:style>
  <w:style w:type="character" w:customStyle="1" w:styleId="RecuodecorpodetextoChar">
    <w:name w:val="Recuo de corpo de texto Char"/>
    <w:basedOn w:val="Fontepargpadro"/>
    <w:link w:val="Recuodecorpodetexto"/>
    <w:rsid w:val="00BF287A"/>
    <w:rPr>
      <w:rFonts w:ascii="Arial" w:eastAsia="Times New Roman" w:hAnsi="Arial" w:cs="Times New Roman"/>
      <w:szCs w:val="20"/>
      <w:lang w:val="pt-BR"/>
    </w:rPr>
  </w:style>
  <w:style w:type="paragraph" w:customStyle="1" w:styleId="Contedodetabela">
    <w:name w:val="Conteúdo de tabela"/>
    <w:basedOn w:val="Normal"/>
    <w:rsid w:val="00BF287A"/>
    <w:pPr>
      <w:widowControl/>
      <w:suppressLineNumbers/>
      <w:autoSpaceDE/>
      <w:autoSpaceDN/>
    </w:pPr>
    <w:rPr>
      <w:rFonts w:eastAsia="Times New Roman" w:cs="Times New Roman"/>
      <w:szCs w:val="20"/>
      <w:lang w:val="pt-BR"/>
    </w:rPr>
  </w:style>
  <w:style w:type="paragraph" w:customStyle="1" w:styleId="Ttulodetabela">
    <w:name w:val="Título de tabela"/>
    <w:basedOn w:val="Contedodetabela"/>
    <w:rsid w:val="00BF287A"/>
    <w:pPr>
      <w:jc w:val="center"/>
    </w:pPr>
    <w:rPr>
      <w:b/>
      <w:bCs/>
    </w:rPr>
  </w:style>
  <w:style w:type="paragraph" w:customStyle="1" w:styleId="Contedodequadro">
    <w:name w:val="Conteúdo de quadro"/>
    <w:basedOn w:val="Corpodetexto"/>
    <w:rsid w:val="00BF287A"/>
    <w:pPr>
      <w:widowControl/>
      <w:autoSpaceDE/>
      <w:autoSpaceDN/>
      <w:spacing w:after="120"/>
    </w:pPr>
    <w:rPr>
      <w:rFonts w:eastAsia="Times New Roman" w:cs="Times New Roman"/>
      <w:sz w:val="22"/>
      <w:szCs w:val="20"/>
      <w:lang w:val="pt-BR"/>
    </w:rPr>
  </w:style>
  <w:style w:type="character" w:customStyle="1" w:styleId="Refdenotaderodap5">
    <w:name w:val="Ref. de nota de rodapé5"/>
    <w:rsid w:val="00BF287A"/>
    <w:rPr>
      <w:vertAlign w:val="superscript"/>
    </w:rPr>
  </w:style>
  <w:style w:type="paragraph" w:customStyle="1" w:styleId="texto2">
    <w:name w:val="texto2"/>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04partenormativa">
    <w:name w:val="04partenormativa"/>
    <w:basedOn w:val="Normal"/>
    <w:rsid w:val="00BF287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Textodebalo">
    <w:name w:val="Balloon Text"/>
    <w:basedOn w:val="Normal"/>
    <w:link w:val="TextodebaloChar"/>
    <w:rsid w:val="00BF287A"/>
    <w:pPr>
      <w:widowControl/>
      <w:autoSpaceDE/>
      <w:autoSpaceDN/>
    </w:pPr>
    <w:rPr>
      <w:rFonts w:eastAsia="Times New Roman"/>
      <w:sz w:val="18"/>
      <w:szCs w:val="18"/>
      <w:lang w:val="pt-BR"/>
    </w:rPr>
  </w:style>
  <w:style w:type="character" w:customStyle="1" w:styleId="TextodebaloChar">
    <w:name w:val="Texto de balão Char"/>
    <w:basedOn w:val="Fontepargpadro"/>
    <w:link w:val="Textodebalo"/>
    <w:rsid w:val="00BF287A"/>
    <w:rPr>
      <w:rFonts w:ascii="Arial" w:eastAsia="Times New Roman" w:hAnsi="Arial" w:cs="Arial"/>
      <w:sz w:val="18"/>
      <w:szCs w:val="18"/>
      <w:lang w:val="pt-BR"/>
    </w:rPr>
  </w:style>
  <w:style w:type="paragraph" w:customStyle="1" w:styleId="Default">
    <w:name w:val="Default"/>
    <w:rsid w:val="00BF287A"/>
    <w:pPr>
      <w:widowControl/>
      <w:adjustRightInd w:val="0"/>
    </w:pPr>
    <w:rPr>
      <w:rFonts w:ascii="Arial" w:eastAsia="Calibri" w:hAnsi="Arial" w:cs="Arial"/>
      <w:color w:val="000000"/>
      <w:sz w:val="24"/>
      <w:szCs w:val="24"/>
      <w:lang w:val="pt-BR"/>
    </w:rPr>
  </w:style>
  <w:style w:type="paragraph" w:styleId="SemEspaamento">
    <w:name w:val="No Spacing"/>
    <w:uiPriority w:val="1"/>
    <w:qFormat/>
    <w:rsid w:val="003E509D"/>
    <w:pPr>
      <w:widowControl/>
      <w:autoSpaceDE/>
      <w:autoSpaceDN/>
    </w:pPr>
    <w:rPr>
      <w:rFonts w:ascii="Arial" w:eastAsia="Times New Roman" w:hAnsi="Arial" w:cs="Times New Roman"/>
      <w:szCs w:val="20"/>
      <w:lang w:val="pt-BR"/>
    </w:rPr>
  </w:style>
  <w:style w:type="table" w:styleId="Tabelacomgrade">
    <w:name w:val="Table Grid"/>
    <w:basedOn w:val="Tabelanormal"/>
    <w:rsid w:val="00664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0444A7"/>
    <w:rPr>
      <w:rFonts w:ascii="Arial" w:eastAsia="Times New Roman" w:hAnsi="Arial" w:cs="Times New Roman"/>
      <w:sz w:val="20"/>
      <w:szCs w:val="20"/>
      <w:lang w:val="pt-BR"/>
    </w:rPr>
  </w:style>
  <w:style w:type="paragraph" w:styleId="Textodecomentrio">
    <w:name w:val="annotation text"/>
    <w:basedOn w:val="Normal"/>
    <w:link w:val="TextodecomentrioChar"/>
    <w:uiPriority w:val="99"/>
    <w:semiHidden/>
    <w:unhideWhenUsed/>
    <w:rsid w:val="000444A7"/>
    <w:pPr>
      <w:widowControl/>
      <w:autoSpaceDE/>
      <w:autoSpaceDN/>
    </w:pPr>
    <w:rPr>
      <w:rFonts w:eastAsia="Times New Roman" w:cs="Times New Roman"/>
      <w:sz w:val="20"/>
      <w:szCs w:val="20"/>
      <w:lang w:val="pt-BR"/>
    </w:rPr>
  </w:style>
  <w:style w:type="character" w:customStyle="1" w:styleId="AssuntodocomentrioChar">
    <w:name w:val="Assunto do comentário Char"/>
    <w:basedOn w:val="TextodecomentrioChar"/>
    <w:link w:val="Assuntodocomentrio"/>
    <w:uiPriority w:val="99"/>
    <w:semiHidden/>
    <w:rsid w:val="000444A7"/>
    <w:rPr>
      <w:rFonts w:ascii="Arial" w:eastAsia="Times New Roman" w:hAnsi="Arial" w:cs="Times New Roman"/>
      <w:b/>
      <w:bCs/>
      <w:sz w:val="20"/>
      <w:szCs w:val="20"/>
      <w:lang w:val="pt-BR"/>
    </w:rPr>
  </w:style>
  <w:style w:type="paragraph" w:styleId="Assuntodocomentrio">
    <w:name w:val="annotation subject"/>
    <w:basedOn w:val="Textodecomentrio"/>
    <w:next w:val="Textodecomentrio"/>
    <w:link w:val="AssuntodocomentrioChar"/>
    <w:uiPriority w:val="99"/>
    <w:semiHidden/>
    <w:unhideWhenUsed/>
    <w:rsid w:val="000444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4884">
      <w:bodyDiv w:val="1"/>
      <w:marLeft w:val="0"/>
      <w:marRight w:val="0"/>
      <w:marTop w:val="0"/>
      <w:marBottom w:val="0"/>
      <w:divBdr>
        <w:top w:val="none" w:sz="0" w:space="0" w:color="auto"/>
        <w:left w:val="none" w:sz="0" w:space="0" w:color="auto"/>
        <w:bottom w:val="none" w:sz="0" w:space="0" w:color="auto"/>
        <w:right w:val="none" w:sz="0" w:space="0" w:color="auto"/>
      </w:divBdr>
    </w:div>
    <w:div w:id="225383512">
      <w:bodyDiv w:val="1"/>
      <w:marLeft w:val="0"/>
      <w:marRight w:val="0"/>
      <w:marTop w:val="0"/>
      <w:marBottom w:val="0"/>
      <w:divBdr>
        <w:top w:val="none" w:sz="0" w:space="0" w:color="auto"/>
        <w:left w:val="none" w:sz="0" w:space="0" w:color="auto"/>
        <w:bottom w:val="none" w:sz="0" w:space="0" w:color="auto"/>
        <w:right w:val="none" w:sz="0" w:space="0" w:color="auto"/>
      </w:divBdr>
    </w:div>
    <w:div w:id="340396513">
      <w:bodyDiv w:val="1"/>
      <w:marLeft w:val="0"/>
      <w:marRight w:val="0"/>
      <w:marTop w:val="0"/>
      <w:marBottom w:val="0"/>
      <w:divBdr>
        <w:top w:val="none" w:sz="0" w:space="0" w:color="auto"/>
        <w:left w:val="none" w:sz="0" w:space="0" w:color="auto"/>
        <w:bottom w:val="none" w:sz="0" w:space="0" w:color="auto"/>
        <w:right w:val="none" w:sz="0" w:space="0" w:color="auto"/>
      </w:divBdr>
    </w:div>
    <w:div w:id="432672234">
      <w:bodyDiv w:val="1"/>
      <w:marLeft w:val="0"/>
      <w:marRight w:val="0"/>
      <w:marTop w:val="0"/>
      <w:marBottom w:val="0"/>
      <w:divBdr>
        <w:top w:val="none" w:sz="0" w:space="0" w:color="auto"/>
        <w:left w:val="none" w:sz="0" w:space="0" w:color="auto"/>
        <w:bottom w:val="none" w:sz="0" w:space="0" w:color="auto"/>
        <w:right w:val="none" w:sz="0" w:space="0" w:color="auto"/>
      </w:divBdr>
    </w:div>
    <w:div w:id="608665082">
      <w:bodyDiv w:val="1"/>
      <w:marLeft w:val="0"/>
      <w:marRight w:val="0"/>
      <w:marTop w:val="0"/>
      <w:marBottom w:val="0"/>
      <w:divBdr>
        <w:top w:val="none" w:sz="0" w:space="0" w:color="auto"/>
        <w:left w:val="none" w:sz="0" w:space="0" w:color="auto"/>
        <w:bottom w:val="none" w:sz="0" w:space="0" w:color="auto"/>
        <w:right w:val="none" w:sz="0" w:space="0" w:color="auto"/>
      </w:divBdr>
    </w:div>
    <w:div w:id="700282448">
      <w:bodyDiv w:val="1"/>
      <w:marLeft w:val="0"/>
      <w:marRight w:val="0"/>
      <w:marTop w:val="0"/>
      <w:marBottom w:val="0"/>
      <w:divBdr>
        <w:top w:val="none" w:sz="0" w:space="0" w:color="auto"/>
        <w:left w:val="none" w:sz="0" w:space="0" w:color="auto"/>
        <w:bottom w:val="none" w:sz="0" w:space="0" w:color="auto"/>
        <w:right w:val="none" w:sz="0" w:space="0" w:color="auto"/>
      </w:divBdr>
    </w:div>
    <w:div w:id="706872650">
      <w:bodyDiv w:val="1"/>
      <w:marLeft w:val="0"/>
      <w:marRight w:val="0"/>
      <w:marTop w:val="0"/>
      <w:marBottom w:val="0"/>
      <w:divBdr>
        <w:top w:val="none" w:sz="0" w:space="0" w:color="auto"/>
        <w:left w:val="none" w:sz="0" w:space="0" w:color="auto"/>
        <w:bottom w:val="none" w:sz="0" w:space="0" w:color="auto"/>
        <w:right w:val="none" w:sz="0" w:space="0" w:color="auto"/>
      </w:divBdr>
    </w:div>
    <w:div w:id="821655401">
      <w:bodyDiv w:val="1"/>
      <w:marLeft w:val="0"/>
      <w:marRight w:val="0"/>
      <w:marTop w:val="0"/>
      <w:marBottom w:val="0"/>
      <w:divBdr>
        <w:top w:val="none" w:sz="0" w:space="0" w:color="auto"/>
        <w:left w:val="none" w:sz="0" w:space="0" w:color="auto"/>
        <w:bottom w:val="none" w:sz="0" w:space="0" w:color="auto"/>
        <w:right w:val="none" w:sz="0" w:space="0" w:color="auto"/>
      </w:divBdr>
    </w:div>
    <w:div w:id="1102185889">
      <w:bodyDiv w:val="1"/>
      <w:marLeft w:val="0"/>
      <w:marRight w:val="0"/>
      <w:marTop w:val="0"/>
      <w:marBottom w:val="0"/>
      <w:divBdr>
        <w:top w:val="none" w:sz="0" w:space="0" w:color="auto"/>
        <w:left w:val="none" w:sz="0" w:space="0" w:color="auto"/>
        <w:bottom w:val="none" w:sz="0" w:space="0" w:color="auto"/>
        <w:right w:val="none" w:sz="0" w:space="0" w:color="auto"/>
      </w:divBdr>
    </w:div>
    <w:div w:id="1260404485">
      <w:bodyDiv w:val="1"/>
      <w:marLeft w:val="0"/>
      <w:marRight w:val="0"/>
      <w:marTop w:val="0"/>
      <w:marBottom w:val="0"/>
      <w:divBdr>
        <w:top w:val="none" w:sz="0" w:space="0" w:color="auto"/>
        <w:left w:val="none" w:sz="0" w:space="0" w:color="auto"/>
        <w:bottom w:val="none" w:sz="0" w:space="0" w:color="auto"/>
        <w:right w:val="none" w:sz="0" w:space="0" w:color="auto"/>
      </w:divBdr>
    </w:div>
    <w:div w:id="1476796531">
      <w:bodyDiv w:val="1"/>
      <w:marLeft w:val="0"/>
      <w:marRight w:val="0"/>
      <w:marTop w:val="0"/>
      <w:marBottom w:val="0"/>
      <w:divBdr>
        <w:top w:val="none" w:sz="0" w:space="0" w:color="auto"/>
        <w:left w:val="none" w:sz="0" w:space="0" w:color="auto"/>
        <w:bottom w:val="none" w:sz="0" w:space="0" w:color="auto"/>
        <w:right w:val="none" w:sz="0" w:space="0" w:color="auto"/>
      </w:divBdr>
    </w:div>
    <w:div w:id="1630697654">
      <w:bodyDiv w:val="1"/>
      <w:marLeft w:val="0"/>
      <w:marRight w:val="0"/>
      <w:marTop w:val="0"/>
      <w:marBottom w:val="0"/>
      <w:divBdr>
        <w:top w:val="none" w:sz="0" w:space="0" w:color="auto"/>
        <w:left w:val="none" w:sz="0" w:space="0" w:color="auto"/>
        <w:bottom w:val="none" w:sz="0" w:space="0" w:color="auto"/>
        <w:right w:val="none" w:sz="0" w:space="0" w:color="auto"/>
      </w:divBdr>
    </w:div>
    <w:div w:id="1718704731">
      <w:bodyDiv w:val="1"/>
      <w:marLeft w:val="0"/>
      <w:marRight w:val="0"/>
      <w:marTop w:val="0"/>
      <w:marBottom w:val="0"/>
      <w:divBdr>
        <w:top w:val="none" w:sz="0" w:space="0" w:color="auto"/>
        <w:left w:val="none" w:sz="0" w:space="0" w:color="auto"/>
        <w:bottom w:val="none" w:sz="0" w:space="0" w:color="auto"/>
        <w:right w:val="none" w:sz="0" w:space="0" w:color="auto"/>
      </w:divBdr>
    </w:div>
    <w:div w:id="1765567352">
      <w:bodyDiv w:val="1"/>
      <w:marLeft w:val="0"/>
      <w:marRight w:val="0"/>
      <w:marTop w:val="0"/>
      <w:marBottom w:val="0"/>
      <w:divBdr>
        <w:top w:val="none" w:sz="0" w:space="0" w:color="auto"/>
        <w:left w:val="none" w:sz="0" w:space="0" w:color="auto"/>
        <w:bottom w:val="none" w:sz="0" w:space="0" w:color="auto"/>
        <w:right w:val="none" w:sz="0" w:space="0" w:color="auto"/>
      </w:divBdr>
    </w:div>
    <w:div w:id="1770932316">
      <w:bodyDiv w:val="1"/>
      <w:marLeft w:val="0"/>
      <w:marRight w:val="0"/>
      <w:marTop w:val="0"/>
      <w:marBottom w:val="0"/>
      <w:divBdr>
        <w:top w:val="none" w:sz="0" w:space="0" w:color="auto"/>
        <w:left w:val="none" w:sz="0" w:space="0" w:color="auto"/>
        <w:bottom w:val="none" w:sz="0" w:space="0" w:color="auto"/>
        <w:right w:val="none" w:sz="0" w:space="0" w:color="auto"/>
      </w:divBdr>
    </w:div>
    <w:div w:id="1910574882">
      <w:bodyDiv w:val="1"/>
      <w:marLeft w:val="0"/>
      <w:marRight w:val="0"/>
      <w:marTop w:val="0"/>
      <w:marBottom w:val="0"/>
      <w:divBdr>
        <w:top w:val="none" w:sz="0" w:space="0" w:color="auto"/>
        <w:left w:val="none" w:sz="0" w:space="0" w:color="auto"/>
        <w:bottom w:val="none" w:sz="0" w:space="0" w:color="auto"/>
        <w:right w:val="none" w:sz="0" w:space="0" w:color="auto"/>
      </w:divBdr>
    </w:div>
    <w:div w:id="20720783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rgânico">
  <a:themeElements>
    <a:clrScheme name="Orgânico">
      <a:dk1>
        <a:sysClr val="windowText" lastClr="000000"/>
      </a:dk1>
      <a:lt1>
        <a:sysClr val="window" lastClr="FFFFFF"/>
      </a:lt1>
      <a:dk2>
        <a:srgbClr val="212121"/>
      </a:dk2>
      <a:lt2>
        <a:srgbClr val="DADADA"/>
      </a:lt2>
      <a:accent1>
        <a:srgbClr val="83992A"/>
      </a:accent1>
      <a:accent2>
        <a:srgbClr val="3C9770"/>
      </a:accent2>
      <a:accent3>
        <a:srgbClr val="44709D"/>
      </a:accent3>
      <a:accent4>
        <a:srgbClr val="A23C33"/>
      </a:accent4>
      <a:accent5>
        <a:srgbClr val="D97828"/>
      </a:accent5>
      <a:accent6>
        <a:srgbClr val="DEB340"/>
      </a:accent6>
      <a:hlink>
        <a:srgbClr val="A8BF4D"/>
      </a:hlink>
      <a:folHlink>
        <a:srgbClr val="B4CA80"/>
      </a:folHlink>
    </a:clrScheme>
    <a:fontScheme name="Orgânico">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rgânico">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DB0B-69FC-4B63-BF38-3035CFDA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6535</TotalTime>
  <Pages>11</Pages>
  <Words>2823</Words>
  <Characters>15249</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compras</cp:lastModifiedBy>
  <cp:revision>544</cp:revision>
  <cp:lastPrinted>2025-05-26T17:10:00Z</cp:lastPrinted>
  <dcterms:created xsi:type="dcterms:W3CDTF">2025-01-10T15:11:00Z</dcterms:created>
  <dcterms:modified xsi:type="dcterms:W3CDTF">2025-10-23T11:18:00Z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2024-02-06T00:00:00Z</vt:filetime>
  </property>
  <property fmtid="{D5CDD505-2E9C-101B-9397-08002B2CF9AE}" pid="3" name="Producer">
    <vt:lpwstr>3-Heights(TM) PDF Security Shell 4.8.25.2 (http://www.pdf-tools.com)</vt:lpwstr>
  </property>
</Properties>
</file>