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AC40D2" w:rsidP="00290D54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426"/>
        <w:jc w:val="both"/>
        <w:rPr>
          <w:b/>
        </w:rPr>
      </w:pPr>
      <w:r>
        <w:rPr>
          <w:b/>
        </w:rPr>
        <w:t xml:space="preserve">CONTRATAÇÃO DE </w:t>
      </w:r>
      <w:r w:rsidR="00290D54">
        <w:rPr>
          <w:b/>
        </w:rPr>
        <w:t>SERVIÇOS RADIOFÔNICOS DE FREQUÊNCIA MODULADA FM</w:t>
      </w:r>
      <w:r>
        <w:rPr>
          <w:b/>
        </w:rPr>
        <w:t>.</w:t>
      </w:r>
    </w:p>
    <w:p w:rsidR="00885070" w:rsidRDefault="00885070" w:rsidP="00290D54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426"/>
        <w:jc w:val="both"/>
        <w:rPr>
          <w:b/>
        </w:rPr>
      </w:pPr>
    </w:p>
    <w:tbl>
      <w:tblPr>
        <w:tblW w:w="9741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064"/>
        <w:gridCol w:w="850"/>
        <w:gridCol w:w="851"/>
        <w:gridCol w:w="1134"/>
        <w:gridCol w:w="1134"/>
      </w:tblGrid>
      <w:tr w:rsidR="00774DB0" w:rsidRPr="00867C7A" w:rsidTr="00290D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Item</w:t>
            </w:r>
          </w:p>
        </w:tc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290D54">
            <w:pPr>
              <w:pStyle w:val="Corpodetexto"/>
              <w:jc w:val="center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Descrição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Unid</w:t>
            </w:r>
            <w:r w:rsidR="00853504">
              <w:rPr>
                <w:b/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proofErr w:type="spellStart"/>
            <w:r w:rsidRPr="00867C7A">
              <w:rPr>
                <w:b/>
                <w:lang w:val="pt-BR"/>
              </w:rPr>
              <w:t>Qtde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Unit.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Total</w:t>
            </w:r>
          </w:p>
        </w:tc>
      </w:tr>
      <w:tr w:rsidR="00774DB0" w:rsidRPr="00867C7A" w:rsidTr="00290D5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  <w:r w:rsidRPr="00867C7A">
              <w:rPr>
                <w:lang w:val="pt-BR"/>
              </w:rPr>
              <w:t>01</w:t>
            </w:r>
          </w:p>
        </w:tc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54" w:rsidRDefault="00290D54" w:rsidP="00290D54">
            <w:pPr>
              <w:jc w:val="both"/>
            </w:pPr>
            <w:r>
              <w:t>Contratação de Serviços Radiofônicos de Frequência Modulada FM, de transmissão/cobertura, divulgação e veiculação local, de cobertura em todo território de Braga/RS, zona urbana e rural, para transmissão de informativos, notícias e atos da Administração Pública Municipal, além de campanhas publicitárias de caráter institucional do Município.</w:t>
            </w:r>
          </w:p>
          <w:p w:rsidR="00290D54" w:rsidRDefault="00290D54" w:rsidP="00290D54">
            <w:pPr>
              <w:jc w:val="both"/>
            </w:pPr>
            <w:r>
              <w:t>O contrato deverá compreender:</w:t>
            </w:r>
          </w:p>
          <w:p w:rsidR="00290D54" w:rsidRDefault="00290D54" w:rsidP="00290D54">
            <w:pPr>
              <w:jc w:val="both"/>
            </w:pPr>
            <w:r>
              <w:t>* Veiculação de programa de rádio elaborado pelo contratante e levado ao ar aos sábados, no horário das 12h às 13h, onde a contratada deverá divulgar também assuntos da municipalidade, tais como: avisos, informações, convocações, comunicação de eventos sociais e desportivos do município, além de outros informes de interesse da municipalidade.</w:t>
            </w:r>
          </w:p>
          <w:p w:rsidR="00290D54" w:rsidRDefault="00290D54" w:rsidP="00290D54">
            <w:pPr>
              <w:jc w:val="both"/>
            </w:pPr>
            <w:r>
              <w:t>* Durante os dias da semana e durante o horário, a contratada se obriga a deixar o espaço livre ao contratante, que elaborará assuntos de sua competência e se responsabilizará pelo conteúdo do programa, bem como pelos apresentadores.</w:t>
            </w:r>
          </w:p>
          <w:p w:rsidR="00290D54" w:rsidRDefault="00290D54" w:rsidP="00290D54">
            <w:pPr>
              <w:jc w:val="both"/>
            </w:pPr>
            <w:r>
              <w:t>Em caso de problemas técnicos, não podendo ser transmitidos os programas/informativos nos horários estabelecidos, a contratada realizará, a publicação do mesmo tão logo tenha resolvido tal problema.</w:t>
            </w:r>
          </w:p>
          <w:p w:rsidR="00867C7A" w:rsidRDefault="00290D54" w:rsidP="00F54BE2">
            <w:pPr>
              <w:jc w:val="both"/>
            </w:pPr>
            <w:r>
              <w:t>A empresa contratada deverá emitir e entregar à Secretaria Municipal de Administração</w:t>
            </w:r>
            <w:r w:rsidR="00F54BE2">
              <w:t xml:space="preserve"> </w:t>
            </w:r>
            <w:r>
              <w:t>relatório mensal das inserções realizadas, junto à Nota Fiscal.</w:t>
            </w:r>
          </w:p>
          <w:p w:rsidR="00F54BE2" w:rsidRDefault="00F54BE2" w:rsidP="00F54BE2">
            <w:pPr>
              <w:jc w:val="both"/>
            </w:pPr>
            <w:r>
              <w:t xml:space="preserve">*Como requisito técnico essencial, exige-se que a empresa a ser contratada mantenha estúdio completo e em funcionamento numa distância de até 20(vinte) km </w:t>
            </w:r>
            <w:r w:rsidR="00F21DAD">
              <w:t>da sede da Prefeitura Municipal, apto à gravação, edição e finalização dos programas, entrevistas</w:t>
            </w:r>
            <w:r w:rsidR="00885070">
              <w:t xml:space="preserve"> e demias peças institucionais. </w:t>
            </w:r>
          </w:p>
          <w:p w:rsidR="00885070" w:rsidRPr="00290D54" w:rsidRDefault="00885070" w:rsidP="00F54BE2">
            <w:pPr>
              <w:jc w:val="both"/>
            </w:pPr>
            <w:r>
              <w:t xml:space="preserve">(Observação: Tal exigência decorre de critérios de eficiência e economicidade, pois evita custos adicionais com deslocamento de servidores e autoridades a utros municípios, reduz o tempo de resposta para produção de conteúdos urgentes e facilita o agendamento de gravações e participações ao vivo, inclusive em casos de necessidade imediata de comunicação à população. Salienta-se que a manutenção de estúdio local não configura restrição indevida à competitividade, mas </w:t>
            </w:r>
            <w:r>
              <w:lastRenderedPageBreak/>
              <w:t>especificação técnica justificada pelas peculiaridades do serviços e pela necessidade de resposta ágil e contínua da Administração).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290D54" w:rsidP="00290D54">
            <w:pPr>
              <w:pStyle w:val="Corpodetexto"/>
              <w:jc w:val="center"/>
              <w:rPr>
                <w:lang w:val="pt-BR"/>
              </w:rPr>
            </w:pPr>
            <w:r>
              <w:rPr>
                <w:lang w:val="pt-BR"/>
              </w:rPr>
              <w:lastRenderedPageBreak/>
              <w:t>Mês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290D54" w:rsidP="00290D54">
            <w:pPr>
              <w:pStyle w:val="Corpodetexto"/>
              <w:jc w:val="center"/>
              <w:rPr>
                <w:lang w:val="pt-BR"/>
              </w:rPr>
            </w:pPr>
            <w:r>
              <w:rPr>
                <w:lang w:val="pt-BR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290D54">
            <w:pPr>
              <w:pStyle w:val="Corpodetexto"/>
              <w:jc w:val="center"/>
              <w:rPr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290D54">
            <w:pPr>
              <w:pStyle w:val="Corpodetexto"/>
              <w:jc w:val="center"/>
              <w:rPr>
                <w:lang w:val="pt-BR"/>
              </w:rPr>
            </w:pPr>
          </w:p>
        </w:tc>
      </w:tr>
      <w:tr w:rsidR="00183B57" w:rsidRPr="00867C7A" w:rsidTr="00290D54">
        <w:tc>
          <w:tcPr>
            <w:tcW w:w="8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57" w:rsidRPr="00867C7A" w:rsidRDefault="00183B57" w:rsidP="00290D54">
            <w:pPr>
              <w:pStyle w:val="Corpodetexto"/>
              <w:jc w:val="both"/>
              <w:rPr>
                <w:lang w:val="pt-BR"/>
              </w:rPr>
            </w:pPr>
            <w:r>
              <w:rPr>
                <w:lang w:val="pt-BR"/>
              </w:rPr>
              <w:t>TOTAL GERAL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867C7A" w:rsidRDefault="00183B57" w:rsidP="00774DB0">
            <w:pPr>
              <w:pStyle w:val="Corpodetexto"/>
              <w:rPr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  <w:rPr>
          <w:spacing w:val="-2"/>
        </w:rPr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885070" w:rsidRDefault="00885070">
      <w:pPr>
        <w:pStyle w:val="Corpodetexto"/>
        <w:ind w:left="176"/>
        <w:rPr>
          <w:spacing w:val="-2"/>
        </w:rPr>
      </w:pPr>
    </w:p>
    <w:p w:rsidR="00885070" w:rsidRDefault="00885070">
      <w:pPr>
        <w:pStyle w:val="Corpodetexto"/>
        <w:ind w:left="176"/>
        <w:rPr>
          <w:spacing w:val="-2"/>
        </w:rPr>
      </w:pPr>
    </w:p>
    <w:p w:rsidR="00885070" w:rsidRDefault="00885070">
      <w:pPr>
        <w:pStyle w:val="Corpodetexto"/>
        <w:ind w:left="176"/>
      </w:pPr>
      <w:bookmarkStart w:id="0" w:name="_GoBack"/>
      <w:bookmarkEnd w:id="0"/>
    </w:p>
    <w:p w:rsidR="00290D54" w:rsidRDefault="00290D54" w:rsidP="00761726">
      <w:pPr>
        <w:pStyle w:val="Corpodetexto"/>
        <w:rPr>
          <w:sz w:val="16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 w:rsidSect="00290D54">
      <w:headerReference w:type="default" r:id="rId7"/>
      <w:type w:val="continuous"/>
      <w:pgSz w:w="11900" w:h="16840"/>
      <w:pgMar w:top="1140" w:right="960" w:bottom="142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0F" w:rsidRDefault="002A280F" w:rsidP="002D7987">
      <w:r>
        <w:separator/>
      </w:r>
    </w:p>
  </w:endnote>
  <w:endnote w:type="continuationSeparator" w:id="0">
    <w:p w:rsidR="002A280F" w:rsidRDefault="002A280F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0F" w:rsidRDefault="002A280F" w:rsidP="002D7987">
      <w:r>
        <w:separator/>
      </w:r>
    </w:p>
  </w:footnote>
  <w:footnote w:type="continuationSeparator" w:id="0">
    <w:p w:rsidR="002A280F" w:rsidRDefault="002A280F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009650" cy="742950"/>
          <wp:effectExtent l="0" t="0" r="0" b="0"/>
          <wp:docPr id="9" name="Imagem 9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77ABD"/>
    <w:rsid w:val="00183B57"/>
    <w:rsid w:val="001E708B"/>
    <w:rsid w:val="00203AD6"/>
    <w:rsid w:val="0027665E"/>
    <w:rsid w:val="00290D54"/>
    <w:rsid w:val="002A280F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D56B3"/>
    <w:rsid w:val="004E24ED"/>
    <w:rsid w:val="00505179"/>
    <w:rsid w:val="006047D7"/>
    <w:rsid w:val="00613232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53504"/>
    <w:rsid w:val="00867C7A"/>
    <w:rsid w:val="008712E9"/>
    <w:rsid w:val="008743DE"/>
    <w:rsid w:val="00885070"/>
    <w:rsid w:val="009B72AA"/>
    <w:rsid w:val="00A612E6"/>
    <w:rsid w:val="00A84154"/>
    <w:rsid w:val="00A96F97"/>
    <w:rsid w:val="00AC40D2"/>
    <w:rsid w:val="00B1444A"/>
    <w:rsid w:val="00B241B3"/>
    <w:rsid w:val="00B5677C"/>
    <w:rsid w:val="00B575E6"/>
    <w:rsid w:val="00B90900"/>
    <w:rsid w:val="00BA1AFB"/>
    <w:rsid w:val="00BE3D06"/>
    <w:rsid w:val="00C00FED"/>
    <w:rsid w:val="00C925B5"/>
    <w:rsid w:val="00CA1F38"/>
    <w:rsid w:val="00CB21C3"/>
    <w:rsid w:val="00CC45FB"/>
    <w:rsid w:val="00D72BEA"/>
    <w:rsid w:val="00E360CA"/>
    <w:rsid w:val="00E736FD"/>
    <w:rsid w:val="00E83DE6"/>
    <w:rsid w:val="00E873A0"/>
    <w:rsid w:val="00EA34EA"/>
    <w:rsid w:val="00F129CD"/>
    <w:rsid w:val="00F21DAD"/>
    <w:rsid w:val="00F54BE2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42ED3E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428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3</cp:revision>
  <cp:lastPrinted>2025-01-27T12:46:00Z</cp:lastPrinted>
  <dcterms:created xsi:type="dcterms:W3CDTF">2026-01-20T11:35:00Z</dcterms:created>
  <dcterms:modified xsi:type="dcterms:W3CDTF">2026-01-20T12:52:00Z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