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241" w:rsidRDefault="009B142A">
      <w:r>
        <w:t xml:space="preserve">Não houveram </w:t>
      </w:r>
      <w:r w:rsidR="00DE716A">
        <w:t xml:space="preserve">convênios </w:t>
      </w:r>
      <w:r w:rsidR="00DC2020">
        <w:t xml:space="preserve">e transferências </w:t>
      </w:r>
      <w:r>
        <w:t>na Câmara em 202</w:t>
      </w:r>
      <w:r w:rsidR="00B36FD8">
        <w:t>4</w:t>
      </w:r>
      <w:r w:rsidR="00DC2020">
        <w:t xml:space="preserve"> no período de 01/01/2024 a 31/12/2024.</w:t>
      </w:r>
    </w:p>
    <w:p w:rsidR="00DC2020" w:rsidRDefault="00DC2020">
      <w:r>
        <w:t>Atualizado em 20/05/2025</w:t>
      </w:r>
      <w:bookmarkStart w:id="0" w:name="_GoBack"/>
      <w:bookmarkEnd w:id="0"/>
    </w:p>
    <w:sectPr w:rsidR="00DC20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B6C"/>
    <w:rsid w:val="00222B6C"/>
    <w:rsid w:val="002337AA"/>
    <w:rsid w:val="003E2596"/>
    <w:rsid w:val="00683241"/>
    <w:rsid w:val="009B142A"/>
    <w:rsid w:val="00B36FD8"/>
    <w:rsid w:val="00D1336C"/>
    <w:rsid w:val="00DC2020"/>
    <w:rsid w:val="00DE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F605F-17E6-4564-9989-D81BE587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2</cp:revision>
  <cp:lastPrinted>2025-05-20T14:00:00Z</cp:lastPrinted>
  <dcterms:created xsi:type="dcterms:W3CDTF">2025-05-20T14:04:00Z</dcterms:created>
  <dcterms:modified xsi:type="dcterms:W3CDTF">2025-05-20T14:04:00Z</dcterms:modified>
</cp:coreProperties>
</file>