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998B" w14:textId="5946DE16" w:rsidR="005C461B" w:rsidRPr="00805F6F" w:rsidRDefault="005C461B" w:rsidP="005C461B">
      <w:pPr>
        <w:tabs>
          <w:tab w:val="left" w:pos="5103"/>
        </w:tabs>
        <w:rPr>
          <w:rFonts w:ascii="Arial" w:hAnsi="Arial" w:cs="Arial"/>
        </w:rPr>
      </w:pPr>
      <w:r w:rsidRPr="00805F6F">
        <w:rPr>
          <w:rFonts w:ascii="Arial" w:hAnsi="Arial" w:cs="Arial"/>
          <w:b/>
        </w:rPr>
        <w:t xml:space="preserve">PROJETO DE LEI Nº </w:t>
      </w:r>
      <w:r w:rsidR="00805F6F" w:rsidRPr="00805F6F">
        <w:rPr>
          <w:rFonts w:ascii="Arial" w:hAnsi="Arial" w:cs="Arial"/>
          <w:b/>
        </w:rPr>
        <w:t>0</w:t>
      </w:r>
      <w:r w:rsidR="004713CC">
        <w:rPr>
          <w:rFonts w:ascii="Arial" w:hAnsi="Arial" w:cs="Arial"/>
          <w:b/>
        </w:rPr>
        <w:t>28</w:t>
      </w:r>
      <w:r w:rsidRPr="00805F6F">
        <w:rPr>
          <w:rFonts w:ascii="Arial" w:hAnsi="Arial" w:cs="Arial"/>
          <w:b/>
        </w:rPr>
        <w:t>/202</w:t>
      </w:r>
      <w:r w:rsidR="004C4F45">
        <w:rPr>
          <w:rFonts w:ascii="Arial" w:hAnsi="Arial" w:cs="Arial"/>
          <w:b/>
        </w:rPr>
        <w:t>6</w:t>
      </w:r>
      <w:r w:rsidRPr="00805F6F">
        <w:rPr>
          <w:rFonts w:ascii="Arial" w:hAnsi="Arial" w:cs="Arial"/>
          <w:b/>
        </w:rPr>
        <w:tab/>
        <w:t xml:space="preserve">DE </w:t>
      </w:r>
      <w:r w:rsidR="004713CC">
        <w:rPr>
          <w:rFonts w:ascii="Arial" w:hAnsi="Arial" w:cs="Arial"/>
          <w:b/>
        </w:rPr>
        <w:t>18</w:t>
      </w:r>
      <w:r w:rsidRPr="00805F6F">
        <w:rPr>
          <w:rFonts w:ascii="Arial" w:hAnsi="Arial" w:cs="Arial"/>
          <w:b/>
        </w:rPr>
        <w:t xml:space="preserve"> DE </w:t>
      </w:r>
      <w:r w:rsidR="004713CC">
        <w:rPr>
          <w:rFonts w:ascii="Arial" w:hAnsi="Arial" w:cs="Arial"/>
          <w:b/>
        </w:rPr>
        <w:t>MAIO</w:t>
      </w:r>
      <w:r w:rsidRPr="00805F6F">
        <w:rPr>
          <w:rFonts w:ascii="Arial" w:hAnsi="Arial" w:cs="Arial"/>
          <w:b/>
        </w:rPr>
        <w:t xml:space="preserve"> DE 202</w:t>
      </w:r>
      <w:r w:rsidR="004C4F45">
        <w:rPr>
          <w:rFonts w:ascii="Arial" w:hAnsi="Arial" w:cs="Arial"/>
          <w:b/>
        </w:rPr>
        <w:t>6</w:t>
      </w:r>
      <w:r w:rsidRPr="00805F6F">
        <w:rPr>
          <w:rFonts w:ascii="Arial" w:hAnsi="Arial" w:cs="Arial"/>
          <w:b/>
        </w:rPr>
        <w:t>.</w:t>
      </w:r>
    </w:p>
    <w:p w14:paraId="2833538F" w14:textId="77777777" w:rsidR="004C4F45" w:rsidRDefault="004C4F45" w:rsidP="005C461B">
      <w:pPr>
        <w:pBdr>
          <w:bottom w:val="single" w:sz="12" w:space="1" w:color="auto"/>
        </w:pBdr>
        <w:autoSpaceDE w:val="0"/>
        <w:autoSpaceDN w:val="0"/>
        <w:adjustRightInd w:val="0"/>
        <w:ind w:left="5103"/>
        <w:jc w:val="both"/>
        <w:rPr>
          <w:rFonts w:ascii="Arial" w:hAnsi="Arial" w:cs="Arial"/>
        </w:rPr>
      </w:pPr>
    </w:p>
    <w:p w14:paraId="3ED303B2" w14:textId="18C066C5" w:rsidR="005C461B" w:rsidRPr="00805F6F" w:rsidRDefault="005C461B" w:rsidP="005C461B">
      <w:pPr>
        <w:pBdr>
          <w:bottom w:val="single" w:sz="12" w:space="1" w:color="auto"/>
        </w:pBdr>
        <w:autoSpaceDE w:val="0"/>
        <w:autoSpaceDN w:val="0"/>
        <w:adjustRightInd w:val="0"/>
        <w:ind w:left="5103"/>
        <w:jc w:val="both"/>
        <w:rPr>
          <w:rFonts w:ascii="Arial" w:hAnsi="Arial" w:cs="Arial"/>
        </w:rPr>
      </w:pPr>
      <w:r w:rsidRPr="00805F6F">
        <w:rPr>
          <w:rFonts w:ascii="Arial" w:hAnsi="Arial" w:cs="Arial"/>
        </w:rPr>
        <w:t>Altera dispositivo, acrescentando cargo à Lei Municipal nº 920, de 13 de outubro de 2010, que dispõe sobre o plano de carreira dos servidores e institui o respectivo quadro de cargos e funções.</w:t>
      </w:r>
    </w:p>
    <w:p w14:paraId="40418D65" w14:textId="77777777" w:rsidR="005C461B" w:rsidRPr="00805F6F" w:rsidRDefault="005C461B" w:rsidP="005C461B">
      <w:pPr>
        <w:shd w:val="clear" w:color="auto" w:fill="FFFFFF"/>
        <w:tabs>
          <w:tab w:val="left" w:pos="1418"/>
        </w:tabs>
        <w:ind w:firstLine="680"/>
        <w:jc w:val="center"/>
        <w:rPr>
          <w:rFonts w:ascii="Arial" w:hAnsi="Arial" w:cs="Arial"/>
          <w:b/>
          <w:bCs/>
        </w:rPr>
      </w:pPr>
    </w:p>
    <w:p w14:paraId="2DDA2B57" w14:textId="77777777" w:rsidR="005C461B" w:rsidRPr="00805F6F" w:rsidRDefault="005C461B" w:rsidP="005C461B">
      <w:pPr>
        <w:shd w:val="clear" w:color="auto" w:fill="FFFFFF"/>
        <w:tabs>
          <w:tab w:val="left" w:pos="1418"/>
        </w:tabs>
        <w:ind w:firstLine="680"/>
        <w:jc w:val="center"/>
        <w:rPr>
          <w:rFonts w:ascii="Arial" w:hAnsi="Arial" w:cs="Arial"/>
          <w:b/>
          <w:bCs/>
        </w:rPr>
      </w:pPr>
    </w:p>
    <w:p w14:paraId="25BD85AB" w14:textId="08503ACF" w:rsidR="005C461B" w:rsidRPr="00805F6F" w:rsidRDefault="005C461B" w:rsidP="005C46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05F6F">
        <w:rPr>
          <w:rFonts w:ascii="Arial" w:hAnsi="Arial" w:cs="Arial"/>
        </w:rPr>
        <w:t>Art. 1º Fica criado no serviço da Prefeitura Municipal de São José do Inhacorá, adido ao artigo 1º, da Lei Municipal nº 001, de 15 de janeiro de 1993, o Cargo e Função Gratificada, abaixo especificado, ficando o mesmo enquadrado no Cargo de Provimento em Comissão e Função Gratificada de que trata o art. 19, da Lei Municipal nº 920, de 13 de outubro de 2010:</w:t>
      </w:r>
    </w:p>
    <w:p w14:paraId="72BDBB86" w14:textId="77777777" w:rsidR="005C461B" w:rsidRPr="00805F6F" w:rsidRDefault="005C461B" w:rsidP="005C46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bCs/>
          <w:shd w:val="clear" w:color="auto" w:fill="FFFFFF"/>
        </w:rPr>
      </w:pPr>
    </w:p>
    <w:p w14:paraId="73CFEBAD" w14:textId="77777777" w:rsidR="005C461B" w:rsidRPr="00805F6F" w:rsidRDefault="005C461B" w:rsidP="005C46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shd w:val="clear" w:color="auto" w:fill="FFFFFF"/>
        </w:rPr>
      </w:pPr>
      <w:r w:rsidRPr="00805F6F">
        <w:rPr>
          <w:rFonts w:ascii="Arial" w:hAnsi="Arial" w:cs="Arial"/>
          <w:bCs/>
          <w:shd w:val="clear" w:color="auto" w:fill="FFFFFF"/>
        </w:rPr>
        <w:t>“Art. 19.</w:t>
      </w:r>
      <w:r w:rsidRPr="00805F6F">
        <w:rPr>
          <w:rFonts w:ascii="Arial" w:hAnsi="Arial" w:cs="Arial"/>
          <w:shd w:val="clear" w:color="auto" w:fill="FFFFFF"/>
        </w:rPr>
        <w:t> (...):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2"/>
        <w:gridCol w:w="1949"/>
        <w:gridCol w:w="2190"/>
      </w:tblGrid>
      <w:tr w:rsidR="00805F6F" w:rsidRPr="00805F6F" w14:paraId="0D4E15EA" w14:textId="77777777" w:rsidTr="005C461B">
        <w:tc>
          <w:tcPr>
            <w:tcW w:w="4922" w:type="dxa"/>
          </w:tcPr>
          <w:p w14:paraId="30FA9309" w14:textId="30DBEFF9" w:rsidR="00805F6F" w:rsidRPr="00805F6F" w:rsidRDefault="00805F6F" w:rsidP="00E337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05F6F">
              <w:rPr>
                <w:rFonts w:ascii="Arial" w:hAnsi="Arial" w:cs="Arial"/>
                <w:b/>
              </w:rPr>
              <w:t xml:space="preserve">Denominação do </w:t>
            </w:r>
          </w:p>
          <w:p w14:paraId="0A91508D" w14:textId="2B29D4AE" w:rsidR="005C461B" w:rsidRPr="00805F6F" w:rsidRDefault="00805F6F" w:rsidP="00E337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05F6F">
              <w:rPr>
                <w:rFonts w:ascii="Arial" w:hAnsi="Arial" w:cs="Arial"/>
                <w:b/>
              </w:rPr>
              <w:t>Cargo e Função</w:t>
            </w:r>
          </w:p>
        </w:tc>
        <w:tc>
          <w:tcPr>
            <w:tcW w:w="1949" w:type="dxa"/>
          </w:tcPr>
          <w:p w14:paraId="03CBD8B7" w14:textId="09BB0F0B" w:rsidR="005C461B" w:rsidRPr="00805F6F" w:rsidRDefault="005C461B" w:rsidP="00E337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05F6F">
              <w:rPr>
                <w:rFonts w:ascii="Arial" w:hAnsi="Arial" w:cs="Arial"/>
                <w:b/>
              </w:rPr>
              <w:t xml:space="preserve">Nº </w:t>
            </w:r>
            <w:r w:rsidR="00805F6F" w:rsidRPr="00805F6F">
              <w:rPr>
                <w:rFonts w:ascii="Arial" w:hAnsi="Arial" w:cs="Arial"/>
                <w:b/>
              </w:rPr>
              <w:t>Cargos e Funções</w:t>
            </w:r>
          </w:p>
        </w:tc>
        <w:tc>
          <w:tcPr>
            <w:tcW w:w="2190" w:type="dxa"/>
          </w:tcPr>
          <w:p w14:paraId="3E458D64" w14:textId="7A956AF4" w:rsidR="005C461B" w:rsidRPr="00805F6F" w:rsidRDefault="00805F6F" w:rsidP="00E337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05F6F">
              <w:rPr>
                <w:rFonts w:ascii="Arial" w:hAnsi="Arial" w:cs="Arial"/>
                <w:b/>
              </w:rPr>
              <w:t>Padrão de Vencimento</w:t>
            </w:r>
          </w:p>
        </w:tc>
      </w:tr>
      <w:tr w:rsidR="00805F6F" w:rsidRPr="00805F6F" w14:paraId="3C94B503" w14:textId="77777777" w:rsidTr="005C461B">
        <w:tc>
          <w:tcPr>
            <w:tcW w:w="4922" w:type="dxa"/>
          </w:tcPr>
          <w:p w14:paraId="07AB6AA8" w14:textId="4C5F6396" w:rsidR="005C461B" w:rsidRPr="00805F6F" w:rsidRDefault="005C461B" w:rsidP="005C4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05F6F">
              <w:rPr>
                <w:rFonts w:ascii="Arial" w:hAnsi="Arial" w:cs="Arial"/>
              </w:rPr>
              <w:t>(...)</w:t>
            </w:r>
          </w:p>
        </w:tc>
        <w:tc>
          <w:tcPr>
            <w:tcW w:w="1949" w:type="dxa"/>
          </w:tcPr>
          <w:p w14:paraId="56276ECB" w14:textId="77C15243" w:rsidR="005C461B" w:rsidRPr="00805F6F" w:rsidRDefault="005C461B" w:rsidP="005C46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05F6F">
              <w:rPr>
                <w:rFonts w:ascii="Arial" w:hAnsi="Arial" w:cs="Arial"/>
              </w:rPr>
              <w:t>(...)</w:t>
            </w:r>
          </w:p>
        </w:tc>
        <w:tc>
          <w:tcPr>
            <w:tcW w:w="2190" w:type="dxa"/>
          </w:tcPr>
          <w:p w14:paraId="41D251B0" w14:textId="486A4E1F" w:rsidR="005C461B" w:rsidRPr="00805F6F" w:rsidRDefault="005C461B" w:rsidP="005C46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05F6F">
              <w:rPr>
                <w:rFonts w:ascii="Arial" w:hAnsi="Arial" w:cs="Arial"/>
              </w:rPr>
              <w:t>(...)</w:t>
            </w:r>
          </w:p>
        </w:tc>
      </w:tr>
      <w:tr w:rsidR="00805F6F" w:rsidRPr="00805F6F" w14:paraId="348A6046" w14:textId="77777777" w:rsidTr="005C461B">
        <w:tc>
          <w:tcPr>
            <w:tcW w:w="4922" w:type="dxa"/>
          </w:tcPr>
          <w:p w14:paraId="2FF11965" w14:textId="6196EA24" w:rsidR="005C461B" w:rsidRPr="00805F6F" w:rsidRDefault="004713CC" w:rsidP="005C46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 de Cultura e Turismo</w:t>
            </w:r>
          </w:p>
        </w:tc>
        <w:tc>
          <w:tcPr>
            <w:tcW w:w="1949" w:type="dxa"/>
          </w:tcPr>
          <w:p w14:paraId="4F680158" w14:textId="5F9B5543" w:rsidR="005C461B" w:rsidRPr="00805F6F" w:rsidRDefault="00805F6F" w:rsidP="005C46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0</w:t>
            </w:r>
            <w:r w:rsidR="005C461B" w:rsidRPr="00805F6F">
              <w:rPr>
                <w:rFonts w:ascii="Arial" w:hAnsi="Arial" w:cs="Arial"/>
              </w:rPr>
              <w:t>1</w:t>
            </w:r>
          </w:p>
        </w:tc>
        <w:tc>
          <w:tcPr>
            <w:tcW w:w="2190" w:type="dxa"/>
          </w:tcPr>
          <w:p w14:paraId="64087C03" w14:textId="03431DEE" w:rsidR="005C461B" w:rsidRPr="00805F6F" w:rsidRDefault="004713CC" w:rsidP="005C46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03</w:t>
            </w:r>
          </w:p>
        </w:tc>
      </w:tr>
      <w:tr w:rsidR="00805F6F" w:rsidRPr="00805F6F" w14:paraId="1D611D51" w14:textId="77777777" w:rsidTr="005C461B">
        <w:tc>
          <w:tcPr>
            <w:tcW w:w="4922" w:type="dxa"/>
          </w:tcPr>
          <w:p w14:paraId="3B9C2776" w14:textId="4AC1D8A2" w:rsidR="005C461B" w:rsidRPr="00805F6F" w:rsidRDefault="005C461B" w:rsidP="00E33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05F6F">
              <w:rPr>
                <w:rFonts w:ascii="Arial" w:hAnsi="Arial" w:cs="Arial"/>
              </w:rPr>
              <w:t>(...)</w:t>
            </w:r>
          </w:p>
        </w:tc>
        <w:tc>
          <w:tcPr>
            <w:tcW w:w="1949" w:type="dxa"/>
          </w:tcPr>
          <w:p w14:paraId="70A29F06" w14:textId="01B9F2F3" w:rsidR="005C461B" w:rsidRPr="00805F6F" w:rsidRDefault="005C461B" w:rsidP="00E337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05F6F">
              <w:rPr>
                <w:rFonts w:ascii="Arial" w:hAnsi="Arial" w:cs="Arial"/>
              </w:rPr>
              <w:t>(...)</w:t>
            </w:r>
          </w:p>
        </w:tc>
        <w:tc>
          <w:tcPr>
            <w:tcW w:w="2190" w:type="dxa"/>
          </w:tcPr>
          <w:p w14:paraId="29BB9C1F" w14:textId="26B6F95C" w:rsidR="005C461B" w:rsidRPr="00805F6F" w:rsidRDefault="005C461B" w:rsidP="00E337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05F6F">
              <w:rPr>
                <w:rFonts w:ascii="Arial" w:hAnsi="Arial" w:cs="Arial"/>
              </w:rPr>
              <w:t>(...)</w:t>
            </w:r>
          </w:p>
        </w:tc>
      </w:tr>
    </w:tbl>
    <w:p w14:paraId="31AE6DEA" w14:textId="77777777" w:rsidR="005C461B" w:rsidRPr="00805F6F" w:rsidRDefault="005C461B" w:rsidP="005C461B">
      <w:pPr>
        <w:jc w:val="center"/>
        <w:rPr>
          <w:rFonts w:ascii="Arial" w:hAnsi="Arial" w:cs="Arial"/>
          <w:b/>
        </w:rPr>
      </w:pPr>
    </w:p>
    <w:p w14:paraId="0BBB7A69" w14:textId="77777777" w:rsidR="005C461B" w:rsidRPr="00805F6F" w:rsidRDefault="005C461B" w:rsidP="005C46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05F6F">
        <w:rPr>
          <w:rFonts w:ascii="Arial" w:hAnsi="Arial" w:cs="Arial"/>
        </w:rPr>
        <w:t>Art. 2º As atribuições do cargo, padrão de vencimento e requisito para provimento, são as constantes do anexo único desta Lei.</w:t>
      </w:r>
    </w:p>
    <w:p w14:paraId="3253BDCD" w14:textId="77777777" w:rsidR="005C461B" w:rsidRPr="00805F6F" w:rsidRDefault="005C461B" w:rsidP="005C46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14:paraId="51A52907" w14:textId="77777777" w:rsidR="005C461B" w:rsidRPr="00805F6F" w:rsidRDefault="005C461B" w:rsidP="005C46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05F6F">
        <w:rPr>
          <w:rFonts w:ascii="Arial" w:hAnsi="Arial" w:cs="Arial"/>
        </w:rPr>
        <w:t>Art. 3º Ficam inalterados os demais dispositivos da Lei Municipal nº 920, de 2010.</w:t>
      </w:r>
    </w:p>
    <w:p w14:paraId="4823DD4A" w14:textId="77777777" w:rsidR="005C461B" w:rsidRPr="00805F6F" w:rsidRDefault="005C461B" w:rsidP="005C461B">
      <w:pPr>
        <w:jc w:val="both"/>
        <w:rPr>
          <w:rFonts w:ascii="Arial" w:hAnsi="Arial" w:cs="Arial"/>
        </w:rPr>
      </w:pPr>
    </w:p>
    <w:p w14:paraId="22ED415E" w14:textId="77777777" w:rsidR="005C461B" w:rsidRPr="00805F6F" w:rsidRDefault="005C461B" w:rsidP="005C461B">
      <w:pPr>
        <w:ind w:firstLine="1134"/>
        <w:jc w:val="both"/>
        <w:rPr>
          <w:rFonts w:ascii="Arial" w:hAnsi="Arial" w:cs="Arial"/>
        </w:rPr>
      </w:pPr>
      <w:r w:rsidRPr="00805F6F">
        <w:rPr>
          <w:rFonts w:ascii="Arial" w:hAnsi="Arial" w:cs="Arial"/>
        </w:rPr>
        <w:t>Art. 4º Esta Lei entra em vigor na data de sua publicação.</w:t>
      </w:r>
    </w:p>
    <w:p w14:paraId="02F172B1" w14:textId="77777777" w:rsidR="005C461B" w:rsidRPr="00805F6F" w:rsidRDefault="005C461B" w:rsidP="005C461B">
      <w:pPr>
        <w:ind w:firstLine="1134"/>
        <w:jc w:val="both"/>
        <w:rPr>
          <w:rFonts w:ascii="Arial" w:hAnsi="Arial" w:cs="Arial"/>
        </w:rPr>
      </w:pPr>
    </w:p>
    <w:p w14:paraId="03C9A4FB" w14:textId="5877C967" w:rsidR="005C461B" w:rsidRPr="00805F6F" w:rsidRDefault="005C461B" w:rsidP="005C461B">
      <w:pPr>
        <w:ind w:firstLine="1134"/>
        <w:jc w:val="both"/>
        <w:rPr>
          <w:rFonts w:ascii="Arial" w:hAnsi="Arial" w:cs="Arial"/>
        </w:rPr>
      </w:pPr>
      <w:r w:rsidRPr="00805F6F">
        <w:rPr>
          <w:rFonts w:ascii="Arial" w:hAnsi="Arial" w:cs="Arial"/>
        </w:rPr>
        <w:t xml:space="preserve">GABINETE DO PREFEITO MUNICIPAL DE SÃO JOSÉ DO INHACORÁ, EM </w:t>
      </w:r>
      <w:r w:rsidR="003F7B3D">
        <w:rPr>
          <w:rFonts w:ascii="Arial" w:hAnsi="Arial" w:cs="Arial"/>
        </w:rPr>
        <w:t>18</w:t>
      </w:r>
      <w:r w:rsidRPr="00805F6F">
        <w:rPr>
          <w:rFonts w:ascii="Arial" w:hAnsi="Arial" w:cs="Arial"/>
        </w:rPr>
        <w:t xml:space="preserve"> DE </w:t>
      </w:r>
      <w:r w:rsidR="004C4F45">
        <w:rPr>
          <w:rFonts w:ascii="Arial" w:hAnsi="Arial" w:cs="Arial"/>
        </w:rPr>
        <w:t>MA</w:t>
      </w:r>
      <w:r w:rsidR="003F7B3D">
        <w:rPr>
          <w:rFonts w:ascii="Arial" w:hAnsi="Arial" w:cs="Arial"/>
        </w:rPr>
        <w:t>IO</w:t>
      </w:r>
      <w:r w:rsidRPr="00805F6F">
        <w:rPr>
          <w:rFonts w:ascii="Arial" w:hAnsi="Arial" w:cs="Arial"/>
        </w:rPr>
        <w:t xml:space="preserve"> DE 202</w:t>
      </w:r>
      <w:r w:rsidR="004C4F45">
        <w:rPr>
          <w:rFonts w:ascii="Arial" w:hAnsi="Arial" w:cs="Arial"/>
        </w:rPr>
        <w:t>6</w:t>
      </w:r>
      <w:r w:rsidRPr="00805F6F">
        <w:rPr>
          <w:rFonts w:ascii="Arial" w:hAnsi="Arial" w:cs="Arial"/>
        </w:rPr>
        <w:t xml:space="preserve">. </w:t>
      </w:r>
    </w:p>
    <w:p w14:paraId="69CAD8E5" w14:textId="77777777" w:rsidR="005C461B" w:rsidRPr="00805F6F" w:rsidRDefault="005C461B" w:rsidP="005C461B">
      <w:pPr>
        <w:ind w:firstLine="1134"/>
        <w:jc w:val="both"/>
        <w:rPr>
          <w:rFonts w:ascii="Arial" w:hAnsi="Arial" w:cs="Arial"/>
        </w:rPr>
      </w:pPr>
    </w:p>
    <w:p w14:paraId="25EFC45E" w14:textId="77777777" w:rsidR="005C461B" w:rsidRPr="00805F6F" w:rsidRDefault="005C461B" w:rsidP="005C461B">
      <w:pPr>
        <w:ind w:firstLine="1134"/>
        <w:jc w:val="both"/>
        <w:rPr>
          <w:rFonts w:ascii="Arial" w:hAnsi="Arial" w:cs="Arial"/>
        </w:rPr>
      </w:pPr>
      <w:r w:rsidRPr="00805F6F">
        <w:rPr>
          <w:rFonts w:ascii="Arial" w:hAnsi="Arial" w:cs="Arial"/>
        </w:rPr>
        <w:t>Visto e de Acordo</w:t>
      </w:r>
    </w:p>
    <w:p w14:paraId="5A09733C" w14:textId="36B09F92" w:rsidR="007E1AD2" w:rsidRPr="00805F6F" w:rsidRDefault="007E1AD2" w:rsidP="006E19E5">
      <w:pPr>
        <w:rPr>
          <w:rFonts w:ascii="Arial" w:hAnsi="Arial" w:cs="Arial"/>
        </w:rPr>
      </w:pPr>
    </w:p>
    <w:p w14:paraId="620B7D22" w14:textId="77777777" w:rsidR="005C461B" w:rsidRPr="00805F6F" w:rsidRDefault="005C461B" w:rsidP="006E19E5">
      <w:pPr>
        <w:rPr>
          <w:rFonts w:ascii="Arial" w:hAnsi="Arial" w:cs="Arial"/>
        </w:rPr>
      </w:pPr>
    </w:p>
    <w:p w14:paraId="3935C8DC" w14:textId="77777777" w:rsidR="005C461B" w:rsidRPr="00805F6F" w:rsidRDefault="005C461B" w:rsidP="005C461B">
      <w:pPr>
        <w:ind w:firstLine="1134"/>
        <w:jc w:val="both"/>
        <w:rPr>
          <w:rFonts w:ascii="Arial" w:hAnsi="Arial" w:cs="Arial"/>
        </w:rPr>
      </w:pPr>
    </w:p>
    <w:p w14:paraId="5F6766A7" w14:textId="77777777" w:rsidR="005C461B" w:rsidRPr="00805F6F" w:rsidRDefault="005C461B" w:rsidP="005C461B">
      <w:pPr>
        <w:jc w:val="center"/>
        <w:rPr>
          <w:rFonts w:ascii="Arial" w:hAnsi="Arial" w:cs="Arial"/>
          <w:b/>
        </w:rPr>
      </w:pPr>
      <w:r w:rsidRPr="00805F6F">
        <w:rPr>
          <w:rFonts w:ascii="Arial" w:hAnsi="Arial" w:cs="Arial"/>
          <w:b/>
        </w:rPr>
        <w:t>Ademir José Schneider</w:t>
      </w:r>
    </w:p>
    <w:p w14:paraId="1CDA007E" w14:textId="77777777" w:rsidR="005C461B" w:rsidRPr="00805F6F" w:rsidRDefault="005C461B" w:rsidP="005C461B">
      <w:pPr>
        <w:jc w:val="center"/>
        <w:rPr>
          <w:rFonts w:ascii="Arial" w:hAnsi="Arial" w:cs="Arial"/>
          <w:b/>
        </w:rPr>
      </w:pPr>
      <w:r w:rsidRPr="00805F6F">
        <w:rPr>
          <w:rFonts w:ascii="Arial" w:hAnsi="Arial" w:cs="Arial"/>
          <w:b/>
        </w:rPr>
        <w:t xml:space="preserve">Prefeito Municipal </w:t>
      </w:r>
    </w:p>
    <w:p w14:paraId="57FDA87E" w14:textId="77777777" w:rsidR="005C461B" w:rsidRDefault="005C461B" w:rsidP="006E19E5"/>
    <w:p w14:paraId="061ECC32" w14:textId="77777777" w:rsidR="00805F6F" w:rsidRDefault="00805F6F" w:rsidP="006E19E5"/>
    <w:p w14:paraId="69A40076" w14:textId="77777777" w:rsidR="003F7B3D" w:rsidRDefault="003F7B3D" w:rsidP="006E19E5"/>
    <w:p w14:paraId="2FF89956" w14:textId="77777777" w:rsidR="00805F6F" w:rsidRDefault="00805F6F" w:rsidP="006E19E5"/>
    <w:p w14:paraId="1F12C783" w14:textId="77777777" w:rsidR="00805F6F" w:rsidRDefault="00805F6F" w:rsidP="006E19E5"/>
    <w:p w14:paraId="7EEFF404" w14:textId="77777777" w:rsidR="00805F6F" w:rsidRDefault="00805F6F" w:rsidP="006E19E5"/>
    <w:p w14:paraId="5054736B" w14:textId="77777777" w:rsidR="00805F6F" w:rsidRPr="00805F6F" w:rsidRDefault="00805F6F" w:rsidP="006E19E5">
      <w:pPr>
        <w:rPr>
          <w:rFonts w:ascii="Arial" w:hAnsi="Arial" w:cs="Arial"/>
        </w:rPr>
      </w:pPr>
    </w:p>
    <w:p w14:paraId="4D45E1E3" w14:textId="77777777" w:rsidR="004C4F45" w:rsidRPr="00805F6F" w:rsidRDefault="004C4F45" w:rsidP="004C4F45">
      <w:pPr>
        <w:jc w:val="center"/>
        <w:rPr>
          <w:rFonts w:ascii="Arial" w:hAnsi="Arial" w:cs="Arial"/>
          <w:b/>
        </w:rPr>
      </w:pPr>
      <w:r w:rsidRPr="00805F6F">
        <w:rPr>
          <w:rFonts w:ascii="Arial" w:hAnsi="Arial" w:cs="Arial"/>
          <w:b/>
        </w:rPr>
        <w:lastRenderedPageBreak/>
        <w:t>ANEXO ÚNICO</w:t>
      </w:r>
    </w:p>
    <w:p w14:paraId="0CF794F0" w14:textId="77777777" w:rsidR="004C4F45" w:rsidRPr="00805F6F" w:rsidRDefault="004C4F45" w:rsidP="004C4F45">
      <w:pPr>
        <w:jc w:val="center"/>
        <w:rPr>
          <w:rFonts w:ascii="Arial" w:hAnsi="Arial" w:cs="Arial"/>
          <w:b/>
        </w:rPr>
      </w:pPr>
    </w:p>
    <w:p w14:paraId="11197C01" w14:textId="3FAE37C5" w:rsidR="004C4F45" w:rsidRPr="00805F6F" w:rsidRDefault="004C4F45" w:rsidP="004C4F45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i/>
          <w:u w:val="single"/>
        </w:rPr>
        <w:t>CARGO/FUNÇÃO</w:t>
      </w:r>
      <w:r w:rsidRPr="00805F6F">
        <w:rPr>
          <w:rFonts w:ascii="Arial" w:hAnsi="Arial" w:cs="Arial"/>
          <w:i/>
          <w:u w:val="single"/>
        </w:rPr>
        <w:t xml:space="preserve">: </w:t>
      </w:r>
      <w:r w:rsidR="004713CC">
        <w:rPr>
          <w:rFonts w:ascii="Arial" w:hAnsi="Arial" w:cs="Arial"/>
          <w:b/>
          <w:i/>
          <w:u w:val="single"/>
        </w:rPr>
        <w:t>DIRETOR DE CULTURA E TURISMO</w:t>
      </w:r>
    </w:p>
    <w:p w14:paraId="19B6EA6A" w14:textId="6C43EAD6" w:rsidR="004C4F45" w:rsidRPr="00805F6F" w:rsidRDefault="004C4F45" w:rsidP="004C4F45">
      <w:pPr>
        <w:jc w:val="center"/>
        <w:rPr>
          <w:rFonts w:ascii="Arial" w:hAnsi="Arial" w:cs="Arial"/>
          <w:b/>
          <w:i/>
          <w:u w:val="single"/>
        </w:rPr>
      </w:pPr>
      <w:r w:rsidRPr="00805F6F">
        <w:rPr>
          <w:rFonts w:ascii="Arial" w:hAnsi="Arial" w:cs="Arial"/>
          <w:i/>
          <w:u w:val="single"/>
        </w:rPr>
        <w:t xml:space="preserve">PADRÃO DE VENCIMENTO: </w:t>
      </w:r>
      <w:r>
        <w:rPr>
          <w:rFonts w:ascii="Arial" w:hAnsi="Arial" w:cs="Arial"/>
          <w:b/>
          <w:i/>
          <w:u w:val="single"/>
        </w:rPr>
        <w:t>0</w:t>
      </w:r>
      <w:r w:rsidR="004713CC">
        <w:rPr>
          <w:rFonts w:ascii="Arial" w:hAnsi="Arial" w:cs="Arial"/>
          <w:b/>
          <w:i/>
          <w:u w:val="single"/>
        </w:rPr>
        <w:t>3</w:t>
      </w:r>
    </w:p>
    <w:p w14:paraId="194B92E4" w14:textId="77777777" w:rsidR="004C4F45" w:rsidRPr="0030247F" w:rsidRDefault="004C4F45" w:rsidP="004C4F45">
      <w:pPr>
        <w:jc w:val="both"/>
        <w:rPr>
          <w:rFonts w:ascii="Arial" w:hAnsi="Arial" w:cs="Arial"/>
          <w:sz w:val="18"/>
          <w:szCs w:val="18"/>
        </w:rPr>
      </w:pPr>
    </w:p>
    <w:p w14:paraId="034EF904" w14:textId="77777777" w:rsidR="004C4F45" w:rsidRPr="0030247F" w:rsidRDefault="004C4F45" w:rsidP="004713CC">
      <w:pPr>
        <w:jc w:val="both"/>
        <w:rPr>
          <w:rFonts w:ascii="Arial" w:hAnsi="Arial" w:cs="Arial"/>
          <w:b/>
          <w:bCs/>
        </w:rPr>
      </w:pPr>
      <w:r w:rsidRPr="0030247F">
        <w:rPr>
          <w:rFonts w:ascii="Arial" w:hAnsi="Arial" w:cs="Arial"/>
          <w:b/>
          <w:bCs/>
        </w:rPr>
        <w:t>ATRIBUIÇÕES:</w:t>
      </w:r>
    </w:p>
    <w:p w14:paraId="07B3CD2C" w14:textId="77777777" w:rsidR="004C4F45" w:rsidRPr="003F7B3D" w:rsidRDefault="004C4F45" w:rsidP="004C4F45">
      <w:pPr>
        <w:ind w:firstLine="1134"/>
        <w:jc w:val="both"/>
        <w:rPr>
          <w:rFonts w:ascii="Arial" w:hAnsi="Arial" w:cs="Arial"/>
          <w:b/>
          <w:bCs/>
          <w:sz w:val="16"/>
          <w:szCs w:val="16"/>
        </w:rPr>
      </w:pPr>
    </w:p>
    <w:p w14:paraId="1E7CAB34" w14:textId="40688F58" w:rsidR="004713CC" w:rsidRPr="004713CC" w:rsidRDefault="004C4F45" w:rsidP="003F7B3D">
      <w:pPr>
        <w:jc w:val="both"/>
        <w:rPr>
          <w:rFonts w:ascii="Arial" w:hAnsi="Arial" w:cs="Arial"/>
        </w:rPr>
      </w:pPr>
      <w:r w:rsidRPr="00081500">
        <w:rPr>
          <w:rFonts w:ascii="Arial" w:hAnsi="Arial" w:cs="Arial"/>
          <w:b/>
          <w:bCs/>
        </w:rPr>
        <w:t>A) DESCRIÇÃO SINTÉTICA</w:t>
      </w:r>
      <w:r>
        <w:rPr>
          <w:rFonts w:ascii="Arial" w:hAnsi="Arial" w:cs="Arial"/>
        </w:rPr>
        <w:t xml:space="preserve">: </w:t>
      </w:r>
      <w:r w:rsidR="004713CC" w:rsidRPr="004713CC">
        <w:rPr>
          <w:rFonts w:ascii="Arial" w:hAnsi="Arial" w:cs="Arial"/>
        </w:rPr>
        <w:t xml:space="preserve">Organizar, planejar, dirigir e acompanhar as atividades no âmbito da </w:t>
      </w:r>
      <w:r w:rsidR="004713CC" w:rsidRPr="004713CC">
        <w:rPr>
          <w:rFonts w:ascii="Arial" w:hAnsi="Arial" w:cs="Arial"/>
        </w:rPr>
        <w:t>cultura e turismo</w:t>
      </w:r>
      <w:r w:rsidR="004713CC" w:rsidRPr="004713CC">
        <w:rPr>
          <w:rFonts w:ascii="Arial" w:hAnsi="Arial" w:cs="Arial"/>
        </w:rPr>
        <w:t>, fixando políticas, implementando ações e acompanhando seu desenvolvimento, visando ao cumprimento dos objetivos e metas estabelecidos no plano municipal de cultura</w:t>
      </w:r>
      <w:r w:rsidR="004713CC" w:rsidRPr="004713CC">
        <w:rPr>
          <w:rFonts w:ascii="Arial" w:hAnsi="Arial" w:cs="Arial"/>
        </w:rPr>
        <w:t xml:space="preserve"> e plano municipal do turismo</w:t>
      </w:r>
      <w:r w:rsidR="004713CC" w:rsidRPr="004713CC">
        <w:rPr>
          <w:rFonts w:ascii="Arial" w:hAnsi="Arial" w:cs="Arial"/>
        </w:rPr>
        <w:t>.</w:t>
      </w:r>
    </w:p>
    <w:p w14:paraId="0BF8A956" w14:textId="2FC0A96E" w:rsidR="004C4F45" w:rsidRPr="003F7B3D" w:rsidRDefault="004C4F45" w:rsidP="004713CC">
      <w:pPr>
        <w:ind w:firstLine="1134"/>
        <w:jc w:val="both"/>
        <w:rPr>
          <w:rFonts w:ascii="Arial" w:hAnsi="Arial" w:cs="Arial"/>
          <w:sz w:val="16"/>
          <w:szCs w:val="16"/>
        </w:rPr>
      </w:pPr>
    </w:p>
    <w:p w14:paraId="1ABD9BFF" w14:textId="0073D393" w:rsidR="004713CC" w:rsidRPr="004713CC" w:rsidRDefault="004C4F45" w:rsidP="003F7B3D">
      <w:pPr>
        <w:jc w:val="both"/>
        <w:rPr>
          <w:rFonts w:ascii="Arial" w:hAnsi="Arial" w:cs="Arial"/>
        </w:rPr>
      </w:pPr>
      <w:r w:rsidRPr="004713CC">
        <w:rPr>
          <w:rFonts w:ascii="Arial" w:hAnsi="Arial" w:cs="Arial"/>
          <w:b/>
          <w:bCs/>
        </w:rPr>
        <w:t xml:space="preserve">B) DESCRIÇÃO ANALÍTICA: </w:t>
      </w:r>
      <w:r w:rsidR="004713CC" w:rsidRPr="004713CC">
        <w:rPr>
          <w:rFonts w:ascii="Arial" w:hAnsi="Arial" w:cs="Arial"/>
        </w:rPr>
        <w:t>Planejar, organizar, dirigir e acompanhar a execução das diretrizes traçadas no plano plurianual, no que concerne às políticas culturais</w:t>
      </w:r>
      <w:r w:rsidR="004713CC" w:rsidRPr="004713CC">
        <w:rPr>
          <w:rFonts w:ascii="Arial" w:hAnsi="Arial" w:cs="Arial"/>
        </w:rPr>
        <w:t xml:space="preserve"> e desenvolvimento do turismo</w:t>
      </w:r>
      <w:r w:rsidR="004713CC" w:rsidRPr="004713CC">
        <w:rPr>
          <w:rFonts w:ascii="Arial" w:hAnsi="Arial" w:cs="Arial"/>
        </w:rPr>
        <w:t xml:space="preserve"> do Município; </w:t>
      </w:r>
      <w:r w:rsidR="004713CC" w:rsidRPr="000A08FB">
        <w:rPr>
          <w:rFonts w:ascii="Arial" w:hAnsi="Arial" w:cs="Arial"/>
        </w:rPr>
        <w:t>planejar, organizar e implementar programas, projetos e ações voltadas à promoção, valorização e preservação da cultura</w:t>
      </w:r>
      <w:r w:rsidR="004713CC" w:rsidRPr="000A08FB">
        <w:rPr>
          <w:rFonts w:ascii="Arial" w:hAnsi="Arial" w:cs="Arial"/>
        </w:rPr>
        <w:t xml:space="preserve"> e turismo</w:t>
      </w:r>
      <w:r w:rsidR="004713CC" w:rsidRPr="000A08FB">
        <w:rPr>
          <w:rFonts w:ascii="Arial" w:hAnsi="Arial" w:cs="Arial"/>
        </w:rPr>
        <w:t xml:space="preserve"> local; incentivar e apoiar manifestações culturais, artísticas e tradicionais, promovendo a diversidade cultural no âmbito municipal, identificar e traçar os pontos turísticos do Município coordenar atividades culturais, eventos, festivais, exposições e demais ações voltadas à difusão cultural; promover a articulação com entidades públicas e privadas, visando à  realização de projetos culturais; gerir equipamentos culturais do Município, tais como bibliotecas, museus, centros culturais e espaços de eventos;</w:t>
      </w:r>
      <w:r w:rsidR="000A08FB" w:rsidRPr="000A08FB">
        <w:rPr>
          <w:rFonts w:ascii="Arial" w:hAnsi="Arial" w:cs="Arial"/>
        </w:rPr>
        <w:t xml:space="preserve"> </w:t>
      </w:r>
      <w:r w:rsidR="000A08FB" w:rsidRPr="000A08FB">
        <w:rPr>
          <w:rFonts w:ascii="Arial" w:hAnsi="Arial" w:cs="Arial"/>
        </w:rPr>
        <w:t>promover convênios de parcerias com entidades públicas e privadas, para implantação de programas relacionados ao turismo; organizar e difundir as informações úteis sobre o Município para a população e visitantes; desenvolver e coordenar, quando solicitado, atividades alternativas com os departamentos de cultura e desporto do Município;</w:t>
      </w:r>
      <w:r w:rsidR="004713CC" w:rsidRPr="000A08FB">
        <w:rPr>
          <w:rFonts w:ascii="Arial" w:hAnsi="Arial" w:cs="Arial"/>
        </w:rPr>
        <w:t xml:space="preserve"> desenvolver</w:t>
      </w:r>
      <w:r w:rsidR="004713CC" w:rsidRPr="004713CC">
        <w:rPr>
          <w:rFonts w:ascii="Arial" w:hAnsi="Arial" w:cs="Arial"/>
        </w:rPr>
        <w:t xml:space="preserve"> ações de educação cultural e patrimonial em conjunto com outras áreas da administração; planejar, coordenar, supervisionar e avaliar os planos e programas de incentivo à cultura; incentivar a produção cultural local e apoiar artistas, grupos e entidades culturais; executar outras tarefas de direção, chefia e assessoramento correlatas na área da cultura</w:t>
      </w:r>
      <w:r w:rsidR="000A08FB">
        <w:rPr>
          <w:rFonts w:ascii="Arial" w:hAnsi="Arial" w:cs="Arial"/>
        </w:rPr>
        <w:t xml:space="preserve"> e turismo</w:t>
      </w:r>
      <w:r w:rsidR="004713CC" w:rsidRPr="004713CC">
        <w:rPr>
          <w:rFonts w:ascii="Arial" w:hAnsi="Arial" w:cs="Arial"/>
        </w:rPr>
        <w:t>.</w:t>
      </w:r>
    </w:p>
    <w:p w14:paraId="54C32088" w14:textId="77165163" w:rsidR="004C4F45" w:rsidRDefault="004C4F45" w:rsidP="003F7B3D">
      <w:pPr>
        <w:ind w:firstLine="1134"/>
        <w:jc w:val="both"/>
        <w:rPr>
          <w:rFonts w:ascii="Arial" w:hAnsi="Arial" w:cs="Arial"/>
        </w:rPr>
      </w:pPr>
    </w:p>
    <w:p w14:paraId="5CC3EBCE" w14:textId="77777777" w:rsidR="004C4F45" w:rsidRPr="00081500" w:rsidRDefault="004C4F45" w:rsidP="000A08FB">
      <w:pPr>
        <w:jc w:val="both"/>
        <w:rPr>
          <w:rFonts w:ascii="Arial" w:hAnsi="Arial" w:cs="Arial"/>
          <w:b/>
          <w:bCs/>
        </w:rPr>
      </w:pPr>
      <w:r w:rsidRPr="00081500">
        <w:rPr>
          <w:rFonts w:ascii="Arial" w:hAnsi="Arial" w:cs="Arial"/>
          <w:b/>
          <w:bCs/>
        </w:rPr>
        <w:t>CONDIÇÕES DE TRABALHO:</w:t>
      </w:r>
    </w:p>
    <w:p w14:paraId="633A14FA" w14:textId="77777777" w:rsidR="004C4F45" w:rsidRPr="004F2A2E" w:rsidRDefault="004C4F45" w:rsidP="000A08FB">
      <w:pPr>
        <w:pStyle w:val="PargrafodaLista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r w:rsidRPr="004F2A2E">
        <w:rPr>
          <w:rFonts w:ascii="Arial" w:hAnsi="Arial" w:cs="Arial"/>
        </w:rPr>
        <w:t>GERAL: Carga horária semanal de 40 horas</w:t>
      </w:r>
    </w:p>
    <w:p w14:paraId="46439E2D" w14:textId="77777777" w:rsidR="004C4F45" w:rsidRPr="006D0E8C" w:rsidRDefault="004C4F45" w:rsidP="000A08FB">
      <w:pPr>
        <w:jc w:val="both"/>
        <w:rPr>
          <w:rFonts w:ascii="Arial" w:hAnsi="Arial" w:cs="Arial"/>
          <w:b/>
          <w:bCs/>
        </w:rPr>
      </w:pPr>
      <w:r w:rsidRPr="006D0E8C">
        <w:rPr>
          <w:rFonts w:ascii="Arial" w:hAnsi="Arial" w:cs="Arial"/>
          <w:b/>
          <w:bCs/>
        </w:rPr>
        <w:t>REQUISITOS PARA PREENCHIMENTO DO CARGO:</w:t>
      </w:r>
    </w:p>
    <w:p w14:paraId="2B17F8A5" w14:textId="77777777" w:rsidR="004C4F45" w:rsidRPr="0030247F" w:rsidRDefault="004C4F45" w:rsidP="000A08FB">
      <w:pPr>
        <w:jc w:val="both"/>
        <w:rPr>
          <w:rFonts w:ascii="Arial" w:hAnsi="Arial" w:cs="Arial"/>
          <w:b/>
          <w:bCs/>
        </w:rPr>
      </w:pPr>
      <w:r w:rsidRPr="0030247F">
        <w:rPr>
          <w:rFonts w:ascii="Arial" w:hAnsi="Arial" w:cs="Arial"/>
          <w:b/>
          <w:bCs/>
        </w:rPr>
        <w:t>a) Escolaridade:</w:t>
      </w:r>
    </w:p>
    <w:p w14:paraId="51AA92AE" w14:textId="5768DA10" w:rsidR="004C4F45" w:rsidRPr="0030247F" w:rsidRDefault="004C4F45" w:rsidP="003F7B3D">
      <w:pPr>
        <w:pStyle w:val="PargrafodaLista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0247F">
        <w:rPr>
          <w:rFonts w:ascii="Arial" w:hAnsi="Arial" w:cs="Arial"/>
          <w:sz w:val="24"/>
          <w:szCs w:val="24"/>
        </w:rPr>
        <w:t xml:space="preserve">Ensino </w:t>
      </w:r>
      <w:r w:rsidR="0073088C">
        <w:rPr>
          <w:rFonts w:ascii="Arial" w:hAnsi="Arial" w:cs="Arial"/>
          <w:sz w:val="24"/>
          <w:szCs w:val="24"/>
        </w:rPr>
        <w:t>Superior</w:t>
      </w:r>
      <w:r w:rsidRPr="0030247F">
        <w:rPr>
          <w:rFonts w:ascii="Arial" w:hAnsi="Arial" w:cs="Arial"/>
          <w:sz w:val="24"/>
          <w:szCs w:val="24"/>
        </w:rPr>
        <w:t xml:space="preserve"> Completo.</w:t>
      </w:r>
    </w:p>
    <w:p w14:paraId="684E305D" w14:textId="5E82FA28" w:rsidR="004C4F45" w:rsidRPr="0030247F" w:rsidRDefault="000A08FB" w:rsidP="000A08F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</w:t>
      </w:r>
      <w:r w:rsidR="004C4F45" w:rsidRPr="0030247F">
        <w:rPr>
          <w:rFonts w:ascii="Arial" w:hAnsi="Arial" w:cs="Arial"/>
          <w:b/>
          <w:bCs/>
        </w:rPr>
        <w:t>) Outros Requisitos:</w:t>
      </w:r>
    </w:p>
    <w:p w14:paraId="1AA24F81" w14:textId="77777777" w:rsidR="004C4F45" w:rsidRPr="0030247F" w:rsidRDefault="004C4F45" w:rsidP="003F7B3D">
      <w:pPr>
        <w:pStyle w:val="PargrafodaLista"/>
        <w:numPr>
          <w:ilvl w:val="0"/>
          <w:numId w:val="3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0247F">
        <w:rPr>
          <w:rFonts w:ascii="Arial" w:hAnsi="Arial" w:cs="Arial"/>
          <w:sz w:val="24"/>
          <w:szCs w:val="24"/>
        </w:rPr>
        <w:t>Idade mínima de 18 anos;</w:t>
      </w:r>
    </w:p>
    <w:p w14:paraId="3A5058F6" w14:textId="77777777" w:rsidR="000327CF" w:rsidRPr="000327CF" w:rsidRDefault="004C4F45" w:rsidP="003F7B3D">
      <w:pPr>
        <w:pStyle w:val="PargrafodaLista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 w:rsidRPr="002E420D">
        <w:rPr>
          <w:rFonts w:ascii="Arial" w:hAnsi="Arial" w:cs="Arial"/>
          <w:sz w:val="24"/>
          <w:szCs w:val="24"/>
        </w:rPr>
        <w:t>Aptidão física e mental para o exercício do cargo;</w:t>
      </w:r>
      <w:r w:rsidR="000327CF">
        <w:rPr>
          <w:rFonts w:ascii="Arial" w:hAnsi="Arial" w:cs="Arial"/>
          <w:sz w:val="24"/>
          <w:szCs w:val="24"/>
        </w:rPr>
        <w:t xml:space="preserve"> </w:t>
      </w:r>
    </w:p>
    <w:p w14:paraId="5FAFCE9A" w14:textId="0F72987B" w:rsidR="00805F6F" w:rsidRPr="002E420D" w:rsidRDefault="004C4F45" w:rsidP="003F7B3D">
      <w:pPr>
        <w:pStyle w:val="PargrafodaLista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 w:rsidRPr="002E420D">
        <w:rPr>
          <w:rFonts w:ascii="Arial" w:hAnsi="Arial" w:cs="Arial"/>
          <w:sz w:val="24"/>
          <w:szCs w:val="24"/>
        </w:rPr>
        <w:t>Declaração de bens e valores que constituem sem patrimônio por ocasião da posse.</w:t>
      </w:r>
    </w:p>
    <w:sectPr w:rsidR="00805F6F" w:rsidRPr="002E420D" w:rsidSect="003F7B3D">
      <w:headerReference w:type="default" r:id="rId7"/>
      <w:footerReference w:type="default" r:id="rId8"/>
      <w:pgSz w:w="11906" w:h="16838"/>
      <w:pgMar w:top="2268" w:right="1134" w:bottom="1276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D57B1" w14:textId="77777777" w:rsidR="00D5527A" w:rsidRDefault="00D5527A" w:rsidP="00996962">
      <w:r>
        <w:separator/>
      </w:r>
    </w:p>
  </w:endnote>
  <w:endnote w:type="continuationSeparator" w:id="0">
    <w:p w14:paraId="383713F6" w14:textId="77777777" w:rsidR="00D5527A" w:rsidRDefault="00D5527A" w:rsidP="0099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9FF7" w14:textId="48C924D5" w:rsidR="00331AB1" w:rsidRPr="00B91376" w:rsidRDefault="00425699" w:rsidP="00331AB1">
    <w:pPr>
      <w:pStyle w:val="Rodap"/>
      <w:ind w:left="-567"/>
      <w:rPr>
        <w:rFonts w:ascii="Gadugi" w:hAnsi="Gadugi" w:cs="Arial"/>
        <w:color w:val="44546A" w:themeColor="text2"/>
      </w:rPr>
    </w:pPr>
    <w:r w:rsidRPr="00B91376">
      <w:rPr>
        <w:rFonts w:ascii="Gadugi" w:hAnsi="Gadugi" w:cs="Arial"/>
        <w:noProof/>
        <w:color w:val="44546A" w:themeColor="text2"/>
      </w:rPr>
      <w:drawing>
        <wp:anchor distT="0" distB="0" distL="114300" distR="114300" simplePos="0" relativeHeight="251661312" behindDoc="1" locked="0" layoutInCell="1" allowOverlap="1" wp14:anchorId="261FA324" wp14:editId="023EC814">
          <wp:simplePos x="0" y="0"/>
          <wp:positionH relativeFrom="column">
            <wp:posOffset>4653280</wp:posOffset>
          </wp:positionH>
          <wp:positionV relativeFrom="paragraph">
            <wp:posOffset>-943610</wp:posOffset>
          </wp:positionV>
          <wp:extent cx="1362075" cy="1362075"/>
          <wp:effectExtent l="0" t="0" r="0" b="0"/>
          <wp:wrapNone/>
          <wp:docPr id="66397122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418332" name="Imagem 4514183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1362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6962" w:rsidRPr="00B91376">
      <w:rPr>
        <w:rFonts w:ascii="Gadugi" w:hAnsi="Gadugi" w:cs="Arial"/>
        <w:color w:val="44546A" w:themeColor="text2"/>
      </w:rPr>
      <w:t xml:space="preserve"> </w:t>
    </w:r>
  </w:p>
  <w:p w14:paraId="399C8924" w14:textId="5D066F59" w:rsidR="00996962" w:rsidRPr="00B91376" w:rsidRDefault="00996962" w:rsidP="00425699">
    <w:pPr>
      <w:pStyle w:val="Rodap"/>
      <w:ind w:left="-567"/>
      <w:rPr>
        <w:rFonts w:ascii="Gadugi" w:hAnsi="Gadugi" w:cs="Arial"/>
        <w:color w:val="44546A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DC801" w14:textId="77777777" w:rsidR="00D5527A" w:rsidRDefault="00D5527A" w:rsidP="00996962">
      <w:r>
        <w:separator/>
      </w:r>
    </w:p>
  </w:footnote>
  <w:footnote w:type="continuationSeparator" w:id="0">
    <w:p w14:paraId="3398EE31" w14:textId="77777777" w:rsidR="00D5527A" w:rsidRDefault="00D5527A" w:rsidP="00996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66D4" w14:textId="510372DA" w:rsidR="00996962" w:rsidRDefault="00B91376" w:rsidP="00996962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FC65E95" wp14:editId="7EAEDAE4">
              <wp:simplePos x="0" y="0"/>
              <wp:positionH relativeFrom="column">
                <wp:posOffset>1043940</wp:posOffset>
              </wp:positionH>
              <wp:positionV relativeFrom="paragraph">
                <wp:posOffset>-92710</wp:posOffset>
              </wp:positionV>
              <wp:extent cx="484822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82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3D693C" w14:textId="77777777" w:rsidR="00996962" w:rsidRPr="00B91376" w:rsidRDefault="00996962" w:rsidP="00996962">
                          <w:pPr>
                            <w:rPr>
                              <w:rFonts w:ascii="Gadugi" w:hAnsi="Gadugi" w:cs="Arial"/>
                              <w:color w:val="000000" w:themeColor="text1"/>
                              <w:sz w:val="38"/>
                              <w:szCs w:val="38"/>
                            </w:rPr>
                          </w:pPr>
                          <w:r w:rsidRPr="00B91376">
                            <w:rPr>
                              <w:rFonts w:ascii="Gadugi" w:hAnsi="Gadugi" w:cs="Arial"/>
                              <w:color w:val="000000" w:themeColor="text1"/>
                              <w:sz w:val="38"/>
                              <w:szCs w:val="38"/>
                            </w:rPr>
                            <w:t>Estado do Rio Grande do Sul</w:t>
                          </w:r>
                        </w:p>
                        <w:p w14:paraId="0432BE21" w14:textId="0C59FCAD" w:rsidR="006C1C03" w:rsidRPr="00B91376" w:rsidRDefault="00996962">
                          <w:pPr>
                            <w:rPr>
                              <w:rFonts w:ascii="Gadugi" w:hAnsi="Gadugi" w:cs="Arial"/>
                              <w:b/>
                              <w:color w:val="000000" w:themeColor="text1"/>
                              <w:sz w:val="38"/>
                              <w:szCs w:val="38"/>
                            </w:rPr>
                          </w:pPr>
                          <w:r w:rsidRPr="00B91376">
                            <w:rPr>
                              <w:rFonts w:ascii="Gadugi" w:hAnsi="Gadugi" w:cs="Arial"/>
                              <w:b/>
                              <w:color w:val="000000" w:themeColor="text1"/>
                              <w:sz w:val="38"/>
                              <w:szCs w:val="38"/>
                            </w:rPr>
                            <w:t>MUNICÍPIO DE SÃO JOSÉ DO INHACORÁ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C65E9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2.2pt;margin-top:-7.3pt;width:38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" filled="f" stroked="f">
              <v:textbox style="mso-fit-shape-to-text:t">
                <w:txbxContent>
                  <w:p w14:paraId="373D693C" w14:textId="77777777" w:rsidR="00996962" w:rsidRPr="00B91376" w:rsidRDefault="00996962" w:rsidP="00996962">
                    <w:pPr>
                      <w:rPr>
                        <w:rFonts w:ascii="Gadugi" w:hAnsi="Gadugi" w:cs="Arial"/>
                        <w:color w:val="000000" w:themeColor="text1"/>
                        <w:sz w:val="38"/>
                        <w:szCs w:val="38"/>
                      </w:rPr>
                    </w:pPr>
                    <w:r w:rsidRPr="00B91376">
                      <w:rPr>
                        <w:rFonts w:ascii="Gadugi" w:hAnsi="Gadugi" w:cs="Arial"/>
                        <w:color w:val="000000" w:themeColor="text1"/>
                        <w:sz w:val="38"/>
                        <w:szCs w:val="38"/>
                      </w:rPr>
                      <w:t>Estado do Rio Grande do Sul</w:t>
                    </w:r>
                  </w:p>
                  <w:p w14:paraId="0432BE21" w14:textId="0C59FCAD" w:rsidR="006C1C03" w:rsidRPr="00B91376" w:rsidRDefault="00996962">
                    <w:pPr>
                      <w:rPr>
                        <w:rFonts w:ascii="Gadugi" w:hAnsi="Gadugi" w:cs="Arial"/>
                        <w:b/>
                        <w:color w:val="000000" w:themeColor="text1"/>
                        <w:sz w:val="38"/>
                        <w:szCs w:val="38"/>
                      </w:rPr>
                    </w:pPr>
                    <w:r w:rsidRPr="00B91376">
                      <w:rPr>
                        <w:rFonts w:ascii="Gadugi" w:hAnsi="Gadugi" w:cs="Arial"/>
                        <w:b/>
                        <w:color w:val="000000" w:themeColor="text1"/>
                        <w:sz w:val="38"/>
                        <w:szCs w:val="38"/>
                      </w:rPr>
                      <w:t>MUNICÍPIO DE SÃO JOSÉ DO INHACORÁ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C1C03">
      <w:rPr>
        <w:noProof/>
      </w:rPr>
      <w:drawing>
        <wp:anchor distT="0" distB="0" distL="114300" distR="114300" simplePos="0" relativeHeight="251662336" behindDoc="1" locked="0" layoutInCell="1" allowOverlap="1" wp14:anchorId="05C94ECB" wp14:editId="7627CE68">
          <wp:simplePos x="0" y="0"/>
          <wp:positionH relativeFrom="column">
            <wp:posOffset>-499110</wp:posOffset>
          </wp:positionH>
          <wp:positionV relativeFrom="paragraph">
            <wp:posOffset>-511810</wp:posOffset>
          </wp:positionV>
          <wp:extent cx="1543050" cy="1543050"/>
          <wp:effectExtent l="0" t="0" r="0" b="0"/>
          <wp:wrapNone/>
          <wp:docPr id="78404120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804583" name="Imagem 16508045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154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10C56F" w14:textId="73ACF02A" w:rsidR="00996962" w:rsidRDefault="009969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07173"/>
    <w:multiLevelType w:val="hybridMultilevel"/>
    <w:tmpl w:val="40126154"/>
    <w:lvl w:ilvl="0" w:tplc="0416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" w15:restartNumberingAfterBreak="0">
    <w:nsid w:val="43CC2C9E"/>
    <w:multiLevelType w:val="hybridMultilevel"/>
    <w:tmpl w:val="1ADE2FCA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E723B83"/>
    <w:multiLevelType w:val="hybridMultilevel"/>
    <w:tmpl w:val="90942B5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6DB46879"/>
    <w:multiLevelType w:val="hybridMultilevel"/>
    <w:tmpl w:val="6C36E5FE"/>
    <w:lvl w:ilvl="0" w:tplc="74264034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744836729">
    <w:abstractNumId w:val="3"/>
  </w:num>
  <w:num w:numId="2" w16cid:durableId="1521696680">
    <w:abstractNumId w:val="1"/>
  </w:num>
  <w:num w:numId="3" w16cid:durableId="273175392">
    <w:abstractNumId w:val="2"/>
  </w:num>
  <w:num w:numId="4" w16cid:durableId="200739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962"/>
    <w:rsid w:val="000264CC"/>
    <w:rsid w:val="000327CF"/>
    <w:rsid w:val="00056ACF"/>
    <w:rsid w:val="00063753"/>
    <w:rsid w:val="00081500"/>
    <w:rsid w:val="00085527"/>
    <w:rsid w:val="000A08FB"/>
    <w:rsid w:val="000F0311"/>
    <w:rsid w:val="00131B77"/>
    <w:rsid w:val="00135021"/>
    <w:rsid w:val="001664E5"/>
    <w:rsid w:val="00167947"/>
    <w:rsid w:val="00237602"/>
    <w:rsid w:val="002E420D"/>
    <w:rsid w:val="00331AB1"/>
    <w:rsid w:val="00381FF9"/>
    <w:rsid w:val="00397F34"/>
    <w:rsid w:val="003F7B3D"/>
    <w:rsid w:val="0042474C"/>
    <w:rsid w:val="00425699"/>
    <w:rsid w:val="004713CC"/>
    <w:rsid w:val="004B6752"/>
    <w:rsid w:val="004C4F45"/>
    <w:rsid w:val="005C461B"/>
    <w:rsid w:val="005D40DC"/>
    <w:rsid w:val="006C1C03"/>
    <w:rsid w:val="006E19E5"/>
    <w:rsid w:val="0073088C"/>
    <w:rsid w:val="00745525"/>
    <w:rsid w:val="007A3603"/>
    <w:rsid w:val="007B2C93"/>
    <w:rsid w:val="007B60FA"/>
    <w:rsid w:val="007E1AD2"/>
    <w:rsid w:val="007F7A31"/>
    <w:rsid w:val="00805F6F"/>
    <w:rsid w:val="00806E92"/>
    <w:rsid w:val="00854649"/>
    <w:rsid w:val="00882441"/>
    <w:rsid w:val="008F5F63"/>
    <w:rsid w:val="00926402"/>
    <w:rsid w:val="00971088"/>
    <w:rsid w:val="00994F8D"/>
    <w:rsid w:val="00996962"/>
    <w:rsid w:val="009C7089"/>
    <w:rsid w:val="009E2BD7"/>
    <w:rsid w:val="009E53A0"/>
    <w:rsid w:val="00A324CB"/>
    <w:rsid w:val="00AB0310"/>
    <w:rsid w:val="00AB31B9"/>
    <w:rsid w:val="00B30FE6"/>
    <w:rsid w:val="00B31D1C"/>
    <w:rsid w:val="00B91376"/>
    <w:rsid w:val="00B970A4"/>
    <w:rsid w:val="00BC615B"/>
    <w:rsid w:val="00BF5A90"/>
    <w:rsid w:val="00C56B89"/>
    <w:rsid w:val="00D5527A"/>
    <w:rsid w:val="00D618A9"/>
    <w:rsid w:val="00DB078D"/>
    <w:rsid w:val="00E4208E"/>
    <w:rsid w:val="00EB078A"/>
    <w:rsid w:val="00F22BCE"/>
    <w:rsid w:val="00F76138"/>
    <w:rsid w:val="00FA0CD7"/>
    <w:rsid w:val="00FB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3D29A"/>
  <w15:chartTrackingRefBased/>
  <w15:docId w15:val="{AB65E123-69A6-407C-A48E-534E241C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69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96962"/>
  </w:style>
  <w:style w:type="paragraph" w:styleId="Rodap">
    <w:name w:val="footer"/>
    <w:basedOn w:val="Normal"/>
    <w:link w:val="RodapChar"/>
    <w:uiPriority w:val="99"/>
    <w:unhideWhenUsed/>
    <w:rsid w:val="009969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96962"/>
  </w:style>
  <w:style w:type="character" w:styleId="Hyperlink">
    <w:name w:val="Hyperlink"/>
    <w:basedOn w:val="Fontepargpadro"/>
    <w:uiPriority w:val="99"/>
    <w:unhideWhenUsed/>
    <w:rsid w:val="0099696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424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855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85527"/>
    <w:pPr>
      <w:spacing w:after="120"/>
    </w:pPr>
  </w:style>
  <w:style w:type="paragraph" w:customStyle="1" w:styleId="Default">
    <w:name w:val="Default"/>
    <w:rsid w:val="00994F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05F6F"/>
  </w:style>
  <w:style w:type="paragraph" w:styleId="Recuodecorpodetexto2">
    <w:name w:val="Body Text Indent 2"/>
    <w:basedOn w:val="Normal"/>
    <w:link w:val="Recuodecorpodetexto2Char"/>
    <w:rsid w:val="00854649"/>
    <w:pPr>
      <w:spacing w:line="360" w:lineRule="auto"/>
      <w:ind w:firstLine="180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854649"/>
    <w:rPr>
      <w:rFonts w:ascii="Arial" w:eastAsia="Times New Roman" w:hAnsi="Arial" w:cs="Arial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C4F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3</cp:revision>
  <cp:lastPrinted>2026-05-18T19:42:00Z</cp:lastPrinted>
  <dcterms:created xsi:type="dcterms:W3CDTF">2026-05-18T19:02:00Z</dcterms:created>
  <dcterms:modified xsi:type="dcterms:W3CDTF">2026-05-18T19:42:00Z</dcterms:modified>
</cp:coreProperties>
</file>