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8EC1F8" w14:textId="77777777" w:rsidR="00D410A4" w:rsidRDefault="00D410A4" w:rsidP="10D0635C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</w:p>
    <w:p w14:paraId="757A8135" w14:textId="13E9B3A5" w:rsidR="003D40FD" w:rsidRDefault="003D40FD" w:rsidP="10D0635C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  <w:r w:rsidRPr="10D0635C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>ANEXO V</w:t>
      </w:r>
    </w:p>
    <w:p w14:paraId="3C0D6671" w14:textId="77777777" w:rsidR="00470955" w:rsidRDefault="00470955" w:rsidP="00470955">
      <w:pPr>
        <w:pStyle w:val="textocentralizadomaiusculas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</w:p>
    <w:p w14:paraId="77BBC696" w14:textId="77777777" w:rsidR="003D40FD" w:rsidRDefault="003D40FD" w:rsidP="003D40F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>DECLARAÇÃO ÉTNICO-RACIAL</w:t>
      </w:r>
    </w:p>
    <w:p w14:paraId="17255909" w14:textId="6B5EEBD4" w:rsidR="003D40FD" w:rsidRDefault="003D40FD" w:rsidP="006C5692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 w:rsidRPr="009B19AE">
        <w:rPr>
          <w:rFonts w:ascii="Calibri" w:hAnsi="Calibri" w:cs="Calibri"/>
          <w:color w:val="000000"/>
          <w:sz w:val="27"/>
          <w:szCs w:val="27"/>
          <w:highlight w:val="yellow"/>
        </w:rPr>
        <w:t>(Para agentes culturais concorrentes às cotas étnico-raciais – negros</w:t>
      </w:r>
      <w:r w:rsidR="009B19AE" w:rsidRPr="009B19AE">
        <w:rPr>
          <w:rFonts w:ascii="Calibri" w:hAnsi="Calibri" w:cs="Calibri"/>
          <w:color w:val="000000"/>
          <w:sz w:val="27"/>
          <w:szCs w:val="27"/>
          <w:highlight w:val="yellow"/>
        </w:rPr>
        <w:t>, pardos</w:t>
      </w:r>
      <w:r w:rsidRPr="009B19AE">
        <w:rPr>
          <w:rFonts w:ascii="Calibri" w:hAnsi="Calibri" w:cs="Calibri"/>
          <w:color w:val="000000"/>
          <w:sz w:val="27"/>
          <w:szCs w:val="27"/>
          <w:highlight w:val="yellow"/>
        </w:rPr>
        <w:t xml:space="preserve"> ou indígenas)</w:t>
      </w:r>
    </w:p>
    <w:p w14:paraId="0ED57A5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EC283A4" w14:textId="11EEA8EC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NEGRO</w:t>
      </w:r>
      <w:r w:rsidR="009B19AE">
        <w:rPr>
          <w:rFonts w:ascii="Calibri" w:hAnsi="Calibri" w:cs="Calibri"/>
          <w:color w:val="000000"/>
          <w:sz w:val="27"/>
          <w:szCs w:val="27"/>
        </w:rPr>
        <w:t>, PARDO</w:t>
      </w:r>
      <w:r>
        <w:rPr>
          <w:rFonts w:ascii="Calibri" w:hAnsi="Calibri" w:cs="Calibri"/>
          <w:color w:val="000000"/>
          <w:sz w:val="27"/>
          <w:szCs w:val="27"/>
        </w:rPr>
        <w:t xml:space="preserve"> OU INDÍGENA).</w:t>
      </w:r>
    </w:p>
    <w:p w14:paraId="7740FAF9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12E91ED7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1450E5AA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7E87702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48F34F23" w14:textId="3B8F3A5F" w:rsidR="00D05A57" w:rsidRP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sectPr w:rsidR="00D05A57" w:rsidRPr="00D05A57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595286" w14:textId="77777777" w:rsidR="00FE6398" w:rsidRDefault="00FE6398" w:rsidP="00D410A4">
      <w:pPr>
        <w:spacing w:after="0" w:line="240" w:lineRule="auto"/>
      </w:pPr>
      <w:r>
        <w:separator/>
      </w:r>
    </w:p>
  </w:endnote>
  <w:endnote w:type="continuationSeparator" w:id="0">
    <w:p w14:paraId="0F7A2E68" w14:textId="77777777" w:rsidR="00FE6398" w:rsidRDefault="00FE6398" w:rsidP="00D41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06E3F3" w14:textId="601ABB91" w:rsidR="009B19AE" w:rsidRPr="00D410A4" w:rsidRDefault="00B10F9A" w:rsidP="009B19AE">
    <w:pPr>
      <w:pStyle w:val="Rodap"/>
      <w:rPr>
        <w:color w:val="FF000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C9A92B9" wp14:editId="2BADBDA3">
          <wp:simplePos x="0" y="0"/>
          <wp:positionH relativeFrom="margin">
            <wp:posOffset>0</wp:posOffset>
          </wp:positionH>
          <wp:positionV relativeFrom="paragraph">
            <wp:posOffset>-19685</wp:posOffset>
          </wp:positionV>
          <wp:extent cx="5400040" cy="600075"/>
          <wp:effectExtent l="0" t="0" r="0" b="9525"/>
          <wp:wrapNone/>
          <wp:docPr id="77053517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AB960D" w14:textId="34931870" w:rsidR="00D410A4" w:rsidRPr="00D410A4" w:rsidRDefault="00D410A4" w:rsidP="0015380C">
    <w:pPr>
      <w:pStyle w:val="Rodap"/>
      <w:tabs>
        <w:tab w:val="clear" w:pos="8504"/>
        <w:tab w:val="left" w:pos="6225"/>
      </w:tabs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BFBC2A" w14:textId="77777777" w:rsidR="00FE6398" w:rsidRDefault="00FE6398" w:rsidP="00D410A4">
      <w:pPr>
        <w:spacing w:after="0" w:line="240" w:lineRule="auto"/>
      </w:pPr>
      <w:r>
        <w:separator/>
      </w:r>
    </w:p>
  </w:footnote>
  <w:footnote w:type="continuationSeparator" w:id="0">
    <w:p w14:paraId="3F5E85D9" w14:textId="77777777" w:rsidR="00FE6398" w:rsidRDefault="00FE6398" w:rsidP="00D41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F2C3F0" w14:textId="0636A364" w:rsidR="00D410A4" w:rsidRDefault="0015380C" w:rsidP="0015380C">
    <w:pPr>
      <w:pStyle w:val="Cabealho"/>
      <w:jc w:val="center"/>
    </w:pPr>
    <w:r>
      <w:rPr>
        <w:noProof/>
      </w:rPr>
      <w:drawing>
        <wp:inline distT="0" distB="0" distL="0" distR="0" wp14:anchorId="4FD3BDFB" wp14:editId="6EA3350A">
          <wp:extent cx="1718945" cy="1231265"/>
          <wp:effectExtent l="0" t="0" r="0" b="0"/>
          <wp:docPr id="200499120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32140"/>
    <w:rsid w:val="0015380C"/>
    <w:rsid w:val="00366D79"/>
    <w:rsid w:val="003B2D1E"/>
    <w:rsid w:val="003D40FD"/>
    <w:rsid w:val="00470955"/>
    <w:rsid w:val="006A370D"/>
    <w:rsid w:val="006C5692"/>
    <w:rsid w:val="006E6BB5"/>
    <w:rsid w:val="00707BD8"/>
    <w:rsid w:val="009B19AE"/>
    <w:rsid w:val="00A50960"/>
    <w:rsid w:val="00B10F9A"/>
    <w:rsid w:val="00BE15AB"/>
    <w:rsid w:val="00D05A57"/>
    <w:rsid w:val="00D20CC4"/>
    <w:rsid w:val="00D410A4"/>
    <w:rsid w:val="00E67696"/>
    <w:rsid w:val="00EB06EC"/>
    <w:rsid w:val="00F03E4D"/>
    <w:rsid w:val="00F46990"/>
    <w:rsid w:val="00FE6398"/>
    <w:rsid w:val="10D0635C"/>
    <w:rsid w:val="36C6D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470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10A4"/>
  </w:style>
  <w:style w:type="paragraph" w:styleId="Rodap">
    <w:name w:val="footer"/>
    <w:basedOn w:val="Normal"/>
    <w:link w:val="Rodap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10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120727D5-35C3-4D47-9C47-560E04FFC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D7B6EA-195E-4271-916B-C88991E6CB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CC137F-12B3-4B4B-8E59-08BA78D3DC6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528</Characters>
  <Application>Microsoft Office Word</Application>
  <DocSecurity>0</DocSecurity>
  <Lines>4</Lines>
  <Paragraphs>1</Paragraphs>
  <ScaleCrop>false</ScaleCrop>
  <Company>MTUR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CENTRAL FEIRAS</cp:lastModifiedBy>
  <cp:revision>5</cp:revision>
  <dcterms:created xsi:type="dcterms:W3CDTF">2025-06-02T16:40:00Z</dcterms:created>
  <dcterms:modified xsi:type="dcterms:W3CDTF">2026-10-22T18:09:00Z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