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09673">
      <w:pPr>
        <w:pStyle w:val="4"/>
        <w:jc w:val="center"/>
        <w:rPr>
          <w:rFonts w:cs="Arial"/>
          <w:b/>
          <w:color w:val="auto"/>
          <w:sz w:val="28"/>
        </w:rPr>
      </w:pPr>
      <w:r>
        <w:rPr>
          <w:rFonts w:cs="Arial"/>
          <w:b/>
          <w:color w:val="auto"/>
          <w:sz w:val="28"/>
        </w:rPr>
        <w:t xml:space="preserve">ANEXO II – MODELO DE PROPOSTA COMERCIAL </w:t>
      </w:r>
    </w:p>
    <w:p w14:paraId="7937D72D">
      <w:pPr>
        <w:pStyle w:val="4"/>
        <w:jc w:val="center"/>
        <w:rPr>
          <w:rFonts w:ascii="Calibri" w:hAnsi="Calibri"/>
          <w:bCs/>
          <w:i/>
          <w:iCs/>
          <w:color w:val="auto"/>
          <w:sz w:val="24"/>
        </w:rPr>
      </w:pPr>
      <w:r>
        <w:rPr>
          <w:rFonts w:ascii="Calibri" w:hAnsi="Calibri"/>
          <w:bCs/>
          <w:i/>
          <w:iCs/>
          <w:color w:val="auto"/>
        </w:rPr>
        <w:t xml:space="preserve">PREGÃO ELETRÔNICO Nº </w:t>
      </w:r>
      <w:r>
        <w:rPr>
          <w:rFonts w:ascii="Calibri" w:hAnsi="Calibri"/>
          <w:bCs/>
          <w:i/>
          <w:iCs/>
          <w:color w:val="auto"/>
          <w:lang w:val="pt-BR"/>
        </w:rPr>
        <w:t>04/2024</w:t>
      </w:r>
      <w:r>
        <w:rPr>
          <w:rFonts w:ascii="Calibri" w:hAnsi="Calibri"/>
          <w:bCs/>
          <w:i/>
          <w:iCs/>
          <w:color w:val="auto"/>
        </w:rPr>
        <w:t xml:space="preserve"> – TUCUNDUVA/RS</w:t>
      </w:r>
    </w:p>
    <w:p w14:paraId="7046F547">
      <w:pPr>
        <w:pStyle w:val="4"/>
        <w:jc w:val="center"/>
        <w:rPr>
          <w:rFonts w:ascii="Calibri" w:hAnsi="Calibri"/>
          <w:bCs/>
          <w:color w:val="auto"/>
          <w:sz w:val="28"/>
        </w:rPr>
      </w:pPr>
    </w:p>
    <w:p w14:paraId="782FACC3">
      <w:pPr>
        <w:pStyle w:val="7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 xml:space="preserve">IDENTIFICAÇÃO DA PROPONENTE: </w:t>
      </w:r>
    </w:p>
    <w:p w14:paraId="4A79B28C">
      <w:pPr>
        <w:pStyle w:val="7"/>
        <w:rPr>
          <w:rFonts w:ascii="Calibri" w:hAnsi="Calibri"/>
          <w:b/>
          <w:color w:val="auto"/>
        </w:rPr>
      </w:pPr>
    </w:p>
    <w:p w14:paraId="3CC7E4CA">
      <w:pPr>
        <w:pStyle w:val="7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RAZÃO SOCIAL DA PROPONENTE______________________________________</w:t>
      </w:r>
    </w:p>
    <w:p w14:paraId="57B26430">
      <w:pPr>
        <w:pStyle w:val="7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CNPJ ____________________________________________________________</w:t>
      </w:r>
    </w:p>
    <w:p w14:paraId="6A65E45D">
      <w:pPr>
        <w:pStyle w:val="7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ENDEREÇO________________________________________________________</w:t>
      </w:r>
    </w:p>
    <w:p w14:paraId="20159710">
      <w:pPr>
        <w:pStyle w:val="7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FONE/FAX CONTATO:_______________________________________________ </w:t>
      </w:r>
    </w:p>
    <w:p w14:paraId="5503A81E">
      <w:pPr>
        <w:pStyle w:val="7"/>
        <w:rPr>
          <w:rFonts w:ascii="Calibri" w:hAnsi="Calibri"/>
          <w:color w:val="auto"/>
        </w:rPr>
      </w:pPr>
    </w:p>
    <w:p w14:paraId="628C6224">
      <w:pPr>
        <w:pStyle w:val="7"/>
        <w:jc w:val="both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iCs/>
          <w:color w:val="auto"/>
          <w:sz w:val="24"/>
          <w:szCs w:val="24"/>
        </w:rPr>
        <w:t>Objeto:</w:t>
      </w:r>
      <w:r>
        <w:rPr>
          <w:rFonts w:ascii="Calibri" w:hAnsi="Calibri"/>
          <w:color w:val="auto"/>
          <w:sz w:val="24"/>
          <w:szCs w:val="24"/>
        </w:rPr>
        <w:t xml:space="preserve"> </w:t>
      </w:r>
      <w:r>
        <w:rPr>
          <w:rFonts w:hint="default" w:ascii="Calibri" w:hAnsi="Calibri"/>
          <w:iCs/>
          <w:color w:val="auto"/>
          <w:sz w:val="24"/>
          <w:szCs w:val="24"/>
        </w:rPr>
        <w:t>Contratação de empresa especializada para confecção e instalação de móveis planejados para as escolas municipais EMEI</w:t>
      </w:r>
      <w:r>
        <w:rPr>
          <w:rFonts w:hint="default" w:ascii="Calibri" w:hAnsi="Calibri"/>
          <w:iCs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/>
          <w:iCs/>
          <w:color w:val="auto"/>
          <w:sz w:val="24"/>
          <w:szCs w:val="24"/>
        </w:rPr>
        <w:t>Mundo do Saber e EMEF São</w:t>
      </w:r>
      <w:r>
        <w:rPr>
          <w:rFonts w:hint="default" w:ascii="Calibri" w:hAnsi="Calibri"/>
          <w:iCs/>
          <w:color w:val="auto"/>
          <w:sz w:val="24"/>
          <w:szCs w:val="24"/>
          <w:lang w:val="pt-BR"/>
        </w:rPr>
        <w:t xml:space="preserve"> </w:t>
      </w:r>
      <w:r>
        <w:rPr>
          <w:rFonts w:hint="default" w:ascii="Calibri" w:hAnsi="Calibri"/>
          <w:iCs/>
          <w:color w:val="auto"/>
          <w:sz w:val="24"/>
          <w:szCs w:val="24"/>
        </w:rPr>
        <w:t>José Operário</w:t>
      </w:r>
      <w:r>
        <w:rPr>
          <w:rFonts w:ascii="Calibri" w:hAnsi="Calibri" w:cs="Calibri"/>
          <w:color w:val="auto"/>
          <w:sz w:val="24"/>
          <w:szCs w:val="24"/>
        </w:rPr>
        <w:t>,</w:t>
      </w:r>
      <w:r>
        <w:rPr>
          <w:rFonts w:ascii="Calibri" w:hAnsi="Calibri"/>
          <w:color w:val="auto"/>
          <w:sz w:val="24"/>
          <w:szCs w:val="24"/>
        </w:rPr>
        <w:t xml:space="preserve"> conforme descrição abaixo:</w:t>
      </w:r>
    </w:p>
    <w:tbl>
      <w:tblPr>
        <w:tblStyle w:val="6"/>
        <w:tblpPr w:leftFromText="180" w:rightFromText="180" w:vertAnchor="text" w:horzAnchor="page" w:tblpX="1322" w:tblpY="603"/>
        <w:tblOverlap w:val="never"/>
        <w:tblW w:w="9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633"/>
        <w:gridCol w:w="980"/>
        <w:gridCol w:w="947"/>
        <w:gridCol w:w="1520"/>
        <w:gridCol w:w="1550"/>
      </w:tblGrid>
      <w:tr w14:paraId="2B49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5" w:type="dxa"/>
            <w:gridSpan w:val="6"/>
            <w:shd w:val="clear" w:color="auto" w:fill="D7D7D7"/>
            <w:noWrap w:val="0"/>
            <w:vAlign w:val="top"/>
          </w:tcPr>
          <w:p w14:paraId="78A5B6D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LOTE 01 - EMEI MUNDO DO SABER</w:t>
            </w:r>
          </w:p>
        </w:tc>
      </w:tr>
      <w:tr w14:paraId="0063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35" w:type="dxa"/>
            <w:noWrap w:val="0"/>
            <w:vAlign w:val="top"/>
          </w:tcPr>
          <w:p w14:paraId="34B74B4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 xml:space="preserve">ITEM </w:t>
            </w:r>
          </w:p>
        </w:tc>
        <w:tc>
          <w:tcPr>
            <w:tcW w:w="3633" w:type="dxa"/>
            <w:noWrap w:val="0"/>
            <w:vAlign w:val="top"/>
          </w:tcPr>
          <w:p w14:paraId="7B4E4D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DESCRIÇÃO DO PRODUTO</w:t>
            </w:r>
          </w:p>
        </w:tc>
        <w:tc>
          <w:tcPr>
            <w:tcW w:w="980" w:type="dxa"/>
            <w:noWrap w:val="0"/>
            <w:vAlign w:val="top"/>
          </w:tcPr>
          <w:p w14:paraId="5F1C01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Unid. de Medida</w:t>
            </w:r>
          </w:p>
        </w:tc>
        <w:tc>
          <w:tcPr>
            <w:tcW w:w="947" w:type="dxa"/>
            <w:noWrap w:val="0"/>
            <w:vAlign w:val="top"/>
          </w:tcPr>
          <w:p w14:paraId="27D2F47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QUANT.</w:t>
            </w:r>
          </w:p>
        </w:tc>
        <w:tc>
          <w:tcPr>
            <w:tcW w:w="1520" w:type="dxa"/>
            <w:noWrap w:val="0"/>
            <w:vAlign w:val="top"/>
          </w:tcPr>
          <w:p w14:paraId="1425998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VALOR  UNITÁRIO (R$)</w:t>
            </w:r>
          </w:p>
        </w:tc>
        <w:tc>
          <w:tcPr>
            <w:tcW w:w="1550" w:type="dxa"/>
            <w:noWrap w:val="0"/>
            <w:vAlign w:val="top"/>
          </w:tcPr>
          <w:p w14:paraId="6511CD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VALOR  TOTAL (R$)</w:t>
            </w:r>
          </w:p>
        </w:tc>
      </w:tr>
      <w:tr w14:paraId="54A9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43B3FFC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9"/>
                <w:sz w:val="22"/>
                <w:szCs w:val="22"/>
                <w:lang w:val="pt-BR"/>
              </w:rPr>
              <w:t>01</w:t>
            </w:r>
            <w:r>
              <w:rPr>
                <w:rFonts w:hint="default" w:ascii="Arial" w:hAnsi="Arial" w:cs="Arial"/>
                <w:b/>
                <w:color w:val="auto"/>
                <w:spacing w:val="11"/>
                <w:sz w:val="22"/>
                <w:szCs w:val="22"/>
              </w:rPr>
              <w:t xml:space="preserve"> </w:t>
            </w:r>
          </w:p>
        </w:tc>
        <w:tc>
          <w:tcPr>
            <w:tcW w:w="3633" w:type="dxa"/>
            <w:noWrap w:val="0"/>
            <w:vAlign w:val="top"/>
          </w:tcPr>
          <w:p w14:paraId="39DE1AE4">
            <w:pPr>
              <w:pStyle w:val="4"/>
              <w:spacing w:before="57"/>
              <w:ind w:left="101"/>
              <w:jc w:val="both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BRINQUEDOTECA</w:t>
            </w:r>
            <w:r>
              <w:rPr>
                <w:rFonts w:hint="default" w:ascii="Arial" w:hAnsi="Arial" w:cs="Arial"/>
                <w:b/>
                <w:bCs/>
                <w:color w:val="auto"/>
                <w:spacing w:val="1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/>
                <w:color w:val="auto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A</w:t>
            </w:r>
            <w:r>
              <w:rPr>
                <w:rFonts w:hint="default" w:ascii="Arial" w:hAnsi="Arial" w:cs="Arial"/>
                <w:b/>
                <w:bCs/>
                <w:color w:val="auto"/>
                <w:spacing w:val="1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EMEI</w:t>
            </w:r>
            <w:r>
              <w:rPr>
                <w:rFonts w:hint="default" w:ascii="Arial" w:hAnsi="Arial" w:cs="Arial"/>
                <w:b/>
                <w:bCs/>
                <w:color w:val="auto"/>
                <w:spacing w:val="1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MUNDO</w:t>
            </w:r>
            <w:r>
              <w:rPr>
                <w:rFonts w:hint="default" w:ascii="Arial" w:hAnsi="Arial" w:cs="Arial"/>
                <w:b/>
                <w:bCs/>
                <w:color w:val="auto"/>
                <w:spacing w:val="1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bCs/>
                <w:color w:val="auto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SABER.</w:t>
            </w:r>
            <w:r>
              <w:rPr>
                <w:rFonts w:hint="default" w:ascii="Arial" w:hAnsi="Arial" w:cs="Arial"/>
                <w:color w:val="auto"/>
                <w:spacing w:val="1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Material:</w:t>
            </w:r>
            <w:r>
              <w:rPr>
                <w:rFonts w:hint="default" w:ascii="Arial" w:hAnsi="Arial" w:cs="Arial"/>
                <w:color w:val="auto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Todo</w:t>
            </w:r>
            <w:r>
              <w:rPr>
                <w:rFonts w:hint="default" w:ascii="Arial" w:hAnsi="Arial" w:cs="Arial"/>
                <w:color w:val="auto"/>
                <w:spacing w:val="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em</w:t>
            </w:r>
            <w:r>
              <w:rPr>
                <w:rFonts w:hint="default" w:ascii="Arial" w:hAnsi="Arial" w:cs="Arial"/>
                <w:color w:val="auto"/>
                <w:spacing w:val="1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1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18mm,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pés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metálicos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regulagem,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um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móvel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com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gavetão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com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rodízio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oculto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guardar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brinquedos medidas de 0,70mx0,40m com 04 rodízios por gaveta e puxador em barra metálica</w:t>
            </w:r>
            <w:r>
              <w:rPr>
                <w:rFonts w:hint="default" w:ascii="Arial" w:hAnsi="Arial" w:cs="Arial"/>
                <w:color w:val="auto"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ou</w:t>
            </w:r>
            <w:r>
              <w:rPr>
                <w:rFonts w:hint="default" w:ascii="Arial" w:hAnsi="Arial" w:cs="Arial"/>
                <w:color w:val="auto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um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rasgo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em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U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na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frente,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dimensões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conforme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projeto</w:t>
            </w:r>
            <w:r>
              <w:rPr>
                <w:rFonts w:hint="default" w:ascii="Arial" w:hAnsi="Arial" w:cs="Arial"/>
                <w:color w:val="auto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anexo.</w:t>
            </w:r>
            <w:r>
              <w:rPr>
                <w:rFonts w:hint="default" w:ascii="Arial" w:hAnsi="Arial" w:cs="Arial"/>
                <w:color w:val="auto"/>
                <w:spacing w:val="-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Cor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referência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Bellini</w:t>
            </w:r>
            <w:r>
              <w:rPr>
                <w:rFonts w:hint="default" w:ascii="Arial" w:hAnsi="Arial" w:cs="Arial"/>
                <w:color w:val="auto"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Sudati.</w:t>
            </w:r>
          </w:p>
          <w:p w14:paraId="3BD9A6B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2FFC27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48569F3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01 UN.</w:t>
            </w:r>
          </w:p>
        </w:tc>
        <w:tc>
          <w:tcPr>
            <w:tcW w:w="1520" w:type="dxa"/>
            <w:noWrap w:val="0"/>
            <w:vAlign w:val="center"/>
          </w:tcPr>
          <w:p w14:paraId="0C8792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3787B69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315E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7048F14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3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35"/>
                <w:sz w:val="22"/>
                <w:szCs w:val="22"/>
                <w:lang w:val="pt-BR"/>
              </w:rPr>
              <w:t>02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37"/>
                <w:sz w:val="22"/>
                <w:szCs w:val="22"/>
              </w:rPr>
              <w:t xml:space="preserve"> </w:t>
            </w:r>
          </w:p>
        </w:tc>
        <w:tc>
          <w:tcPr>
            <w:tcW w:w="3633" w:type="dxa"/>
            <w:noWrap w:val="0"/>
            <w:vAlign w:val="top"/>
          </w:tcPr>
          <w:p w14:paraId="035842A4">
            <w:pPr>
              <w:pStyle w:val="4"/>
              <w:spacing w:before="57"/>
              <w:ind w:left="101"/>
              <w:jc w:val="both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MÓVEL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3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3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RECEPÇÃO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3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DA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3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EMEI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3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MUNDO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3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3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SABER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.</w:t>
            </w:r>
            <w:r>
              <w:rPr>
                <w:rFonts w:hint="default" w:ascii="Arial" w:hAnsi="Arial" w:cs="Arial"/>
                <w:color w:val="auto"/>
                <w:spacing w:val="3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Material:</w:t>
            </w:r>
            <w:r>
              <w:rPr>
                <w:rFonts w:hint="default" w:ascii="Arial" w:hAnsi="Arial" w:cs="Arial"/>
                <w:color w:val="auto"/>
                <w:spacing w:val="3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Móvel</w:t>
            </w:r>
            <w:r>
              <w:rPr>
                <w:rFonts w:hint="default" w:ascii="Arial" w:hAnsi="Arial" w:cs="Arial"/>
                <w:color w:val="auto"/>
                <w:spacing w:val="3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em</w:t>
            </w:r>
            <w:r>
              <w:rPr>
                <w:rFonts w:hint="default" w:ascii="Arial" w:hAnsi="Arial" w:cs="Arial"/>
                <w:color w:val="auto"/>
                <w:spacing w:val="3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18mm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com</w:t>
            </w:r>
            <w:r>
              <w:rPr>
                <w:rFonts w:hint="default" w:ascii="Arial" w:hAnsi="Arial" w:cs="Arial"/>
                <w:color w:val="auto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apenas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as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beiradas</w:t>
            </w:r>
            <w:r>
              <w:rPr>
                <w:rFonts w:hint="default" w:ascii="Arial" w:hAnsi="Arial" w:cs="Arial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tampo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engrossado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36mm</w:t>
            </w:r>
            <w:r>
              <w:rPr>
                <w:rFonts w:hint="default" w:ascii="Arial" w:hAnsi="Arial" w:cs="Arial"/>
                <w:color w:val="auto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usando</w:t>
            </w:r>
            <w:r>
              <w:rPr>
                <w:rFonts w:hint="default" w:ascii="Arial" w:hAnsi="Arial" w:cs="Arial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ripas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10cm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em</w:t>
            </w:r>
            <w:r>
              <w:rPr>
                <w:rFonts w:hint="default" w:ascii="Arial" w:hAnsi="Arial" w:cs="Arial"/>
                <w:color w:val="auto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baixo</w:t>
            </w:r>
            <w:r>
              <w:rPr>
                <w:rFonts w:hint="default" w:ascii="Arial" w:hAnsi="Arial" w:cs="Arial"/>
                <w:color w:val="auto"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para engrossamento, pés metálicos de regulagem, gavetas para pasta suspensa com corrediças</w:t>
            </w:r>
            <w:r>
              <w:rPr>
                <w:rFonts w:hint="default" w:ascii="Arial" w:hAnsi="Arial" w:cs="Arial"/>
                <w:color w:val="auto"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telescópica larga dupladas e portas com dobradiça com amortecedor, puxador barra metálico,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dimensões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conforme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projeto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anexo.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Cor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referência</w:t>
            </w:r>
            <w:r>
              <w:rPr>
                <w:rFonts w:hint="default" w:ascii="Arial" w:hAnsi="Arial" w:cs="Arial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Bellini</w:t>
            </w:r>
            <w:r>
              <w:rPr>
                <w:rFonts w:hint="default" w:ascii="Arial" w:hAnsi="Arial" w:cs="Arial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Sudati.</w:t>
            </w:r>
          </w:p>
          <w:p w14:paraId="798AD06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D5E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62B6CF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01 UN.</w:t>
            </w:r>
          </w:p>
        </w:tc>
        <w:tc>
          <w:tcPr>
            <w:tcW w:w="1520" w:type="dxa"/>
            <w:noWrap w:val="0"/>
            <w:vAlign w:val="center"/>
          </w:tcPr>
          <w:p w14:paraId="492431C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2CE3A82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5718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47A12D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6"/>
                <w:sz w:val="22"/>
                <w:szCs w:val="22"/>
                <w:lang w:val="pt-BR"/>
              </w:rPr>
              <w:t>03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7"/>
                <w:sz w:val="22"/>
                <w:szCs w:val="22"/>
              </w:rPr>
              <w:t xml:space="preserve"> </w:t>
            </w:r>
          </w:p>
        </w:tc>
        <w:tc>
          <w:tcPr>
            <w:tcW w:w="3633" w:type="dxa"/>
            <w:noWrap w:val="0"/>
            <w:vAlign w:val="top"/>
          </w:tcPr>
          <w:p w14:paraId="1482F7D5">
            <w:pPr>
              <w:pStyle w:val="4"/>
              <w:spacing w:before="57"/>
              <w:ind w:left="101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ARMÁRIO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FUNCIONÁRIOS,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30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PORTAS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COM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CHAVE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EMEI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MUNDO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SABER.</w:t>
            </w:r>
            <w:r>
              <w:rPr>
                <w:rFonts w:hint="default" w:ascii="Arial" w:hAnsi="Arial" w:cs="Arial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Material</w:t>
            </w:r>
            <w:r>
              <w:rPr>
                <w:rFonts w:hint="default" w:ascii="Arial" w:hAnsi="Arial" w:cs="Arial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18mm,</w:t>
            </w:r>
            <w:r>
              <w:rPr>
                <w:rFonts w:hint="default" w:ascii="Arial" w:hAnsi="Arial" w:cs="Arial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pés</w:t>
            </w:r>
            <w:r>
              <w:rPr>
                <w:rFonts w:hint="default" w:ascii="Arial" w:hAnsi="Arial" w:cs="Arial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metálicos</w:t>
            </w:r>
            <w:r>
              <w:rPr>
                <w:rFonts w:hint="default" w:ascii="Arial" w:hAnsi="Arial" w:cs="Arial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regulagem</w:t>
            </w:r>
            <w:r>
              <w:rPr>
                <w:rFonts w:hint="default" w:ascii="Arial" w:hAnsi="Arial" w:cs="Arial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com</w:t>
            </w:r>
            <w:r>
              <w:rPr>
                <w:rFonts w:hint="default" w:ascii="Arial" w:hAnsi="Arial" w:cs="Arial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fechadura</w:t>
            </w:r>
            <w:r>
              <w:rPr>
                <w:rFonts w:hint="default" w:ascii="Arial" w:hAnsi="Arial" w:cs="Arial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em</w:t>
            </w:r>
            <w:r>
              <w:rPr>
                <w:rFonts w:hint="default" w:ascii="Arial" w:hAnsi="Arial" w:cs="Arial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cada</w:t>
            </w:r>
            <w:r>
              <w:rPr>
                <w:rFonts w:hint="default" w:ascii="Arial" w:hAnsi="Arial" w:cs="Arial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porta</w:t>
            </w:r>
            <w:r>
              <w:rPr>
                <w:rFonts w:hint="default" w:ascii="Arial" w:hAnsi="Arial" w:cs="Arial"/>
                <w:color w:val="auto"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dimensões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conforme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projeto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anexo.Cor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 referência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Bellini</w:t>
            </w:r>
            <w:r>
              <w:rPr>
                <w:rFonts w:hint="default" w:ascii="Arial" w:hAnsi="Arial" w:cs="Arial"/>
                <w:color w:val="auto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Sudati.</w:t>
            </w:r>
          </w:p>
          <w:p w14:paraId="2A6EC4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C4E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673079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01 UN.</w:t>
            </w:r>
          </w:p>
        </w:tc>
        <w:tc>
          <w:tcPr>
            <w:tcW w:w="1520" w:type="dxa"/>
            <w:noWrap w:val="0"/>
            <w:vAlign w:val="center"/>
          </w:tcPr>
          <w:p w14:paraId="031F6CA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47FF61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753C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742E42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1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19"/>
                <w:sz w:val="22"/>
                <w:szCs w:val="22"/>
                <w:lang w:val="pt-BR"/>
              </w:rPr>
              <w:t>04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9"/>
                <w:sz w:val="22"/>
                <w:szCs w:val="22"/>
              </w:rPr>
              <w:t xml:space="preserve"> </w:t>
            </w:r>
          </w:p>
        </w:tc>
        <w:tc>
          <w:tcPr>
            <w:tcW w:w="3633" w:type="dxa"/>
            <w:noWrap w:val="0"/>
            <w:vAlign w:val="top"/>
          </w:tcPr>
          <w:p w14:paraId="3D78E168">
            <w:pPr>
              <w:pStyle w:val="4"/>
              <w:spacing w:before="57"/>
              <w:ind w:left="101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ARMÁRIO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ABERTO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DESPENSA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EMEI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MUNDO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SABER.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Material:</w:t>
            </w:r>
            <w:r>
              <w:rPr>
                <w:rFonts w:hint="default" w:ascii="Arial" w:hAnsi="Arial" w:cs="Arial"/>
                <w:color w:val="auto"/>
                <w:spacing w:val="2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18mm,</w:t>
            </w:r>
            <w:r>
              <w:rPr>
                <w:rFonts w:hint="default" w:ascii="Arial" w:hAnsi="Arial" w:cs="Arial"/>
                <w:color w:val="auto"/>
                <w:spacing w:val="3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pés</w:t>
            </w:r>
            <w:r>
              <w:rPr>
                <w:rFonts w:hint="default" w:ascii="Arial" w:hAnsi="Arial" w:cs="Arial"/>
                <w:color w:val="auto"/>
                <w:spacing w:val="3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metálicos</w:t>
            </w:r>
            <w:r>
              <w:rPr>
                <w:rFonts w:hint="default" w:ascii="Arial" w:hAnsi="Arial" w:cs="Arial"/>
                <w:color w:val="auto"/>
                <w:spacing w:val="3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3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regulagem,</w:t>
            </w:r>
            <w:r>
              <w:rPr>
                <w:rFonts w:hint="default" w:ascii="Arial" w:hAnsi="Arial" w:cs="Arial"/>
                <w:color w:val="auto"/>
                <w:spacing w:val="3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dimensões</w:t>
            </w:r>
            <w:r>
              <w:rPr>
                <w:rFonts w:hint="default" w:ascii="Arial" w:hAnsi="Arial" w:cs="Arial"/>
                <w:color w:val="auto"/>
                <w:spacing w:val="3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conforme</w:t>
            </w:r>
            <w:r>
              <w:rPr>
                <w:rFonts w:hint="default" w:ascii="Arial" w:hAnsi="Arial" w:cs="Arial"/>
                <w:color w:val="auto"/>
                <w:spacing w:val="3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projeto</w:t>
            </w:r>
            <w:r>
              <w:rPr>
                <w:rFonts w:hint="default" w:ascii="Arial" w:hAnsi="Arial" w:cs="Arial"/>
                <w:color w:val="auto"/>
                <w:spacing w:val="3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anexo.</w:t>
            </w:r>
            <w:r>
              <w:rPr>
                <w:rFonts w:hint="default" w:ascii="Arial" w:hAnsi="Arial" w:cs="Arial"/>
                <w:color w:val="auto"/>
                <w:spacing w:val="3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Cor</w:t>
            </w:r>
            <w:r>
              <w:rPr>
                <w:rFonts w:hint="default" w:ascii="Arial" w:hAnsi="Arial" w:cs="Arial"/>
                <w:color w:val="auto"/>
                <w:spacing w:val="3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3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referência</w:t>
            </w:r>
            <w:r>
              <w:rPr>
                <w:rFonts w:hint="default" w:ascii="Arial" w:hAnsi="Arial" w:cs="Arial"/>
                <w:color w:val="auto"/>
                <w:spacing w:val="-4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Bellini Sudati.</w:t>
            </w:r>
          </w:p>
          <w:p w14:paraId="5AC555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496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111DF43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01 UN.</w:t>
            </w:r>
          </w:p>
        </w:tc>
        <w:tc>
          <w:tcPr>
            <w:tcW w:w="1520" w:type="dxa"/>
            <w:noWrap w:val="0"/>
            <w:vAlign w:val="center"/>
          </w:tcPr>
          <w:p w14:paraId="483EA42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DA61D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12B7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65A0E98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b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SimSun" w:cs="Arial"/>
                <w:b/>
                <w:bCs/>
                <w:color w:val="auto"/>
                <w:sz w:val="22"/>
                <w:szCs w:val="22"/>
                <w:lang w:val="pt-BR"/>
              </w:rPr>
              <w:t xml:space="preserve">ITEM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lang w:val="pt-BR"/>
              </w:rPr>
              <w:t>05</w:t>
            </w:r>
            <w:r>
              <w:rPr>
                <w:rFonts w:hint="default" w:ascii="Arial" w:hAnsi="Arial" w:eastAsia="SimSun" w:cs="Arial"/>
                <w:b/>
                <w:bCs/>
                <w:color w:val="auto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633" w:type="dxa"/>
            <w:noWrap w:val="0"/>
            <w:vAlign w:val="top"/>
          </w:tcPr>
          <w:p w14:paraId="59B1C7F8">
            <w:pPr>
              <w:spacing w:after="0" w:line="240" w:lineRule="auto"/>
              <w:contextualSpacing/>
              <w:jc w:val="both"/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hint="default" w:ascii="Arial" w:hAnsi="Arial" w:eastAsia="SimSun" w:cs="Arial"/>
                <w:b/>
                <w:bCs/>
                <w:color w:val="auto"/>
                <w:sz w:val="22"/>
                <w:szCs w:val="22"/>
                <w:lang w:val="pt-BR"/>
              </w:rPr>
              <w:t>FRALDÁRIO, BANCADA PARA TROCA DE FRALDAS PARA</w:t>
            </w:r>
            <w:r>
              <w:rPr>
                <w:rFonts w:hint="default" w:ascii="Arial" w:hAnsi="Arial" w:eastAsia="SimSun" w:cs="Arial"/>
                <w:b/>
                <w:bCs/>
                <w:color w:val="auto"/>
                <w:sz w:val="22"/>
                <w:szCs w:val="22"/>
              </w:rPr>
              <w:t xml:space="preserve"> EMEI MUNDO DO SABER</w:t>
            </w:r>
            <w:r>
              <w:rPr>
                <w:rFonts w:hint="default" w:ascii="Arial" w:hAnsi="Arial" w:eastAsia="SimSun" w:cs="Arial"/>
                <w:b/>
                <w:bCs/>
                <w:color w:val="auto"/>
                <w:sz w:val="22"/>
                <w:szCs w:val="22"/>
                <w:lang w:val="pt-BR"/>
              </w:rPr>
              <w:t>.</w:t>
            </w:r>
            <w:r>
              <w:rPr>
                <w:rFonts w:hint="default" w:ascii="Arial" w:hAnsi="Arial" w:eastAsia="SimSun" w:cs="Arial"/>
                <w:color w:val="auto"/>
                <w:sz w:val="22"/>
                <w:szCs w:val="22"/>
              </w:rPr>
              <w:t xml:space="preserve"> Móvel no MDF ciliegio ou semelhante a ser escolhida pela contratada. MDF espessura 18mm, pés de regulagem. Comprimento 1,40m, largura 0,60m, altura total 0,90m, borda de 15cm. </w:t>
            </w:r>
          </w:p>
          <w:p w14:paraId="4DC18D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C5F8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318E3E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01 UN.</w:t>
            </w:r>
          </w:p>
        </w:tc>
        <w:tc>
          <w:tcPr>
            <w:tcW w:w="1520" w:type="dxa"/>
            <w:noWrap w:val="0"/>
            <w:vAlign w:val="center"/>
          </w:tcPr>
          <w:p w14:paraId="41587A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31CB8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654B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0FDFD51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b/>
                <w:bCs/>
                <w:color w:val="auto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2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21"/>
                <w:sz w:val="22"/>
                <w:szCs w:val="22"/>
                <w:lang w:val="pt-BR"/>
              </w:rPr>
              <w:t>06</w:t>
            </w: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633" w:type="dxa"/>
            <w:noWrap w:val="0"/>
            <w:vAlign w:val="top"/>
          </w:tcPr>
          <w:p w14:paraId="01BEAF1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both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eastAsia="Tahoma" w:cs="Arial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MÓVEL PARA LAVATÓRIO DA CRECHE</w:t>
            </w:r>
            <w:r>
              <w:rPr>
                <w:rFonts w:hint="default" w:ascii="Arial" w:hAnsi="Arial" w:eastAsia="Tahoma" w:cs="Arial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pt-BR"/>
              </w:rPr>
              <w:t xml:space="preserve">.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Material: Todo em mdf 18mm, pés metálicos de regulagem.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Altura: 0,80m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.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Comprimento: 1,55m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.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Profundidade: 0,50m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.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Duas portas, divisório vertical no meio, porta lado esquerdo com uma prateleira e porta lado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direito sem prateleira.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Puxador das portas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de correr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 xml:space="preserve"> em barra metálica.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Móvel sem tampo superior.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Cor de referência MDF Bellini Sudati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>.</w:t>
            </w:r>
          </w:p>
          <w:p w14:paraId="35B7F55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71AF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601143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01 UN.</w:t>
            </w:r>
          </w:p>
        </w:tc>
        <w:tc>
          <w:tcPr>
            <w:tcW w:w="1520" w:type="dxa"/>
            <w:noWrap w:val="0"/>
            <w:vAlign w:val="center"/>
          </w:tcPr>
          <w:p w14:paraId="010142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47EA17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55D3F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5" w:type="dxa"/>
            <w:noWrap w:val="0"/>
            <w:vAlign w:val="top"/>
          </w:tcPr>
          <w:p w14:paraId="605BD28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b/>
                <w:bCs/>
                <w:color w:val="auto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2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21"/>
                <w:sz w:val="22"/>
                <w:szCs w:val="22"/>
                <w:lang w:val="pt-BR"/>
              </w:rPr>
              <w:t>07</w:t>
            </w: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633" w:type="dxa"/>
            <w:noWrap w:val="0"/>
            <w:vAlign w:val="top"/>
          </w:tcPr>
          <w:p w14:paraId="7B13AA97">
            <w:pPr>
              <w:spacing w:after="0" w:line="240" w:lineRule="auto"/>
              <w:contextualSpacing/>
              <w:jc w:val="both"/>
              <w:rPr>
                <w:rFonts w:hint="default" w:ascii="Arial" w:hAnsi="Arial" w:eastAsia="SimSun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eastAsia="Tahoma" w:cs="Arial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</w:rPr>
              <w:t>BERÇO/CAMA INFANTIL</w:t>
            </w:r>
            <w:r>
              <w:rPr>
                <w:rFonts w:hint="default" w:ascii="Arial" w:hAnsi="Arial" w:eastAsia="Tahoma" w:cs="Arial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lang w:val="pt-BR"/>
              </w:rPr>
              <w:t xml:space="preserve">. </w:t>
            </w:r>
            <w:r>
              <w:rPr>
                <w:rFonts w:hint="default" w:ascii="Arial" w:hAnsi="Arial" w:eastAsia="SimSun" w:cs="Arial"/>
                <w:color w:val="auto"/>
                <w:sz w:val="22"/>
                <w:szCs w:val="22"/>
              </w:rPr>
              <w:t>Berço  estrutura em 100% MDF 18mm, 3 regulagens de altura no estrado, grade nas laterais . Dimensões  aproximadas do Produto: Largura: 68 cm. Altura: 90 cm. Profundidade: 133,5 cm. Peso: 20 kg,  para colchão  130 x 60 cm. Peso Suportado: 40 kg. Cor: Branco ou cinza claro.</w:t>
            </w:r>
            <w:r>
              <w:rPr>
                <w:rFonts w:hint="default" w:ascii="Arial" w:hAnsi="Arial" w:eastAsia="SimSun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eastAsia="SimSun" w:cs="Arial"/>
                <w:color w:val="auto"/>
                <w:sz w:val="22"/>
                <w:szCs w:val="22"/>
              </w:rPr>
              <w:t>Possui  4 Rodízios. </w:t>
            </w:r>
          </w:p>
          <w:p w14:paraId="566DBA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8766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52D0DBA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05 UN.</w:t>
            </w:r>
          </w:p>
        </w:tc>
        <w:tc>
          <w:tcPr>
            <w:tcW w:w="1520" w:type="dxa"/>
            <w:noWrap w:val="0"/>
            <w:vAlign w:val="center"/>
          </w:tcPr>
          <w:p w14:paraId="639A500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1DE8C2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08F51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68" w:type="dxa"/>
            <w:gridSpan w:val="2"/>
            <w:noWrap w:val="0"/>
            <w:vAlign w:val="top"/>
          </w:tcPr>
          <w:p w14:paraId="6FE6AB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  <w:lang w:val="pt-BR"/>
              </w:rPr>
              <w:t>VALOR TOTAL LOTE 01</w:t>
            </w:r>
          </w:p>
        </w:tc>
        <w:tc>
          <w:tcPr>
            <w:tcW w:w="980" w:type="dxa"/>
            <w:noWrap w:val="0"/>
            <w:vAlign w:val="center"/>
          </w:tcPr>
          <w:p w14:paraId="5228E1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947" w:type="dxa"/>
            <w:noWrap w:val="0"/>
            <w:vAlign w:val="center"/>
          </w:tcPr>
          <w:p w14:paraId="7B1C500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5EB2388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64517D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 xml:space="preserve">R$ </w:t>
            </w:r>
          </w:p>
        </w:tc>
      </w:tr>
      <w:tr w14:paraId="4F2D7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5" w:type="dxa"/>
            <w:gridSpan w:val="6"/>
            <w:noWrap w:val="0"/>
            <w:vAlign w:val="bottom"/>
          </w:tcPr>
          <w:p w14:paraId="0A5D5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u w:val="none"/>
                <w:lang w:val="pt-BR"/>
              </w:rPr>
            </w:pPr>
          </w:p>
        </w:tc>
      </w:tr>
      <w:tr w14:paraId="7CB29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5" w:type="dxa"/>
            <w:gridSpan w:val="6"/>
            <w:shd w:val="clear" w:color="auto" w:fill="D7D7D7"/>
            <w:noWrap w:val="0"/>
            <w:vAlign w:val="top"/>
          </w:tcPr>
          <w:p w14:paraId="100470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LOTE 02 - EMEF SÃO JOSÉ OPERÁRIO</w:t>
            </w:r>
          </w:p>
        </w:tc>
      </w:tr>
      <w:tr w14:paraId="4CD6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7E9898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b/>
                <w:bCs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 xml:space="preserve">ITEM </w:t>
            </w:r>
          </w:p>
        </w:tc>
        <w:tc>
          <w:tcPr>
            <w:tcW w:w="3633" w:type="dxa"/>
            <w:noWrap w:val="0"/>
            <w:vAlign w:val="top"/>
          </w:tcPr>
          <w:p w14:paraId="78A15B4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b/>
                <w:bCs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DESCRIÇÃO DO PRODUTO</w:t>
            </w:r>
          </w:p>
        </w:tc>
        <w:tc>
          <w:tcPr>
            <w:tcW w:w="980" w:type="dxa"/>
            <w:noWrap w:val="0"/>
            <w:vAlign w:val="top"/>
          </w:tcPr>
          <w:p w14:paraId="4CEB44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Unid. de Medida</w:t>
            </w:r>
          </w:p>
        </w:tc>
        <w:tc>
          <w:tcPr>
            <w:tcW w:w="947" w:type="dxa"/>
            <w:noWrap w:val="0"/>
            <w:vAlign w:val="top"/>
          </w:tcPr>
          <w:p w14:paraId="6F1EAE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b/>
                <w:bCs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QUANT.</w:t>
            </w:r>
          </w:p>
        </w:tc>
        <w:tc>
          <w:tcPr>
            <w:tcW w:w="1520" w:type="dxa"/>
            <w:noWrap w:val="0"/>
            <w:vAlign w:val="top"/>
          </w:tcPr>
          <w:p w14:paraId="430BEC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VALOR UNITÁRIO (R$)</w:t>
            </w:r>
          </w:p>
        </w:tc>
        <w:tc>
          <w:tcPr>
            <w:tcW w:w="1550" w:type="dxa"/>
            <w:noWrap w:val="0"/>
            <w:vAlign w:val="top"/>
          </w:tcPr>
          <w:p w14:paraId="30E800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VALOR TOTAL (R$)</w:t>
            </w:r>
          </w:p>
        </w:tc>
      </w:tr>
      <w:tr w14:paraId="5B67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18AD8B0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4"/>
                <w:sz w:val="22"/>
                <w:szCs w:val="22"/>
                <w:lang w:val="pt-BR"/>
              </w:rPr>
              <w:t>01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3633" w:type="dxa"/>
            <w:noWrap w:val="0"/>
            <w:vAlign w:val="top"/>
          </w:tcPr>
          <w:p w14:paraId="5BDCB47C">
            <w:pPr>
              <w:pStyle w:val="4"/>
              <w:spacing w:before="57"/>
              <w:jc w:val="both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ESTANTE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BIBLIOTECA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DA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EMEF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SÃO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JOSÉ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OPERÁRIO.</w:t>
            </w:r>
            <w:r>
              <w:rPr>
                <w:rFonts w:hint="default" w:ascii="Arial" w:hAnsi="Arial" w:cs="Arial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Material</w:t>
            </w:r>
            <w:r>
              <w:rPr>
                <w:rFonts w:hint="default" w:ascii="Arial" w:hAnsi="Arial" w:cs="Arial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18mm,</w:t>
            </w:r>
            <w:r>
              <w:rPr>
                <w:rFonts w:hint="default" w:ascii="Arial" w:hAnsi="Arial" w:cs="Arial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pés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metálicos de 10 cm, dimensões conforme projeto anexo. Cor de referência MDF Volato Green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Plac.</w:t>
            </w:r>
          </w:p>
          <w:p w14:paraId="1EC422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6282D3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05797DB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01 UN.</w:t>
            </w:r>
          </w:p>
        </w:tc>
        <w:tc>
          <w:tcPr>
            <w:tcW w:w="1520" w:type="dxa"/>
            <w:noWrap w:val="0"/>
            <w:vAlign w:val="center"/>
          </w:tcPr>
          <w:p w14:paraId="1674609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B9CB39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141C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12A6EF0A">
            <w:pPr>
              <w:pStyle w:val="4"/>
              <w:spacing w:before="4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</w:p>
          <w:p w14:paraId="251172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1"/>
                <w:sz w:val="22"/>
                <w:szCs w:val="22"/>
                <w:lang w:val="pt-BR"/>
              </w:rPr>
              <w:t>02</w:t>
            </w:r>
          </w:p>
        </w:tc>
        <w:tc>
          <w:tcPr>
            <w:tcW w:w="3633" w:type="dxa"/>
            <w:noWrap w:val="0"/>
            <w:vAlign w:val="top"/>
          </w:tcPr>
          <w:p w14:paraId="73E9DEF8">
            <w:pPr>
              <w:pStyle w:val="4"/>
              <w:spacing w:before="1"/>
              <w:ind w:left="101"/>
              <w:jc w:val="both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MESA</w:t>
            </w:r>
            <w:r>
              <w:rPr>
                <w:rFonts w:hint="default" w:ascii="Arial" w:hAnsi="Arial" w:cs="Arial"/>
                <w:b/>
                <w:bCs/>
                <w:color w:val="auto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REFEITÓRIO</w:t>
            </w:r>
            <w:r>
              <w:rPr>
                <w:rFonts w:hint="default"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EMEF</w:t>
            </w:r>
            <w:r>
              <w:rPr>
                <w:rFonts w:hint="default" w:ascii="Arial" w:hAnsi="Arial" w:cs="Arial"/>
                <w:b/>
                <w:bCs/>
                <w:color w:val="auto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SÃO</w:t>
            </w:r>
            <w:r>
              <w:rPr>
                <w:rFonts w:hint="default" w:ascii="Arial" w:hAnsi="Arial" w:cs="Arial"/>
                <w:b/>
                <w:bCs/>
                <w:color w:val="auto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JOSÉ</w:t>
            </w:r>
            <w:r>
              <w:rPr>
                <w:rFonts w:hint="default" w:ascii="Arial" w:hAnsi="Arial" w:cs="Arial"/>
                <w:b/>
                <w:bCs/>
                <w:color w:val="auto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OPERÁRIO.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Material:</w:t>
            </w:r>
            <w:r>
              <w:rPr>
                <w:rFonts w:hint="default" w:ascii="Arial" w:hAnsi="Arial" w:cs="Arial"/>
                <w:color w:val="auto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tampo</w:t>
            </w:r>
            <w:r>
              <w:rPr>
                <w:rFonts w:hint="default" w:ascii="Arial" w:hAnsi="Arial" w:cs="Arial"/>
                <w:color w:val="auto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em</w:t>
            </w:r>
            <w:r>
              <w:rPr>
                <w:rFonts w:hint="default" w:ascii="Arial" w:hAnsi="Arial" w:cs="Arial"/>
                <w:color w:val="auto"/>
                <w:spacing w:val="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18mm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com apenas as beiradas em mdf engrossado 36mm utilizando ripas de 10cm embaixo para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engrossamento e laterais dupladas de 36mm com apoio central simples de 18mm e altura de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20cm, pés metálicos de regulagem, dimensões conforme projeto anexo. Cor de referência MDF</w:t>
            </w:r>
            <w:r>
              <w:rPr>
                <w:rFonts w:hint="default" w:ascii="Arial" w:hAnsi="Arial" w:cs="Arial"/>
                <w:color w:val="auto"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Volato</w:t>
            </w:r>
            <w:r>
              <w:rPr>
                <w:rFonts w:hint="default" w:ascii="Arial" w:hAnsi="Arial" w:cs="Arial"/>
                <w:color w:val="auto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Green</w:t>
            </w:r>
            <w:r>
              <w:rPr>
                <w:rFonts w:hint="default" w:ascii="Arial" w:hAnsi="Arial" w:cs="Arial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Plac.</w:t>
            </w:r>
          </w:p>
          <w:p w14:paraId="30BF30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3C205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58B5D3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01 UN.</w:t>
            </w:r>
          </w:p>
        </w:tc>
        <w:tc>
          <w:tcPr>
            <w:tcW w:w="1520" w:type="dxa"/>
            <w:noWrap w:val="0"/>
            <w:vAlign w:val="center"/>
          </w:tcPr>
          <w:p w14:paraId="3CE4458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3541EF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73A5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09738D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2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22"/>
                <w:sz w:val="22"/>
                <w:szCs w:val="22"/>
                <w:lang w:val="pt-BR"/>
              </w:rPr>
              <w:t>03</w:t>
            </w:r>
          </w:p>
        </w:tc>
        <w:tc>
          <w:tcPr>
            <w:tcW w:w="3633" w:type="dxa"/>
            <w:noWrap w:val="0"/>
            <w:vAlign w:val="top"/>
          </w:tcPr>
          <w:p w14:paraId="78910793">
            <w:pPr>
              <w:pStyle w:val="4"/>
              <w:spacing w:before="57"/>
              <w:ind w:left="101"/>
              <w:jc w:val="both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MESA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COZINHA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DA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EMEF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SÃO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JOSÉ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OPERÁRIO.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Tampo</w:t>
            </w:r>
            <w:r>
              <w:rPr>
                <w:rFonts w:hint="default" w:ascii="Arial" w:hAnsi="Arial" w:cs="Arial"/>
                <w:color w:val="auto"/>
                <w:spacing w:val="2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em</w:t>
            </w:r>
            <w:r>
              <w:rPr>
                <w:rFonts w:hint="default" w:ascii="Arial" w:hAnsi="Arial" w:cs="Arial"/>
                <w:color w:val="auto"/>
                <w:spacing w:val="2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2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18mm</w:t>
            </w:r>
            <w:r>
              <w:rPr>
                <w:rFonts w:hint="default" w:ascii="Arial" w:hAnsi="Arial" w:cs="Arial"/>
                <w:color w:val="auto"/>
                <w:spacing w:val="2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com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apenas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beiradas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com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engrossado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36mm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utilizando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ripas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10cm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engrossamento e laterais dupladas 36mm, pés metálicos de regulagem, dimensões conforme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projeto</w:t>
            </w:r>
            <w:r>
              <w:rPr>
                <w:rFonts w:hint="default" w:ascii="Arial" w:hAnsi="Arial" w:cs="Arial"/>
                <w:color w:val="auto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anexo.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Cor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 referência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Volato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Green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Plac.</w:t>
            </w:r>
          </w:p>
          <w:p w14:paraId="5D05A8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EEDFE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0E5D8DE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01 UN.</w:t>
            </w:r>
          </w:p>
        </w:tc>
        <w:tc>
          <w:tcPr>
            <w:tcW w:w="1520" w:type="dxa"/>
            <w:noWrap w:val="0"/>
            <w:vAlign w:val="center"/>
          </w:tcPr>
          <w:p w14:paraId="1AD47D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48A7B91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2718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694A24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2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20"/>
                <w:sz w:val="22"/>
                <w:szCs w:val="22"/>
                <w:lang w:val="pt-BR"/>
              </w:rPr>
              <w:t>04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1"/>
                <w:sz w:val="22"/>
                <w:szCs w:val="22"/>
              </w:rPr>
              <w:t xml:space="preserve"> </w:t>
            </w:r>
          </w:p>
        </w:tc>
        <w:tc>
          <w:tcPr>
            <w:tcW w:w="3633" w:type="dxa"/>
            <w:noWrap w:val="0"/>
            <w:vAlign w:val="top"/>
          </w:tcPr>
          <w:p w14:paraId="03BF0469">
            <w:pPr>
              <w:pStyle w:val="4"/>
              <w:spacing w:before="57"/>
              <w:ind w:left="101"/>
              <w:jc w:val="both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ARMÁRIO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DESPENSA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DA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EMEF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SÃO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JOSÉ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2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OPERÁRIO.</w:t>
            </w:r>
            <w:r>
              <w:rPr>
                <w:rFonts w:hint="default" w:ascii="Arial" w:hAnsi="Arial" w:cs="Arial"/>
                <w:color w:val="auto"/>
                <w:spacing w:val="1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Móvel</w:t>
            </w:r>
            <w:r>
              <w:rPr>
                <w:rFonts w:hint="default" w:ascii="Arial" w:hAnsi="Arial" w:cs="Arial"/>
                <w:color w:val="auto"/>
                <w:spacing w:val="2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com</w:t>
            </w:r>
            <w:r>
              <w:rPr>
                <w:rFonts w:hint="default" w:ascii="Arial" w:hAnsi="Arial" w:cs="Arial"/>
                <w:color w:val="auto"/>
                <w:spacing w:val="2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4</w:t>
            </w:r>
            <w:r>
              <w:rPr>
                <w:rFonts w:hint="default" w:ascii="Arial" w:hAnsi="Arial" w:cs="Arial"/>
                <w:color w:val="auto"/>
                <w:spacing w:val="2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portas,</w:t>
            </w:r>
            <w:r>
              <w:rPr>
                <w:rFonts w:hint="default" w:ascii="Arial" w:hAnsi="Arial" w:cs="Arial"/>
                <w:color w:val="auto"/>
                <w:spacing w:val="1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6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gavetas e 5 prateleiras abertas em L. Material mdf 18mm, pés metálicos de 10 cm, puxador de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barra metálico, gavetas com corrediças telescópica larga, e nas duas últimas gavetas de 40cm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com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corrediças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telescópica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larga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dupladas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portas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com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dobradiça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com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amortecedor,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dimensões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conforme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projeto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anexo.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Cor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referência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Volato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Green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Plac.</w:t>
            </w:r>
          </w:p>
          <w:p w14:paraId="5745ADC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32D101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1DC276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01 UN.</w:t>
            </w:r>
          </w:p>
        </w:tc>
        <w:tc>
          <w:tcPr>
            <w:tcW w:w="1520" w:type="dxa"/>
            <w:noWrap w:val="0"/>
            <w:vAlign w:val="center"/>
          </w:tcPr>
          <w:p w14:paraId="79106D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242C1E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3020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584C9E5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b/>
                <w:color w:val="auto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4"/>
                <w:sz w:val="22"/>
                <w:szCs w:val="22"/>
                <w:lang w:val="pt-BR"/>
              </w:rPr>
              <w:t>05</w:t>
            </w:r>
          </w:p>
        </w:tc>
        <w:tc>
          <w:tcPr>
            <w:tcW w:w="3633" w:type="dxa"/>
            <w:noWrap w:val="0"/>
            <w:vAlign w:val="top"/>
          </w:tcPr>
          <w:p w14:paraId="5EF6B62B">
            <w:pPr>
              <w:pStyle w:val="4"/>
              <w:spacing w:before="57"/>
              <w:ind w:left="101"/>
              <w:jc w:val="both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ESTANTE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BIBLIOTECA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DA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EMEF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SÃO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JOSÉ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OPERÁRIO.</w:t>
            </w:r>
            <w:r>
              <w:rPr>
                <w:rFonts w:hint="default" w:ascii="Arial" w:hAnsi="Arial" w:cs="Arial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Material</w:t>
            </w:r>
            <w:r>
              <w:rPr>
                <w:rFonts w:hint="default" w:ascii="Arial" w:hAnsi="Arial" w:cs="Arial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18mm,</w:t>
            </w:r>
            <w:r>
              <w:rPr>
                <w:rFonts w:hint="default" w:ascii="Arial" w:hAnsi="Arial" w:cs="Arial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pés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metálicos</w:t>
            </w:r>
            <w:r>
              <w:rPr>
                <w:rFonts w:hint="default" w:ascii="Arial" w:hAnsi="Arial" w:cs="Arial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10</w:t>
            </w:r>
            <w:r>
              <w:rPr>
                <w:rFonts w:hint="default" w:ascii="Arial" w:hAnsi="Arial" w:cs="Arial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cm,</w:t>
            </w:r>
            <w:r>
              <w:rPr>
                <w:rFonts w:hint="default" w:ascii="Arial" w:hAnsi="Arial" w:cs="Arial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dimensões</w:t>
            </w:r>
            <w:r>
              <w:rPr>
                <w:rFonts w:hint="default" w:ascii="Arial" w:hAnsi="Arial" w:cs="Arial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conforme</w:t>
            </w:r>
            <w:r>
              <w:rPr>
                <w:rFonts w:hint="default" w:ascii="Arial" w:hAnsi="Arial" w:cs="Arial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projeto</w:t>
            </w:r>
            <w:r>
              <w:rPr>
                <w:rFonts w:hint="default" w:ascii="Arial" w:hAnsi="Arial" w:cs="Arial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anexo.</w:t>
            </w:r>
            <w:r>
              <w:rPr>
                <w:rFonts w:hint="default" w:ascii="Arial" w:hAnsi="Arial" w:cs="Arial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Cor</w:t>
            </w:r>
            <w:r>
              <w:rPr>
                <w:rFonts w:hint="default" w:ascii="Arial" w:hAnsi="Arial" w:cs="Arial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referência</w:t>
            </w:r>
            <w:r>
              <w:rPr>
                <w:rFonts w:hint="default" w:ascii="Arial" w:hAnsi="Arial" w:cs="Arial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Volato</w:t>
            </w:r>
            <w:r>
              <w:rPr>
                <w:rFonts w:hint="default" w:ascii="Arial" w:hAnsi="Arial" w:cs="Arial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Green</w:t>
            </w:r>
            <w:r>
              <w:rPr>
                <w:rFonts w:hint="default" w:ascii="Arial" w:hAnsi="Arial" w:cs="Arial"/>
                <w:color w:val="auto"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Plac.</w:t>
            </w:r>
          </w:p>
        </w:tc>
        <w:tc>
          <w:tcPr>
            <w:tcW w:w="980" w:type="dxa"/>
            <w:noWrap w:val="0"/>
            <w:vAlign w:val="center"/>
          </w:tcPr>
          <w:p w14:paraId="6910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7A43BC3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01 UN.</w:t>
            </w:r>
          </w:p>
        </w:tc>
        <w:tc>
          <w:tcPr>
            <w:tcW w:w="1520" w:type="dxa"/>
            <w:noWrap w:val="0"/>
            <w:vAlign w:val="center"/>
          </w:tcPr>
          <w:p w14:paraId="1CE09A4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0CD5457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363FC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67A07D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11"/>
                <w:sz w:val="22"/>
                <w:szCs w:val="22"/>
                <w:lang w:val="pt-BR"/>
              </w:rPr>
              <w:t>06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5"/>
                <w:sz w:val="22"/>
                <w:szCs w:val="22"/>
              </w:rPr>
              <w:t xml:space="preserve"> </w:t>
            </w:r>
          </w:p>
        </w:tc>
        <w:tc>
          <w:tcPr>
            <w:tcW w:w="3633" w:type="dxa"/>
            <w:noWrap w:val="0"/>
            <w:vAlign w:val="top"/>
          </w:tcPr>
          <w:p w14:paraId="2070396C">
            <w:pPr>
              <w:pStyle w:val="4"/>
              <w:spacing w:before="57"/>
              <w:ind w:left="101"/>
              <w:jc w:val="both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MESA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ESCRITÓRIO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COM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2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GAVETAS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EMEF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SÃO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JOSÉ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1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OPERÁRIO.</w:t>
            </w:r>
            <w:r>
              <w:rPr>
                <w:rFonts w:hint="default" w:ascii="Arial" w:hAnsi="Arial" w:cs="Arial"/>
                <w:color w:val="auto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Material: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Móvel em mdf 18mm com apenas o tampo com as beiradas com mdf engrossado de 36mm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utilizando ripas de 10cm para engrossamento, pés metálicos de regulagem, gavetas com chave</w:t>
            </w:r>
            <w:r>
              <w:rPr>
                <w:rFonts w:hint="default" w:ascii="Arial" w:hAnsi="Arial" w:cs="Arial"/>
                <w:color w:val="auto"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pacing w:val="-47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 puxador de barra metálico. Trabalhado da frente em ripado, dimensões conforme projeto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anexo.</w:t>
            </w:r>
            <w:r>
              <w:rPr>
                <w:rFonts w:hint="default" w:ascii="Arial" w:hAnsi="Arial" w:cs="Arial"/>
                <w:color w:val="auto"/>
                <w:spacing w:val="-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Cor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 referência MDF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Volato</w:t>
            </w:r>
            <w:r>
              <w:rPr>
                <w:rFonts w:hint="default" w:ascii="Arial" w:hAnsi="Arial" w:cs="Arial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Green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Plac.</w:t>
            </w:r>
          </w:p>
        </w:tc>
        <w:tc>
          <w:tcPr>
            <w:tcW w:w="980" w:type="dxa"/>
            <w:noWrap w:val="0"/>
            <w:vAlign w:val="center"/>
          </w:tcPr>
          <w:p w14:paraId="2248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2117526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01 UN.</w:t>
            </w:r>
          </w:p>
        </w:tc>
        <w:tc>
          <w:tcPr>
            <w:tcW w:w="1520" w:type="dxa"/>
            <w:noWrap w:val="0"/>
            <w:vAlign w:val="center"/>
          </w:tcPr>
          <w:p w14:paraId="017EA37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C820B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5A91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6632E27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4"/>
                <w:sz w:val="22"/>
                <w:szCs w:val="22"/>
                <w:lang w:val="pt-BR"/>
              </w:rPr>
              <w:t>07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3633" w:type="dxa"/>
            <w:noWrap w:val="0"/>
            <w:vAlign w:val="top"/>
          </w:tcPr>
          <w:p w14:paraId="45D02651">
            <w:pPr>
              <w:pStyle w:val="4"/>
              <w:spacing w:before="57"/>
              <w:ind w:left="101"/>
              <w:jc w:val="both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ESTANTE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BIBLIOTECA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DA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EMEF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SÃO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JOSÉ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OPERÁRIO.</w:t>
            </w:r>
            <w:r>
              <w:rPr>
                <w:rFonts w:hint="default" w:ascii="Arial" w:hAnsi="Arial" w:cs="Arial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Material</w:t>
            </w:r>
            <w:r>
              <w:rPr>
                <w:rFonts w:hint="default" w:ascii="Arial" w:hAnsi="Arial" w:cs="Arial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18mm,</w:t>
            </w:r>
            <w:r>
              <w:rPr>
                <w:rFonts w:hint="default" w:ascii="Arial" w:hAnsi="Arial" w:cs="Arial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pés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metálicos</w:t>
            </w:r>
            <w:r>
              <w:rPr>
                <w:rFonts w:hint="default" w:ascii="Arial" w:hAnsi="Arial" w:cs="Arial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10</w:t>
            </w:r>
            <w:r>
              <w:rPr>
                <w:rFonts w:hint="default" w:ascii="Arial" w:hAnsi="Arial" w:cs="Arial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cm,</w:t>
            </w:r>
            <w:r>
              <w:rPr>
                <w:rFonts w:hint="default" w:ascii="Arial" w:hAnsi="Arial" w:cs="Arial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dimensões</w:t>
            </w:r>
            <w:r>
              <w:rPr>
                <w:rFonts w:hint="default" w:ascii="Arial" w:hAnsi="Arial" w:cs="Arial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conforme</w:t>
            </w:r>
            <w:r>
              <w:rPr>
                <w:rFonts w:hint="default" w:ascii="Arial" w:hAnsi="Arial" w:cs="Arial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projeto</w:t>
            </w:r>
            <w:r>
              <w:rPr>
                <w:rFonts w:hint="default" w:ascii="Arial" w:hAnsi="Arial" w:cs="Arial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anexo.</w:t>
            </w:r>
            <w:r>
              <w:rPr>
                <w:rFonts w:hint="default" w:ascii="Arial" w:hAnsi="Arial" w:cs="Arial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Cor</w:t>
            </w:r>
            <w:r>
              <w:rPr>
                <w:rFonts w:hint="default" w:ascii="Arial" w:hAnsi="Arial" w:cs="Arial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8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referência</w:t>
            </w:r>
            <w:r>
              <w:rPr>
                <w:rFonts w:hint="default" w:ascii="Arial" w:hAnsi="Arial" w:cs="Arial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9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Volato</w:t>
            </w:r>
            <w:r>
              <w:rPr>
                <w:rFonts w:hint="default" w:ascii="Arial" w:hAnsi="Arial" w:cs="Arial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Green</w:t>
            </w:r>
            <w:r>
              <w:rPr>
                <w:rFonts w:hint="default" w:ascii="Arial" w:hAnsi="Arial" w:cs="Arial"/>
                <w:color w:val="auto"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Plac.</w:t>
            </w:r>
          </w:p>
          <w:p w14:paraId="6CBB561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94C7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5BBA97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01 UN.</w:t>
            </w:r>
          </w:p>
        </w:tc>
        <w:tc>
          <w:tcPr>
            <w:tcW w:w="1520" w:type="dxa"/>
            <w:noWrap w:val="0"/>
            <w:vAlign w:val="center"/>
          </w:tcPr>
          <w:p w14:paraId="590641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3255A91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48CE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34DF210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5"/>
                <w:sz w:val="22"/>
                <w:szCs w:val="22"/>
                <w:lang w:val="pt-BR"/>
              </w:rPr>
              <w:t>08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3633" w:type="dxa"/>
            <w:noWrap w:val="0"/>
            <w:vAlign w:val="top"/>
          </w:tcPr>
          <w:p w14:paraId="6E7F493E">
            <w:pPr>
              <w:pStyle w:val="4"/>
              <w:spacing w:before="57"/>
              <w:ind w:left="101"/>
              <w:jc w:val="both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MESA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SALA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DOS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PROFESSORES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EMEF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SÃO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JOSÉ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OPERÁRIO.</w:t>
            </w:r>
            <w:r>
              <w:rPr>
                <w:rFonts w:hint="default" w:ascii="Arial" w:hAnsi="Arial" w:cs="Arial"/>
                <w:b/>
                <w:bCs w:val="0"/>
                <w:color w:val="auto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Material:</w:t>
            </w:r>
            <w:r>
              <w:rPr>
                <w:rFonts w:hint="default" w:ascii="Arial" w:hAnsi="Arial" w:cs="Arial"/>
                <w:color w:val="auto"/>
                <w:spacing w:val="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Tampo</w:t>
            </w:r>
            <w:r>
              <w:rPr>
                <w:rFonts w:hint="default" w:ascii="Arial" w:hAnsi="Arial" w:cs="Arial"/>
                <w:color w:val="auto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laterais mdf 18mm com apenas as beiradas do tampo engrossado de 36mm usando ripas de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10cm em baixo para engrossamento, pés metálicos de regulagem, armário com duas portas e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puxador barra metálico, com 06 unidades de apoios para cpu, cada apoio com 04 rodízio,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dimensões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conforme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projeto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anexo.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Cor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referência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Volato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Green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Plac.</w:t>
            </w:r>
          </w:p>
          <w:p w14:paraId="552C93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568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30C384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01 UN.</w:t>
            </w:r>
          </w:p>
        </w:tc>
        <w:tc>
          <w:tcPr>
            <w:tcW w:w="1520" w:type="dxa"/>
            <w:noWrap w:val="0"/>
            <w:vAlign w:val="center"/>
          </w:tcPr>
          <w:p w14:paraId="195ACC6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76EBA6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0BC4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0C5A6F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10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10"/>
                <w:sz w:val="22"/>
                <w:szCs w:val="22"/>
                <w:lang w:val="pt-BR"/>
              </w:rPr>
              <w:t>09</w:t>
            </w:r>
            <w:r>
              <w:rPr>
                <w:rFonts w:hint="default" w:ascii="Arial" w:hAnsi="Arial" w:cs="Arial"/>
                <w:b/>
                <w:color w:val="auto"/>
                <w:spacing w:val="15"/>
                <w:sz w:val="22"/>
                <w:szCs w:val="22"/>
              </w:rPr>
              <w:t xml:space="preserve"> </w:t>
            </w:r>
          </w:p>
        </w:tc>
        <w:tc>
          <w:tcPr>
            <w:tcW w:w="3633" w:type="dxa"/>
            <w:noWrap w:val="0"/>
            <w:vAlign w:val="top"/>
          </w:tcPr>
          <w:p w14:paraId="292B541E">
            <w:pPr>
              <w:pStyle w:val="4"/>
              <w:spacing w:before="57"/>
              <w:ind w:left="101"/>
              <w:jc w:val="both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MESA</w:t>
            </w:r>
            <w:r>
              <w:rPr>
                <w:rFonts w:hint="default" w:ascii="Arial" w:hAnsi="Arial" w:cs="Arial"/>
                <w:b/>
                <w:bCs/>
                <w:color w:val="auto"/>
                <w:spacing w:val="1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/>
                <w:color w:val="auto"/>
                <w:spacing w:val="1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COMPUTADOR</w:t>
            </w:r>
            <w:r>
              <w:rPr>
                <w:rFonts w:hint="default" w:ascii="Arial" w:hAnsi="Arial" w:cs="Arial"/>
                <w:b/>
                <w:bCs/>
                <w:color w:val="auto"/>
                <w:spacing w:val="1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EM</w:t>
            </w:r>
            <w:r>
              <w:rPr>
                <w:rFonts w:hint="default" w:ascii="Arial" w:hAnsi="Arial" w:cs="Arial"/>
                <w:b/>
                <w:bCs/>
                <w:color w:val="auto"/>
                <w:spacing w:val="1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L</w:t>
            </w:r>
            <w:r>
              <w:rPr>
                <w:rFonts w:hint="default" w:ascii="Arial" w:hAnsi="Arial" w:cs="Arial"/>
                <w:b/>
                <w:bCs/>
                <w:color w:val="auto"/>
                <w:spacing w:val="1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/>
                <w:color w:val="auto"/>
                <w:spacing w:val="1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EMEF</w:t>
            </w:r>
            <w:r>
              <w:rPr>
                <w:rFonts w:hint="default" w:ascii="Arial" w:hAnsi="Arial" w:cs="Arial"/>
                <w:b/>
                <w:bCs/>
                <w:color w:val="auto"/>
                <w:spacing w:val="16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SÃO</w:t>
            </w:r>
            <w:r>
              <w:rPr>
                <w:rFonts w:hint="default" w:ascii="Arial" w:hAnsi="Arial" w:cs="Arial"/>
                <w:b/>
                <w:bCs/>
                <w:color w:val="auto"/>
                <w:spacing w:val="1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JOSÉ</w:t>
            </w:r>
            <w:r>
              <w:rPr>
                <w:rFonts w:hint="default" w:ascii="Arial" w:hAnsi="Arial" w:cs="Arial"/>
                <w:b/>
                <w:bCs/>
                <w:color w:val="auto"/>
                <w:spacing w:val="1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OPERÁRIO.</w:t>
            </w:r>
            <w:r>
              <w:rPr>
                <w:rFonts w:hint="default" w:ascii="Arial" w:hAnsi="Arial" w:cs="Arial"/>
                <w:b/>
                <w:bCs/>
                <w:color w:val="auto"/>
                <w:spacing w:val="1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Material</w:t>
            </w:r>
            <w:r>
              <w:rPr>
                <w:rFonts w:hint="default" w:ascii="Arial" w:hAnsi="Arial" w:cs="Arial"/>
                <w:color w:val="auto"/>
                <w:spacing w:val="1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Mesa: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 duplado de 36mm nas laterias e tampo em mdf 18mm com apenas as beiradas do tampo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engrossado de 36mm usando ripas de 10cm em baixo para engrossamento, pés metálicos de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regulagem,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com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03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unidades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apoios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cpu,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cada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apoio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com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04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rodízio,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dimensões</w:t>
            </w:r>
            <w:r>
              <w:rPr>
                <w:rFonts w:hint="default" w:ascii="Arial" w:hAnsi="Arial" w:cs="Arial"/>
                <w:color w:val="auto"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conforme</w:t>
            </w:r>
            <w:r>
              <w:rPr>
                <w:rFonts w:hint="default" w:ascii="Arial" w:hAnsi="Arial" w:cs="Arial"/>
                <w:color w:val="auto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projeto</w:t>
            </w:r>
            <w:r>
              <w:rPr>
                <w:rFonts w:hint="default" w:ascii="Arial" w:hAnsi="Arial" w:cs="Arial"/>
                <w:color w:val="auto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anexo.</w:t>
            </w:r>
            <w:r>
              <w:rPr>
                <w:rFonts w:hint="default" w:ascii="Arial" w:hAnsi="Arial" w:cs="Arial"/>
                <w:color w:val="auto"/>
                <w:spacing w:val="-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Cor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referência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Volato</w:t>
            </w:r>
            <w:r>
              <w:rPr>
                <w:rFonts w:hint="default" w:ascii="Arial" w:hAnsi="Arial" w:cs="Arial"/>
                <w:color w:val="auto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Green</w:t>
            </w:r>
            <w:r>
              <w:rPr>
                <w:rFonts w:hint="default" w:ascii="Arial" w:hAnsi="Arial" w:cs="Arial"/>
                <w:color w:val="auto"/>
                <w:spacing w:val="-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Plac.</w:t>
            </w:r>
          </w:p>
          <w:p w14:paraId="4B8D1C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2048B9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4A05889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01 UN.</w:t>
            </w:r>
          </w:p>
        </w:tc>
        <w:tc>
          <w:tcPr>
            <w:tcW w:w="1520" w:type="dxa"/>
            <w:noWrap w:val="0"/>
            <w:vAlign w:val="center"/>
          </w:tcPr>
          <w:p w14:paraId="2917D82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34E492B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2CA0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8" w:type="dxa"/>
            <w:gridSpan w:val="2"/>
            <w:noWrap w:val="0"/>
            <w:vAlign w:val="top"/>
          </w:tcPr>
          <w:p w14:paraId="104A4D8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VALOR TOTAL LOTE 02</w:t>
            </w:r>
          </w:p>
        </w:tc>
        <w:tc>
          <w:tcPr>
            <w:tcW w:w="980" w:type="dxa"/>
            <w:noWrap w:val="0"/>
            <w:vAlign w:val="center"/>
          </w:tcPr>
          <w:p w14:paraId="4EB57E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947" w:type="dxa"/>
            <w:noWrap w:val="0"/>
            <w:vAlign w:val="center"/>
          </w:tcPr>
          <w:p w14:paraId="67063E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15A1B6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7FFF59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left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R$</w:t>
            </w:r>
            <w:r>
              <w:rPr>
                <w:rFonts w:hint="default" w:ascii="Arial" w:hAnsi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 xml:space="preserve"> </w:t>
            </w:r>
          </w:p>
        </w:tc>
      </w:tr>
      <w:tr w14:paraId="57569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5" w:type="dxa"/>
            <w:gridSpan w:val="6"/>
            <w:noWrap w:val="0"/>
            <w:vAlign w:val="top"/>
          </w:tcPr>
          <w:p w14:paraId="109597A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  <w:p w14:paraId="65DEB6D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23E7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5" w:type="dxa"/>
            <w:gridSpan w:val="6"/>
            <w:shd w:val="clear" w:color="auto" w:fill="D7D7D7"/>
            <w:noWrap w:val="0"/>
            <w:vAlign w:val="top"/>
          </w:tcPr>
          <w:p w14:paraId="406A063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LOTE 03 - TAMPOS E ASSENTOS</w:t>
            </w:r>
          </w:p>
        </w:tc>
      </w:tr>
      <w:tr w14:paraId="2FD4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084DA6E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b/>
                <w:bCs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 xml:space="preserve">ITEM </w:t>
            </w:r>
          </w:p>
        </w:tc>
        <w:tc>
          <w:tcPr>
            <w:tcW w:w="3633" w:type="dxa"/>
            <w:noWrap w:val="0"/>
            <w:vAlign w:val="top"/>
          </w:tcPr>
          <w:p w14:paraId="5C1E9B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b/>
                <w:bCs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DESCRIÇÃO DO PRODUTO</w:t>
            </w:r>
          </w:p>
        </w:tc>
        <w:tc>
          <w:tcPr>
            <w:tcW w:w="980" w:type="dxa"/>
            <w:noWrap w:val="0"/>
            <w:vAlign w:val="top"/>
          </w:tcPr>
          <w:p w14:paraId="1C97518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Unid. de Medida</w:t>
            </w:r>
          </w:p>
        </w:tc>
        <w:tc>
          <w:tcPr>
            <w:tcW w:w="947" w:type="dxa"/>
            <w:noWrap w:val="0"/>
            <w:vAlign w:val="top"/>
          </w:tcPr>
          <w:p w14:paraId="61D1CAF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b/>
                <w:bCs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QUANT.</w:t>
            </w:r>
          </w:p>
        </w:tc>
        <w:tc>
          <w:tcPr>
            <w:tcW w:w="1520" w:type="dxa"/>
            <w:noWrap w:val="0"/>
            <w:vAlign w:val="top"/>
          </w:tcPr>
          <w:p w14:paraId="355E2E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VALOR UNITÁRIO (R$)</w:t>
            </w:r>
          </w:p>
        </w:tc>
        <w:tc>
          <w:tcPr>
            <w:tcW w:w="1550" w:type="dxa"/>
            <w:noWrap w:val="0"/>
            <w:vAlign w:val="top"/>
          </w:tcPr>
          <w:p w14:paraId="43F1F8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VALOR TOTAL (R$)</w:t>
            </w:r>
          </w:p>
        </w:tc>
      </w:tr>
      <w:tr w14:paraId="7439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68FA84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b/>
                <w:color w:val="auto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 xml:space="preserve">ITEM </w:t>
            </w: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  <w:lang w:val="pt-BR"/>
              </w:rPr>
              <w:t>01</w:t>
            </w:r>
          </w:p>
        </w:tc>
        <w:tc>
          <w:tcPr>
            <w:tcW w:w="3633" w:type="dxa"/>
            <w:noWrap w:val="0"/>
            <w:vAlign w:val="top"/>
          </w:tcPr>
          <w:p w14:paraId="4DB44078">
            <w:pPr>
              <w:pStyle w:val="4"/>
              <w:spacing w:before="57"/>
              <w:ind w:left="101" w:right="156"/>
              <w:jc w:val="both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 w:val="0"/>
                <w:color w:val="auto"/>
                <w:sz w:val="22"/>
                <w:szCs w:val="22"/>
              </w:rPr>
              <w:t>TAMPO MESA REFEITÓRIO.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 xml:space="preserve"> Material: Tampo mdf 18mm com apenas as beiradas do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tampo engrossado de 36mm usando ripas de 10cm em baixo para engrossamento, com fita de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borda na mesma cor do tampo, dimensões conforme projeto anexo. Cor marrom claro. Os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tampos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deverão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ser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instalados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pela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empresa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contratada,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fornecendo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todo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material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instalação. 10 tampos instalados na EMEF São José Operário 06 tampos instalados na EMEI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Mundo</w:t>
            </w:r>
            <w:r>
              <w:rPr>
                <w:rFonts w:hint="default" w:ascii="Arial" w:hAnsi="Arial" w:cs="Arial"/>
                <w:color w:val="auto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Saber.</w:t>
            </w:r>
          </w:p>
          <w:p w14:paraId="7E6DAB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50992A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2ED01D5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16 UN.</w:t>
            </w:r>
          </w:p>
        </w:tc>
        <w:tc>
          <w:tcPr>
            <w:tcW w:w="1520" w:type="dxa"/>
            <w:noWrap w:val="0"/>
            <w:vAlign w:val="center"/>
          </w:tcPr>
          <w:p w14:paraId="401728C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3366C80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041A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" w:type="dxa"/>
            <w:noWrap w:val="0"/>
            <w:vAlign w:val="top"/>
          </w:tcPr>
          <w:p w14:paraId="7AD199B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b/>
                <w:color w:val="auto"/>
                <w:kern w:val="0"/>
                <w:sz w:val="22"/>
                <w:szCs w:val="22"/>
                <w:lang w:val="pt-BR" w:eastAsia="zh-CN" w:bidi="ar"/>
              </w:rPr>
            </w:pPr>
            <w:r>
              <w:rPr>
                <w:rFonts w:hint="default" w:ascii="Arial" w:hAnsi="Arial" w:cs="Arial"/>
                <w:b/>
                <w:color w:val="auto"/>
                <w:sz w:val="22"/>
                <w:szCs w:val="22"/>
              </w:rPr>
              <w:t>ITEM</w:t>
            </w:r>
            <w:r>
              <w:rPr>
                <w:rFonts w:hint="default" w:ascii="Arial" w:hAnsi="Arial" w:cs="Arial"/>
                <w:b/>
                <w:color w:val="auto"/>
                <w:spacing w:val="2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color w:val="auto"/>
                <w:spacing w:val="21"/>
                <w:sz w:val="22"/>
                <w:szCs w:val="22"/>
                <w:lang w:val="pt-BR"/>
              </w:rPr>
              <w:t>02</w:t>
            </w:r>
            <w:r>
              <w:rPr>
                <w:rFonts w:hint="default" w:ascii="Arial" w:hAnsi="Arial" w:cs="Arial"/>
                <w:b/>
                <w:color w:val="auto"/>
                <w:spacing w:val="20"/>
                <w:sz w:val="22"/>
                <w:szCs w:val="22"/>
              </w:rPr>
              <w:t xml:space="preserve"> </w:t>
            </w:r>
          </w:p>
        </w:tc>
        <w:tc>
          <w:tcPr>
            <w:tcW w:w="3633" w:type="dxa"/>
            <w:noWrap w:val="0"/>
            <w:vAlign w:val="top"/>
          </w:tcPr>
          <w:p w14:paraId="024076BA">
            <w:pPr>
              <w:pStyle w:val="4"/>
              <w:ind w:left="101"/>
              <w:jc w:val="both"/>
              <w:rPr>
                <w:rFonts w:hint="default" w:ascii="Arial" w:hAnsi="Arial" w:cs="Arial"/>
                <w:color w:val="auto"/>
                <w:sz w:val="22"/>
                <w:szCs w:val="22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ASSENTOS</w:t>
            </w:r>
            <w:r>
              <w:rPr>
                <w:rFonts w:hint="default" w:ascii="Arial" w:hAnsi="Arial" w:cs="Arial"/>
                <w:b/>
                <w:bCs/>
                <w:color w:val="auto"/>
                <w:spacing w:val="2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b/>
                <w:bCs/>
                <w:color w:val="auto"/>
                <w:spacing w:val="2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MESA</w:t>
            </w:r>
            <w:r>
              <w:rPr>
                <w:rFonts w:hint="default" w:ascii="Arial" w:hAnsi="Arial" w:cs="Arial"/>
                <w:b/>
                <w:bCs/>
                <w:color w:val="auto"/>
                <w:spacing w:val="2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b/>
                <w:bCs/>
                <w:color w:val="auto"/>
                <w:spacing w:val="2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REFEITÓRIO</w:t>
            </w:r>
            <w:r>
              <w:rPr>
                <w:rFonts w:hint="default" w:ascii="Arial" w:hAnsi="Arial" w:cs="Arial"/>
                <w:b/>
                <w:bCs/>
                <w:color w:val="auto"/>
                <w:spacing w:val="22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DAS</w:t>
            </w:r>
            <w:r>
              <w:rPr>
                <w:rFonts w:hint="default" w:ascii="Arial" w:hAnsi="Arial" w:cs="Arial"/>
                <w:b/>
                <w:bCs/>
                <w:color w:val="auto"/>
                <w:spacing w:val="24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ESCOLAS</w:t>
            </w:r>
            <w:r>
              <w:rPr>
                <w:rFonts w:hint="default" w:ascii="Arial" w:hAnsi="Arial" w:cs="Arial"/>
                <w:b/>
                <w:bCs/>
                <w:color w:val="auto"/>
                <w:spacing w:val="2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</w:rPr>
              <w:t>MUNICIPAIS.</w:t>
            </w:r>
            <w:r>
              <w:rPr>
                <w:rFonts w:hint="default" w:ascii="Arial" w:hAnsi="Arial" w:cs="Arial"/>
                <w:color w:val="auto"/>
                <w:spacing w:val="2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Banco</w:t>
            </w:r>
            <w:r>
              <w:rPr>
                <w:rFonts w:hint="default" w:ascii="Arial" w:hAnsi="Arial" w:cs="Arial"/>
                <w:color w:val="auto"/>
                <w:spacing w:val="2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em</w:t>
            </w:r>
            <w:r>
              <w:rPr>
                <w:rFonts w:hint="default" w:ascii="Arial" w:hAnsi="Arial" w:cs="Arial"/>
                <w:color w:val="auto"/>
                <w:spacing w:val="2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mdf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duplado 36mm de espessura, 19 cm de diâmetro. Cor marrom claro, fita de borda na mesma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cor do tampo. 80 assentos instalados no refeitório da EMEF São José Operário e 48 assentos na</w:t>
            </w:r>
            <w:r>
              <w:rPr>
                <w:rFonts w:hint="default" w:ascii="Arial" w:hAnsi="Arial" w:cs="Arial"/>
                <w:color w:val="auto"/>
                <w:spacing w:val="-47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EMEI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Mundo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do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Saber.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Os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assentos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deverão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ser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instalados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pela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empresa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contratada,</w:t>
            </w:r>
            <w:r>
              <w:rPr>
                <w:rFonts w:hint="default" w:ascii="Arial" w:hAnsi="Arial" w:cs="Arial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fornecendo</w:t>
            </w:r>
            <w:r>
              <w:rPr>
                <w:rFonts w:hint="default" w:ascii="Arial" w:hAnsi="Arial" w:cs="Arial"/>
                <w:color w:val="auto"/>
                <w:spacing w:val="-5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todo</w:t>
            </w:r>
            <w:r>
              <w:rPr>
                <w:rFonts w:hint="default" w:ascii="Arial" w:hAnsi="Arial" w:cs="Arial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material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para</w:t>
            </w:r>
            <w:r>
              <w:rPr>
                <w:rFonts w:hint="default" w:ascii="Arial" w:hAnsi="Arial" w:cs="Arial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color w:val="auto"/>
                <w:sz w:val="22"/>
                <w:szCs w:val="22"/>
              </w:rPr>
              <w:t>instalação.</w:t>
            </w:r>
          </w:p>
          <w:p w14:paraId="6643F2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2CEA0C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Un.</w:t>
            </w:r>
          </w:p>
        </w:tc>
        <w:tc>
          <w:tcPr>
            <w:tcW w:w="947" w:type="dxa"/>
            <w:noWrap w:val="0"/>
            <w:vAlign w:val="center"/>
          </w:tcPr>
          <w:p w14:paraId="159F110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  <w:t>128 UN.</w:t>
            </w:r>
          </w:p>
        </w:tc>
        <w:tc>
          <w:tcPr>
            <w:tcW w:w="1520" w:type="dxa"/>
            <w:noWrap w:val="0"/>
            <w:vAlign w:val="center"/>
          </w:tcPr>
          <w:p w14:paraId="1C547B8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5778062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1848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68" w:type="dxa"/>
            <w:gridSpan w:val="2"/>
            <w:noWrap w:val="0"/>
            <w:vAlign w:val="top"/>
          </w:tcPr>
          <w:p w14:paraId="212BF3F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textAlignment w:val="auto"/>
              <w:rPr>
                <w:rFonts w:hint="default" w:ascii="Arial" w:hAnsi="Arial" w:eastAsia="SimSun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  <w:t>VALOR TOTAL LOTE 03</w:t>
            </w:r>
            <w:r>
              <w:rPr>
                <w:rFonts w:hint="default" w:ascii="Arial" w:hAnsi="Arial" w:cs="Arial"/>
                <w:color w:val="auto"/>
                <w:kern w:val="0"/>
                <w:sz w:val="22"/>
                <w:szCs w:val="22"/>
                <w:vertAlign w:val="baseline"/>
                <w:lang w:val="pt-BR" w:eastAsia="zh-CN" w:bidi="ar"/>
              </w:rPr>
              <w:t xml:space="preserve"> </w:t>
            </w:r>
          </w:p>
        </w:tc>
        <w:tc>
          <w:tcPr>
            <w:tcW w:w="980" w:type="dxa"/>
            <w:noWrap w:val="0"/>
            <w:vAlign w:val="center"/>
          </w:tcPr>
          <w:p w14:paraId="2800757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947" w:type="dxa"/>
            <w:noWrap w:val="0"/>
            <w:vAlign w:val="center"/>
          </w:tcPr>
          <w:p w14:paraId="543648E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2C9062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center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29BEB13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left="0" w:leftChars="0" w:right="0" w:rightChars="0"/>
              <w:jc w:val="left"/>
              <w:textAlignment w:val="auto"/>
              <w:rPr>
                <w:rFonts w:hint="default" w:ascii="Arial" w:hAnsi="Arial" w:cs="Arial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R$</w:t>
            </w:r>
          </w:p>
        </w:tc>
      </w:tr>
    </w:tbl>
    <w:p w14:paraId="47AE2D58">
      <w:pPr>
        <w:pStyle w:val="7"/>
        <w:rPr>
          <w:bCs/>
          <w:color w:val="auto"/>
        </w:rPr>
      </w:pPr>
    </w:p>
    <w:p w14:paraId="79ACCF37">
      <w:pPr>
        <w:pStyle w:val="7"/>
        <w:rPr>
          <w:rFonts w:ascii="Times New Roman" w:hAnsi="Times New Roman" w:eastAsia="Times New Roman" w:cs="Times New Roman"/>
          <w:bCs/>
          <w:color w:val="auto"/>
          <w:lang w:eastAsia="pt-BR"/>
        </w:rPr>
      </w:pPr>
      <w:r>
        <w:rPr>
          <w:rFonts w:ascii="Times New Roman" w:hAnsi="Times New Roman" w:eastAsia="Times New Roman" w:cs="Times New Roman"/>
          <w:bCs/>
          <w:color w:val="auto"/>
          <w:lang w:eastAsia="pt-BR"/>
        </w:rPr>
        <w:t xml:space="preserve">Valor Total do Lote </w:t>
      </w:r>
      <w:r>
        <w:rPr>
          <w:rFonts w:hint="default" w:ascii="Times New Roman" w:hAnsi="Times New Roman" w:eastAsia="Times New Roman" w:cs="Times New Roman"/>
          <w:bCs/>
          <w:color w:val="auto"/>
          <w:lang w:val="en-US" w:eastAsia="pt-BR"/>
        </w:rPr>
        <w:t xml:space="preserve">01 - </w:t>
      </w:r>
      <w:r>
        <w:rPr>
          <w:rFonts w:ascii="Times New Roman" w:hAnsi="Times New Roman" w:eastAsia="Times New Roman" w:cs="Times New Roman"/>
          <w:bCs/>
          <w:color w:val="auto"/>
          <w:lang w:eastAsia="pt-BR"/>
        </w:rPr>
        <w:t>R$:__________(___________________)</w:t>
      </w:r>
    </w:p>
    <w:p w14:paraId="7DC2C61D">
      <w:pPr>
        <w:pStyle w:val="7"/>
        <w:rPr>
          <w:rFonts w:ascii="Times New Roman" w:hAnsi="Times New Roman" w:eastAsia="Times New Roman" w:cs="Times New Roman"/>
          <w:bCs/>
          <w:color w:val="auto"/>
          <w:lang w:eastAsia="pt-BR"/>
        </w:rPr>
      </w:pPr>
    </w:p>
    <w:p w14:paraId="21E1EBC0">
      <w:pPr>
        <w:pStyle w:val="7"/>
        <w:rPr>
          <w:rFonts w:ascii="Times New Roman" w:hAnsi="Times New Roman" w:eastAsia="Times New Roman" w:cs="Times New Roman"/>
          <w:bCs/>
          <w:color w:val="auto"/>
          <w:lang w:eastAsia="pt-BR"/>
        </w:rPr>
      </w:pPr>
      <w:r>
        <w:rPr>
          <w:rFonts w:ascii="Times New Roman" w:hAnsi="Times New Roman" w:eastAsia="Times New Roman" w:cs="Times New Roman"/>
          <w:bCs/>
          <w:color w:val="auto"/>
          <w:lang w:eastAsia="pt-BR"/>
        </w:rPr>
        <w:t xml:space="preserve">Valor Total do Lote </w:t>
      </w:r>
      <w:r>
        <w:rPr>
          <w:rFonts w:hint="default" w:ascii="Times New Roman" w:hAnsi="Times New Roman" w:eastAsia="Times New Roman" w:cs="Times New Roman"/>
          <w:bCs/>
          <w:color w:val="auto"/>
          <w:lang w:val="en-US" w:eastAsia="pt-BR"/>
        </w:rPr>
        <w:t xml:space="preserve">02 - </w:t>
      </w:r>
      <w:r>
        <w:rPr>
          <w:rFonts w:ascii="Times New Roman" w:hAnsi="Times New Roman" w:eastAsia="Times New Roman" w:cs="Times New Roman"/>
          <w:bCs/>
          <w:color w:val="auto"/>
          <w:lang w:eastAsia="pt-BR"/>
        </w:rPr>
        <w:t>R$:__________(___________________)</w:t>
      </w:r>
    </w:p>
    <w:p w14:paraId="6CB7F3CD">
      <w:pPr>
        <w:pStyle w:val="7"/>
        <w:rPr>
          <w:rFonts w:ascii="Times New Roman" w:hAnsi="Times New Roman" w:eastAsia="Times New Roman" w:cs="Times New Roman"/>
          <w:bCs/>
          <w:color w:val="auto"/>
          <w:lang w:eastAsia="pt-BR"/>
        </w:rPr>
      </w:pPr>
    </w:p>
    <w:p w14:paraId="121F3F66">
      <w:pPr>
        <w:pStyle w:val="7"/>
        <w:rPr>
          <w:rFonts w:ascii="Times New Roman" w:hAnsi="Times New Roman" w:eastAsia="Times New Roman" w:cs="Times New Roman"/>
          <w:bCs/>
          <w:color w:val="auto"/>
          <w:lang w:eastAsia="pt-BR"/>
        </w:rPr>
      </w:pPr>
      <w:r>
        <w:rPr>
          <w:rFonts w:ascii="Times New Roman" w:hAnsi="Times New Roman" w:eastAsia="Times New Roman" w:cs="Times New Roman"/>
          <w:bCs/>
          <w:color w:val="auto"/>
          <w:lang w:eastAsia="pt-BR"/>
        </w:rPr>
        <w:t xml:space="preserve">Valor Total do Lote </w:t>
      </w:r>
      <w:r>
        <w:rPr>
          <w:rFonts w:hint="default" w:ascii="Times New Roman" w:hAnsi="Times New Roman" w:eastAsia="Times New Roman" w:cs="Times New Roman"/>
          <w:bCs/>
          <w:color w:val="auto"/>
          <w:lang w:val="en-US" w:eastAsia="pt-BR"/>
        </w:rPr>
        <w:t xml:space="preserve">03 - </w:t>
      </w:r>
      <w:r>
        <w:rPr>
          <w:rFonts w:ascii="Times New Roman" w:hAnsi="Times New Roman" w:eastAsia="Times New Roman" w:cs="Times New Roman"/>
          <w:bCs/>
          <w:color w:val="auto"/>
          <w:lang w:eastAsia="pt-BR"/>
        </w:rPr>
        <w:t>R$:__________(___________________)</w:t>
      </w:r>
    </w:p>
    <w:p w14:paraId="62B81C27">
      <w:pPr>
        <w:pStyle w:val="7"/>
        <w:rPr>
          <w:rFonts w:ascii="Times New Roman" w:hAnsi="Times New Roman" w:eastAsia="Times New Roman" w:cs="Times New Roman"/>
          <w:bCs/>
          <w:color w:val="auto"/>
          <w:lang w:eastAsia="pt-BR"/>
        </w:rPr>
      </w:pPr>
    </w:p>
    <w:p w14:paraId="1C309BBB">
      <w:pPr>
        <w:pStyle w:val="7"/>
        <w:rPr>
          <w:bCs/>
          <w:color w:val="auto"/>
        </w:rPr>
      </w:pPr>
    </w:p>
    <w:p w14:paraId="1EF98526">
      <w:pPr>
        <w:pStyle w:val="7"/>
        <w:rPr>
          <w:bCs/>
          <w:color w:val="auto"/>
        </w:rPr>
      </w:pPr>
      <w:r>
        <w:rPr>
          <w:bCs/>
          <w:color w:val="auto"/>
        </w:rPr>
        <w:t>Prazo de validade da proposta: 60 (sessenta) dias.</w:t>
      </w:r>
    </w:p>
    <w:p w14:paraId="753AADFC">
      <w:pPr>
        <w:pStyle w:val="7"/>
        <w:rPr>
          <w:rFonts w:ascii="Calibri" w:hAnsi="Calibri"/>
          <w:color w:val="auto"/>
        </w:rPr>
      </w:pPr>
    </w:p>
    <w:p w14:paraId="14C570B4">
      <w:pPr>
        <w:pStyle w:val="7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Local e data</w:t>
      </w:r>
    </w:p>
    <w:p w14:paraId="5C055159">
      <w:pPr>
        <w:pStyle w:val="4"/>
        <w:jc w:val="center"/>
        <w:rPr>
          <w:rFonts w:ascii="Calibri" w:hAnsi="Calibri"/>
          <w:b/>
          <w:color w:val="auto"/>
          <w:sz w:val="28"/>
        </w:rPr>
      </w:pPr>
    </w:p>
    <w:p w14:paraId="7C0CC258">
      <w:pPr>
        <w:pStyle w:val="4"/>
        <w:jc w:val="center"/>
        <w:rPr>
          <w:rFonts w:ascii="Calibri" w:hAnsi="Calibri"/>
          <w:bCs/>
          <w:color w:val="auto"/>
          <w:sz w:val="24"/>
          <w:szCs w:val="22"/>
        </w:rPr>
      </w:pPr>
      <w:r>
        <w:rPr>
          <w:rFonts w:ascii="Calibri" w:hAnsi="Calibri"/>
          <w:bCs/>
          <w:color w:val="auto"/>
          <w:szCs w:val="22"/>
        </w:rPr>
        <w:t>_____________________________</w:t>
      </w:r>
    </w:p>
    <w:p w14:paraId="53608D4B">
      <w:pPr>
        <w:pStyle w:val="4"/>
        <w:jc w:val="center"/>
        <w:rPr>
          <w:rFonts w:ascii="Calibri" w:hAnsi="Calibri"/>
          <w:bCs/>
          <w:color w:val="auto"/>
          <w:szCs w:val="22"/>
        </w:rPr>
      </w:pPr>
      <w:r>
        <w:rPr>
          <w:rFonts w:ascii="Calibri" w:hAnsi="Calibri"/>
          <w:bCs/>
          <w:color w:val="auto"/>
          <w:szCs w:val="22"/>
        </w:rPr>
        <w:t>Nome e Assinatura do Responsável</w:t>
      </w:r>
    </w:p>
    <w:p w14:paraId="13EB1267">
      <w:pPr>
        <w:pStyle w:val="8"/>
        <w:tabs>
          <w:tab w:val="left" w:pos="1134"/>
        </w:tabs>
        <w:jc w:val="center"/>
        <w:rPr>
          <w:color w:val="auto"/>
        </w:rPr>
      </w:pPr>
    </w:p>
    <w:p w14:paraId="3BD4B79B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7023B"/>
    <w:rsid w:val="6817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Arial" w:hAnsi="Arial" w:eastAsia="SimSun" w:cs="Times New Roman"/>
      <w:sz w:val="22"/>
      <w:lang w:val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20"/>
    </w:p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table" w:styleId="6">
    <w:name w:val="Table Grid"/>
    <w:basedOn w:val="3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  <w:style w:type="paragraph" w:styleId="8">
    <w:name w:val="List Paragraph"/>
    <w:basedOn w:val="1"/>
    <w:qFormat/>
    <w:uiPriority w:val="34"/>
    <w:pPr>
      <w:widowControl w:val="0"/>
      <w:autoSpaceDE w:val="0"/>
      <w:autoSpaceDN w:val="0"/>
      <w:ind w:left="219"/>
      <w:jc w:val="both"/>
    </w:pPr>
    <w:rPr>
      <w:rFonts w:eastAsia="Arial" w:cs="Arial"/>
      <w:szCs w:val="22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2024-06-17T10:25:00Z</dcterms:created>
  <dc:creator>Usuario</dc:creator>
  <cp:lastModifiedBy>Usuario</cp:lastModifiedBy>
  <dcterms:modified xsi:type="dcterms:W3CDTF">2024-06-17T10:26:26Z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AD6A74CB8EE0435A853AB8D2D2376126_11</vt:lpwstr>
  </property>
</Properties>
</file>