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F439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53502CA" wp14:editId="3DB8F8B1">
            <wp:simplePos x="0" y="0"/>
            <wp:positionH relativeFrom="column">
              <wp:posOffset>4657090</wp:posOffset>
            </wp:positionH>
            <wp:positionV relativeFrom="paragraph">
              <wp:posOffset>-116205</wp:posOffset>
            </wp:positionV>
            <wp:extent cx="1049655" cy="1076960"/>
            <wp:effectExtent l="0" t="0" r="0" b="8890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297B0F" wp14:editId="5E62E9B4">
            <wp:simplePos x="0" y="0"/>
            <wp:positionH relativeFrom="column">
              <wp:posOffset>-122555</wp:posOffset>
            </wp:positionH>
            <wp:positionV relativeFrom="paragraph">
              <wp:posOffset>-119380</wp:posOffset>
            </wp:positionV>
            <wp:extent cx="931545" cy="1076325"/>
            <wp:effectExtent l="0" t="0" r="1905" b="9525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DB6">
        <w:rPr>
          <w:rFonts w:ascii="Times New Roman" w:hAnsi="Times New Roman"/>
          <w:szCs w:val="24"/>
        </w:rPr>
        <w:t>ESTADO DO RIO GRANDE DO SUL</w:t>
      </w:r>
    </w:p>
    <w:p w14:paraId="0F37FCEF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CÂMARA MUNICIPAL DE VEREADORES</w:t>
      </w:r>
    </w:p>
    <w:p w14:paraId="71EF2893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SÃO MIGUEL DAS MISSÕES</w:t>
      </w:r>
    </w:p>
    <w:p w14:paraId="7EF481BD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 w:rsidRPr="00932DB6">
        <w:rPr>
          <w:rFonts w:ascii="Times New Roman" w:hAnsi="Times New Roman"/>
          <w:b/>
          <w:i/>
          <w:szCs w:val="24"/>
        </w:rPr>
        <w:t>Patrimônio Cultural da Humanidade</w:t>
      </w:r>
      <w:r>
        <w:rPr>
          <w:rFonts w:ascii="Times New Roman" w:hAnsi="Times New Roman"/>
          <w:b/>
          <w:i/>
          <w:szCs w:val="24"/>
        </w:rPr>
        <w:t xml:space="preserve">    </w:t>
      </w:r>
    </w:p>
    <w:p w14:paraId="0CA6F69F" w14:textId="77777777" w:rsidR="00240DD2" w:rsidRDefault="00240DD2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69D99277" w14:textId="77777777" w:rsidR="005B35F3" w:rsidRDefault="005B35F3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5543A165" w14:textId="0AB8E020" w:rsidR="004101E1" w:rsidRPr="00240DD2" w:rsidRDefault="00240DD2" w:rsidP="004101E1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 w:rsidR="00BB751E">
        <w:rPr>
          <w:rFonts w:ascii="Calibri" w:hAnsi="Calibri" w:cs="Calibri"/>
          <w:b/>
          <w:sz w:val="28"/>
          <w:szCs w:val="28"/>
        </w:rPr>
        <w:t xml:space="preserve">TA DA SESSÃO ORDINÁRIA DO DIA </w:t>
      </w:r>
      <w:r w:rsidR="00545AAA">
        <w:rPr>
          <w:rFonts w:ascii="Calibri" w:hAnsi="Calibri" w:cs="Calibri"/>
          <w:b/>
          <w:sz w:val="28"/>
          <w:szCs w:val="28"/>
        </w:rPr>
        <w:t>27</w:t>
      </w:r>
      <w:r w:rsidR="00B15440">
        <w:rPr>
          <w:rFonts w:ascii="Calibri" w:hAnsi="Calibri" w:cs="Calibri"/>
          <w:b/>
          <w:sz w:val="28"/>
          <w:szCs w:val="28"/>
        </w:rPr>
        <w:t xml:space="preserve"> DE ABRIL</w:t>
      </w:r>
      <w:r w:rsidRPr="00932DB6">
        <w:rPr>
          <w:rFonts w:ascii="Calibri" w:hAnsi="Calibri" w:cs="Calibri"/>
          <w:b/>
          <w:sz w:val="28"/>
          <w:szCs w:val="28"/>
        </w:rPr>
        <w:t xml:space="preserve"> DE 2026</w:t>
      </w:r>
    </w:p>
    <w:p w14:paraId="33559C3B" w14:textId="4DD2F101" w:rsidR="00A766EB" w:rsidRDefault="00A766EB" w:rsidP="003C58EF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EXECUTIVO MUNICIPAL</w:t>
      </w:r>
    </w:p>
    <w:p w14:paraId="6576887B" w14:textId="179EDCEB" w:rsidR="00C94FDA" w:rsidRDefault="00A766EB" w:rsidP="00A76CBB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PROJETOS DE LEIS</w:t>
      </w:r>
    </w:p>
    <w:p w14:paraId="63BF4238" w14:textId="64724BAC" w:rsidR="004101E1" w:rsidRDefault="00545AAA" w:rsidP="004F0971">
      <w:pPr>
        <w:jc w:val="both"/>
        <w:rPr>
          <w:sz w:val="28"/>
          <w:szCs w:val="28"/>
        </w:rPr>
      </w:pPr>
      <w:r>
        <w:rPr>
          <w:sz w:val="28"/>
          <w:szCs w:val="28"/>
        </w:rPr>
        <w:t>-Projeto de lei n°149/2026 que Autoriza o Poder Executivo Municipal a conceder auxílio financeiro à Associação dos Municípios das Missões – AMM, e dá outras providências.</w:t>
      </w:r>
    </w:p>
    <w:p w14:paraId="29B1EA8A" w14:textId="495577FC" w:rsidR="00545AAA" w:rsidRDefault="00545AAA" w:rsidP="004F0971">
      <w:pPr>
        <w:jc w:val="both"/>
        <w:rPr>
          <w:sz w:val="28"/>
          <w:szCs w:val="28"/>
        </w:rPr>
      </w:pPr>
      <w:r>
        <w:rPr>
          <w:sz w:val="28"/>
          <w:szCs w:val="28"/>
        </w:rPr>
        <w:t>-Projeto de lei n°150/2026 que autoriza o Poder Executivo Municipal a conceder auxilio financeiro sob a forma de apoio cultural ao CTG Lanceiros de Sepé de São João das Missões, e dá outras providências.</w:t>
      </w:r>
    </w:p>
    <w:p w14:paraId="44900F08" w14:textId="65DBB853" w:rsidR="00A76CBB" w:rsidRPr="00A76CBB" w:rsidRDefault="00A76CBB" w:rsidP="00A76CBB">
      <w:pPr>
        <w:pStyle w:val="SemEspaamento"/>
        <w:jc w:val="center"/>
        <w:rPr>
          <w:rFonts w:cstheme="minorHAnsi"/>
          <w:b/>
          <w:sz w:val="28"/>
          <w:szCs w:val="28"/>
        </w:rPr>
      </w:pPr>
      <w:r w:rsidRPr="00A76CBB">
        <w:rPr>
          <w:rFonts w:cstheme="minorHAnsi"/>
          <w:b/>
          <w:sz w:val="28"/>
          <w:szCs w:val="28"/>
        </w:rPr>
        <w:t>LEGISLATIVO</w:t>
      </w:r>
    </w:p>
    <w:p w14:paraId="659D7D45" w14:textId="393B3673" w:rsidR="00A76CBB" w:rsidRDefault="00A76CBB" w:rsidP="00A76CBB">
      <w:pPr>
        <w:pStyle w:val="SemEspaamento"/>
        <w:jc w:val="center"/>
        <w:rPr>
          <w:rFonts w:cstheme="minorHAnsi"/>
          <w:b/>
          <w:sz w:val="28"/>
          <w:szCs w:val="28"/>
        </w:rPr>
      </w:pPr>
      <w:r w:rsidRPr="00A76CBB">
        <w:rPr>
          <w:rFonts w:cstheme="minorHAnsi"/>
          <w:b/>
          <w:sz w:val="28"/>
          <w:szCs w:val="28"/>
        </w:rPr>
        <w:t>VEREADORES</w:t>
      </w:r>
    </w:p>
    <w:p w14:paraId="014CF219" w14:textId="40640AEB" w:rsidR="00A76CBB" w:rsidRDefault="00A76CBB" w:rsidP="00A76CBB">
      <w:pPr>
        <w:pStyle w:val="SemEspaamen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INDICAÇÃO</w:t>
      </w:r>
    </w:p>
    <w:p w14:paraId="448DECCD" w14:textId="481ACD1F" w:rsidR="00A76CBB" w:rsidRPr="00A76CBB" w:rsidRDefault="00A76CBB" w:rsidP="00A76CBB">
      <w:pPr>
        <w:pStyle w:val="SemEspaamen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-Indicação n°</w:t>
      </w:r>
      <w:r w:rsidR="0019253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153 do </w:t>
      </w:r>
      <w:r w:rsidR="007449EA">
        <w:rPr>
          <w:rFonts w:cstheme="minorHAnsi"/>
          <w:sz w:val="28"/>
          <w:szCs w:val="28"/>
        </w:rPr>
        <w:t>V</w:t>
      </w:r>
      <w:r>
        <w:rPr>
          <w:rFonts w:cstheme="minorHAnsi"/>
          <w:sz w:val="28"/>
          <w:szCs w:val="28"/>
        </w:rPr>
        <w:t xml:space="preserve">er. Vilmar </w:t>
      </w:r>
      <w:proofErr w:type="spellStart"/>
      <w:r>
        <w:rPr>
          <w:rFonts w:cstheme="minorHAnsi"/>
          <w:sz w:val="28"/>
          <w:szCs w:val="28"/>
        </w:rPr>
        <w:t>Ten</w:t>
      </w:r>
      <w:proofErr w:type="spellEnd"/>
      <w:r>
        <w:rPr>
          <w:rFonts w:cstheme="minorHAnsi"/>
          <w:sz w:val="28"/>
          <w:szCs w:val="28"/>
        </w:rPr>
        <w:t xml:space="preserve"> Caten: </w:t>
      </w:r>
      <w:r w:rsidR="0053210F">
        <w:rPr>
          <w:rFonts w:cstheme="minorHAnsi"/>
          <w:sz w:val="28"/>
          <w:szCs w:val="28"/>
        </w:rPr>
        <w:t>Q</w:t>
      </w:r>
      <w:r>
        <w:rPr>
          <w:rFonts w:cstheme="minorHAnsi"/>
          <w:sz w:val="28"/>
          <w:szCs w:val="28"/>
        </w:rPr>
        <w:t xml:space="preserve">ue o </w:t>
      </w:r>
      <w:r w:rsidR="0053210F">
        <w:rPr>
          <w:rFonts w:cstheme="minorHAnsi"/>
          <w:sz w:val="28"/>
          <w:szCs w:val="28"/>
        </w:rPr>
        <w:t>E</w:t>
      </w:r>
      <w:r>
        <w:rPr>
          <w:rFonts w:cstheme="minorHAnsi"/>
          <w:sz w:val="28"/>
          <w:szCs w:val="28"/>
        </w:rPr>
        <w:t xml:space="preserve">xecutivo </w:t>
      </w:r>
      <w:r w:rsidR="0053210F">
        <w:rPr>
          <w:rFonts w:cstheme="minorHAnsi"/>
          <w:sz w:val="28"/>
          <w:szCs w:val="28"/>
        </w:rPr>
        <w:t>M</w:t>
      </w:r>
      <w:r>
        <w:rPr>
          <w:rFonts w:cstheme="minorHAnsi"/>
          <w:sz w:val="28"/>
          <w:szCs w:val="28"/>
        </w:rPr>
        <w:t>unicipal através do setor competente, efetue o conserto da lixeira localizada em frente ao posto de atendimento à saúde, no distrito de São João das Missões.</w:t>
      </w:r>
    </w:p>
    <w:p w14:paraId="0FCDE94B" w14:textId="77777777" w:rsidR="00545AAA" w:rsidRDefault="00545AAA" w:rsidP="004F0971">
      <w:pPr>
        <w:jc w:val="both"/>
        <w:rPr>
          <w:rFonts w:ascii="Times New Roman" w:hAnsi="Times New Roman"/>
          <w:szCs w:val="24"/>
          <w:lang w:val="en-US"/>
        </w:rPr>
      </w:pPr>
    </w:p>
    <w:sectPr w:rsidR="00545AAA" w:rsidSect="005B5917">
      <w:footerReference w:type="default" r:id="rId9"/>
      <w:pgSz w:w="11906" w:h="16838"/>
      <w:pgMar w:top="1417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ECBD" w14:textId="77777777" w:rsidR="00C94FDA" w:rsidRDefault="00C94FDA" w:rsidP="00C94FDA">
      <w:pPr>
        <w:spacing w:after="0" w:line="240" w:lineRule="auto"/>
      </w:pPr>
      <w:r>
        <w:separator/>
      </w:r>
    </w:p>
  </w:endnote>
  <w:endnote w:type="continuationSeparator" w:id="0">
    <w:p w14:paraId="7FD64622" w14:textId="77777777" w:rsidR="00C94FDA" w:rsidRDefault="00C94FDA" w:rsidP="00C9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E37C" w14:textId="77777777" w:rsidR="00C94FDA" w:rsidRDefault="00C94FDA" w:rsidP="00C94FDA">
    <w:pPr>
      <w:pStyle w:val="Rodap"/>
      <w:jc w:val="center"/>
      <w:rPr>
        <w:rFonts w:ascii="Times New Roman" w:hAnsi="Times New Roman"/>
        <w:i/>
        <w:sz w:val="36"/>
        <w:szCs w:val="36"/>
      </w:rPr>
    </w:pPr>
    <w:r>
      <w:rPr>
        <w:noProof/>
      </w:rPr>
      <w:drawing>
        <wp:inline distT="0" distB="0" distL="0" distR="0" wp14:anchorId="4A74CF69" wp14:editId="7E45CE13">
          <wp:extent cx="611505" cy="425450"/>
          <wp:effectExtent l="0" t="0" r="0" b="0"/>
          <wp:docPr id="2" name="Imagem 2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A627A">
      <w:rPr>
        <w:rFonts w:ascii="Times New Roman" w:hAnsi="Times New Roman"/>
        <w:i/>
        <w:sz w:val="36"/>
        <w:szCs w:val="36"/>
      </w:rPr>
      <w:t>Uma viagem inesquecível</w:t>
    </w:r>
  </w:p>
  <w:p w14:paraId="5F93DACB" w14:textId="77777777" w:rsidR="00C94FDA" w:rsidRPr="002A627A" w:rsidRDefault="00C94FDA" w:rsidP="00C94FDA">
    <w:pPr>
      <w:pStyle w:val="Rodap"/>
      <w:jc w:val="center"/>
      <w:rPr>
        <w:rFonts w:ascii="Times New Roman" w:hAnsi="Times New Roman"/>
        <w:i/>
        <w:sz w:val="36"/>
        <w:szCs w:val="36"/>
      </w:rPr>
    </w:pPr>
  </w:p>
  <w:p w14:paraId="463D9A47" w14:textId="77777777" w:rsidR="00C94FDA" w:rsidRDefault="00C94FDA" w:rsidP="00C94FDA">
    <w:pPr>
      <w:pStyle w:val="Rodap"/>
      <w:jc w:val="center"/>
      <w:rPr>
        <w:rFonts w:ascii="Times New Roman" w:hAnsi="Times New Roman"/>
        <w:szCs w:val="24"/>
      </w:rPr>
    </w:pPr>
    <w:r w:rsidRPr="001D73F9">
      <w:rPr>
        <w:rFonts w:ascii="Times New Roman" w:hAnsi="Times New Roman"/>
        <w:szCs w:val="24"/>
      </w:rPr>
      <w:t>Rua 29 de Abril, 111 – CEP 98.865-000 - Fone: (55) 3381-1335 / 3381-1191-</w:t>
    </w:r>
  </w:p>
  <w:p w14:paraId="44546B49" w14:textId="77777777" w:rsidR="00C94FDA" w:rsidRPr="001D73F9" w:rsidRDefault="00C94FDA" w:rsidP="00C94FDA">
    <w:pPr>
      <w:pStyle w:val="Rodap"/>
      <w:jc w:val="center"/>
      <w:rPr>
        <w:rFonts w:ascii="Times New Roman" w:hAnsi="Times New Roman"/>
        <w:szCs w:val="24"/>
      </w:rPr>
    </w:pPr>
    <w:r w:rsidRPr="001D73F9">
      <w:rPr>
        <w:rFonts w:ascii="Times New Roman" w:hAnsi="Times New Roman"/>
        <w:szCs w:val="24"/>
      </w:rPr>
      <w:t xml:space="preserve"> </w:t>
    </w:r>
    <w:r>
      <w:rPr>
        <w:rFonts w:ascii="Times New Roman" w:hAnsi="Times New Roman"/>
        <w:b/>
        <w:bCs/>
        <w:noProof/>
        <w:szCs w:val="24"/>
      </w:rPr>
      <w:drawing>
        <wp:inline distT="0" distB="0" distL="0" distR="0" wp14:anchorId="56FFB46C" wp14:editId="2AB98773">
          <wp:extent cx="151130" cy="151130"/>
          <wp:effectExtent l="0" t="0" r="1270" b="1270"/>
          <wp:docPr id="1" name="Imagem 1" descr="whass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hassa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5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73F9">
      <w:rPr>
        <w:rFonts w:ascii="Times New Roman" w:hAnsi="Times New Roman"/>
        <w:b/>
        <w:bCs/>
        <w:szCs w:val="24"/>
      </w:rPr>
      <w:t>(</w:t>
    </w:r>
    <w:r w:rsidRPr="001D73F9">
      <w:rPr>
        <w:rFonts w:ascii="Times New Roman" w:hAnsi="Times New Roman"/>
        <w:szCs w:val="24"/>
      </w:rPr>
      <w:t>55)99972-9588</w:t>
    </w:r>
  </w:p>
  <w:p w14:paraId="75A4B305" w14:textId="77777777" w:rsidR="00C94FDA" w:rsidRPr="00FD59D2" w:rsidRDefault="00C94FDA" w:rsidP="00C94FDA">
    <w:pPr>
      <w:pStyle w:val="Rodap"/>
      <w:jc w:val="center"/>
      <w:rPr>
        <w:rFonts w:ascii="Times New Roman" w:hAnsi="Times New Roman"/>
        <w:szCs w:val="24"/>
        <w:lang w:val="en-US"/>
      </w:rPr>
    </w:pPr>
    <w:r w:rsidRPr="001D73F9">
      <w:rPr>
        <w:rFonts w:ascii="Times New Roman" w:hAnsi="Times New Roman"/>
        <w:szCs w:val="24"/>
        <w:lang w:val="en-US"/>
      </w:rPr>
      <w:t>Site: www.camarasaomiguel.rs.gov.br – Email: camara</w:t>
    </w:r>
    <w:r>
      <w:rPr>
        <w:rFonts w:ascii="Times New Roman" w:hAnsi="Times New Roman"/>
        <w:szCs w:val="24"/>
        <w:lang w:val="en-US"/>
      </w:rPr>
      <w:t>devereadores@saomiguel.rs.gov.br</w:t>
    </w:r>
  </w:p>
  <w:p w14:paraId="02385292" w14:textId="77777777" w:rsidR="00C94FDA" w:rsidRDefault="00C94F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F7427" w14:textId="77777777" w:rsidR="00C94FDA" w:rsidRDefault="00C94FDA" w:rsidP="00C94FDA">
      <w:pPr>
        <w:spacing w:after="0" w:line="240" w:lineRule="auto"/>
      </w:pPr>
      <w:r>
        <w:separator/>
      </w:r>
    </w:p>
  </w:footnote>
  <w:footnote w:type="continuationSeparator" w:id="0">
    <w:p w14:paraId="765EB32B" w14:textId="77777777" w:rsidR="00C94FDA" w:rsidRDefault="00C94FDA" w:rsidP="00C94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D2"/>
    <w:rsid w:val="00027225"/>
    <w:rsid w:val="00040AFA"/>
    <w:rsid w:val="0007563D"/>
    <w:rsid w:val="00096998"/>
    <w:rsid w:val="000B0014"/>
    <w:rsid w:val="000D0098"/>
    <w:rsid w:val="00150100"/>
    <w:rsid w:val="00192536"/>
    <w:rsid w:val="001B25E9"/>
    <w:rsid w:val="001F78CC"/>
    <w:rsid w:val="00234729"/>
    <w:rsid w:val="00240DD2"/>
    <w:rsid w:val="0026733C"/>
    <w:rsid w:val="002C5737"/>
    <w:rsid w:val="002F57A7"/>
    <w:rsid w:val="003044FB"/>
    <w:rsid w:val="00310515"/>
    <w:rsid w:val="00315A85"/>
    <w:rsid w:val="003218B4"/>
    <w:rsid w:val="00340DBE"/>
    <w:rsid w:val="00340ED0"/>
    <w:rsid w:val="00374E30"/>
    <w:rsid w:val="003A307B"/>
    <w:rsid w:val="003C58EF"/>
    <w:rsid w:val="004101E1"/>
    <w:rsid w:val="00427CDA"/>
    <w:rsid w:val="00451706"/>
    <w:rsid w:val="00473907"/>
    <w:rsid w:val="0048227D"/>
    <w:rsid w:val="00490308"/>
    <w:rsid w:val="004A6821"/>
    <w:rsid w:val="004B50C2"/>
    <w:rsid w:val="004C4544"/>
    <w:rsid w:val="004F0971"/>
    <w:rsid w:val="005063BC"/>
    <w:rsid w:val="0053210F"/>
    <w:rsid w:val="00545AAA"/>
    <w:rsid w:val="005478B4"/>
    <w:rsid w:val="00551A56"/>
    <w:rsid w:val="00576B35"/>
    <w:rsid w:val="005B35F3"/>
    <w:rsid w:val="005B5917"/>
    <w:rsid w:val="006410EE"/>
    <w:rsid w:val="00666E4F"/>
    <w:rsid w:val="006B045E"/>
    <w:rsid w:val="006F1C5A"/>
    <w:rsid w:val="0074477B"/>
    <w:rsid w:val="007449EA"/>
    <w:rsid w:val="00761A55"/>
    <w:rsid w:val="007655F7"/>
    <w:rsid w:val="007A313E"/>
    <w:rsid w:val="00813DCF"/>
    <w:rsid w:val="0085055F"/>
    <w:rsid w:val="00870B7C"/>
    <w:rsid w:val="008710E5"/>
    <w:rsid w:val="008D64AC"/>
    <w:rsid w:val="00900923"/>
    <w:rsid w:val="00915F35"/>
    <w:rsid w:val="009433F7"/>
    <w:rsid w:val="00984C82"/>
    <w:rsid w:val="009D5BEE"/>
    <w:rsid w:val="00A0168F"/>
    <w:rsid w:val="00A0611C"/>
    <w:rsid w:val="00A3632C"/>
    <w:rsid w:val="00A766EB"/>
    <w:rsid w:val="00A76CBB"/>
    <w:rsid w:val="00A869B6"/>
    <w:rsid w:val="00A874BE"/>
    <w:rsid w:val="00AD40A6"/>
    <w:rsid w:val="00B05818"/>
    <w:rsid w:val="00B15440"/>
    <w:rsid w:val="00B3322F"/>
    <w:rsid w:val="00B33BF7"/>
    <w:rsid w:val="00BB751E"/>
    <w:rsid w:val="00BC7992"/>
    <w:rsid w:val="00BC7AD2"/>
    <w:rsid w:val="00BE1020"/>
    <w:rsid w:val="00BF788D"/>
    <w:rsid w:val="00C07D4E"/>
    <w:rsid w:val="00C109D8"/>
    <w:rsid w:val="00C94FDA"/>
    <w:rsid w:val="00CA16DF"/>
    <w:rsid w:val="00CB566C"/>
    <w:rsid w:val="00CF13ED"/>
    <w:rsid w:val="00D82ECF"/>
    <w:rsid w:val="00DA3448"/>
    <w:rsid w:val="00DD782D"/>
    <w:rsid w:val="00E16444"/>
    <w:rsid w:val="00E55C96"/>
    <w:rsid w:val="00E843A5"/>
    <w:rsid w:val="00E858B8"/>
    <w:rsid w:val="00FA7D55"/>
    <w:rsid w:val="00FC7E71"/>
    <w:rsid w:val="00FD59D2"/>
    <w:rsid w:val="00F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  <w15:docId w15:val="{6A3CC3BF-5FDA-435E-8E08-91924648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42CEC-78BB-4814-80AF-42457D5C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VANESSA STEINHORST</cp:lastModifiedBy>
  <cp:revision>6</cp:revision>
  <dcterms:created xsi:type="dcterms:W3CDTF">2026-04-24T18:55:00Z</dcterms:created>
  <dcterms:modified xsi:type="dcterms:W3CDTF">2026-04-27T16:49:00Z</dcterms:modified>
</cp:coreProperties>
</file>