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F439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653502CA" wp14:editId="3DB8F8B1">
            <wp:simplePos x="0" y="0"/>
            <wp:positionH relativeFrom="column">
              <wp:posOffset>4657090</wp:posOffset>
            </wp:positionH>
            <wp:positionV relativeFrom="paragraph">
              <wp:posOffset>-116205</wp:posOffset>
            </wp:positionV>
            <wp:extent cx="1049655" cy="1076960"/>
            <wp:effectExtent l="0" t="0" r="0" b="8890"/>
            <wp:wrapNone/>
            <wp:docPr id="4" name="Imagem 4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C297B0F" wp14:editId="5E62E9B4">
            <wp:simplePos x="0" y="0"/>
            <wp:positionH relativeFrom="column">
              <wp:posOffset>-122555</wp:posOffset>
            </wp:positionH>
            <wp:positionV relativeFrom="paragraph">
              <wp:posOffset>-119380</wp:posOffset>
            </wp:positionV>
            <wp:extent cx="931545" cy="1076325"/>
            <wp:effectExtent l="0" t="0" r="1905" b="9525"/>
            <wp:wrapNone/>
            <wp:docPr id="3" name="Imagem 3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DB6">
        <w:rPr>
          <w:rFonts w:ascii="Times New Roman" w:hAnsi="Times New Roman"/>
          <w:szCs w:val="24"/>
        </w:rPr>
        <w:t>ESTADO DO RIO GRANDE DO SUL</w:t>
      </w:r>
    </w:p>
    <w:p w14:paraId="0F37FCEF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CÂMARA MUNICIPAL DE VEREADORES</w:t>
      </w:r>
    </w:p>
    <w:p w14:paraId="71EF2893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SÃO MIGUEL DAS MISSÕES</w:t>
      </w:r>
    </w:p>
    <w:p w14:paraId="7EF481BD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 w:rsidRPr="00932DB6">
        <w:rPr>
          <w:rFonts w:ascii="Times New Roman" w:hAnsi="Times New Roman"/>
          <w:b/>
          <w:i/>
          <w:szCs w:val="24"/>
        </w:rPr>
        <w:t>Patrimônio Cultural da Humanidade</w:t>
      </w:r>
      <w:r>
        <w:rPr>
          <w:rFonts w:ascii="Times New Roman" w:hAnsi="Times New Roman"/>
          <w:b/>
          <w:i/>
          <w:szCs w:val="24"/>
        </w:rPr>
        <w:t xml:space="preserve">    </w:t>
      </w:r>
    </w:p>
    <w:p w14:paraId="0CA6F69F" w14:textId="77777777" w:rsidR="00240DD2" w:rsidRDefault="00240DD2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69D99277" w14:textId="77777777" w:rsidR="005B35F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5543A165" w14:textId="3F10B27A" w:rsidR="004101E1" w:rsidRPr="00240DD2" w:rsidRDefault="00240DD2" w:rsidP="004101E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 xml:space="preserve">TA DA SESSÃO ORDINÁRIA DO DIA </w:t>
      </w:r>
      <w:r w:rsidR="0037290C">
        <w:rPr>
          <w:rFonts w:ascii="Calibri" w:hAnsi="Calibri" w:cs="Calibri"/>
          <w:b/>
          <w:sz w:val="28"/>
          <w:szCs w:val="28"/>
        </w:rPr>
        <w:t>15</w:t>
      </w:r>
      <w:r w:rsidR="0020290B">
        <w:rPr>
          <w:rFonts w:ascii="Calibri" w:hAnsi="Calibri" w:cs="Calibri"/>
          <w:b/>
          <w:sz w:val="28"/>
          <w:szCs w:val="28"/>
        </w:rPr>
        <w:t xml:space="preserve"> DE JUNHO </w:t>
      </w:r>
      <w:r w:rsidRPr="00932DB6">
        <w:rPr>
          <w:rFonts w:ascii="Calibri" w:hAnsi="Calibri" w:cs="Calibri"/>
          <w:b/>
          <w:sz w:val="28"/>
          <w:szCs w:val="28"/>
        </w:rPr>
        <w:t>DE 2026</w:t>
      </w:r>
    </w:p>
    <w:p w14:paraId="324BBF70" w14:textId="07DF1E30" w:rsidR="00C05204" w:rsidRDefault="00C05204" w:rsidP="00C05204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EXECUTIVO MUNICIPAL</w:t>
      </w:r>
    </w:p>
    <w:p w14:paraId="07028CC5" w14:textId="2E48A82C" w:rsidR="00C05204" w:rsidRDefault="00C05204" w:rsidP="00C05204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PROJETO DE LEI</w:t>
      </w:r>
    </w:p>
    <w:p w14:paraId="1595C8E5" w14:textId="3BBAF177" w:rsidR="00C05204" w:rsidRDefault="00C05204" w:rsidP="00C05204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>-Projeto de Lei n°</w:t>
      </w:r>
      <w:r w:rsidR="00DF3A04">
        <w:rPr>
          <w:sz w:val="28"/>
          <w:szCs w:val="28"/>
        </w:rPr>
        <w:t xml:space="preserve"> </w:t>
      </w:r>
      <w:r>
        <w:rPr>
          <w:sz w:val="28"/>
          <w:szCs w:val="28"/>
        </w:rPr>
        <w:t>217/2026: Autoriza o Poder Executivo municipal a contratar por prazo determinado profissional, e dá outras providências.</w:t>
      </w:r>
    </w:p>
    <w:p w14:paraId="31CC3D98" w14:textId="1EEDD34E" w:rsidR="00DF3A04" w:rsidRDefault="00DF3A04" w:rsidP="00C05204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>- Projeto de Lei nº 219/2026: Autoriza o Município de São Miguel das Missões a contratar emergencial e temporariamente um atendente de correio para atuar nos Postos de Atendimento, e dá outras providências.</w:t>
      </w:r>
    </w:p>
    <w:p w14:paraId="737F8663" w14:textId="67841CA1" w:rsidR="00DF3A04" w:rsidRPr="00C05204" w:rsidRDefault="00DF3A04" w:rsidP="00C05204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>-  Projeto de Lei nº 220/2026: Autoriza o Poder Executivo Municipal a abrir crédito especial de R$ 123.746,95 (</w:t>
      </w:r>
      <w:r w:rsidR="003C60DB">
        <w:rPr>
          <w:sz w:val="28"/>
          <w:szCs w:val="28"/>
        </w:rPr>
        <w:t>C</w:t>
      </w:r>
      <w:r>
        <w:rPr>
          <w:sz w:val="28"/>
          <w:szCs w:val="28"/>
        </w:rPr>
        <w:t>ento e vinte e três mil setecentos e quarenta e seis reais e noventa e cinco centavos) e dá outras providências.</w:t>
      </w:r>
    </w:p>
    <w:p w14:paraId="41C03D75" w14:textId="77777777" w:rsidR="00C05204" w:rsidRDefault="00C05204" w:rsidP="00C05204">
      <w:pPr>
        <w:pStyle w:val="SemEspaamento"/>
        <w:rPr>
          <w:b/>
          <w:sz w:val="28"/>
          <w:szCs w:val="28"/>
        </w:rPr>
      </w:pPr>
    </w:p>
    <w:p w14:paraId="3BBE5C22" w14:textId="10E1677C" w:rsidR="00C05204" w:rsidRDefault="0057264B" w:rsidP="00C05204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LEGISLATIVO MUNICIPAL</w:t>
      </w:r>
    </w:p>
    <w:p w14:paraId="31259CA2" w14:textId="43074459" w:rsidR="00AB58E5" w:rsidRDefault="00AB58E5" w:rsidP="00AB58E5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VEREADORES</w:t>
      </w:r>
    </w:p>
    <w:p w14:paraId="081BE72A" w14:textId="53A4AA50" w:rsidR="006F68CD" w:rsidRPr="00E521A7" w:rsidRDefault="00FE707F" w:rsidP="00E521A7">
      <w:pPr>
        <w:spacing w:after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INDICAÇÕES</w:t>
      </w:r>
    </w:p>
    <w:p w14:paraId="2A012260" w14:textId="0E8306B3" w:rsidR="0037290C" w:rsidRPr="00E521A7" w:rsidRDefault="0037290C" w:rsidP="00E521A7">
      <w:pPr>
        <w:pStyle w:val="SemEspaamento"/>
        <w:rPr>
          <w:sz w:val="28"/>
          <w:szCs w:val="28"/>
        </w:rPr>
      </w:pPr>
      <w:r w:rsidRPr="00E521A7">
        <w:rPr>
          <w:rFonts w:cstheme="minorHAnsi"/>
          <w:sz w:val="28"/>
          <w:szCs w:val="28"/>
          <w:lang w:val="en-US"/>
        </w:rPr>
        <w:t>-Indicação n°214/2026 do Ver. Vilmar Ten Caten:</w:t>
      </w:r>
      <w:r w:rsidRPr="00E521A7">
        <w:rPr>
          <w:rFonts w:cs="Calibri"/>
          <w:sz w:val="28"/>
          <w:szCs w:val="28"/>
        </w:rPr>
        <w:t xml:space="preserve"> </w:t>
      </w:r>
      <w:r w:rsidRPr="00E521A7">
        <w:rPr>
          <w:sz w:val="28"/>
          <w:szCs w:val="28"/>
        </w:rPr>
        <w:t>Que o Executivo Municipal atrav</w:t>
      </w:r>
      <w:r w:rsidR="00E521A7" w:rsidRPr="00E521A7">
        <w:rPr>
          <w:sz w:val="28"/>
          <w:szCs w:val="28"/>
        </w:rPr>
        <w:t>és do setor competente, efetue à</w:t>
      </w:r>
      <w:r w:rsidRPr="00E521A7">
        <w:rPr>
          <w:sz w:val="28"/>
          <w:szCs w:val="28"/>
        </w:rPr>
        <w:t xml:space="preserve"> iluminação no Assentamento Novo São Miguel.</w:t>
      </w:r>
    </w:p>
    <w:p w14:paraId="63F2EC2B" w14:textId="1A51F508" w:rsidR="00E521A7" w:rsidRPr="00E521A7" w:rsidRDefault="00E521A7" w:rsidP="00E521A7">
      <w:pPr>
        <w:pStyle w:val="SemEspaamento"/>
        <w:rPr>
          <w:sz w:val="28"/>
          <w:szCs w:val="28"/>
        </w:rPr>
      </w:pPr>
      <w:r w:rsidRPr="00E521A7">
        <w:rPr>
          <w:sz w:val="28"/>
          <w:szCs w:val="28"/>
        </w:rPr>
        <w:t>-Indicação n°215/2026 do Ver Hilário Casarin: Que o Executivo Municipal, por meio do setor competente, realize melhorias nas estradas de acesso às localidades de Mato Grande, Assentamento Novo São Miguel e Assentamento Alecrim, bem como promova a recuperação e manutenção da estrada geral que liga o Município de São Miguel das Missões ao Município de Bossoroca.</w:t>
      </w:r>
    </w:p>
    <w:p w14:paraId="77A9202F" w14:textId="47640A7B" w:rsidR="00921C7B" w:rsidRPr="00921C7B" w:rsidRDefault="00921C7B" w:rsidP="00E319ED">
      <w:pPr>
        <w:jc w:val="both"/>
        <w:rPr>
          <w:rFonts w:cstheme="minorHAnsi"/>
          <w:sz w:val="28"/>
          <w:szCs w:val="28"/>
          <w:lang w:val="en-US"/>
        </w:rPr>
      </w:pPr>
    </w:p>
    <w:sectPr w:rsidR="00921C7B" w:rsidRPr="00921C7B" w:rsidSect="00AB58E5">
      <w:footerReference w:type="default" r:id="rId9"/>
      <w:pgSz w:w="11906" w:h="16838"/>
      <w:pgMar w:top="1417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0329A5" w:rsidRDefault="000329A5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0329A5" w:rsidRDefault="000329A5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0329A5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131282109" name="Imagem 131282109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5F93DACB" w14:textId="77777777" w:rsidR="000329A5" w:rsidRPr="002A627A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</w:p>
  <w:p w14:paraId="44546B49" w14:textId="58FA2499" w:rsidR="000329A5" w:rsidRPr="001D73F9" w:rsidRDefault="000329A5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014721171" name="Imagem 101472117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0329A5" w:rsidRPr="00FD59D2" w:rsidRDefault="000329A5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0329A5" w:rsidRDefault="000329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0329A5" w:rsidRDefault="000329A5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0329A5" w:rsidRDefault="000329A5" w:rsidP="00C94F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D2"/>
    <w:rsid w:val="00007E51"/>
    <w:rsid w:val="00027225"/>
    <w:rsid w:val="000329A5"/>
    <w:rsid w:val="00040AFA"/>
    <w:rsid w:val="0007563D"/>
    <w:rsid w:val="00096998"/>
    <w:rsid w:val="000B0014"/>
    <w:rsid w:val="000B47D1"/>
    <w:rsid w:val="000D0098"/>
    <w:rsid w:val="00123DDF"/>
    <w:rsid w:val="001309BA"/>
    <w:rsid w:val="00150100"/>
    <w:rsid w:val="00181E06"/>
    <w:rsid w:val="00192536"/>
    <w:rsid w:val="001B25E9"/>
    <w:rsid w:val="001F0891"/>
    <w:rsid w:val="001F78CC"/>
    <w:rsid w:val="0020290B"/>
    <w:rsid w:val="00214C36"/>
    <w:rsid w:val="00234729"/>
    <w:rsid w:val="00240DD2"/>
    <w:rsid w:val="0026733C"/>
    <w:rsid w:val="002B365E"/>
    <w:rsid w:val="002C5737"/>
    <w:rsid w:val="002D1CEF"/>
    <w:rsid w:val="002F57A7"/>
    <w:rsid w:val="003044FB"/>
    <w:rsid w:val="00310515"/>
    <w:rsid w:val="00315A85"/>
    <w:rsid w:val="003218B4"/>
    <w:rsid w:val="00340DBE"/>
    <w:rsid w:val="00340ED0"/>
    <w:rsid w:val="003509CB"/>
    <w:rsid w:val="0036212F"/>
    <w:rsid w:val="003640C1"/>
    <w:rsid w:val="0037290C"/>
    <w:rsid w:val="00374E30"/>
    <w:rsid w:val="003A307B"/>
    <w:rsid w:val="003C0E9B"/>
    <w:rsid w:val="003C58EF"/>
    <w:rsid w:val="003C60DB"/>
    <w:rsid w:val="004101E1"/>
    <w:rsid w:val="00427CDA"/>
    <w:rsid w:val="00435A2E"/>
    <w:rsid w:val="00451706"/>
    <w:rsid w:val="00473907"/>
    <w:rsid w:val="0048227D"/>
    <w:rsid w:val="00490308"/>
    <w:rsid w:val="004A6821"/>
    <w:rsid w:val="004B28E1"/>
    <w:rsid w:val="004B50C2"/>
    <w:rsid w:val="004B7677"/>
    <w:rsid w:val="004C4544"/>
    <w:rsid w:val="004F0971"/>
    <w:rsid w:val="005063BC"/>
    <w:rsid w:val="0053210F"/>
    <w:rsid w:val="00545AAA"/>
    <w:rsid w:val="005478B4"/>
    <w:rsid w:val="00551A56"/>
    <w:rsid w:val="0057264B"/>
    <w:rsid w:val="00576B35"/>
    <w:rsid w:val="005B35F3"/>
    <w:rsid w:val="005B5917"/>
    <w:rsid w:val="005C0C6F"/>
    <w:rsid w:val="005E5006"/>
    <w:rsid w:val="005F4F94"/>
    <w:rsid w:val="006410EE"/>
    <w:rsid w:val="006658F0"/>
    <w:rsid w:val="00666E4F"/>
    <w:rsid w:val="006810C9"/>
    <w:rsid w:val="00692BB6"/>
    <w:rsid w:val="006B045E"/>
    <w:rsid w:val="006F1C5A"/>
    <w:rsid w:val="006F1CF9"/>
    <w:rsid w:val="006F68CD"/>
    <w:rsid w:val="00710631"/>
    <w:rsid w:val="0074477B"/>
    <w:rsid w:val="007449EA"/>
    <w:rsid w:val="00761A55"/>
    <w:rsid w:val="007655F7"/>
    <w:rsid w:val="007A313E"/>
    <w:rsid w:val="007B574A"/>
    <w:rsid w:val="007D1DFC"/>
    <w:rsid w:val="00813DCF"/>
    <w:rsid w:val="00816049"/>
    <w:rsid w:val="0085055F"/>
    <w:rsid w:val="0085467D"/>
    <w:rsid w:val="00861997"/>
    <w:rsid w:val="008643D2"/>
    <w:rsid w:val="00870B7C"/>
    <w:rsid w:val="008710E5"/>
    <w:rsid w:val="008C63FF"/>
    <w:rsid w:val="008D5201"/>
    <w:rsid w:val="008D64AC"/>
    <w:rsid w:val="0090000C"/>
    <w:rsid w:val="00900923"/>
    <w:rsid w:val="0091515E"/>
    <w:rsid w:val="00915F35"/>
    <w:rsid w:val="00921C7B"/>
    <w:rsid w:val="009433F7"/>
    <w:rsid w:val="00981D46"/>
    <w:rsid w:val="00984C82"/>
    <w:rsid w:val="009D5BEE"/>
    <w:rsid w:val="00A0168F"/>
    <w:rsid w:val="00A02147"/>
    <w:rsid w:val="00A0611C"/>
    <w:rsid w:val="00A3632C"/>
    <w:rsid w:val="00A766EB"/>
    <w:rsid w:val="00A76CBB"/>
    <w:rsid w:val="00A869B6"/>
    <w:rsid w:val="00A874BE"/>
    <w:rsid w:val="00AB58E5"/>
    <w:rsid w:val="00AD40A6"/>
    <w:rsid w:val="00B05818"/>
    <w:rsid w:val="00B15440"/>
    <w:rsid w:val="00B2425D"/>
    <w:rsid w:val="00B3322F"/>
    <w:rsid w:val="00B33BF7"/>
    <w:rsid w:val="00B351DB"/>
    <w:rsid w:val="00BB751E"/>
    <w:rsid w:val="00BC7992"/>
    <w:rsid w:val="00BC7AD2"/>
    <w:rsid w:val="00BE1020"/>
    <w:rsid w:val="00BF788D"/>
    <w:rsid w:val="00C05204"/>
    <w:rsid w:val="00C07D4E"/>
    <w:rsid w:val="00C109D8"/>
    <w:rsid w:val="00C567E0"/>
    <w:rsid w:val="00C94FDA"/>
    <w:rsid w:val="00C9771E"/>
    <w:rsid w:val="00CA16DF"/>
    <w:rsid w:val="00CB4ACF"/>
    <w:rsid w:val="00CB566C"/>
    <w:rsid w:val="00CD63D0"/>
    <w:rsid w:val="00CF13ED"/>
    <w:rsid w:val="00D24868"/>
    <w:rsid w:val="00D82ECF"/>
    <w:rsid w:val="00D92EF4"/>
    <w:rsid w:val="00DA3448"/>
    <w:rsid w:val="00DD782D"/>
    <w:rsid w:val="00DF3A04"/>
    <w:rsid w:val="00E16444"/>
    <w:rsid w:val="00E319ED"/>
    <w:rsid w:val="00E521A7"/>
    <w:rsid w:val="00E55C96"/>
    <w:rsid w:val="00E562AD"/>
    <w:rsid w:val="00E843A5"/>
    <w:rsid w:val="00E858B8"/>
    <w:rsid w:val="00EB27B4"/>
    <w:rsid w:val="00EC442B"/>
    <w:rsid w:val="00FA5777"/>
    <w:rsid w:val="00FA7D55"/>
    <w:rsid w:val="00FC7E71"/>
    <w:rsid w:val="00FD59D2"/>
    <w:rsid w:val="00FE707F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1658B5D5-AF47-4C74-941A-A28FBC39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D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7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EB4F6-4E76-4B3B-A615-5F1E2559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6</cp:revision>
  <dcterms:created xsi:type="dcterms:W3CDTF">2026-06-09T11:12:00Z</dcterms:created>
  <dcterms:modified xsi:type="dcterms:W3CDTF">2026-06-15T16:18:00Z</dcterms:modified>
</cp:coreProperties>
</file>