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EBE7" w14:textId="25B2A14A" w:rsidR="00B7003D" w:rsidRDefault="00240DD2" w:rsidP="00B7003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>TA DA SESSÃO ORDINÁRIA DO DIA</w:t>
      </w:r>
      <w:r w:rsidR="00D167AB">
        <w:rPr>
          <w:rFonts w:ascii="Calibri" w:hAnsi="Calibri" w:cs="Calibri"/>
          <w:b/>
          <w:sz w:val="28"/>
          <w:szCs w:val="28"/>
        </w:rPr>
        <w:t xml:space="preserve"> </w:t>
      </w:r>
      <w:r w:rsidR="00A70E95">
        <w:rPr>
          <w:rFonts w:ascii="Calibri" w:hAnsi="Calibri" w:cs="Calibri"/>
          <w:b/>
          <w:sz w:val="28"/>
          <w:szCs w:val="28"/>
        </w:rPr>
        <w:t>21</w:t>
      </w:r>
      <w:r w:rsidR="00D167AB">
        <w:rPr>
          <w:rFonts w:ascii="Calibri" w:hAnsi="Calibri" w:cs="Calibri"/>
          <w:b/>
          <w:sz w:val="28"/>
          <w:szCs w:val="28"/>
        </w:rPr>
        <w:t xml:space="preserve"> DE </w:t>
      </w:r>
      <w:r w:rsidR="00643FE8">
        <w:rPr>
          <w:rFonts w:ascii="Calibri" w:hAnsi="Calibri" w:cs="Calibri"/>
          <w:b/>
          <w:sz w:val="28"/>
          <w:szCs w:val="28"/>
        </w:rPr>
        <w:t>SETEMBRO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67E50F6C" w14:textId="7129631C" w:rsidR="00020A57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EXECUTIVO MUNICIPAL</w:t>
      </w:r>
    </w:p>
    <w:p w14:paraId="3F00A037" w14:textId="4CAF6F57" w:rsidR="004E5A93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PROJETOS DE LEIS</w:t>
      </w:r>
    </w:p>
    <w:p w14:paraId="59020CE7" w14:textId="055A1413" w:rsidR="004E5A93" w:rsidRDefault="004E5A93" w:rsidP="004E5A93">
      <w:pPr>
        <w:pStyle w:val="SemEspaamento"/>
        <w:tabs>
          <w:tab w:val="left" w:pos="2670"/>
        </w:tabs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- Projeto de Lei nº 365/2026 que altera os requisitos para investidura no cargo de Fiscal Tributário, criado pela Lei Municipal nº 3.555 de 28 de abril de 2026.</w:t>
      </w:r>
    </w:p>
    <w:p w14:paraId="60939910" w14:textId="1FFC0671" w:rsidR="004E5A93" w:rsidRDefault="004E5A93" w:rsidP="004E5A93">
      <w:pPr>
        <w:pStyle w:val="SemEspaamento"/>
        <w:tabs>
          <w:tab w:val="left" w:pos="2670"/>
        </w:tabs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- Projeto de Lei nº 366/2026 que aprova o Plano Municipal de Saneamento Básico e Gestão de Resíduos Sólidos do Município de São Miguel das Missões, e dá outras providências.</w:t>
      </w:r>
    </w:p>
    <w:p w14:paraId="62DA82E3" w14:textId="77777777" w:rsidR="00341BA0" w:rsidRDefault="00341BA0" w:rsidP="00341BA0">
      <w:pPr>
        <w:jc w:val="both"/>
        <w:rPr>
          <w:rFonts w:ascii="Calibri" w:eastAsia="Calibri" w:hAnsi="Calibri"/>
          <w:bCs/>
          <w:sz w:val="28"/>
          <w:szCs w:val="28"/>
        </w:rPr>
      </w:pPr>
      <w:r w:rsidRPr="00754A7F">
        <w:rPr>
          <w:rFonts w:ascii="Calibri" w:eastAsia="Calibri" w:hAnsi="Calibri"/>
          <w:bCs/>
          <w:sz w:val="28"/>
          <w:szCs w:val="28"/>
        </w:rPr>
        <w:t>- Projeto de Lei nº 3</w:t>
      </w:r>
      <w:r>
        <w:rPr>
          <w:rFonts w:ascii="Calibri" w:eastAsia="Calibri" w:hAnsi="Calibri"/>
          <w:bCs/>
          <w:sz w:val="28"/>
          <w:szCs w:val="28"/>
        </w:rPr>
        <w:t>70</w:t>
      </w:r>
      <w:r w:rsidRPr="00754A7F">
        <w:rPr>
          <w:rFonts w:ascii="Calibri" w:eastAsia="Calibri" w:hAnsi="Calibri"/>
          <w:bCs/>
          <w:sz w:val="28"/>
          <w:szCs w:val="28"/>
        </w:rPr>
        <w:t xml:space="preserve">/2026 que autoriza o Poder Executivo Municipal a contratar emergencialmente </w:t>
      </w:r>
      <w:r>
        <w:rPr>
          <w:rFonts w:ascii="Calibri" w:eastAsia="Calibri" w:hAnsi="Calibri"/>
          <w:bCs/>
          <w:sz w:val="28"/>
          <w:szCs w:val="28"/>
        </w:rPr>
        <w:t>servidores e d</w:t>
      </w:r>
      <w:r w:rsidRPr="00754A7F">
        <w:rPr>
          <w:rFonts w:ascii="Calibri" w:eastAsia="Calibri" w:hAnsi="Calibri"/>
          <w:bCs/>
          <w:sz w:val="28"/>
          <w:szCs w:val="28"/>
        </w:rPr>
        <w:t>á outras providências.</w:t>
      </w:r>
    </w:p>
    <w:p w14:paraId="6D312777" w14:textId="77777777" w:rsidR="004E5A93" w:rsidRDefault="004E5A93" w:rsidP="004E5A93">
      <w:pPr>
        <w:pStyle w:val="SemEspaamento"/>
        <w:tabs>
          <w:tab w:val="left" w:pos="2670"/>
        </w:tabs>
        <w:jc w:val="both"/>
        <w:rPr>
          <w:rFonts w:cs="Calibri"/>
          <w:sz w:val="28"/>
          <w:szCs w:val="28"/>
        </w:rPr>
      </w:pPr>
    </w:p>
    <w:p w14:paraId="462C65DF" w14:textId="1DC88735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LEGISLA</w:t>
      </w:r>
      <w:r w:rsidRPr="00DE6BC3">
        <w:rPr>
          <w:rFonts w:cs="Calibri"/>
          <w:b/>
          <w:bCs/>
          <w:sz w:val="28"/>
          <w:szCs w:val="28"/>
        </w:rPr>
        <w:t>TIVO MUNICIPAL</w:t>
      </w:r>
    </w:p>
    <w:p w14:paraId="7D976A63" w14:textId="1053693D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bookmarkStart w:id="0" w:name="_Hlk238826809"/>
      <w:r>
        <w:rPr>
          <w:rFonts w:cs="Calibri"/>
          <w:b/>
          <w:bCs/>
          <w:sz w:val="28"/>
          <w:szCs w:val="28"/>
        </w:rPr>
        <w:t>VEREADORES</w:t>
      </w:r>
    </w:p>
    <w:bookmarkEnd w:id="0"/>
    <w:p w14:paraId="700BC7D6" w14:textId="4FC8DFEB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INDICAÇ</w:t>
      </w:r>
      <w:r w:rsidR="00CF076F">
        <w:rPr>
          <w:rFonts w:cs="Calibri"/>
          <w:b/>
          <w:bCs/>
          <w:sz w:val="28"/>
          <w:szCs w:val="28"/>
        </w:rPr>
        <w:t>ÕES</w:t>
      </w:r>
    </w:p>
    <w:p w14:paraId="6325A516" w14:textId="3AF3E2AC" w:rsidR="00EB4C55" w:rsidRDefault="00DE6BC3" w:rsidP="00A41B69">
      <w:pPr>
        <w:pStyle w:val="SemEspaamento"/>
        <w:jc w:val="both"/>
        <w:rPr>
          <w:rFonts w:cstheme="minorHAnsi"/>
          <w:sz w:val="28"/>
          <w:szCs w:val="28"/>
        </w:rPr>
      </w:pPr>
      <w:r w:rsidRPr="00E44429">
        <w:rPr>
          <w:rFonts w:eastAsia="Calibri" w:cstheme="minorHAnsi"/>
          <w:sz w:val="28"/>
          <w:szCs w:val="28"/>
        </w:rPr>
        <w:t>- Indicação nº</w:t>
      </w:r>
      <w:r w:rsidR="001F7DC6">
        <w:rPr>
          <w:rFonts w:eastAsia="Calibri" w:cstheme="minorHAnsi"/>
          <w:sz w:val="28"/>
          <w:szCs w:val="28"/>
        </w:rPr>
        <w:t xml:space="preserve"> 3</w:t>
      </w:r>
      <w:r w:rsidR="00A70E95">
        <w:rPr>
          <w:rFonts w:eastAsia="Calibri" w:cstheme="minorHAnsi"/>
          <w:sz w:val="28"/>
          <w:szCs w:val="28"/>
        </w:rPr>
        <w:t>64</w:t>
      </w:r>
      <w:r w:rsidR="0098286E">
        <w:rPr>
          <w:rFonts w:eastAsia="Calibri" w:cstheme="minorHAnsi"/>
          <w:sz w:val="28"/>
          <w:szCs w:val="28"/>
        </w:rPr>
        <w:t>/2026</w:t>
      </w:r>
      <w:r w:rsidRPr="00E44429">
        <w:rPr>
          <w:rFonts w:eastAsia="Calibri" w:cstheme="minorHAnsi"/>
          <w:sz w:val="28"/>
          <w:szCs w:val="28"/>
        </w:rPr>
        <w:t xml:space="preserve"> do</w:t>
      </w:r>
      <w:r w:rsidR="00A70E95">
        <w:rPr>
          <w:rFonts w:eastAsia="Calibri" w:cstheme="minorHAnsi"/>
          <w:sz w:val="28"/>
          <w:szCs w:val="28"/>
        </w:rPr>
        <w:t>s</w:t>
      </w:r>
      <w:r w:rsidRPr="00E44429">
        <w:rPr>
          <w:rFonts w:eastAsia="Calibri" w:cstheme="minorHAnsi"/>
          <w:sz w:val="28"/>
          <w:szCs w:val="28"/>
        </w:rPr>
        <w:t xml:space="preserve"> Ver</w:t>
      </w:r>
      <w:r w:rsidR="00A70E95">
        <w:rPr>
          <w:rFonts w:eastAsia="Calibri" w:cstheme="minorHAnsi"/>
          <w:sz w:val="28"/>
          <w:szCs w:val="28"/>
        </w:rPr>
        <w:t>eadores:</w:t>
      </w:r>
      <w:r w:rsidRPr="00E44429">
        <w:rPr>
          <w:rFonts w:eastAsia="Calibri" w:cstheme="minorHAnsi"/>
          <w:sz w:val="28"/>
          <w:szCs w:val="28"/>
        </w:rPr>
        <w:t xml:space="preserve"> </w:t>
      </w:r>
      <w:r w:rsidR="00A70E95" w:rsidRPr="00A70E95">
        <w:rPr>
          <w:rFonts w:cstheme="minorHAnsi"/>
          <w:sz w:val="28"/>
          <w:szCs w:val="28"/>
        </w:rPr>
        <w:t>Que o Executivo Municipal, através do setor competente, estude a possibilidade de realizar a substituição dos bancos existentes na Capela Mortuária Municipal, por assentos novos e mais adequados, visando proporcionar maior conforto e melhores condições de atendimento à população que utiliza o espaço.</w:t>
      </w:r>
    </w:p>
    <w:p w14:paraId="3CDCD638" w14:textId="77777777" w:rsidR="002A7E45" w:rsidRDefault="002A7E45" w:rsidP="00A41B69">
      <w:pPr>
        <w:pStyle w:val="SemEspaamento"/>
        <w:jc w:val="both"/>
        <w:rPr>
          <w:rFonts w:cstheme="minorHAnsi"/>
          <w:sz w:val="28"/>
          <w:szCs w:val="28"/>
        </w:rPr>
      </w:pPr>
    </w:p>
    <w:p w14:paraId="6825E99E" w14:textId="786413B4" w:rsidR="002A7E45" w:rsidRDefault="002A7E45" w:rsidP="002A7E45">
      <w:pPr>
        <w:pStyle w:val="SemEspaamento"/>
        <w:jc w:val="both"/>
        <w:rPr>
          <w:rFonts w:cstheme="minorHAnsi"/>
          <w:sz w:val="28"/>
          <w:szCs w:val="28"/>
        </w:rPr>
      </w:pPr>
      <w:bookmarkStart w:id="1" w:name="_Hlk240641181"/>
      <w:r>
        <w:rPr>
          <w:rFonts w:cs="Calibri"/>
          <w:sz w:val="28"/>
          <w:szCs w:val="28"/>
        </w:rPr>
        <w:t xml:space="preserve">- Indicação nº 367/2026 do Ver. </w:t>
      </w:r>
      <w:proofErr w:type="spellStart"/>
      <w:r>
        <w:rPr>
          <w:rFonts w:cs="Calibri"/>
          <w:sz w:val="28"/>
          <w:szCs w:val="28"/>
        </w:rPr>
        <w:t>Luis</w:t>
      </w:r>
      <w:proofErr w:type="spellEnd"/>
      <w:r>
        <w:rPr>
          <w:rFonts w:cs="Calibri"/>
          <w:sz w:val="28"/>
          <w:szCs w:val="28"/>
        </w:rPr>
        <w:t xml:space="preserve"> Carlos: </w:t>
      </w:r>
      <w:bookmarkEnd w:id="1"/>
      <w:r w:rsidRPr="00EC0EFE">
        <w:rPr>
          <w:rFonts w:cstheme="minorHAnsi"/>
          <w:sz w:val="28"/>
          <w:szCs w:val="28"/>
        </w:rPr>
        <w:t>Que o Executi</w:t>
      </w:r>
      <w:r>
        <w:rPr>
          <w:rFonts w:cstheme="minorHAnsi"/>
          <w:sz w:val="28"/>
          <w:szCs w:val="28"/>
        </w:rPr>
        <w:t>vo através do setor competente, efetue reparos e a fixação de alguns aparelhos de ginástica na academia de saúde ao ar livre, no Distrito de São José.</w:t>
      </w:r>
    </w:p>
    <w:p w14:paraId="03AF21A0" w14:textId="77777777" w:rsidR="002A7E45" w:rsidRDefault="002A7E45" w:rsidP="002A7E45">
      <w:pPr>
        <w:pStyle w:val="SemEspaamento"/>
        <w:jc w:val="both"/>
        <w:rPr>
          <w:rFonts w:cstheme="minorHAnsi"/>
          <w:sz w:val="28"/>
          <w:szCs w:val="28"/>
        </w:rPr>
      </w:pPr>
    </w:p>
    <w:p w14:paraId="4F37902B" w14:textId="52C205C4" w:rsidR="002A7E45" w:rsidRDefault="002A7E45" w:rsidP="002A7E45">
      <w:pPr>
        <w:pStyle w:val="SemEspaamento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- Indicação nº 368/2026 do Ver. </w:t>
      </w:r>
      <w:proofErr w:type="spellStart"/>
      <w:r>
        <w:rPr>
          <w:rFonts w:cs="Calibri"/>
          <w:sz w:val="28"/>
          <w:szCs w:val="28"/>
        </w:rPr>
        <w:t>Luis</w:t>
      </w:r>
      <w:proofErr w:type="spellEnd"/>
      <w:r>
        <w:rPr>
          <w:rFonts w:cs="Calibri"/>
          <w:sz w:val="28"/>
          <w:szCs w:val="28"/>
        </w:rPr>
        <w:t xml:space="preserve"> Carlos: </w:t>
      </w:r>
      <w:r w:rsidRPr="002A7E45">
        <w:rPr>
          <w:rFonts w:cs="Calibri"/>
          <w:sz w:val="28"/>
          <w:szCs w:val="28"/>
        </w:rPr>
        <w:t>Que o Executivo através do setor competente, efetue reparos e a fixação de alguns aparelhos de ginástica na academia de saúde ao ar livre, no Distrito de Mato Grande.</w:t>
      </w:r>
    </w:p>
    <w:p w14:paraId="0A76C3FC" w14:textId="77777777" w:rsidR="002A7E45" w:rsidRDefault="002A7E45" w:rsidP="002A7E45">
      <w:pPr>
        <w:pStyle w:val="SemEspaamento"/>
        <w:jc w:val="both"/>
        <w:rPr>
          <w:rFonts w:cs="Calibri"/>
          <w:sz w:val="28"/>
          <w:szCs w:val="28"/>
        </w:rPr>
      </w:pPr>
    </w:p>
    <w:p w14:paraId="5A99A0FE" w14:textId="4A2C8AA6" w:rsidR="002A7E45" w:rsidRDefault="002A7E45" w:rsidP="002A7E45">
      <w:pPr>
        <w:pStyle w:val="SemEspaamento"/>
        <w:jc w:val="both"/>
        <w:rPr>
          <w:rFonts w:cstheme="minorHAnsi"/>
          <w:sz w:val="28"/>
          <w:szCs w:val="28"/>
        </w:rPr>
      </w:pPr>
      <w:r w:rsidRPr="002A7E45">
        <w:rPr>
          <w:rFonts w:cstheme="minorHAnsi"/>
          <w:sz w:val="28"/>
          <w:szCs w:val="28"/>
        </w:rPr>
        <w:t>- Indicação nº 36</w:t>
      </w:r>
      <w:r>
        <w:rPr>
          <w:rFonts w:cstheme="minorHAnsi"/>
          <w:sz w:val="28"/>
          <w:szCs w:val="28"/>
        </w:rPr>
        <w:t>9</w:t>
      </w:r>
      <w:r w:rsidRPr="002A7E45">
        <w:rPr>
          <w:rFonts w:cstheme="minorHAnsi"/>
          <w:sz w:val="28"/>
          <w:szCs w:val="28"/>
        </w:rPr>
        <w:t xml:space="preserve">/2026 do Ver. </w:t>
      </w:r>
      <w:proofErr w:type="spellStart"/>
      <w:r w:rsidRPr="002A7E45">
        <w:rPr>
          <w:rFonts w:cstheme="minorHAnsi"/>
          <w:sz w:val="28"/>
          <w:szCs w:val="28"/>
        </w:rPr>
        <w:t>Luis</w:t>
      </w:r>
      <w:proofErr w:type="spellEnd"/>
      <w:r w:rsidRPr="002A7E45">
        <w:rPr>
          <w:rFonts w:cstheme="minorHAnsi"/>
          <w:sz w:val="28"/>
          <w:szCs w:val="28"/>
        </w:rPr>
        <w:t xml:space="preserve"> Carlos:</w:t>
      </w:r>
      <w:r>
        <w:rPr>
          <w:rFonts w:cstheme="minorHAnsi"/>
          <w:sz w:val="28"/>
          <w:szCs w:val="28"/>
        </w:rPr>
        <w:t xml:space="preserve"> </w:t>
      </w:r>
      <w:r w:rsidRPr="002A7E45">
        <w:rPr>
          <w:rFonts w:cstheme="minorHAnsi"/>
          <w:sz w:val="28"/>
          <w:szCs w:val="28"/>
        </w:rPr>
        <w:t>Que o Poder Executivo Municipal realize estudos e os serviços necessários para a ampliação da área de estacionamento localizada do outro lado da via, em frente ao Núcleo Comunitário e à Escola Municipal Eduardo Damião, na Esquina São Miguel.</w:t>
      </w:r>
    </w:p>
    <w:p w14:paraId="3716F239" w14:textId="77777777" w:rsidR="002A7E45" w:rsidRPr="00EC0EFE" w:rsidRDefault="002A7E45" w:rsidP="002A7E45">
      <w:pPr>
        <w:pStyle w:val="SemEspaamento"/>
        <w:jc w:val="both"/>
        <w:rPr>
          <w:rFonts w:cstheme="minorHAnsi"/>
          <w:sz w:val="28"/>
          <w:szCs w:val="28"/>
        </w:rPr>
      </w:pPr>
    </w:p>
    <w:p w14:paraId="15E2EE70" w14:textId="11804B30" w:rsidR="002A7E45" w:rsidRPr="00E44429" w:rsidRDefault="002A7E45" w:rsidP="00A41B69">
      <w:pPr>
        <w:pStyle w:val="SemEspaamento"/>
        <w:jc w:val="both"/>
        <w:rPr>
          <w:rFonts w:cs="Calibri"/>
          <w:sz w:val="28"/>
          <w:szCs w:val="28"/>
        </w:rPr>
      </w:pPr>
    </w:p>
    <w:sectPr w:rsidR="002A7E45" w:rsidRPr="00E44429" w:rsidSect="00E44429">
      <w:headerReference w:type="default" r:id="rId7"/>
      <w:footerReference w:type="default" r:id="rId8"/>
      <w:pgSz w:w="11906" w:h="16838"/>
      <w:pgMar w:top="1417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852638" w:rsidRDefault="00852638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852638" w:rsidRDefault="00852638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852638" w:rsidRDefault="00852638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777524530" name="Imagem 77752453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4546B49" w14:textId="62833157" w:rsidR="00852638" w:rsidRPr="001D73F9" w:rsidRDefault="00852638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852182288" name="Imagem 1852182288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852638" w:rsidRPr="00FD59D2" w:rsidRDefault="00852638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852638" w:rsidRDefault="008526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852638" w:rsidRDefault="00852638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852638" w:rsidRDefault="00852638" w:rsidP="00C9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A9A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2F860295" wp14:editId="431DCD25">
          <wp:simplePos x="0" y="0"/>
          <wp:positionH relativeFrom="column">
            <wp:posOffset>106045</wp:posOffset>
          </wp:positionH>
          <wp:positionV relativeFrom="paragraph">
            <wp:posOffset>-90805</wp:posOffset>
          </wp:positionV>
          <wp:extent cx="931545" cy="1076325"/>
          <wp:effectExtent l="0" t="0" r="1905" b="9525"/>
          <wp:wrapNone/>
          <wp:docPr id="1530022114" name="Imagem 1530022114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noProof/>
        <w:szCs w:val="24"/>
      </w:rPr>
      <w:drawing>
        <wp:anchor distT="0" distB="0" distL="114300" distR="114300" simplePos="0" relativeHeight="251661312" behindDoc="0" locked="0" layoutInCell="1" allowOverlap="1" wp14:anchorId="6953D510" wp14:editId="5021B1BC">
          <wp:simplePos x="0" y="0"/>
          <wp:positionH relativeFrom="column">
            <wp:posOffset>4657090</wp:posOffset>
          </wp:positionH>
          <wp:positionV relativeFrom="paragraph">
            <wp:posOffset>-116205</wp:posOffset>
          </wp:positionV>
          <wp:extent cx="1049655" cy="1076960"/>
          <wp:effectExtent l="0" t="0" r="0" b="8890"/>
          <wp:wrapNone/>
          <wp:docPr id="2037139490" name="Imagem 2037139490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DB6">
      <w:rPr>
        <w:rFonts w:ascii="Times New Roman" w:hAnsi="Times New Roman"/>
        <w:szCs w:val="24"/>
      </w:rPr>
      <w:t>ESTADO DO RIO GRANDE DO SUL</w:t>
    </w:r>
  </w:p>
  <w:p w14:paraId="4D3C5153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CÂMARA MUNICIPAL DE VEREADORES</w:t>
    </w:r>
  </w:p>
  <w:p w14:paraId="1E08ACA7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SÃO MIGUEL DAS MISSÕES</w:t>
    </w:r>
  </w:p>
  <w:p w14:paraId="4DD451CB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 w:rsidRPr="00932DB6">
      <w:rPr>
        <w:rFonts w:ascii="Times New Roman" w:hAnsi="Times New Roman"/>
        <w:b/>
        <w:i/>
        <w:szCs w:val="24"/>
      </w:rPr>
      <w:t>Patrimônio Cultural da Humanidade</w:t>
    </w:r>
    <w:r>
      <w:rPr>
        <w:rFonts w:ascii="Times New Roman" w:hAnsi="Times New Roman"/>
        <w:b/>
        <w:i/>
        <w:szCs w:val="24"/>
      </w:rPr>
      <w:t xml:space="preserve">    </w:t>
    </w:r>
  </w:p>
  <w:p w14:paraId="6552AB64" w14:textId="77777777" w:rsidR="00852638" w:rsidRDefault="00852638" w:rsidP="004D0916">
    <w:pPr>
      <w:pStyle w:val="NormalWeb"/>
      <w:spacing w:before="0" w:beforeAutospacing="0" w:after="0" w:afterAutospacing="0"/>
      <w:rPr>
        <w:rFonts w:ascii="Calibri" w:hAnsi="Calibri" w:cs="Calibri"/>
        <w:b/>
        <w:sz w:val="28"/>
        <w:szCs w:val="28"/>
      </w:rPr>
    </w:pPr>
  </w:p>
  <w:p w14:paraId="3796E057" w14:textId="77777777" w:rsidR="00852638" w:rsidRDefault="008526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D2"/>
    <w:rsid w:val="00020A57"/>
    <w:rsid w:val="00022177"/>
    <w:rsid w:val="00027225"/>
    <w:rsid w:val="0003071C"/>
    <w:rsid w:val="00034AF3"/>
    <w:rsid w:val="00040AFA"/>
    <w:rsid w:val="0007563D"/>
    <w:rsid w:val="00083A34"/>
    <w:rsid w:val="0009631D"/>
    <w:rsid w:val="00096998"/>
    <w:rsid w:val="000B0014"/>
    <w:rsid w:val="000D0098"/>
    <w:rsid w:val="000D71B6"/>
    <w:rsid w:val="00110C27"/>
    <w:rsid w:val="00126B86"/>
    <w:rsid w:val="00150100"/>
    <w:rsid w:val="00183943"/>
    <w:rsid w:val="001B25E9"/>
    <w:rsid w:val="001F473B"/>
    <w:rsid w:val="001F78CC"/>
    <w:rsid w:val="001F7DC6"/>
    <w:rsid w:val="002229DA"/>
    <w:rsid w:val="00234729"/>
    <w:rsid w:val="00240DD2"/>
    <w:rsid w:val="00250A9F"/>
    <w:rsid w:val="0026733C"/>
    <w:rsid w:val="002A280B"/>
    <w:rsid w:val="002A4C75"/>
    <w:rsid w:val="002A7E45"/>
    <w:rsid w:val="002C5737"/>
    <w:rsid w:val="002E2239"/>
    <w:rsid w:val="002F126C"/>
    <w:rsid w:val="002F7F5E"/>
    <w:rsid w:val="002F7FA2"/>
    <w:rsid w:val="003044FB"/>
    <w:rsid w:val="00310515"/>
    <w:rsid w:val="00315A85"/>
    <w:rsid w:val="003218B4"/>
    <w:rsid w:val="00340DBE"/>
    <w:rsid w:val="00340ED0"/>
    <w:rsid w:val="00341BA0"/>
    <w:rsid w:val="00371776"/>
    <w:rsid w:val="00374E30"/>
    <w:rsid w:val="00381DAA"/>
    <w:rsid w:val="003A307B"/>
    <w:rsid w:val="003C3144"/>
    <w:rsid w:val="003C58EF"/>
    <w:rsid w:val="003F0452"/>
    <w:rsid w:val="003F7471"/>
    <w:rsid w:val="00403372"/>
    <w:rsid w:val="004074AB"/>
    <w:rsid w:val="004101E1"/>
    <w:rsid w:val="004163D4"/>
    <w:rsid w:val="00421F4C"/>
    <w:rsid w:val="00427CDA"/>
    <w:rsid w:val="00427D95"/>
    <w:rsid w:val="00433470"/>
    <w:rsid w:val="00442292"/>
    <w:rsid w:val="00445FAD"/>
    <w:rsid w:val="00451706"/>
    <w:rsid w:val="00465CA4"/>
    <w:rsid w:val="00473907"/>
    <w:rsid w:val="0048227D"/>
    <w:rsid w:val="00490308"/>
    <w:rsid w:val="00491140"/>
    <w:rsid w:val="004A6821"/>
    <w:rsid w:val="004B50C2"/>
    <w:rsid w:val="004C4544"/>
    <w:rsid w:val="004D0916"/>
    <w:rsid w:val="004D5D29"/>
    <w:rsid w:val="004E5A93"/>
    <w:rsid w:val="004F0971"/>
    <w:rsid w:val="005063BC"/>
    <w:rsid w:val="00524588"/>
    <w:rsid w:val="00546DEC"/>
    <w:rsid w:val="005478B4"/>
    <w:rsid w:val="00551A56"/>
    <w:rsid w:val="005552C2"/>
    <w:rsid w:val="0056717B"/>
    <w:rsid w:val="0057147F"/>
    <w:rsid w:val="00571806"/>
    <w:rsid w:val="00576B35"/>
    <w:rsid w:val="00586FE6"/>
    <w:rsid w:val="005929C6"/>
    <w:rsid w:val="005B08C2"/>
    <w:rsid w:val="005B35F3"/>
    <w:rsid w:val="005B5917"/>
    <w:rsid w:val="005C2705"/>
    <w:rsid w:val="006410EE"/>
    <w:rsid w:val="00643FE8"/>
    <w:rsid w:val="0066673E"/>
    <w:rsid w:val="00666E4F"/>
    <w:rsid w:val="006B045E"/>
    <w:rsid w:val="006E0091"/>
    <w:rsid w:val="006F1C5A"/>
    <w:rsid w:val="007017C1"/>
    <w:rsid w:val="00703CA5"/>
    <w:rsid w:val="0074477B"/>
    <w:rsid w:val="00761A55"/>
    <w:rsid w:val="007655F7"/>
    <w:rsid w:val="007A2104"/>
    <w:rsid w:val="007A313E"/>
    <w:rsid w:val="007A74F1"/>
    <w:rsid w:val="007D08C6"/>
    <w:rsid w:val="00805D10"/>
    <w:rsid w:val="00813DCF"/>
    <w:rsid w:val="00836DFA"/>
    <w:rsid w:val="0085055F"/>
    <w:rsid w:val="00852638"/>
    <w:rsid w:val="00854FE7"/>
    <w:rsid w:val="00870B7C"/>
    <w:rsid w:val="008710E5"/>
    <w:rsid w:val="008A3CF9"/>
    <w:rsid w:val="008B62DE"/>
    <w:rsid w:val="008C516E"/>
    <w:rsid w:val="008D64AC"/>
    <w:rsid w:val="008E2C60"/>
    <w:rsid w:val="00900923"/>
    <w:rsid w:val="00906F6C"/>
    <w:rsid w:val="00915F35"/>
    <w:rsid w:val="00922679"/>
    <w:rsid w:val="00925A2D"/>
    <w:rsid w:val="009433F7"/>
    <w:rsid w:val="0098286E"/>
    <w:rsid w:val="00984C82"/>
    <w:rsid w:val="009C62EE"/>
    <w:rsid w:val="009D0052"/>
    <w:rsid w:val="009D5189"/>
    <w:rsid w:val="009D5BEE"/>
    <w:rsid w:val="009E11F7"/>
    <w:rsid w:val="00A0168F"/>
    <w:rsid w:val="00A0611C"/>
    <w:rsid w:val="00A1077B"/>
    <w:rsid w:val="00A13102"/>
    <w:rsid w:val="00A2100E"/>
    <w:rsid w:val="00A22D6B"/>
    <w:rsid w:val="00A3632C"/>
    <w:rsid w:val="00A41B69"/>
    <w:rsid w:val="00A70E95"/>
    <w:rsid w:val="00A766EB"/>
    <w:rsid w:val="00A84E01"/>
    <w:rsid w:val="00A869B6"/>
    <w:rsid w:val="00A874BE"/>
    <w:rsid w:val="00AA306F"/>
    <w:rsid w:val="00AD40A6"/>
    <w:rsid w:val="00B05818"/>
    <w:rsid w:val="00B15440"/>
    <w:rsid w:val="00B3322F"/>
    <w:rsid w:val="00B33BF7"/>
    <w:rsid w:val="00B35DC6"/>
    <w:rsid w:val="00B7003D"/>
    <w:rsid w:val="00B84C12"/>
    <w:rsid w:val="00BA0DC9"/>
    <w:rsid w:val="00BA44D4"/>
    <w:rsid w:val="00BB751E"/>
    <w:rsid w:val="00BC1595"/>
    <w:rsid w:val="00BC7992"/>
    <w:rsid w:val="00BC7AD2"/>
    <w:rsid w:val="00BE1020"/>
    <w:rsid w:val="00C07D4E"/>
    <w:rsid w:val="00C109D8"/>
    <w:rsid w:val="00C80BFC"/>
    <w:rsid w:val="00C94FDA"/>
    <w:rsid w:val="00CA16DF"/>
    <w:rsid w:val="00CA6A53"/>
    <w:rsid w:val="00CB566C"/>
    <w:rsid w:val="00CC0232"/>
    <w:rsid w:val="00CC46AD"/>
    <w:rsid w:val="00CD4585"/>
    <w:rsid w:val="00CF076F"/>
    <w:rsid w:val="00CF13ED"/>
    <w:rsid w:val="00CF14CA"/>
    <w:rsid w:val="00D01E5F"/>
    <w:rsid w:val="00D167AB"/>
    <w:rsid w:val="00D4516B"/>
    <w:rsid w:val="00D7398E"/>
    <w:rsid w:val="00D82ECF"/>
    <w:rsid w:val="00D9707F"/>
    <w:rsid w:val="00DA3448"/>
    <w:rsid w:val="00DA4766"/>
    <w:rsid w:val="00DD782D"/>
    <w:rsid w:val="00DE6BC3"/>
    <w:rsid w:val="00E01EDE"/>
    <w:rsid w:val="00E16444"/>
    <w:rsid w:val="00E44429"/>
    <w:rsid w:val="00E50B8B"/>
    <w:rsid w:val="00E55C96"/>
    <w:rsid w:val="00E843A5"/>
    <w:rsid w:val="00E858B8"/>
    <w:rsid w:val="00E928F5"/>
    <w:rsid w:val="00EA0D51"/>
    <w:rsid w:val="00EB4C55"/>
    <w:rsid w:val="00F37F7B"/>
    <w:rsid w:val="00F5441E"/>
    <w:rsid w:val="00F92C5E"/>
    <w:rsid w:val="00FA7D55"/>
    <w:rsid w:val="00FC7E71"/>
    <w:rsid w:val="00FD59D2"/>
    <w:rsid w:val="00FE78E6"/>
    <w:rsid w:val="00F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D85933B5-584A-4C7B-863E-04F93D79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85184-3321-46AE-9C23-EE86C61B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6</cp:revision>
  <dcterms:created xsi:type="dcterms:W3CDTF">2026-09-18T11:17:00Z</dcterms:created>
  <dcterms:modified xsi:type="dcterms:W3CDTF">2026-09-22T11:25:00Z</dcterms:modified>
</cp:coreProperties>
</file>