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66C" w:rsidRDefault="009C766C" w:rsidP="009C766C">
      <w:pPr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ATA DA QUADRAGESIMA </w:t>
      </w:r>
      <w:r>
        <w:rPr>
          <w:rFonts w:ascii="Calibri" w:hAnsi="Calibri" w:cs="Calibri"/>
          <w:sz w:val="32"/>
          <w:szCs w:val="32"/>
        </w:rPr>
        <w:t xml:space="preserve">OITAVA </w:t>
      </w:r>
      <w:r>
        <w:rPr>
          <w:rFonts w:ascii="Calibri" w:hAnsi="Calibri" w:cs="Calibri"/>
          <w:sz w:val="32"/>
          <w:szCs w:val="32"/>
        </w:rPr>
        <w:t>SESSÃO ORDINÁRIA DA PRIMEIRA SESSÃO LEGISLAT</w:t>
      </w:r>
      <w:r>
        <w:rPr>
          <w:rFonts w:ascii="Calibri" w:hAnsi="Calibri" w:cs="Calibri"/>
          <w:sz w:val="32"/>
          <w:szCs w:val="32"/>
        </w:rPr>
        <w:t>IVA DA OITAVA LEGISLATURA, EM 23</w:t>
      </w:r>
      <w:r>
        <w:rPr>
          <w:rFonts w:ascii="Calibri" w:hAnsi="Calibri" w:cs="Calibri"/>
          <w:sz w:val="32"/>
          <w:szCs w:val="32"/>
        </w:rPr>
        <w:t xml:space="preserve"> DE OUTUBRO DE DOIS MIL E DEZESSETE.</w:t>
      </w:r>
    </w:p>
    <w:p w:rsidR="009C766C" w:rsidRDefault="009C766C" w:rsidP="00FB72EE">
      <w:pPr>
        <w:jc w:val="both"/>
        <w:rPr>
          <w:rFonts w:ascii="Arial" w:hAnsi="Arial" w:cs="Arial"/>
          <w:bCs/>
        </w:rPr>
      </w:pPr>
      <w:proofErr w:type="gramStart"/>
      <w:r>
        <w:rPr>
          <w:rFonts w:ascii="Calibri" w:hAnsi="Calibri" w:cs="Calibri"/>
          <w:sz w:val="32"/>
          <w:szCs w:val="32"/>
        </w:rPr>
        <w:t xml:space="preserve">Aos </w:t>
      </w:r>
      <w:r>
        <w:rPr>
          <w:rFonts w:ascii="Calibri" w:hAnsi="Calibri" w:cs="Calibri"/>
          <w:sz w:val="32"/>
          <w:szCs w:val="32"/>
        </w:rPr>
        <w:t xml:space="preserve">vinte e três </w:t>
      </w:r>
      <w:r>
        <w:rPr>
          <w:rFonts w:ascii="Calibri" w:hAnsi="Calibri" w:cs="Calibri"/>
          <w:sz w:val="32"/>
          <w:szCs w:val="32"/>
        </w:rPr>
        <w:t>dias do mês de outubro de dois mil e dezessete, às dezessete horas e trinta e dois minutos, reuniu-se o Poder Legislativo de São Miguel das Missões, nas dependências do Plenário Vereador João de Oliveira Costa, da Câmara Municipal de Vereadores, sob a Presidência do Vereador RODRIGO RIBAS  e que contou com a presença dos seguintes Vereadores:</w:t>
      </w:r>
      <w:proofErr w:type="gramEnd"/>
      <w:r>
        <w:rPr>
          <w:rFonts w:ascii="Calibri" w:hAnsi="Calibri" w:cs="Calibri"/>
          <w:sz w:val="32"/>
          <w:szCs w:val="32"/>
        </w:rPr>
        <w:t xml:space="preserve"> AILTON NORO, DEROCI BRAGA, EDUARDO DOS SANTOS,  LUIS CASTANHO e VOLMIR VEDANA do PP; ALDO DE DAVID e VALMIR CARDOSO do PDT e SILMAR MÜLLICH do PTB. Primeiramente disse: “SOB A PROTEÇÃO DE DEUS” e havendo número regimental declaro aberta a presente Sessão Ordinária,  convidando  o Ver. </w:t>
      </w:r>
      <w:r>
        <w:rPr>
          <w:rFonts w:ascii="Calibri" w:hAnsi="Calibri" w:cs="Calibri"/>
          <w:sz w:val="32"/>
          <w:szCs w:val="32"/>
        </w:rPr>
        <w:t xml:space="preserve">ALDO DE DAVID </w:t>
      </w:r>
      <w:r>
        <w:rPr>
          <w:rFonts w:ascii="Calibri" w:hAnsi="Calibri" w:cs="Calibri"/>
          <w:sz w:val="32"/>
          <w:szCs w:val="32"/>
        </w:rPr>
        <w:t>para fazer  a leitura de um trecho bíblico, solicitando um minuto de silêncio para reflexão. A seguir solicitou que  o 1º Secretário Ver.  Eduardo dos Santos que fizesse a leitura da Ata e dos demais expedientes encaminhados à Mesa Diretora. O 1º Secretá</w:t>
      </w:r>
      <w:r>
        <w:rPr>
          <w:rFonts w:ascii="Calibri" w:hAnsi="Calibri" w:cs="Calibri"/>
          <w:sz w:val="32"/>
          <w:szCs w:val="32"/>
        </w:rPr>
        <w:t>rio  fez a leitura da Ata nº 047</w:t>
      </w:r>
      <w:r>
        <w:rPr>
          <w:rFonts w:ascii="Calibri" w:hAnsi="Calibri" w:cs="Calibri"/>
          <w:sz w:val="32"/>
          <w:szCs w:val="32"/>
        </w:rPr>
        <w:t>/2017 a qual foi Aprovada por Unanimidade, fazendo a seguir a leitura dos demais expedientes.</w:t>
      </w:r>
      <w:r>
        <w:rPr>
          <w:rFonts w:ascii="Calibri" w:hAnsi="Calibri" w:cs="Calibri"/>
          <w:sz w:val="32"/>
          <w:szCs w:val="32"/>
        </w:rPr>
        <w:t xml:space="preserve"> EXPEDIENTES ENCAMINHADOS PELO EXECUTIVO MUNICIPAL: Prot. nº </w:t>
      </w:r>
      <w:r w:rsidRPr="009C766C">
        <w:rPr>
          <w:rFonts w:ascii="Calibri" w:hAnsi="Calibri" w:cs="Calibri"/>
          <w:sz w:val="32"/>
          <w:szCs w:val="32"/>
        </w:rPr>
        <w:t>530/2017</w:t>
      </w:r>
      <w:r w:rsidRPr="009C766C">
        <w:rPr>
          <w:rFonts w:ascii="Calibri" w:hAnsi="Calibri" w:cs="Calibri"/>
          <w:sz w:val="32"/>
          <w:szCs w:val="32"/>
        </w:rPr>
        <w:t>:  Projeto de Lei</w:t>
      </w:r>
      <w:r w:rsidRPr="009C766C">
        <w:rPr>
          <w:rFonts w:ascii="Calibri" w:hAnsi="Calibri" w:cs="Calibri"/>
          <w:sz w:val="32"/>
          <w:szCs w:val="32"/>
        </w:rPr>
        <w:t xml:space="preserve"> que Inclui a alínea “d” no Anexo IV do Código Tributário Municipal (Lei 2.310/2014), que trata da Taxa de Licença e Localização de Estabelecimento e de Atividade Ambulante.</w:t>
      </w:r>
      <w:r w:rsidRPr="009C766C">
        <w:rPr>
          <w:rFonts w:ascii="Calibri" w:hAnsi="Calibri" w:cs="Calibri"/>
          <w:sz w:val="32"/>
          <w:szCs w:val="32"/>
        </w:rPr>
        <w:t xml:space="preserve"> ENCAMINHADO ÀS  COMISSÕES. </w:t>
      </w:r>
      <w:r>
        <w:rPr>
          <w:rFonts w:ascii="Calibri" w:hAnsi="Calibri" w:cs="Calibri"/>
          <w:sz w:val="32"/>
          <w:szCs w:val="32"/>
        </w:rPr>
        <w:t xml:space="preserve">EXPEDIENTES  ENCAMINHADOS    POR DIVERSOS: Prot. nº </w:t>
      </w:r>
      <w:r w:rsidR="006809BC">
        <w:rPr>
          <w:rFonts w:ascii="Calibri" w:hAnsi="Calibri" w:cs="Calibri"/>
          <w:sz w:val="32"/>
          <w:szCs w:val="32"/>
        </w:rPr>
        <w:t>524</w:t>
      </w:r>
      <w:r>
        <w:rPr>
          <w:rFonts w:ascii="Calibri" w:hAnsi="Calibri" w:cs="Calibri"/>
          <w:sz w:val="32"/>
          <w:szCs w:val="32"/>
        </w:rPr>
        <w:t>/2017:</w:t>
      </w:r>
      <w:r w:rsidR="006809BC">
        <w:rPr>
          <w:rFonts w:ascii="Calibri" w:hAnsi="Calibri" w:cs="Calibri"/>
          <w:sz w:val="32"/>
          <w:szCs w:val="32"/>
        </w:rPr>
        <w:t xml:space="preserve"> Convite da Associação Cultural de Bossoroca; </w:t>
      </w:r>
      <w:r>
        <w:rPr>
          <w:rFonts w:ascii="Calibri" w:hAnsi="Calibri" w:cs="Calibri"/>
          <w:sz w:val="32"/>
          <w:szCs w:val="32"/>
        </w:rPr>
        <w:t xml:space="preserve"> </w:t>
      </w:r>
      <w:r w:rsidR="00AC4C7F">
        <w:rPr>
          <w:rFonts w:ascii="Calibri" w:hAnsi="Calibri" w:cs="Calibri"/>
          <w:sz w:val="32"/>
          <w:szCs w:val="32"/>
        </w:rPr>
        <w:t xml:space="preserve">Prot. nº </w:t>
      </w:r>
      <w:r w:rsidR="006809BC">
        <w:rPr>
          <w:rFonts w:ascii="Calibri" w:hAnsi="Calibri" w:cs="Calibri"/>
          <w:sz w:val="32"/>
          <w:szCs w:val="32"/>
        </w:rPr>
        <w:t>526</w:t>
      </w:r>
      <w:r w:rsidR="00342EA8">
        <w:rPr>
          <w:rFonts w:ascii="Calibri" w:hAnsi="Calibri" w:cs="Calibri"/>
          <w:sz w:val="32"/>
          <w:szCs w:val="32"/>
        </w:rPr>
        <w:t>/536</w:t>
      </w:r>
      <w:r w:rsidR="00AC4C7F">
        <w:rPr>
          <w:rFonts w:ascii="Calibri" w:hAnsi="Calibri" w:cs="Calibri"/>
          <w:sz w:val="32"/>
          <w:szCs w:val="32"/>
        </w:rPr>
        <w:t>/2017:</w:t>
      </w:r>
      <w:r w:rsidR="006809BC">
        <w:rPr>
          <w:rFonts w:ascii="Calibri" w:hAnsi="Calibri" w:cs="Calibri"/>
          <w:sz w:val="32"/>
          <w:szCs w:val="32"/>
        </w:rPr>
        <w:t xml:space="preserve"> Of. nº 271/2017 da Secretaria Municipal de Saúde;</w:t>
      </w:r>
      <w:r w:rsidR="00AC4C7F" w:rsidRPr="00AC4C7F">
        <w:rPr>
          <w:rFonts w:ascii="Calibri" w:hAnsi="Calibri" w:cs="Calibri"/>
          <w:sz w:val="32"/>
          <w:szCs w:val="32"/>
        </w:rPr>
        <w:t xml:space="preserve"> </w:t>
      </w:r>
      <w:r w:rsidR="00AC4C7F">
        <w:rPr>
          <w:rFonts w:ascii="Calibri" w:hAnsi="Calibri" w:cs="Calibri"/>
          <w:sz w:val="32"/>
          <w:szCs w:val="32"/>
        </w:rPr>
        <w:t xml:space="preserve">Prot. nº </w:t>
      </w:r>
      <w:r w:rsidR="006809BC">
        <w:rPr>
          <w:rFonts w:ascii="Calibri" w:hAnsi="Calibri" w:cs="Calibri"/>
          <w:sz w:val="32"/>
          <w:szCs w:val="32"/>
        </w:rPr>
        <w:t>528</w:t>
      </w:r>
      <w:r w:rsidR="00AC4C7F">
        <w:rPr>
          <w:rFonts w:ascii="Calibri" w:hAnsi="Calibri" w:cs="Calibri"/>
          <w:sz w:val="32"/>
          <w:szCs w:val="32"/>
        </w:rPr>
        <w:t>/2017:</w:t>
      </w:r>
      <w:r w:rsidR="00AC4C7F" w:rsidRPr="00AC4C7F">
        <w:rPr>
          <w:rFonts w:ascii="Calibri" w:hAnsi="Calibri" w:cs="Calibri"/>
          <w:sz w:val="32"/>
          <w:szCs w:val="32"/>
        </w:rPr>
        <w:t xml:space="preserve"> </w:t>
      </w:r>
      <w:r w:rsidR="006809BC">
        <w:rPr>
          <w:rFonts w:ascii="Calibri" w:hAnsi="Calibri" w:cs="Calibri"/>
          <w:sz w:val="32"/>
          <w:szCs w:val="32"/>
        </w:rPr>
        <w:t xml:space="preserve">Of. Circ. nº 45 do Tribunal de Contas do Estado; </w:t>
      </w:r>
      <w:r w:rsidR="00AC4C7F">
        <w:rPr>
          <w:rFonts w:ascii="Calibri" w:hAnsi="Calibri" w:cs="Calibri"/>
          <w:sz w:val="32"/>
          <w:szCs w:val="32"/>
        </w:rPr>
        <w:t xml:space="preserve">Prot. nº </w:t>
      </w:r>
      <w:r w:rsidR="006809BC">
        <w:rPr>
          <w:rFonts w:ascii="Calibri" w:hAnsi="Calibri" w:cs="Calibri"/>
          <w:sz w:val="32"/>
          <w:szCs w:val="32"/>
        </w:rPr>
        <w:t>531</w:t>
      </w:r>
      <w:r w:rsidR="00AC4C7F">
        <w:rPr>
          <w:rFonts w:ascii="Calibri" w:hAnsi="Calibri" w:cs="Calibri"/>
          <w:sz w:val="32"/>
          <w:szCs w:val="32"/>
        </w:rPr>
        <w:t>/2017:</w:t>
      </w:r>
      <w:r w:rsidR="006809BC">
        <w:rPr>
          <w:rFonts w:ascii="Calibri" w:hAnsi="Calibri" w:cs="Calibri"/>
          <w:sz w:val="32"/>
          <w:szCs w:val="32"/>
        </w:rPr>
        <w:t xml:space="preserve"> Of. nº 5127/2017 da Caixa Federal;</w:t>
      </w:r>
      <w:r w:rsidR="00AC4C7F" w:rsidRPr="00AC4C7F">
        <w:rPr>
          <w:rFonts w:ascii="Calibri" w:hAnsi="Calibri" w:cs="Calibri"/>
          <w:sz w:val="32"/>
          <w:szCs w:val="32"/>
        </w:rPr>
        <w:t xml:space="preserve"> </w:t>
      </w:r>
      <w:r w:rsidR="00AC4C7F">
        <w:rPr>
          <w:rFonts w:ascii="Calibri" w:hAnsi="Calibri" w:cs="Calibri"/>
          <w:sz w:val="32"/>
          <w:szCs w:val="32"/>
        </w:rPr>
        <w:t xml:space="preserve">Prot. nº </w:t>
      </w:r>
      <w:r w:rsidR="006809BC">
        <w:rPr>
          <w:rFonts w:ascii="Calibri" w:hAnsi="Calibri" w:cs="Calibri"/>
          <w:sz w:val="32"/>
          <w:szCs w:val="32"/>
        </w:rPr>
        <w:t>538</w:t>
      </w:r>
      <w:r w:rsidR="00AC4C7F">
        <w:rPr>
          <w:rFonts w:ascii="Calibri" w:hAnsi="Calibri" w:cs="Calibri"/>
          <w:sz w:val="32"/>
          <w:szCs w:val="32"/>
        </w:rPr>
        <w:t>/2017:</w:t>
      </w:r>
      <w:r w:rsidR="006809BC">
        <w:rPr>
          <w:rFonts w:ascii="Calibri" w:hAnsi="Calibri" w:cs="Calibri"/>
          <w:sz w:val="32"/>
          <w:szCs w:val="32"/>
        </w:rPr>
        <w:t xml:space="preserve"> Convite do Clube Laço Missioneiro</w:t>
      </w:r>
      <w:r>
        <w:rPr>
          <w:rFonts w:ascii="Calibri" w:hAnsi="Calibri" w:cs="Calibri"/>
          <w:sz w:val="32"/>
          <w:szCs w:val="32"/>
        </w:rPr>
        <w:t xml:space="preserve">. ENCAMINHA-SE AO ARQUIVO. EXPEDIENTES ENCAMINHADOS PELOS </w:t>
      </w:r>
      <w:r w:rsidR="00FB72EE">
        <w:rPr>
          <w:rFonts w:ascii="Calibri" w:hAnsi="Calibri" w:cs="Calibri"/>
          <w:sz w:val="32"/>
          <w:szCs w:val="32"/>
        </w:rPr>
        <w:t>SENHORES VEREADORES: Prot.</w:t>
      </w:r>
      <w:r w:rsidR="00FB72EE" w:rsidRPr="00FB72EE">
        <w:rPr>
          <w:rFonts w:ascii="Calibri" w:hAnsi="Calibri" w:cs="Calibri"/>
          <w:sz w:val="32"/>
          <w:szCs w:val="32"/>
        </w:rPr>
        <w:t xml:space="preserve"> nº 533/2017</w:t>
      </w:r>
      <w:r w:rsidR="00FB72EE" w:rsidRPr="00FB72EE">
        <w:rPr>
          <w:rFonts w:ascii="Calibri" w:hAnsi="Calibri" w:cs="Calibri"/>
          <w:sz w:val="32"/>
          <w:szCs w:val="32"/>
        </w:rPr>
        <w:t xml:space="preserve">: </w:t>
      </w:r>
      <w:r w:rsidR="00FB72EE" w:rsidRPr="00FB72EE">
        <w:rPr>
          <w:rFonts w:ascii="Calibri" w:hAnsi="Calibri" w:cs="Calibri"/>
          <w:sz w:val="32"/>
          <w:szCs w:val="32"/>
        </w:rPr>
        <w:t xml:space="preserve">Indicação do Ver. Luís Castanho: Que o Executivo Municipal, através do </w:t>
      </w:r>
      <w:r w:rsidR="00FB72EE" w:rsidRPr="00FB72EE">
        <w:rPr>
          <w:rFonts w:ascii="Calibri" w:hAnsi="Calibri" w:cs="Calibri"/>
          <w:sz w:val="32"/>
          <w:szCs w:val="32"/>
        </w:rPr>
        <w:lastRenderedPageBreak/>
        <w:t xml:space="preserve">setor competente estude a possibilidade de fazer o </w:t>
      </w:r>
      <w:proofErr w:type="spellStart"/>
      <w:r w:rsidR="00FB72EE" w:rsidRPr="00FB72EE">
        <w:rPr>
          <w:rFonts w:ascii="Calibri" w:hAnsi="Calibri" w:cs="Calibri"/>
          <w:sz w:val="32"/>
          <w:szCs w:val="32"/>
        </w:rPr>
        <w:t>encascalhamento</w:t>
      </w:r>
      <w:proofErr w:type="spellEnd"/>
      <w:r w:rsidR="00FB72EE" w:rsidRPr="00FB72EE">
        <w:rPr>
          <w:rFonts w:ascii="Calibri" w:hAnsi="Calibri" w:cs="Calibri"/>
          <w:sz w:val="32"/>
          <w:szCs w:val="32"/>
        </w:rPr>
        <w:t xml:space="preserve"> do trecho da estrada compreendido entre a Esquina São Miguel e a RS 536. </w:t>
      </w:r>
      <w:r w:rsidR="00FB72EE" w:rsidRPr="00FB72EE">
        <w:rPr>
          <w:rFonts w:ascii="Calibri" w:hAnsi="Calibri" w:cs="Calibri"/>
          <w:sz w:val="32"/>
          <w:szCs w:val="32"/>
        </w:rPr>
        <w:t xml:space="preserve">Prot. </w:t>
      </w:r>
      <w:r w:rsidR="00FB72EE" w:rsidRPr="00FB72EE">
        <w:rPr>
          <w:rFonts w:ascii="Calibri" w:hAnsi="Calibri" w:cs="Calibri"/>
          <w:sz w:val="32"/>
          <w:szCs w:val="32"/>
        </w:rPr>
        <w:t>nº 534/2017</w:t>
      </w:r>
      <w:r w:rsidR="00FB72EE" w:rsidRPr="00FB72EE">
        <w:rPr>
          <w:rFonts w:ascii="Calibri" w:hAnsi="Calibri" w:cs="Calibri"/>
          <w:sz w:val="32"/>
          <w:szCs w:val="32"/>
        </w:rPr>
        <w:t xml:space="preserve">: </w:t>
      </w:r>
      <w:r w:rsidR="00FB72EE" w:rsidRPr="00FB72EE">
        <w:rPr>
          <w:rFonts w:ascii="Calibri" w:hAnsi="Calibri" w:cs="Calibri"/>
          <w:sz w:val="32"/>
          <w:szCs w:val="32"/>
        </w:rPr>
        <w:t xml:space="preserve">Indicação do Ver. Luís Castanho: Que o Executivo efetue a substituição da caixa d’água da comunidade de São José, próximo a Escola José do Patrocínio.  </w:t>
      </w:r>
      <w:r w:rsidR="00FB72EE" w:rsidRPr="00FB72EE">
        <w:rPr>
          <w:rFonts w:ascii="Calibri" w:hAnsi="Calibri" w:cs="Calibri"/>
          <w:sz w:val="32"/>
          <w:szCs w:val="32"/>
        </w:rPr>
        <w:t xml:space="preserve">Prot. </w:t>
      </w:r>
      <w:r w:rsidR="00FB72EE" w:rsidRPr="00FB72EE">
        <w:rPr>
          <w:rFonts w:ascii="Calibri" w:hAnsi="Calibri" w:cs="Calibri"/>
          <w:sz w:val="32"/>
          <w:szCs w:val="32"/>
        </w:rPr>
        <w:t>nº 535/2017</w:t>
      </w:r>
      <w:r w:rsidR="00FB72EE" w:rsidRPr="00FB72EE">
        <w:rPr>
          <w:rFonts w:ascii="Calibri" w:hAnsi="Calibri" w:cs="Calibri"/>
          <w:sz w:val="32"/>
          <w:szCs w:val="32"/>
        </w:rPr>
        <w:t xml:space="preserve">: </w:t>
      </w:r>
      <w:r w:rsidR="00FB72EE" w:rsidRPr="00FB72EE">
        <w:rPr>
          <w:rFonts w:ascii="Calibri" w:hAnsi="Calibri" w:cs="Calibri"/>
          <w:sz w:val="32"/>
          <w:szCs w:val="32"/>
        </w:rPr>
        <w:t xml:space="preserve">Indicação do Ver. Luís Castanho:  Que o Executivo providencie o </w:t>
      </w:r>
      <w:proofErr w:type="spellStart"/>
      <w:r w:rsidR="00FB72EE" w:rsidRPr="00FB72EE">
        <w:rPr>
          <w:rFonts w:ascii="Calibri" w:hAnsi="Calibri" w:cs="Calibri"/>
          <w:sz w:val="32"/>
          <w:szCs w:val="32"/>
        </w:rPr>
        <w:t>encascalhamento</w:t>
      </w:r>
      <w:proofErr w:type="spellEnd"/>
      <w:r w:rsidR="00FB72EE" w:rsidRPr="00FB72EE">
        <w:rPr>
          <w:rFonts w:ascii="Calibri" w:hAnsi="Calibri" w:cs="Calibri"/>
          <w:sz w:val="32"/>
          <w:szCs w:val="32"/>
        </w:rPr>
        <w:t xml:space="preserve"> e o </w:t>
      </w:r>
      <w:proofErr w:type="spellStart"/>
      <w:r w:rsidR="00FB72EE" w:rsidRPr="00FB72EE">
        <w:rPr>
          <w:rFonts w:ascii="Calibri" w:hAnsi="Calibri" w:cs="Calibri"/>
          <w:sz w:val="32"/>
          <w:szCs w:val="32"/>
        </w:rPr>
        <w:t>patrolamento</w:t>
      </w:r>
      <w:proofErr w:type="spellEnd"/>
      <w:r w:rsidR="00FB72EE" w:rsidRPr="00FB72EE">
        <w:rPr>
          <w:rFonts w:ascii="Calibri" w:hAnsi="Calibri" w:cs="Calibri"/>
          <w:sz w:val="32"/>
          <w:szCs w:val="32"/>
        </w:rPr>
        <w:t xml:space="preserve"> da estrada principal do Assentamento da Barra até o local que será realizado o Sol a Sol, no dia 29 de outubro de 2017.</w:t>
      </w:r>
      <w:r w:rsidR="00FB72EE" w:rsidRPr="00FB72EE">
        <w:rPr>
          <w:rFonts w:ascii="Calibri" w:hAnsi="Calibri" w:cs="Calibri"/>
          <w:sz w:val="32"/>
          <w:szCs w:val="32"/>
        </w:rPr>
        <w:t xml:space="preserve"> Prot. </w:t>
      </w:r>
      <w:r w:rsidR="00FB72EE" w:rsidRPr="00FB72EE">
        <w:rPr>
          <w:rFonts w:ascii="Calibri" w:hAnsi="Calibri" w:cs="Calibri"/>
          <w:sz w:val="32"/>
          <w:szCs w:val="32"/>
        </w:rPr>
        <w:t>nº 537</w:t>
      </w:r>
      <w:r w:rsidR="00FB72EE" w:rsidRPr="00FB72EE">
        <w:rPr>
          <w:rFonts w:ascii="Calibri" w:hAnsi="Calibri" w:cs="Calibri"/>
          <w:sz w:val="32"/>
          <w:szCs w:val="32"/>
        </w:rPr>
        <w:t xml:space="preserve">/2017: </w:t>
      </w:r>
      <w:r w:rsidR="00FB72EE" w:rsidRPr="00FB72EE">
        <w:rPr>
          <w:rFonts w:ascii="Calibri" w:hAnsi="Calibri" w:cs="Calibri"/>
          <w:sz w:val="32"/>
          <w:szCs w:val="32"/>
        </w:rPr>
        <w:t>Indicação</w:t>
      </w:r>
      <w:r w:rsidR="00FB72EE" w:rsidRPr="00FB72EE">
        <w:rPr>
          <w:rFonts w:ascii="Calibri" w:hAnsi="Calibri" w:cs="Calibri"/>
          <w:sz w:val="32"/>
          <w:szCs w:val="32"/>
        </w:rPr>
        <w:t xml:space="preserve"> </w:t>
      </w:r>
      <w:r w:rsidR="00FB72EE" w:rsidRPr="00FB72EE">
        <w:rPr>
          <w:rFonts w:ascii="Calibri" w:hAnsi="Calibri" w:cs="Calibri"/>
          <w:sz w:val="32"/>
          <w:szCs w:val="32"/>
        </w:rPr>
        <w:t xml:space="preserve">do Ver. Ailton </w:t>
      </w:r>
      <w:proofErr w:type="spellStart"/>
      <w:r w:rsidR="00FB72EE" w:rsidRPr="00FB72EE">
        <w:rPr>
          <w:rFonts w:ascii="Calibri" w:hAnsi="Calibri" w:cs="Calibri"/>
          <w:sz w:val="32"/>
          <w:szCs w:val="32"/>
        </w:rPr>
        <w:t>Noro</w:t>
      </w:r>
      <w:proofErr w:type="spellEnd"/>
      <w:r w:rsidR="00FB72EE" w:rsidRPr="00FB72EE">
        <w:rPr>
          <w:rFonts w:ascii="Calibri" w:hAnsi="Calibri" w:cs="Calibri"/>
          <w:sz w:val="32"/>
          <w:szCs w:val="32"/>
        </w:rPr>
        <w:t xml:space="preserve">: Que o Executivo destine uma equipe para que possa roçar pequenos trechos da estrada que dá acesso ao Rincão dos </w:t>
      </w:r>
      <w:proofErr w:type="spellStart"/>
      <w:r w:rsidR="00FB72EE" w:rsidRPr="00FB72EE">
        <w:rPr>
          <w:rFonts w:ascii="Calibri" w:hAnsi="Calibri" w:cs="Calibri"/>
          <w:sz w:val="32"/>
          <w:szCs w:val="32"/>
        </w:rPr>
        <w:t>Ata</w:t>
      </w:r>
      <w:r w:rsidR="00FB72EE" w:rsidRPr="00FB72EE">
        <w:rPr>
          <w:rFonts w:ascii="Calibri" w:hAnsi="Calibri" w:cs="Calibri"/>
          <w:sz w:val="32"/>
          <w:szCs w:val="32"/>
        </w:rPr>
        <w:t>ídes</w:t>
      </w:r>
      <w:proofErr w:type="spellEnd"/>
      <w:r w:rsidR="00FB72EE" w:rsidRPr="00FB72EE">
        <w:rPr>
          <w:rFonts w:ascii="Calibri" w:hAnsi="Calibri" w:cs="Calibri"/>
          <w:sz w:val="32"/>
          <w:szCs w:val="32"/>
        </w:rPr>
        <w:t xml:space="preserve"> até o Distrito de São José</w:t>
      </w:r>
      <w:r>
        <w:rPr>
          <w:rFonts w:ascii="Calibri" w:hAnsi="Calibri" w:cs="Calibri"/>
          <w:sz w:val="32"/>
          <w:szCs w:val="32"/>
        </w:rPr>
        <w:t xml:space="preserve">. ENCAMINHA-SE CÓPIA AO EXECUTIVO. </w:t>
      </w:r>
      <w:r w:rsidR="006809BC">
        <w:rPr>
          <w:rFonts w:ascii="Calibri" w:hAnsi="Calibri" w:cs="Calibri"/>
          <w:sz w:val="32"/>
          <w:szCs w:val="32"/>
        </w:rPr>
        <w:t xml:space="preserve">Neste momento o Senhor Presidente convidou a Servidora </w:t>
      </w:r>
      <w:proofErr w:type="spellStart"/>
      <w:r w:rsidR="006809BC">
        <w:rPr>
          <w:rFonts w:ascii="Calibri" w:hAnsi="Calibri" w:cs="Calibri"/>
          <w:sz w:val="32"/>
          <w:szCs w:val="32"/>
        </w:rPr>
        <w:t>Darline</w:t>
      </w:r>
      <w:proofErr w:type="spellEnd"/>
      <w:r w:rsidR="006809BC">
        <w:rPr>
          <w:rFonts w:ascii="Calibri" w:hAnsi="Calibri" w:cs="Calibri"/>
          <w:sz w:val="32"/>
          <w:szCs w:val="32"/>
        </w:rPr>
        <w:t xml:space="preserve"> Dalla Porta representante da Secretaria Municipal de Saúde para que fizesse a apresentação do Relatório de Gestão </w:t>
      </w:r>
      <w:r w:rsidR="006F2159">
        <w:rPr>
          <w:rFonts w:ascii="Calibri" w:hAnsi="Calibri" w:cs="Calibri"/>
          <w:sz w:val="32"/>
          <w:szCs w:val="32"/>
        </w:rPr>
        <w:t xml:space="preserve">em Saúde RMGS e SARGSUS referentes ao 2º Quadrimestre de 2017. A Senhora </w:t>
      </w:r>
      <w:proofErr w:type="spellStart"/>
      <w:r w:rsidR="006F2159">
        <w:rPr>
          <w:rFonts w:ascii="Calibri" w:hAnsi="Calibri" w:cs="Calibri"/>
          <w:sz w:val="32"/>
          <w:szCs w:val="32"/>
        </w:rPr>
        <w:t>Darline</w:t>
      </w:r>
      <w:proofErr w:type="spellEnd"/>
      <w:r w:rsidR="006F2159">
        <w:rPr>
          <w:rFonts w:ascii="Calibri" w:hAnsi="Calibri" w:cs="Calibri"/>
          <w:sz w:val="32"/>
          <w:szCs w:val="32"/>
        </w:rPr>
        <w:t xml:space="preserve"> agrade</w:t>
      </w:r>
      <w:r w:rsidR="00342EA8">
        <w:rPr>
          <w:rFonts w:ascii="Calibri" w:hAnsi="Calibri" w:cs="Calibri"/>
          <w:sz w:val="32"/>
          <w:szCs w:val="32"/>
        </w:rPr>
        <w:t>ceu o espaço concedido pelo Leg</w:t>
      </w:r>
      <w:r w:rsidR="006F2159">
        <w:rPr>
          <w:rFonts w:ascii="Calibri" w:hAnsi="Calibri" w:cs="Calibri"/>
          <w:sz w:val="32"/>
          <w:szCs w:val="32"/>
        </w:rPr>
        <w:t>i</w:t>
      </w:r>
      <w:r w:rsidR="00342EA8">
        <w:rPr>
          <w:rFonts w:ascii="Calibri" w:hAnsi="Calibri" w:cs="Calibri"/>
          <w:sz w:val="32"/>
          <w:szCs w:val="32"/>
        </w:rPr>
        <w:t>s</w:t>
      </w:r>
      <w:r w:rsidR="006F2159">
        <w:rPr>
          <w:rFonts w:ascii="Calibri" w:hAnsi="Calibri" w:cs="Calibri"/>
          <w:sz w:val="32"/>
          <w:szCs w:val="32"/>
        </w:rPr>
        <w:t>lativo, para que pudesse apresentar em Audiência Pública o Relatório</w:t>
      </w:r>
      <w:r w:rsidR="00342EA8">
        <w:rPr>
          <w:rFonts w:ascii="Calibri" w:hAnsi="Calibri" w:cs="Calibri"/>
          <w:sz w:val="32"/>
          <w:szCs w:val="32"/>
        </w:rPr>
        <w:t xml:space="preserve"> de Gestão</w:t>
      </w:r>
      <w:r w:rsidR="00832A78">
        <w:rPr>
          <w:rFonts w:ascii="Calibri" w:hAnsi="Calibri" w:cs="Calibri"/>
          <w:sz w:val="32"/>
          <w:szCs w:val="32"/>
        </w:rPr>
        <w:t xml:space="preserve"> em Saú</w:t>
      </w:r>
      <w:r w:rsidR="00342EA8">
        <w:rPr>
          <w:rFonts w:ascii="Calibri" w:hAnsi="Calibri" w:cs="Calibri"/>
          <w:sz w:val="32"/>
          <w:szCs w:val="32"/>
        </w:rPr>
        <w:t xml:space="preserve">de, conforme segue: </w:t>
      </w:r>
      <w:r w:rsidR="00832A78">
        <w:rPr>
          <w:rFonts w:ascii="Calibri" w:hAnsi="Calibri" w:cs="Calibri"/>
          <w:sz w:val="32"/>
          <w:szCs w:val="32"/>
        </w:rPr>
        <w:t>Fonte Municipal Saldo em 30.04.2017, R$ 425.124,47, Receitas de R$ 1.165.692,16, Rendimentos  de R$</w:t>
      </w:r>
      <w:r w:rsidR="00792CCB">
        <w:rPr>
          <w:rFonts w:ascii="Calibri" w:hAnsi="Calibri" w:cs="Calibri"/>
          <w:sz w:val="32"/>
          <w:szCs w:val="32"/>
        </w:rPr>
        <w:t xml:space="preserve"> </w:t>
      </w:r>
      <w:r w:rsidR="00832A78">
        <w:rPr>
          <w:rFonts w:ascii="Calibri" w:hAnsi="Calibri" w:cs="Calibri"/>
          <w:sz w:val="32"/>
          <w:szCs w:val="32"/>
        </w:rPr>
        <w:t>6.897,25, Despesas de R$ 1.387.072,75, saldo final do quadrimestre de R$ 21</w:t>
      </w:r>
      <w:r w:rsidR="00D211CD">
        <w:rPr>
          <w:rFonts w:ascii="Calibri" w:hAnsi="Calibri" w:cs="Calibri"/>
          <w:sz w:val="32"/>
          <w:szCs w:val="32"/>
        </w:rPr>
        <w:t>0</w:t>
      </w:r>
      <w:r w:rsidR="00832A78">
        <w:rPr>
          <w:rFonts w:ascii="Calibri" w:hAnsi="Calibri" w:cs="Calibri"/>
          <w:sz w:val="32"/>
          <w:szCs w:val="32"/>
        </w:rPr>
        <w:t>.641,13.</w:t>
      </w:r>
      <w:r w:rsidR="00B94616">
        <w:rPr>
          <w:rFonts w:ascii="Calibri" w:hAnsi="Calibri" w:cs="Calibri"/>
          <w:sz w:val="32"/>
          <w:szCs w:val="32"/>
        </w:rPr>
        <w:t xml:space="preserve"> Fonte Estadual </w:t>
      </w:r>
      <w:r w:rsidR="00832A78">
        <w:rPr>
          <w:rFonts w:ascii="Calibri" w:hAnsi="Calibri" w:cs="Calibri"/>
          <w:sz w:val="32"/>
          <w:szCs w:val="32"/>
        </w:rPr>
        <w:t xml:space="preserve"> </w:t>
      </w:r>
      <w:r w:rsidR="00B94616">
        <w:rPr>
          <w:rFonts w:ascii="Calibri" w:hAnsi="Calibri" w:cs="Calibri"/>
          <w:sz w:val="32"/>
          <w:szCs w:val="32"/>
        </w:rPr>
        <w:t>saldo de R$ 147.108,77, receitas de R$ 141.090,30, rendimentos de R$ 3.041,71, Despesas de R$ 125.255,31, permaneceu um saldo nesta fonte em 31.08.2017 de R$ 165.985,47. Fonte Federal saldo de R$ 294.329,34, receitas de R$ 484.858,70, rendimentos de R$ 6.294,12, Despesas de R$ 503.922,19, Saldo</w:t>
      </w:r>
      <w:r w:rsidR="00C63236">
        <w:rPr>
          <w:rFonts w:ascii="Calibri" w:hAnsi="Calibri" w:cs="Calibri"/>
          <w:sz w:val="32"/>
          <w:szCs w:val="32"/>
        </w:rPr>
        <w:t xml:space="preserve"> em 31.08.2017 de R$ 281.559,97, sendo que no final do 2º quadrimestre DE 2017 permaneceu um saldo de R$ 658.186,57 em todas as fontes.</w:t>
      </w:r>
      <w:r w:rsidR="00B94616">
        <w:rPr>
          <w:rFonts w:ascii="Calibri" w:hAnsi="Calibri" w:cs="Calibri"/>
          <w:sz w:val="32"/>
          <w:szCs w:val="32"/>
        </w:rPr>
        <w:t xml:space="preserve"> </w:t>
      </w:r>
      <w:r w:rsidR="00C63236">
        <w:rPr>
          <w:rFonts w:ascii="Calibri" w:hAnsi="Calibri" w:cs="Calibri"/>
          <w:sz w:val="32"/>
          <w:szCs w:val="32"/>
        </w:rPr>
        <w:t xml:space="preserve">Por fim fez  a apresentação do relatório do SARGSUS apresentando todos os dados estatísticos dentro das metas propostas, ressaltando  o que foi alcançado. </w:t>
      </w:r>
      <w:r w:rsidR="00E67BEF">
        <w:rPr>
          <w:rFonts w:ascii="Calibri" w:hAnsi="Calibri" w:cs="Calibri"/>
          <w:sz w:val="32"/>
          <w:szCs w:val="32"/>
        </w:rPr>
        <w:t>Por fim respondeu aos diversos questionamentos dos S</w:t>
      </w:r>
      <w:bookmarkStart w:id="0" w:name="_GoBack"/>
      <w:bookmarkEnd w:id="0"/>
      <w:r w:rsidR="00E67BEF">
        <w:rPr>
          <w:rFonts w:ascii="Calibri" w:hAnsi="Calibri" w:cs="Calibri"/>
          <w:sz w:val="32"/>
          <w:szCs w:val="32"/>
        </w:rPr>
        <w:t xml:space="preserve">enhores Vereadores sobre o relatório e também sobre outros assuntos </w:t>
      </w:r>
      <w:r w:rsidR="00E67BEF">
        <w:rPr>
          <w:rFonts w:ascii="Calibri" w:hAnsi="Calibri" w:cs="Calibri"/>
          <w:sz w:val="32"/>
          <w:szCs w:val="32"/>
        </w:rPr>
        <w:lastRenderedPageBreak/>
        <w:t xml:space="preserve">da secretaria. </w:t>
      </w:r>
      <w:r>
        <w:rPr>
          <w:rFonts w:ascii="Calibri" w:hAnsi="Calibri" w:cs="Calibri"/>
          <w:sz w:val="32"/>
          <w:szCs w:val="32"/>
        </w:rPr>
        <w:t>VEREADOR</w:t>
      </w:r>
      <w:r w:rsidR="00AC4C7F">
        <w:rPr>
          <w:rFonts w:ascii="Calibri" w:hAnsi="Calibri" w:cs="Calibri"/>
          <w:sz w:val="32"/>
          <w:szCs w:val="32"/>
        </w:rPr>
        <w:t>ES</w:t>
      </w:r>
      <w:r>
        <w:rPr>
          <w:rFonts w:ascii="Calibri" w:hAnsi="Calibri" w:cs="Calibri"/>
          <w:sz w:val="32"/>
          <w:szCs w:val="32"/>
        </w:rPr>
        <w:t xml:space="preserve"> INSCRITO</w:t>
      </w:r>
      <w:r w:rsidR="00AC4C7F">
        <w:rPr>
          <w:rFonts w:ascii="Calibri" w:hAnsi="Calibri" w:cs="Calibri"/>
          <w:sz w:val="32"/>
          <w:szCs w:val="32"/>
        </w:rPr>
        <w:t>S</w:t>
      </w:r>
      <w:r>
        <w:rPr>
          <w:rFonts w:ascii="Calibri" w:hAnsi="Calibri" w:cs="Calibri"/>
          <w:sz w:val="32"/>
          <w:szCs w:val="32"/>
        </w:rPr>
        <w:t xml:space="preserve"> PARA O USO DA TRIBUNA:</w:t>
      </w:r>
      <w:r w:rsidR="00AC4C7F">
        <w:rPr>
          <w:rFonts w:ascii="Calibri" w:hAnsi="Calibri" w:cs="Calibri"/>
          <w:sz w:val="32"/>
          <w:szCs w:val="32"/>
        </w:rPr>
        <w:t xml:space="preserve"> LUIS CASTANHO, EDUARDO DOS SANTOS e SILMAR MÜLLICH</w:t>
      </w:r>
      <w:r>
        <w:rPr>
          <w:rFonts w:ascii="Calibri" w:hAnsi="Calibri" w:cs="Calibri"/>
          <w:sz w:val="32"/>
          <w:szCs w:val="32"/>
        </w:rPr>
        <w:t xml:space="preserve">. </w:t>
      </w:r>
      <w:r w:rsidR="00AC4C7F">
        <w:rPr>
          <w:rFonts w:ascii="Calibri" w:hAnsi="Calibri" w:cs="Calibri"/>
          <w:sz w:val="32"/>
          <w:szCs w:val="32"/>
        </w:rPr>
        <w:t>VEREA</w:t>
      </w:r>
      <w:r w:rsidR="00342EA8">
        <w:rPr>
          <w:rFonts w:ascii="Calibri" w:hAnsi="Calibri" w:cs="Calibri"/>
          <w:sz w:val="32"/>
          <w:szCs w:val="32"/>
        </w:rPr>
        <w:t>DOR INSCRITO EM EXPLICAÇÕES GER</w:t>
      </w:r>
      <w:r w:rsidR="00AC4C7F">
        <w:rPr>
          <w:rFonts w:ascii="Calibri" w:hAnsi="Calibri" w:cs="Calibri"/>
          <w:sz w:val="32"/>
          <w:szCs w:val="32"/>
        </w:rPr>
        <w:t>A</w:t>
      </w:r>
      <w:r w:rsidR="00342EA8">
        <w:rPr>
          <w:rFonts w:ascii="Calibri" w:hAnsi="Calibri" w:cs="Calibri"/>
          <w:sz w:val="32"/>
          <w:szCs w:val="32"/>
        </w:rPr>
        <w:t>I</w:t>
      </w:r>
      <w:r w:rsidR="00AC4C7F">
        <w:rPr>
          <w:rFonts w:ascii="Calibri" w:hAnsi="Calibri" w:cs="Calibri"/>
          <w:sz w:val="32"/>
          <w:szCs w:val="32"/>
        </w:rPr>
        <w:t xml:space="preserve">S: </w:t>
      </w:r>
      <w:r w:rsidR="00AC4C7F">
        <w:rPr>
          <w:rFonts w:ascii="Calibri" w:hAnsi="Calibri" w:cs="Calibri"/>
          <w:sz w:val="32"/>
          <w:szCs w:val="32"/>
        </w:rPr>
        <w:t>VALMIR CARDOSO</w:t>
      </w:r>
      <w:r w:rsidR="00AC4C7F">
        <w:rPr>
          <w:rFonts w:ascii="Calibri" w:hAnsi="Calibri" w:cs="Calibri"/>
          <w:sz w:val="32"/>
          <w:szCs w:val="32"/>
        </w:rPr>
        <w:t xml:space="preserve"> </w:t>
      </w:r>
      <w:r>
        <w:rPr>
          <w:rFonts w:ascii="Calibri" w:hAnsi="Calibri" w:cs="Calibri"/>
          <w:sz w:val="32"/>
          <w:szCs w:val="32"/>
        </w:rPr>
        <w:t>Em seguida o Senhor Presidente agradeceu a presença de todos e dizen</w:t>
      </w:r>
      <w:r w:rsidR="00AC4C7F">
        <w:rPr>
          <w:rFonts w:ascii="Calibri" w:hAnsi="Calibri" w:cs="Calibri"/>
          <w:sz w:val="32"/>
          <w:szCs w:val="32"/>
        </w:rPr>
        <w:t>do nada mais ter a tratar, às 19</w:t>
      </w:r>
      <w:r>
        <w:rPr>
          <w:rFonts w:ascii="Calibri" w:hAnsi="Calibri" w:cs="Calibri"/>
          <w:sz w:val="32"/>
          <w:szCs w:val="32"/>
        </w:rPr>
        <w:t xml:space="preserve"> horas e </w:t>
      </w:r>
      <w:proofErr w:type="gramStart"/>
      <w:r w:rsidR="00AC4C7F">
        <w:rPr>
          <w:rFonts w:ascii="Calibri" w:hAnsi="Calibri" w:cs="Calibri"/>
          <w:sz w:val="32"/>
          <w:szCs w:val="32"/>
        </w:rPr>
        <w:t>01</w:t>
      </w:r>
      <w:r>
        <w:rPr>
          <w:rFonts w:ascii="Calibri" w:hAnsi="Calibri" w:cs="Calibri"/>
          <w:sz w:val="32"/>
          <w:szCs w:val="32"/>
        </w:rPr>
        <w:t xml:space="preserve"> minutos</w:t>
      </w:r>
      <w:proofErr w:type="gramEnd"/>
      <w:r>
        <w:rPr>
          <w:rFonts w:ascii="Calibri" w:hAnsi="Calibri" w:cs="Calibri"/>
          <w:sz w:val="32"/>
          <w:szCs w:val="32"/>
        </w:rPr>
        <w:t xml:space="preserve"> deu por encerrada a presente sessão, marcando a próxima para dia e horário regimentais. </w:t>
      </w:r>
    </w:p>
    <w:p w:rsidR="009C766C" w:rsidRDefault="009C766C" w:rsidP="009C766C">
      <w:pPr>
        <w:ind w:right="51"/>
        <w:jc w:val="both"/>
        <w:rPr>
          <w:rFonts w:ascii="Arial" w:hAnsi="Arial" w:cs="Arial"/>
          <w:bCs/>
        </w:rPr>
      </w:pPr>
    </w:p>
    <w:p w:rsidR="009C766C" w:rsidRDefault="009C766C" w:rsidP="009C766C">
      <w:pPr>
        <w:ind w:right="51"/>
        <w:jc w:val="both"/>
        <w:rPr>
          <w:rFonts w:ascii="Arial" w:hAnsi="Arial" w:cs="Arial"/>
          <w:bCs/>
        </w:rPr>
      </w:pPr>
    </w:p>
    <w:p w:rsidR="009C766C" w:rsidRDefault="009C766C" w:rsidP="009C766C">
      <w:pPr>
        <w:ind w:right="-1"/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                       </w:t>
      </w:r>
      <w:r w:rsidR="00AC4C7F">
        <w:rPr>
          <w:rFonts w:ascii="Calibri" w:hAnsi="Calibri" w:cs="Calibri"/>
          <w:sz w:val="32"/>
          <w:szCs w:val="32"/>
        </w:rPr>
        <w:t xml:space="preserve">   São Miguel das Missões, em 23</w:t>
      </w:r>
      <w:r>
        <w:rPr>
          <w:rFonts w:ascii="Calibri" w:hAnsi="Calibri" w:cs="Calibri"/>
          <w:sz w:val="32"/>
          <w:szCs w:val="32"/>
        </w:rPr>
        <w:t xml:space="preserve"> de outubro de 2017.</w:t>
      </w:r>
    </w:p>
    <w:p w:rsidR="009C766C" w:rsidRDefault="009C766C" w:rsidP="009C766C">
      <w:pPr>
        <w:ind w:right="-1"/>
        <w:jc w:val="both"/>
        <w:rPr>
          <w:rFonts w:ascii="Calibri" w:hAnsi="Calibri" w:cs="Calibri"/>
          <w:sz w:val="32"/>
          <w:szCs w:val="32"/>
        </w:rPr>
      </w:pPr>
    </w:p>
    <w:p w:rsidR="009C766C" w:rsidRDefault="009C766C" w:rsidP="009C766C">
      <w:pPr>
        <w:ind w:right="-1"/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            Ver. RODRIGO RIBAS                        Ver. EDUARDO DOS SANTOS </w:t>
      </w:r>
    </w:p>
    <w:p w:rsidR="009C766C" w:rsidRDefault="009C766C" w:rsidP="009C766C">
      <w:pPr>
        <w:ind w:right="283"/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           Presidente da Câmara                                     1º Secretário</w:t>
      </w:r>
    </w:p>
    <w:p w:rsidR="009C766C" w:rsidRDefault="009C766C" w:rsidP="009C766C"/>
    <w:p w:rsidR="009C766C" w:rsidRDefault="009C766C" w:rsidP="009C766C"/>
    <w:p w:rsidR="00D57B28" w:rsidRDefault="00D57B28"/>
    <w:sectPr w:rsidR="00D57B28" w:rsidSect="00E67BEF">
      <w:pgSz w:w="11906" w:h="16838"/>
      <w:pgMar w:top="3261" w:right="127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66C"/>
    <w:rsid w:val="00342EA8"/>
    <w:rsid w:val="00655551"/>
    <w:rsid w:val="006809BC"/>
    <w:rsid w:val="006F2159"/>
    <w:rsid w:val="00792CCB"/>
    <w:rsid w:val="00832A78"/>
    <w:rsid w:val="009C766C"/>
    <w:rsid w:val="00AC4C7F"/>
    <w:rsid w:val="00B94616"/>
    <w:rsid w:val="00C63236"/>
    <w:rsid w:val="00D211CD"/>
    <w:rsid w:val="00D57B28"/>
    <w:rsid w:val="00E67BEF"/>
    <w:rsid w:val="00FB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66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67BE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67BEF"/>
    <w:rPr>
      <w:rFonts w:ascii="Tahoma" w:eastAsia="MS Mincho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66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67BE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67BEF"/>
    <w:rPr>
      <w:rFonts w:ascii="Tahoma" w:eastAsia="MS Mincho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0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734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4</cp:revision>
  <cp:lastPrinted>2017-10-25T17:14:00Z</cp:lastPrinted>
  <dcterms:created xsi:type="dcterms:W3CDTF">2017-10-25T10:29:00Z</dcterms:created>
  <dcterms:modified xsi:type="dcterms:W3CDTF">2017-10-25T17:14:00Z</dcterms:modified>
</cp:coreProperties>
</file>