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1E5" w:rsidRDefault="005D21E5" w:rsidP="005D21E5">
      <w:pPr>
        <w:jc w:val="both"/>
        <w:rPr>
          <w:rFonts w:ascii="Calibri" w:hAnsi="Calibri" w:cs="Calibri"/>
          <w:sz w:val="32"/>
          <w:szCs w:val="32"/>
        </w:rPr>
      </w:pPr>
      <w:r>
        <w:rPr>
          <w:rFonts w:ascii="Calibri" w:hAnsi="Calibri" w:cs="Calibri"/>
          <w:sz w:val="32"/>
          <w:szCs w:val="32"/>
        </w:rPr>
        <w:t>ATA DA QUADRAGESIMA NONA</w:t>
      </w:r>
      <w:r>
        <w:rPr>
          <w:rFonts w:ascii="Calibri" w:hAnsi="Calibri" w:cs="Calibri"/>
          <w:sz w:val="32"/>
          <w:szCs w:val="32"/>
        </w:rPr>
        <w:t xml:space="preserve"> SESSÃO ORDINÁRIA DA PRIMEIRA SESSÃO LEGISLAT</w:t>
      </w:r>
      <w:r>
        <w:rPr>
          <w:rFonts w:ascii="Calibri" w:hAnsi="Calibri" w:cs="Calibri"/>
          <w:sz w:val="32"/>
          <w:szCs w:val="32"/>
        </w:rPr>
        <w:t>IVA DA OITAVA LEGISLATURA, EM 30</w:t>
      </w:r>
      <w:r>
        <w:rPr>
          <w:rFonts w:ascii="Calibri" w:hAnsi="Calibri" w:cs="Calibri"/>
          <w:sz w:val="32"/>
          <w:szCs w:val="32"/>
        </w:rPr>
        <w:t xml:space="preserve"> DE OUTUBRO DE DOIS MIL E DEZESSETE.</w:t>
      </w:r>
    </w:p>
    <w:p w:rsidR="005D21E5" w:rsidRDefault="005D21E5" w:rsidP="005D21E5">
      <w:pPr>
        <w:ind w:right="51"/>
        <w:jc w:val="both"/>
        <w:rPr>
          <w:rFonts w:ascii="Calibri" w:hAnsi="Calibri" w:cs="Calibri"/>
          <w:sz w:val="32"/>
          <w:szCs w:val="32"/>
        </w:rPr>
      </w:pPr>
      <w:proofErr w:type="gramStart"/>
      <w:r>
        <w:rPr>
          <w:rFonts w:ascii="Calibri" w:hAnsi="Calibri" w:cs="Calibri"/>
          <w:sz w:val="32"/>
          <w:szCs w:val="32"/>
        </w:rPr>
        <w:t>Aos trinta</w:t>
      </w:r>
      <w:r>
        <w:rPr>
          <w:rFonts w:ascii="Calibri" w:hAnsi="Calibri" w:cs="Calibri"/>
          <w:sz w:val="32"/>
          <w:szCs w:val="32"/>
        </w:rPr>
        <w:t xml:space="preserve"> dias do mês de outubro de dois mil e dezessete, às</w:t>
      </w:r>
      <w:r>
        <w:rPr>
          <w:rFonts w:ascii="Calibri" w:hAnsi="Calibri" w:cs="Calibri"/>
          <w:sz w:val="32"/>
          <w:szCs w:val="32"/>
        </w:rPr>
        <w:t xml:space="preserve"> dezessete horas e quarenta</w:t>
      </w:r>
      <w:r>
        <w:rPr>
          <w:rFonts w:ascii="Calibri" w:hAnsi="Calibri" w:cs="Calibri"/>
          <w:sz w:val="32"/>
          <w:szCs w:val="32"/>
        </w:rPr>
        <w:t xml:space="preserve"> minutos, reuniu-se o Poder Legislativo de São Miguel das Missões, nas dependências do Plenário Vereador João de Oliveira Costa, da Câmara Municipal de Vereadores, sob a Presidência do Vereador RODRIGO RIBAS  e que contou com a presença dos seguintes Vereadores:</w:t>
      </w:r>
      <w:proofErr w:type="gramEnd"/>
      <w:r>
        <w:rPr>
          <w:rFonts w:ascii="Calibri" w:hAnsi="Calibri" w:cs="Calibri"/>
          <w:sz w:val="32"/>
          <w:szCs w:val="32"/>
        </w:rPr>
        <w:t xml:space="preserve"> AILTON NORO, DEROCI BRAGA, EDUARDO DOS SANTOS,  LUIS CASTANHO e VOLMIR VEDANA do PP; ALDO </w:t>
      </w:r>
      <w:r>
        <w:rPr>
          <w:rFonts w:ascii="Calibri" w:hAnsi="Calibri" w:cs="Calibri"/>
          <w:sz w:val="32"/>
          <w:szCs w:val="32"/>
        </w:rPr>
        <w:t xml:space="preserve">DE DAVID </w:t>
      </w:r>
      <w:r>
        <w:rPr>
          <w:rFonts w:ascii="Calibri" w:hAnsi="Calibri" w:cs="Calibri"/>
          <w:sz w:val="32"/>
          <w:szCs w:val="32"/>
        </w:rPr>
        <w:t xml:space="preserve">e SILMAR MÜLLICH do PTB. Primeiramente disse: “SOB A PROTEÇÃO DE DEUS” e havendo número regimental declaro aberta a presente Sessão Ordinária,  </w:t>
      </w:r>
      <w:r>
        <w:rPr>
          <w:rFonts w:ascii="Calibri" w:hAnsi="Calibri" w:cs="Calibri"/>
          <w:sz w:val="32"/>
          <w:szCs w:val="32"/>
        </w:rPr>
        <w:t>fazendo a leitura de um trecho bíblico e</w:t>
      </w:r>
      <w:r>
        <w:rPr>
          <w:rFonts w:ascii="Calibri" w:hAnsi="Calibri" w:cs="Calibri"/>
          <w:sz w:val="32"/>
          <w:szCs w:val="32"/>
        </w:rPr>
        <w:t xml:space="preserve"> solicitando um minuto de silêncio para reflexão. A seguir solicitou que  o 1º Secretário Ver.  Eduardo dos Santos que fizesse a leitura </w:t>
      </w:r>
      <w:r>
        <w:rPr>
          <w:rFonts w:ascii="Calibri" w:hAnsi="Calibri" w:cs="Calibri"/>
          <w:sz w:val="32"/>
          <w:szCs w:val="32"/>
        </w:rPr>
        <w:t xml:space="preserve"> do atestado médico apresentado pelo Ver. VALMIR CARDOSO, colocando o mesmo em votação sendo aprovado por unanimidade. Em seguida convidou o primeiro secretário para fazer a leitura da</w:t>
      </w:r>
      <w:r>
        <w:rPr>
          <w:rFonts w:ascii="Calibri" w:hAnsi="Calibri" w:cs="Calibri"/>
          <w:sz w:val="32"/>
          <w:szCs w:val="32"/>
        </w:rPr>
        <w:t xml:space="preserve"> Ata e dos demais expedientes encaminhados à Mesa Diretora. O 1º Secretá</w:t>
      </w:r>
      <w:r>
        <w:rPr>
          <w:rFonts w:ascii="Calibri" w:hAnsi="Calibri" w:cs="Calibri"/>
          <w:sz w:val="32"/>
          <w:szCs w:val="32"/>
        </w:rPr>
        <w:t>rio  fez a leitura da Ata nº 048</w:t>
      </w:r>
      <w:r>
        <w:rPr>
          <w:rFonts w:ascii="Calibri" w:hAnsi="Calibri" w:cs="Calibri"/>
          <w:sz w:val="32"/>
          <w:szCs w:val="32"/>
        </w:rPr>
        <w:t xml:space="preserve">/2017 a qual foi Aprovada por Unanimidade, fazendo a seguir a leitura dos demais expedientes. EXPEDIENTES ENCAMINHADOS PELO EXECUTIVO MUNICIPAL: </w:t>
      </w:r>
      <w:r w:rsidR="00654789">
        <w:rPr>
          <w:rFonts w:ascii="Calibri" w:hAnsi="Calibri" w:cs="Calibri"/>
          <w:sz w:val="32"/>
          <w:szCs w:val="32"/>
        </w:rPr>
        <w:t xml:space="preserve"> Prot. </w:t>
      </w:r>
      <w:r w:rsidR="00654789" w:rsidRPr="00654789">
        <w:rPr>
          <w:rFonts w:ascii="Calibri" w:hAnsi="Calibri" w:cs="Calibri"/>
          <w:sz w:val="32"/>
          <w:szCs w:val="32"/>
        </w:rPr>
        <w:t>nº 541/2017</w:t>
      </w:r>
      <w:r w:rsidR="00654789" w:rsidRPr="00654789">
        <w:rPr>
          <w:rFonts w:ascii="Calibri" w:hAnsi="Calibri" w:cs="Calibri"/>
          <w:sz w:val="32"/>
          <w:szCs w:val="32"/>
        </w:rPr>
        <w:t>: Projeto de Lei</w:t>
      </w:r>
      <w:r w:rsidR="00654789" w:rsidRPr="00654789">
        <w:rPr>
          <w:rFonts w:ascii="Calibri" w:hAnsi="Calibri" w:cs="Calibri"/>
          <w:sz w:val="32"/>
          <w:szCs w:val="32"/>
        </w:rPr>
        <w:t xml:space="preserve"> que Autoriza o município de São Miguel das Missões a baixar do patrimônio permanente e alienar, na forma da lei, os bens que identifica e dá providências.</w:t>
      </w:r>
      <w:r w:rsidR="00654789">
        <w:rPr>
          <w:rFonts w:ascii="Calibri" w:hAnsi="Calibri" w:cs="Calibri"/>
          <w:sz w:val="32"/>
          <w:szCs w:val="32"/>
        </w:rPr>
        <w:t xml:space="preserve"> </w:t>
      </w:r>
      <w:r w:rsidR="00654789">
        <w:rPr>
          <w:rFonts w:ascii="Calibri" w:hAnsi="Calibri" w:cs="Calibri"/>
          <w:sz w:val="32"/>
          <w:szCs w:val="32"/>
        </w:rPr>
        <w:t xml:space="preserve">Prot. </w:t>
      </w:r>
      <w:r w:rsidR="00654789" w:rsidRPr="00654789">
        <w:rPr>
          <w:rFonts w:ascii="Calibri" w:hAnsi="Calibri" w:cs="Calibri"/>
          <w:sz w:val="32"/>
          <w:szCs w:val="32"/>
        </w:rPr>
        <w:t>nº 547</w:t>
      </w:r>
      <w:r w:rsidR="00654789" w:rsidRPr="00654789">
        <w:rPr>
          <w:rFonts w:ascii="Calibri" w:hAnsi="Calibri" w:cs="Calibri"/>
          <w:sz w:val="32"/>
          <w:szCs w:val="32"/>
        </w:rPr>
        <w:t>/2017: Projeto de Lei que Autoriza o munícipio a abrir crédito especial de R$ 35.989,73 (trinta e cinco mil novecentos e oitenta e nove reais setenta e três centavo</w:t>
      </w:r>
      <w:r w:rsidR="0025720A">
        <w:rPr>
          <w:rFonts w:ascii="Calibri" w:hAnsi="Calibri" w:cs="Calibri"/>
          <w:sz w:val="32"/>
          <w:szCs w:val="32"/>
        </w:rPr>
        <w:t>s</w:t>
      </w:r>
      <w:bookmarkStart w:id="0" w:name="_GoBack"/>
      <w:bookmarkEnd w:id="0"/>
      <w:r w:rsidR="00654789" w:rsidRPr="00654789">
        <w:rPr>
          <w:rFonts w:ascii="Calibri" w:hAnsi="Calibri" w:cs="Calibri"/>
          <w:sz w:val="32"/>
          <w:szCs w:val="32"/>
        </w:rPr>
        <w:t>) e dá outras providências.</w:t>
      </w:r>
      <w:r w:rsidR="001D5945">
        <w:rPr>
          <w:rFonts w:ascii="Calibri" w:hAnsi="Calibri" w:cs="Calibri"/>
          <w:sz w:val="32"/>
          <w:szCs w:val="32"/>
        </w:rPr>
        <w:t xml:space="preserve"> </w:t>
      </w:r>
      <w:r w:rsidR="00654789">
        <w:rPr>
          <w:rFonts w:ascii="Calibri" w:hAnsi="Calibri" w:cs="Calibri"/>
          <w:sz w:val="32"/>
          <w:szCs w:val="32"/>
        </w:rPr>
        <w:t xml:space="preserve">Prot. </w:t>
      </w:r>
      <w:r w:rsidR="00654789" w:rsidRPr="00654789">
        <w:rPr>
          <w:rFonts w:ascii="Calibri" w:hAnsi="Calibri" w:cs="Calibri"/>
          <w:sz w:val="32"/>
          <w:szCs w:val="32"/>
        </w:rPr>
        <w:t>nº 548</w:t>
      </w:r>
      <w:r w:rsidR="00654789" w:rsidRPr="00654789">
        <w:rPr>
          <w:rFonts w:ascii="Calibri" w:hAnsi="Calibri" w:cs="Calibri"/>
          <w:sz w:val="32"/>
          <w:szCs w:val="32"/>
        </w:rPr>
        <w:t xml:space="preserve">/2017: Projeto de Lei </w:t>
      </w:r>
      <w:r w:rsidR="00654789" w:rsidRPr="00654789">
        <w:rPr>
          <w:rFonts w:ascii="Calibri" w:hAnsi="Calibri" w:cs="Calibri"/>
          <w:sz w:val="32"/>
          <w:szCs w:val="32"/>
        </w:rPr>
        <w:t xml:space="preserve"> que </w:t>
      </w:r>
      <w:r w:rsidR="00654789" w:rsidRPr="00654789">
        <w:rPr>
          <w:rFonts w:ascii="Calibri" w:hAnsi="Calibri" w:cs="Calibri"/>
          <w:sz w:val="32"/>
          <w:szCs w:val="32"/>
        </w:rPr>
        <w:t xml:space="preserve">Altera a quantidade de vagas do cargo público de psicólogo(a), carga horaria semanal de 40 h, previsto no quadro de cargos de provimento efetivo do município de São Miguel das Missões, estabelecido no artigo 3º da lei municipal nº 2.414, de 20 de outubro de 2015, e dá outras providências. </w:t>
      </w:r>
      <w:r w:rsidR="00654789">
        <w:rPr>
          <w:rFonts w:ascii="Calibri" w:hAnsi="Calibri" w:cs="Calibri"/>
          <w:sz w:val="32"/>
          <w:szCs w:val="32"/>
        </w:rPr>
        <w:t xml:space="preserve"> </w:t>
      </w:r>
      <w:r w:rsidRPr="009C766C">
        <w:rPr>
          <w:rFonts w:ascii="Calibri" w:hAnsi="Calibri" w:cs="Calibri"/>
          <w:sz w:val="32"/>
          <w:szCs w:val="32"/>
        </w:rPr>
        <w:t xml:space="preserve">ENCAMINHADO ÀS  </w:t>
      </w:r>
      <w:r w:rsidRPr="009C766C">
        <w:rPr>
          <w:rFonts w:ascii="Calibri" w:hAnsi="Calibri" w:cs="Calibri"/>
          <w:sz w:val="32"/>
          <w:szCs w:val="32"/>
        </w:rPr>
        <w:lastRenderedPageBreak/>
        <w:t xml:space="preserve">COMISSÕES. </w:t>
      </w:r>
      <w:r>
        <w:rPr>
          <w:rFonts w:ascii="Calibri" w:hAnsi="Calibri" w:cs="Calibri"/>
          <w:sz w:val="32"/>
          <w:szCs w:val="32"/>
        </w:rPr>
        <w:t xml:space="preserve">EXPEDIENTES  ENCAMINHADOS POR DIVERSOS: Prot. nº </w:t>
      </w:r>
      <w:r w:rsidR="00654789">
        <w:rPr>
          <w:rFonts w:ascii="Calibri" w:hAnsi="Calibri" w:cs="Calibri"/>
          <w:sz w:val="32"/>
          <w:szCs w:val="32"/>
        </w:rPr>
        <w:t>543</w:t>
      </w:r>
      <w:r>
        <w:rPr>
          <w:rFonts w:ascii="Calibri" w:hAnsi="Calibri" w:cs="Calibri"/>
          <w:sz w:val="32"/>
          <w:szCs w:val="32"/>
        </w:rPr>
        <w:t>/2017:</w:t>
      </w:r>
      <w:r w:rsidR="00654789">
        <w:rPr>
          <w:rFonts w:ascii="Calibri" w:hAnsi="Calibri" w:cs="Calibri"/>
          <w:sz w:val="32"/>
          <w:szCs w:val="32"/>
        </w:rPr>
        <w:t xml:space="preserve"> Convite do COREDE do Vale do </w:t>
      </w:r>
      <w:proofErr w:type="spellStart"/>
      <w:r w:rsidR="00654789">
        <w:rPr>
          <w:rFonts w:ascii="Calibri" w:hAnsi="Calibri" w:cs="Calibri"/>
          <w:sz w:val="32"/>
          <w:szCs w:val="32"/>
        </w:rPr>
        <w:t>Jaguari</w:t>
      </w:r>
      <w:proofErr w:type="spellEnd"/>
      <w:r w:rsidR="00654789">
        <w:rPr>
          <w:rFonts w:ascii="Calibri" w:hAnsi="Calibri" w:cs="Calibri"/>
          <w:sz w:val="32"/>
          <w:szCs w:val="32"/>
        </w:rPr>
        <w:t>/RS; Prot. nº 544/2017: Of. Circ. nº 20/2017 da ALM.</w:t>
      </w:r>
      <w:r>
        <w:rPr>
          <w:rFonts w:ascii="Calibri" w:hAnsi="Calibri" w:cs="Calibri"/>
          <w:sz w:val="32"/>
          <w:szCs w:val="32"/>
        </w:rPr>
        <w:t xml:space="preserve"> ENCAMINHA-SE AO ARQUIVO. EXPEDIENTES ENCAMINHADOS PELOS SENHORES VEREADORES: </w:t>
      </w:r>
      <w:r w:rsidR="00654789">
        <w:rPr>
          <w:rFonts w:ascii="Calibri" w:hAnsi="Calibri" w:cs="Calibri"/>
          <w:sz w:val="32"/>
          <w:szCs w:val="32"/>
        </w:rPr>
        <w:t>Prot.</w:t>
      </w:r>
      <w:r w:rsidR="00654789" w:rsidRPr="00FB72EE">
        <w:rPr>
          <w:rFonts w:ascii="Calibri" w:hAnsi="Calibri" w:cs="Calibri"/>
          <w:sz w:val="32"/>
          <w:szCs w:val="32"/>
        </w:rPr>
        <w:t xml:space="preserve"> nº</w:t>
      </w:r>
      <w:r w:rsidR="00654789">
        <w:rPr>
          <w:rFonts w:ascii="Calibri" w:hAnsi="Calibri" w:cs="Calibri"/>
          <w:sz w:val="32"/>
          <w:szCs w:val="32"/>
        </w:rPr>
        <w:t xml:space="preserve"> </w:t>
      </w:r>
      <w:r w:rsidR="001D5945">
        <w:rPr>
          <w:rFonts w:ascii="Calibri" w:hAnsi="Calibri" w:cs="Calibri"/>
          <w:sz w:val="32"/>
          <w:szCs w:val="32"/>
        </w:rPr>
        <w:t>545/2017: Licenciamento</w:t>
      </w:r>
      <w:r w:rsidR="00654789" w:rsidRPr="00FB72EE">
        <w:rPr>
          <w:rFonts w:ascii="Calibri" w:hAnsi="Calibri" w:cs="Calibri"/>
          <w:sz w:val="32"/>
          <w:szCs w:val="32"/>
        </w:rPr>
        <w:t xml:space="preserve"> do Ver.</w:t>
      </w:r>
      <w:r w:rsidR="001D5945">
        <w:rPr>
          <w:rFonts w:ascii="Calibri" w:hAnsi="Calibri" w:cs="Calibri"/>
          <w:sz w:val="32"/>
          <w:szCs w:val="32"/>
        </w:rPr>
        <w:t xml:space="preserve"> Aldo de David</w:t>
      </w:r>
      <w:r w:rsidR="00654789" w:rsidRPr="00654789">
        <w:rPr>
          <w:rFonts w:ascii="Calibri" w:hAnsi="Calibri" w:cs="Calibri"/>
          <w:sz w:val="32"/>
          <w:szCs w:val="32"/>
        </w:rPr>
        <w:t>:</w:t>
      </w:r>
      <w:r w:rsidR="001D5945">
        <w:rPr>
          <w:rFonts w:ascii="Calibri" w:hAnsi="Calibri" w:cs="Calibri"/>
          <w:sz w:val="32"/>
          <w:szCs w:val="32"/>
        </w:rPr>
        <w:t xml:space="preserve"> Requer 12 (doze) dias de licença dos trabalhos Legislativos para tratar de assuntos particulares, a contar de 06 de novembro de 2017. ENCAMINHA-SE À ORDEM DO DIA PARA VOTAÇÃO. </w:t>
      </w:r>
      <w:r>
        <w:rPr>
          <w:rFonts w:ascii="Calibri" w:hAnsi="Calibri" w:cs="Calibri"/>
          <w:sz w:val="32"/>
          <w:szCs w:val="32"/>
        </w:rPr>
        <w:t>Prot.</w:t>
      </w:r>
      <w:r w:rsidRPr="00FB72EE">
        <w:rPr>
          <w:rFonts w:ascii="Calibri" w:hAnsi="Calibri" w:cs="Calibri"/>
          <w:sz w:val="32"/>
          <w:szCs w:val="32"/>
        </w:rPr>
        <w:t xml:space="preserve"> nº</w:t>
      </w:r>
      <w:r w:rsidR="00654789">
        <w:rPr>
          <w:rFonts w:ascii="Calibri" w:hAnsi="Calibri" w:cs="Calibri"/>
          <w:sz w:val="32"/>
          <w:szCs w:val="32"/>
        </w:rPr>
        <w:t xml:space="preserve"> 546</w:t>
      </w:r>
      <w:r w:rsidRPr="00FB72EE">
        <w:rPr>
          <w:rFonts w:ascii="Calibri" w:hAnsi="Calibri" w:cs="Calibri"/>
          <w:sz w:val="32"/>
          <w:szCs w:val="32"/>
        </w:rPr>
        <w:t xml:space="preserve">/2017: Indicação do Ver. </w:t>
      </w:r>
      <w:proofErr w:type="spellStart"/>
      <w:r w:rsidR="00654789" w:rsidRPr="00654789">
        <w:rPr>
          <w:rFonts w:ascii="Calibri" w:hAnsi="Calibri" w:cs="Calibri"/>
          <w:sz w:val="32"/>
          <w:szCs w:val="32"/>
        </w:rPr>
        <w:t>Deroci</w:t>
      </w:r>
      <w:proofErr w:type="spellEnd"/>
      <w:r w:rsidR="00654789" w:rsidRPr="00654789">
        <w:rPr>
          <w:rFonts w:ascii="Calibri" w:hAnsi="Calibri" w:cs="Calibri"/>
          <w:sz w:val="32"/>
          <w:szCs w:val="32"/>
        </w:rPr>
        <w:t xml:space="preserve"> Braga: Que o Executivo Municipal, através do setor competente, efetue uma operação tapa buracos na encruzilhada do Distrito de São João das Missões indo até o Passo do </w:t>
      </w:r>
      <w:proofErr w:type="spellStart"/>
      <w:r w:rsidR="00654789" w:rsidRPr="00654789">
        <w:rPr>
          <w:rFonts w:ascii="Calibri" w:hAnsi="Calibri" w:cs="Calibri"/>
          <w:sz w:val="32"/>
          <w:szCs w:val="32"/>
        </w:rPr>
        <w:t>Veriato</w:t>
      </w:r>
      <w:proofErr w:type="spellEnd"/>
      <w:r w:rsidR="00654789" w:rsidRPr="00654789">
        <w:rPr>
          <w:rFonts w:ascii="Calibri" w:hAnsi="Calibri" w:cs="Calibri"/>
          <w:sz w:val="32"/>
          <w:szCs w:val="32"/>
        </w:rPr>
        <w:t>.</w:t>
      </w:r>
      <w:r w:rsidR="00654789">
        <w:rPr>
          <w:rFonts w:ascii="Calibri" w:hAnsi="Calibri" w:cs="Calibri"/>
          <w:sz w:val="32"/>
          <w:szCs w:val="32"/>
        </w:rPr>
        <w:t xml:space="preserve"> </w:t>
      </w:r>
      <w:r>
        <w:rPr>
          <w:rFonts w:ascii="Calibri" w:hAnsi="Calibri" w:cs="Calibri"/>
          <w:sz w:val="32"/>
          <w:szCs w:val="32"/>
        </w:rPr>
        <w:t>ENCAMINHA-SE CÓPIA AO EXECUTIVO. VEREADORES INSCRITOS PARA O USO DA TRIBUNA:</w:t>
      </w:r>
      <w:r w:rsidR="001D5945">
        <w:rPr>
          <w:rFonts w:ascii="Calibri" w:hAnsi="Calibri" w:cs="Calibri"/>
          <w:sz w:val="32"/>
          <w:szCs w:val="32"/>
        </w:rPr>
        <w:t xml:space="preserve"> Ailton </w:t>
      </w:r>
      <w:proofErr w:type="spellStart"/>
      <w:r w:rsidR="001D5945">
        <w:rPr>
          <w:rFonts w:ascii="Calibri" w:hAnsi="Calibri" w:cs="Calibri"/>
          <w:sz w:val="32"/>
          <w:szCs w:val="32"/>
        </w:rPr>
        <w:t>Noro</w:t>
      </w:r>
      <w:proofErr w:type="spellEnd"/>
      <w:r>
        <w:rPr>
          <w:rFonts w:ascii="Calibri" w:hAnsi="Calibri" w:cs="Calibri"/>
          <w:sz w:val="32"/>
          <w:szCs w:val="32"/>
        </w:rPr>
        <w:t>.</w:t>
      </w:r>
      <w:r w:rsidR="001D5945">
        <w:rPr>
          <w:rFonts w:ascii="Calibri" w:hAnsi="Calibri" w:cs="Calibri"/>
          <w:sz w:val="32"/>
          <w:szCs w:val="32"/>
        </w:rPr>
        <w:t xml:space="preserve"> Neste momento o Senhor Presidente solicitou ao Vice-Presidente Vereador Luís Castanho que assumisse por instantes a Presidência para que pudesse fazer uso da tribuna.</w:t>
      </w:r>
      <w:r>
        <w:rPr>
          <w:rFonts w:ascii="Calibri" w:hAnsi="Calibri" w:cs="Calibri"/>
          <w:sz w:val="32"/>
          <w:szCs w:val="32"/>
        </w:rPr>
        <w:t xml:space="preserve"> </w:t>
      </w:r>
      <w:r w:rsidR="00654789">
        <w:rPr>
          <w:rFonts w:ascii="Calibri" w:hAnsi="Calibri" w:cs="Calibri"/>
          <w:sz w:val="32"/>
          <w:szCs w:val="32"/>
        </w:rPr>
        <w:t xml:space="preserve">Retornando a Presidência o Ver. Rodrigo Ribas colocou em discussão e votação os seguintes expedientes da Ordem do Dia: </w:t>
      </w:r>
      <w:r w:rsidR="00654789">
        <w:rPr>
          <w:rFonts w:ascii="Calibri" w:hAnsi="Calibri" w:cs="Calibri"/>
          <w:sz w:val="32"/>
          <w:szCs w:val="32"/>
        </w:rPr>
        <w:t xml:space="preserve">Prot. nº </w:t>
      </w:r>
      <w:r w:rsidR="00654789" w:rsidRPr="009C766C">
        <w:rPr>
          <w:rFonts w:ascii="Calibri" w:hAnsi="Calibri" w:cs="Calibri"/>
          <w:sz w:val="32"/>
          <w:szCs w:val="32"/>
        </w:rPr>
        <w:t>530/2017:  Projeto de Lei que Inclui a alínea “d” no Anexo IV do Código Tributário Municipal (Lei 2.310/2014), que trata da Taxa de Licença e Localização de Estabelecimento e de Atividade Ambulante.</w:t>
      </w:r>
      <w:r w:rsidR="001D5945" w:rsidRPr="001D5945">
        <w:rPr>
          <w:rFonts w:ascii="Calibri" w:hAnsi="Calibri" w:cs="Calibri"/>
          <w:sz w:val="32"/>
          <w:szCs w:val="32"/>
        </w:rPr>
        <w:t xml:space="preserve"> </w:t>
      </w:r>
      <w:r w:rsidR="001D5945">
        <w:rPr>
          <w:rFonts w:ascii="Calibri" w:hAnsi="Calibri" w:cs="Calibri"/>
          <w:sz w:val="32"/>
          <w:szCs w:val="32"/>
        </w:rPr>
        <w:t>APROVADO POR UNANIMIDADE.</w:t>
      </w:r>
      <w:r w:rsidR="00654789">
        <w:rPr>
          <w:rFonts w:ascii="Calibri" w:hAnsi="Calibri" w:cs="Calibri"/>
          <w:sz w:val="32"/>
          <w:szCs w:val="32"/>
        </w:rPr>
        <w:t xml:space="preserve"> </w:t>
      </w:r>
      <w:r w:rsidR="001D5945">
        <w:rPr>
          <w:rFonts w:ascii="Calibri" w:hAnsi="Calibri" w:cs="Calibri"/>
          <w:sz w:val="32"/>
          <w:szCs w:val="32"/>
        </w:rPr>
        <w:t>Prot.</w:t>
      </w:r>
      <w:r w:rsidR="001D5945" w:rsidRPr="00FB72EE">
        <w:rPr>
          <w:rFonts w:ascii="Calibri" w:hAnsi="Calibri" w:cs="Calibri"/>
          <w:sz w:val="32"/>
          <w:szCs w:val="32"/>
        </w:rPr>
        <w:t xml:space="preserve"> nº</w:t>
      </w:r>
      <w:r w:rsidR="001D5945">
        <w:rPr>
          <w:rFonts w:ascii="Calibri" w:hAnsi="Calibri" w:cs="Calibri"/>
          <w:sz w:val="32"/>
          <w:szCs w:val="32"/>
        </w:rPr>
        <w:t xml:space="preserve"> 545/2017: Licenciamento</w:t>
      </w:r>
      <w:r w:rsidR="001D5945" w:rsidRPr="00FB72EE">
        <w:rPr>
          <w:rFonts w:ascii="Calibri" w:hAnsi="Calibri" w:cs="Calibri"/>
          <w:sz w:val="32"/>
          <w:szCs w:val="32"/>
        </w:rPr>
        <w:t xml:space="preserve"> do Ver.</w:t>
      </w:r>
      <w:r w:rsidR="001D5945">
        <w:rPr>
          <w:rFonts w:ascii="Calibri" w:hAnsi="Calibri" w:cs="Calibri"/>
          <w:sz w:val="32"/>
          <w:szCs w:val="32"/>
        </w:rPr>
        <w:t xml:space="preserve"> Aldo de David</w:t>
      </w:r>
      <w:r w:rsidR="001D5945" w:rsidRPr="00654789">
        <w:rPr>
          <w:rFonts w:ascii="Calibri" w:hAnsi="Calibri" w:cs="Calibri"/>
          <w:sz w:val="32"/>
          <w:szCs w:val="32"/>
        </w:rPr>
        <w:t>:</w:t>
      </w:r>
      <w:r w:rsidR="001D5945">
        <w:rPr>
          <w:rFonts w:ascii="Calibri" w:hAnsi="Calibri" w:cs="Calibri"/>
          <w:sz w:val="32"/>
          <w:szCs w:val="32"/>
        </w:rPr>
        <w:t xml:space="preserve"> Requer 12 (doze) dias de licença dos trabalhos Legislativos para tratar de assuntos particulares, a contar de 06 de novembro de 2017.</w:t>
      </w:r>
      <w:r w:rsidR="001D5945">
        <w:rPr>
          <w:rFonts w:ascii="Calibri" w:hAnsi="Calibri" w:cs="Calibri"/>
          <w:sz w:val="32"/>
          <w:szCs w:val="32"/>
        </w:rPr>
        <w:t xml:space="preserve"> APROVADO POR UNANIMIDADE.</w:t>
      </w:r>
      <w:r w:rsidR="001D5945">
        <w:rPr>
          <w:rFonts w:ascii="Calibri" w:hAnsi="Calibri" w:cs="Calibri"/>
          <w:sz w:val="32"/>
          <w:szCs w:val="32"/>
        </w:rPr>
        <w:t xml:space="preserve"> </w:t>
      </w:r>
      <w:r>
        <w:rPr>
          <w:rFonts w:ascii="Calibri" w:hAnsi="Calibri" w:cs="Calibri"/>
          <w:sz w:val="32"/>
          <w:szCs w:val="32"/>
        </w:rPr>
        <w:t>Em seguida o Senhor Presidente agradeceu a presença de todos e dizendo nada mais ter a tratar, às 1</w:t>
      </w:r>
      <w:r w:rsidR="00654789">
        <w:rPr>
          <w:rFonts w:ascii="Calibri" w:hAnsi="Calibri" w:cs="Calibri"/>
          <w:sz w:val="32"/>
          <w:szCs w:val="32"/>
        </w:rPr>
        <w:t>8</w:t>
      </w:r>
      <w:r>
        <w:rPr>
          <w:rFonts w:ascii="Calibri" w:hAnsi="Calibri" w:cs="Calibri"/>
          <w:sz w:val="32"/>
          <w:szCs w:val="32"/>
        </w:rPr>
        <w:t xml:space="preserve"> horas e </w:t>
      </w:r>
      <w:r w:rsidR="00654789">
        <w:rPr>
          <w:rFonts w:ascii="Calibri" w:hAnsi="Calibri" w:cs="Calibri"/>
          <w:sz w:val="32"/>
          <w:szCs w:val="32"/>
        </w:rPr>
        <w:t>35</w:t>
      </w:r>
      <w:r>
        <w:rPr>
          <w:rFonts w:ascii="Calibri" w:hAnsi="Calibri" w:cs="Calibri"/>
          <w:sz w:val="32"/>
          <w:szCs w:val="32"/>
        </w:rPr>
        <w:t xml:space="preserve"> minutos deu por encerrada a presente sessão, marcando a próxima para dia e horário regimentais. </w:t>
      </w:r>
    </w:p>
    <w:p w:rsidR="0025720A" w:rsidRPr="001D5945" w:rsidRDefault="0025720A" w:rsidP="005D21E5">
      <w:pPr>
        <w:ind w:right="51"/>
        <w:jc w:val="both"/>
        <w:rPr>
          <w:rFonts w:ascii="Calibri" w:hAnsi="Calibri" w:cs="Calibri"/>
          <w:sz w:val="32"/>
          <w:szCs w:val="32"/>
        </w:rPr>
      </w:pPr>
    </w:p>
    <w:p w:rsidR="005D21E5" w:rsidRDefault="005D21E5" w:rsidP="005D21E5">
      <w:pPr>
        <w:ind w:right="-1"/>
        <w:jc w:val="both"/>
        <w:rPr>
          <w:rFonts w:ascii="Calibri" w:hAnsi="Calibri" w:cs="Calibri"/>
          <w:sz w:val="32"/>
          <w:szCs w:val="32"/>
        </w:rPr>
      </w:pPr>
      <w:r>
        <w:rPr>
          <w:rFonts w:ascii="Calibri" w:hAnsi="Calibri" w:cs="Calibri"/>
          <w:sz w:val="32"/>
          <w:szCs w:val="32"/>
        </w:rPr>
        <w:t xml:space="preserve">                        </w:t>
      </w:r>
      <w:r w:rsidR="00654789">
        <w:rPr>
          <w:rFonts w:ascii="Calibri" w:hAnsi="Calibri" w:cs="Calibri"/>
          <w:sz w:val="32"/>
          <w:szCs w:val="32"/>
        </w:rPr>
        <w:t xml:space="preserve">   São Miguel das Missões, em </w:t>
      </w:r>
      <w:r>
        <w:rPr>
          <w:rFonts w:ascii="Calibri" w:hAnsi="Calibri" w:cs="Calibri"/>
          <w:sz w:val="32"/>
          <w:szCs w:val="32"/>
        </w:rPr>
        <w:t>3</w:t>
      </w:r>
      <w:r w:rsidR="00654789">
        <w:rPr>
          <w:rFonts w:ascii="Calibri" w:hAnsi="Calibri" w:cs="Calibri"/>
          <w:sz w:val="32"/>
          <w:szCs w:val="32"/>
        </w:rPr>
        <w:t>0</w:t>
      </w:r>
      <w:r>
        <w:rPr>
          <w:rFonts w:ascii="Calibri" w:hAnsi="Calibri" w:cs="Calibri"/>
          <w:sz w:val="32"/>
          <w:szCs w:val="32"/>
        </w:rPr>
        <w:t xml:space="preserve"> de outubro de 2017.</w:t>
      </w:r>
    </w:p>
    <w:p w:rsidR="001D5945" w:rsidRDefault="001D5945" w:rsidP="005D21E5">
      <w:pPr>
        <w:ind w:right="-1"/>
        <w:jc w:val="both"/>
        <w:rPr>
          <w:rFonts w:ascii="Calibri" w:hAnsi="Calibri" w:cs="Calibri"/>
          <w:sz w:val="32"/>
          <w:szCs w:val="32"/>
        </w:rPr>
      </w:pPr>
    </w:p>
    <w:p w:rsidR="005D21E5" w:rsidRDefault="005D21E5" w:rsidP="001D5945">
      <w:pPr>
        <w:ind w:left="993" w:right="-1" w:hanging="993"/>
        <w:jc w:val="both"/>
        <w:rPr>
          <w:rFonts w:ascii="Calibri" w:hAnsi="Calibri" w:cs="Calibri"/>
          <w:sz w:val="32"/>
          <w:szCs w:val="32"/>
        </w:rPr>
      </w:pPr>
      <w:r>
        <w:rPr>
          <w:rFonts w:ascii="Calibri" w:hAnsi="Calibri" w:cs="Calibri"/>
          <w:sz w:val="32"/>
          <w:szCs w:val="32"/>
        </w:rPr>
        <w:t xml:space="preserve">             </w:t>
      </w:r>
      <w:r w:rsidR="00D07ABC">
        <w:rPr>
          <w:rFonts w:ascii="Calibri" w:hAnsi="Calibri" w:cs="Calibri"/>
          <w:sz w:val="32"/>
          <w:szCs w:val="32"/>
        </w:rPr>
        <w:t xml:space="preserve"> </w:t>
      </w:r>
      <w:r>
        <w:rPr>
          <w:rFonts w:ascii="Calibri" w:hAnsi="Calibri" w:cs="Calibri"/>
          <w:sz w:val="32"/>
          <w:szCs w:val="32"/>
        </w:rPr>
        <w:t xml:space="preserve">Ver. RODRIGO RIBAS                        Ver. EDUARDO DOS </w:t>
      </w:r>
      <w:proofErr w:type="gramStart"/>
      <w:r>
        <w:rPr>
          <w:rFonts w:ascii="Calibri" w:hAnsi="Calibri" w:cs="Calibri"/>
          <w:sz w:val="32"/>
          <w:szCs w:val="32"/>
        </w:rPr>
        <w:t xml:space="preserve">SANTOS  </w:t>
      </w:r>
      <w:r w:rsidR="001D5945">
        <w:rPr>
          <w:rFonts w:ascii="Calibri" w:hAnsi="Calibri" w:cs="Calibri"/>
          <w:sz w:val="32"/>
          <w:szCs w:val="32"/>
        </w:rPr>
        <w:t xml:space="preserve">            </w:t>
      </w:r>
      <w:r w:rsidR="00D07ABC">
        <w:rPr>
          <w:rFonts w:ascii="Calibri" w:hAnsi="Calibri" w:cs="Calibri"/>
          <w:sz w:val="32"/>
          <w:szCs w:val="32"/>
        </w:rPr>
        <w:t xml:space="preserve">     </w:t>
      </w:r>
      <w:r>
        <w:rPr>
          <w:rFonts w:ascii="Calibri" w:hAnsi="Calibri" w:cs="Calibri"/>
          <w:sz w:val="32"/>
          <w:szCs w:val="32"/>
        </w:rPr>
        <w:t>Presidente</w:t>
      </w:r>
      <w:proofErr w:type="gramEnd"/>
      <w:r>
        <w:rPr>
          <w:rFonts w:ascii="Calibri" w:hAnsi="Calibri" w:cs="Calibri"/>
          <w:sz w:val="32"/>
          <w:szCs w:val="32"/>
        </w:rPr>
        <w:t xml:space="preserve"> da Câmara          </w:t>
      </w:r>
      <w:r w:rsidR="00D07ABC">
        <w:rPr>
          <w:rFonts w:ascii="Calibri" w:hAnsi="Calibri" w:cs="Calibri"/>
          <w:sz w:val="32"/>
          <w:szCs w:val="32"/>
        </w:rPr>
        <w:t xml:space="preserve">               </w:t>
      </w:r>
      <w:r>
        <w:rPr>
          <w:rFonts w:ascii="Calibri" w:hAnsi="Calibri" w:cs="Calibri"/>
          <w:sz w:val="32"/>
          <w:szCs w:val="32"/>
        </w:rPr>
        <w:t xml:space="preserve">                1º Secretário</w:t>
      </w:r>
    </w:p>
    <w:p w:rsidR="005D21E5" w:rsidRDefault="005D21E5" w:rsidP="005D21E5"/>
    <w:p w:rsidR="005D21E5" w:rsidRDefault="005D21E5" w:rsidP="005D21E5"/>
    <w:p w:rsidR="005D21E5" w:rsidRDefault="005D21E5" w:rsidP="005D21E5"/>
    <w:p w:rsidR="00B45E5B" w:rsidRDefault="00B45E5B"/>
    <w:sectPr w:rsidR="00B45E5B" w:rsidSect="001D5945">
      <w:pgSz w:w="11906" w:h="16838"/>
      <w:pgMar w:top="2977" w:right="991"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1E5"/>
    <w:rsid w:val="001D5945"/>
    <w:rsid w:val="0025720A"/>
    <w:rsid w:val="005D21E5"/>
    <w:rsid w:val="00654789"/>
    <w:rsid w:val="00B45E5B"/>
    <w:rsid w:val="00D07AB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1E5"/>
    <w:pPr>
      <w:overflowPunct w:val="0"/>
      <w:autoSpaceDE w:val="0"/>
      <w:autoSpaceDN w:val="0"/>
      <w:adjustRightInd w:val="0"/>
      <w:spacing w:after="0" w:line="240" w:lineRule="auto"/>
    </w:pPr>
    <w:rPr>
      <w:rFonts w:ascii="Times New Roman" w:eastAsia="MS Mincho"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1E5"/>
    <w:pPr>
      <w:overflowPunct w:val="0"/>
      <w:autoSpaceDE w:val="0"/>
      <w:autoSpaceDN w:val="0"/>
      <w:adjustRightInd w:val="0"/>
      <w:spacing w:after="0" w:line="240" w:lineRule="auto"/>
    </w:pPr>
    <w:rPr>
      <w:rFonts w:ascii="Times New Roman" w:eastAsia="MS Mincho"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634</Words>
  <Characters>3429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CAMARA-Nice</dc:creator>
  <cp:lastModifiedBy>CAMARA-Nice</cp:lastModifiedBy>
  <cp:revision>1</cp:revision>
  <dcterms:created xsi:type="dcterms:W3CDTF">2017-11-01T11:08:00Z</dcterms:created>
  <dcterms:modified xsi:type="dcterms:W3CDTF">2017-11-01T11:51:00Z</dcterms:modified>
</cp:coreProperties>
</file>