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1E5" w:rsidRDefault="001B0454" w:rsidP="005D21E5">
      <w:pPr>
        <w:jc w:val="both"/>
        <w:rPr>
          <w:rFonts w:ascii="Calibri" w:hAnsi="Calibri" w:cs="Calibri"/>
          <w:sz w:val="32"/>
          <w:szCs w:val="32"/>
        </w:rPr>
      </w:pPr>
      <w:bookmarkStart w:id="0" w:name="_GoBack"/>
      <w:bookmarkEnd w:id="0"/>
      <w:r>
        <w:rPr>
          <w:rFonts w:ascii="Calibri" w:hAnsi="Calibri" w:cs="Calibri"/>
          <w:sz w:val="32"/>
          <w:szCs w:val="32"/>
        </w:rPr>
        <w:t>ATA DA QUINQUAGÉ</w:t>
      </w:r>
      <w:r w:rsidR="005D21E5">
        <w:rPr>
          <w:rFonts w:ascii="Calibri" w:hAnsi="Calibri" w:cs="Calibri"/>
          <w:sz w:val="32"/>
          <w:szCs w:val="32"/>
        </w:rPr>
        <w:t xml:space="preserve">SIMA </w:t>
      </w:r>
      <w:r w:rsidR="00D62C71">
        <w:rPr>
          <w:rFonts w:ascii="Calibri" w:hAnsi="Calibri" w:cs="Calibri"/>
          <w:sz w:val="32"/>
          <w:szCs w:val="32"/>
        </w:rPr>
        <w:t xml:space="preserve">PRIMEIRA </w:t>
      </w:r>
      <w:r w:rsidR="005D21E5">
        <w:rPr>
          <w:rFonts w:ascii="Calibri" w:hAnsi="Calibri" w:cs="Calibri"/>
          <w:sz w:val="32"/>
          <w:szCs w:val="32"/>
        </w:rPr>
        <w:t>SESSÃO ORDINÁRIA DA PRIMEIRA SESSÃO LEGISLA</w:t>
      </w:r>
      <w:r>
        <w:rPr>
          <w:rFonts w:ascii="Calibri" w:hAnsi="Calibri" w:cs="Calibri"/>
          <w:sz w:val="32"/>
          <w:szCs w:val="32"/>
        </w:rPr>
        <w:t xml:space="preserve">TIVA DA OITAVA LEGISLATURA, EM </w:t>
      </w:r>
      <w:r w:rsidR="00D62C71">
        <w:rPr>
          <w:rFonts w:ascii="Calibri" w:hAnsi="Calibri" w:cs="Calibri"/>
          <w:sz w:val="32"/>
          <w:szCs w:val="32"/>
        </w:rPr>
        <w:t>13</w:t>
      </w:r>
      <w:r>
        <w:rPr>
          <w:rFonts w:ascii="Calibri" w:hAnsi="Calibri" w:cs="Calibri"/>
          <w:sz w:val="32"/>
          <w:szCs w:val="32"/>
        </w:rPr>
        <w:t xml:space="preserve"> DE NOVEM</w:t>
      </w:r>
      <w:r w:rsidR="005D21E5">
        <w:rPr>
          <w:rFonts w:ascii="Calibri" w:hAnsi="Calibri" w:cs="Calibri"/>
          <w:sz w:val="32"/>
          <w:szCs w:val="32"/>
        </w:rPr>
        <w:t>BRO DE DOIS MIL E DEZESSETE.</w:t>
      </w:r>
    </w:p>
    <w:p w:rsidR="007F54A3" w:rsidRPr="007F54A3" w:rsidRDefault="00D62C71" w:rsidP="007F54A3">
      <w:pPr>
        <w:tabs>
          <w:tab w:val="left" w:pos="3615"/>
        </w:tabs>
        <w:jc w:val="both"/>
        <w:rPr>
          <w:rFonts w:asciiTheme="minorHAnsi" w:hAnsiTheme="minorHAnsi" w:cs="Arial"/>
          <w:sz w:val="32"/>
          <w:szCs w:val="32"/>
        </w:rPr>
      </w:pPr>
      <w:r w:rsidRPr="00FB63BF">
        <w:rPr>
          <w:rFonts w:ascii="Calibri" w:hAnsi="Calibri" w:cs="Calibri"/>
          <w:sz w:val="32"/>
          <w:szCs w:val="32"/>
        </w:rPr>
        <w:t>Aos treze</w:t>
      </w:r>
      <w:r w:rsidR="001B0454" w:rsidRPr="00FB63BF">
        <w:rPr>
          <w:rFonts w:ascii="Calibri" w:hAnsi="Calibri" w:cs="Calibri"/>
          <w:sz w:val="32"/>
          <w:szCs w:val="32"/>
        </w:rPr>
        <w:t xml:space="preserve"> dias do mês de novem</w:t>
      </w:r>
      <w:r w:rsidR="005D21E5" w:rsidRPr="00FB63BF">
        <w:rPr>
          <w:rFonts w:ascii="Calibri" w:hAnsi="Calibri" w:cs="Calibri"/>
          <w:sz w:val="32"/>
          <w:szCs w:val="32"/>
        </w:rPr>
        <w:t>bro de dois mil e dezes</w:t>
      </w:r>
      <w:r w:rsidR="008B0E7C" w:rsidRPr="00FB63BF">
        <w:rPr>
          <w:rFonts w:ascii="Calibri" w:hAnsi="Calibri" w:cs="Calibri"/>
          <w:sz w:val="32"/>
          <w:szCs w:val="32"/>
        </w:rPr>
        <w:t>sete, às dezenove horas e vinte</w:t>
      </w:r>
      <w:r w:rsidR="005D21E5" w:rsidRPr="00FB63BF">
        <w:rPr>
          <w:rFonts w:ascii="Calibri" w:hAnsi="Calibri" w:cs="Calibri"/>
          <w:sz w:val="32"/>
          <w:szCs w:val="32"/>
        </w:rPr>
        <w:t xml:space="preserve"> minutos, reuniu-se o Poder Legislativo de São Miguel das Missões, nas dependências do</w:t>
      </w:r>
      <w:r w:rsidRPr="00FB63BF">
        <w:rPr>
          <w:rFonts w:ascii="Calibri" w:hAnsi="Calibri" w:cs="Calibri"/>
          <w:sz w:val="32"/>
          <w:szCs w:val="32"/>
        </w:rPr>
        <w:t xml:space="preserve"> </w:t>
      </w:r>
      <w:r w:rsidR="008B0E7C" w:rsidRPr="00FB63BF">
        <w:rPr>
          <w:rFonts w:ascii="Calibri" w:hAnsi="Calibri" w:cs="Calibri"/>
          <w:sz w:val="32"/>
          <w:szCs w:val="32"/>
        </w:rPr>
        <w:t>Salão Comunitário do D</w:t>
      </w:r>
      <w:r w:rsidRPr="00FB63BF">
        <w:rPr>
          <w:rFonts w:ascii="Calibri" w:hAnsi="Calibri" w:cs="Calibri"/>
          <w:sz w:val="32"/>
          <w:szCs w:val="32"/>
        </w:rPr>
        <w:t>istrito de São José</w:t>
      </w:r>
      <w:r w:rsidR="005D21E5" w:rsidRPr="00FB63BF">
        <w:rPr>
          <w:rFonts w:ascii="Calibri" w:hAnsi="Calibri" w:cs="Calibri"/>
          <w:sz w:val="32"/>
          <w:szCs w:val="32"/>
        </w:rPr>
        <w:t>, sob a Presidê</w:t>
      </w:r>
      <w:r w:rsidR="00A534F7" w:rsidRPr="00FB63BF">
        <w:rPr>
          <w:rFonts w:ascii="Calibri" w:hAnsi="Calibri" w:cs="Calibri"/>
          <w:sz w:val="32"/>
          <w:szCs w:val="32"/>
        </w:rPr>
        <w:t xml:space="preserve">ncia do Vereador RODRIGO RIBAS </w:t>
      </w:r>
      <w:r w:rsidR="005D21E5" w:rsidRPr="00FB63BF">
        <w:rPr>
          <w:rFonts w:ascii="Calibri" w:hAnsi="Calibri" w:cs="Calibri"/>
          <w:sz w:val="32"/>
          <w:szCs w:val="32"/>
        </w:rPr>
        <w:t>e que contou com a presença dos seguintes Vereadores: AILTON NORO, DEROCI B</w:t>
      </w:r>
      <w:r w:rsidR="00A534F7" w:rsidRPr="00FB63BF">
        <w:rPr>
          <w:rFonts w:ascii="Calibri" w:hAnsi="Calibri" w:cs="Calibri"/>
          <w:sz w:val="32"/>
          <w:szCs w:val="32"/>
        </w:rPr>
        <w:t xml:space="preserve">RAGA, EDUARDO DOS SANTOS, </w:t>
      </w:r>
      <w:r w:rsidR="005D21E5" w:rsidRPr="00FB63BF">
        <w:rPr>
          <w:rFonts w:ascii="Calibri" w:hAnsi="Calibri" w:cs="Calibri"/>
          <w:sz w:val="32"/>
          <w:szCs w:val="32"/>
        </w:rPr>
        <w:t>LUIS CASTANHO e VO</w:t>
      </w:r>
      <w:r w:rsidR="00A534F7" w:rsidRPr="00FB63BF">
        <w:rPr>
          <w:rFonts w:ascii="Calibri" w:hAnsi="Calibri" w:cs="Calibri"/>
          <w:sz w:val="32"/>
          <w:szCs w:val="32"/>
        </w:rPr>
        <w:t>LMIR</w:t>
      </w:r>
      <w:r w:rsidRPr="00FB63BF">
        <w:rPr>
          <w:rFonts w:ascii="Calibri" w:hAnsi="Calibri" w:cs="Calibri"/>
          <w:sz w:val="32"/>
          <w:szCs w:val="32"/>
        </w:rPr>
        <w:t xml:space="preserve"> VEDANA do PP; ZILMAR DE SOUZA</w:t>
      </w:r>
      <w:r w:rsidR="00A534F7" w:rsidRPr="00FB63BF">
        <w:rPr>
          <w:rFonts w:ascii="Calibri" w:hAnsi="Calibri" w:cs="Calibri"/>
          <w:sz w:val="32"/>
          <w:szCs w:val="32"/>
        </w:rPr>
        <w:t xml:space="preserve"> e VALMIR CARDOSO</w:t>
      </w:r>
      <w:r w:rsidR="00DA2FA2" w:rsidRPr="00FB63BF">
        <w:rPr>
          <w:rFonts w:ascii="Calibri" w:hAnsi="Calibri" w:cs="Calibri"/>
          <w:sz w:val="32"/>
          <w:szCs w:val="32"/>
        </w:rPr>
        <w:t xml:space="preserve"> do PDT</w:t>
      </w:r>
      <w:r w:rsidR="005D21E5" w:rsidRPr="00FB63BF">
        <w:rPr>
          <w:rFonts w:ascii="Calibri" w:hAnsi="Calibri" w:cs="Calibri"/>
          <w:sz w:val="32"/>
          <w:szCs w:val="32"/>
        </w:rPr>
        <w:t xml:space="preserve"> e SILMAR MÜLLICH do PTB. </w:t>
      </w:r>
      <w:r w:rsidR="007C5332" w:rsidRPr="00FB63BF">
        <w:rPr>
          <w:rFonts w:asciiTheme="minorHAnsi" w:hAnsiTheme="minorHAnsi"/>
          <w:sz w:val="32"/>
          <w:szCs w:val="32"/>
        </w:rPr>
        <w:t xml:space="preserve">Pelo Senhor Presidente foi dito que havendo número regimental para dar início aos Trabalhos Legislativos, declara aberta a presente sessão, dizendo: "SOB A PROTEÇÃO DE DEUS INICIAMOS NOSSOS TRABALHOS. </w:t>
      </w:r>
      <w:r w:rsidRPr="00FB63BF">
        <w:rPr>
          <w:rFonts w:ascii="Calibri" w:hAnsi="Calibri" w:cs="Calibri"/>
          <w:sz w:val="32"/>
          <w:szCs w:val="32"/>
        </w:rPr>
        <w:t xml:space="preserve">Inicialmente o Senhor Presidente convidou as seguintes autoridades para fazerem parte da Mesa: Senhora JUSSARA ANA BITTENCOURT, Prefeita </w:t>
      </w:r>
      <w:r w:rsidR="008B0E7C" w:rsidRPr="00FB63BF">
        <w:rPr>
          <w:rFonts w:ascii="Calibri" w:hAnsi="Calibri" w:cs="Calibri"/>
          <w:sz w:val="32"/>
          <w:szCs w:val="32"/>
        </w:rPr>
        <w:t>M</w:t>
      </w:r>
      <w:r w:rsidRPr="00FB63BF">
        <w:rPr>
          <w:rFonts w:ascii="Calibri" w:hAnsi="Calibri" w:cs="Calibri"/>
          <w:sz w:val="32"/>
          <w:szCs w:val="32"/>
        </w:rPr>
        <w:t>unicipal em Exercício</w:t>
      </w:r>
      <w:r w:rsidR="008B0E7C" w:rsidRPr="00FB63BF">
        <w:rPr>
          <w:rFonts w:ascii="Calibri" w:hAnsi="Calibri" w:cs="Calibri"/>
          <w:sz w:val="32"/>
          <w:szCs w:val="32"/>
        </w:rPr>
        <w:t xml:space="preserve">, Senhora ZAIRA RODRIGUES DOS SANTOS, Presidente do Núcleo Comunitário de São José, Senhor FRANCISCO FANG, Representante da Escola José do Patrocínio, Senhora </w:t>
      </w:r>
      <w:r w:rsidR="008E11A2" w:rsidRPr="00FB63BF">
        <w:rPr>
          <w:rFonts w:ascii="Calibri" w:hAnsi="Calibri" w:cs="Calibri"/>
          <w:sz w:val="32"/>
          <w:szCs w:val="32"/>
        </w:rPr>
        <w:t>ELZA FANFA DE SOUZA</w:t>
      </w:r>
      <w:r w:rsidR="007C5332" w:rsidRPr="00FB63BF">
        <w:rPr>
          <w:rFonts w:ascii="Calibri" w:hAnsi="Calibri" w:cs="Calibri"/>
          <w:sz w:val="32"/>
          <w:szCs w:val="32"/>
        </w:rPr>
        <w:t>, Representante do Clube de Mães Raio de Sol e Senhora ELEODORA MACIEL, Agente</w:t>
      </w:r>
      <w:r w:rsidR="00C340DB">
        <w:rPr>
          <w:rFonts w:ascii="Calibri" w:hAnsi="Calibri" w:cs="Calibri"/>
          <w:sz w:val="32"/>
          <w:szCs w:val="32"/>
        </w:rPr>
        <w:t xml:space="preserve"> de Saúde da c</w:t>
      </w:r>
      <w:r w:rsidR="007C5332" w:rsidRPr="00FB63BF">
        <w:rPr>
          <w:rFonts w:ascii="Calibri" w:hAnsi="Calibri" w:cs="Calibri"/>
          <w:sz w:val="32"/>
          <w:szCs w:val="32"/>
        </w:rPr>
        <w:t>omunidade.</w:t>
      </w:r>
      <w:r w:rsidR="008B0E7C" w:rsidRPr="00FB63BF">
        <w:rPr>
          <w:rFonts w:ascii="Calibri" w:hAnsi="Calibri" w:cs="Calibri"/>
          <w:sz w:val="32"/>
          <w:szCs w:val="32"/>
        </w:rPr>
        <w:t xml:space="preserve"> </w:t>
      </w:r>
      <w:r w:rsidR="00C340DB">
        <w:rPr>
          <w:rFonts w:ascii="Calibri" w:hAnsi="Calibri" w:cs="Calibri"/>
          <w:sz w:val="32"/>
          <w:szCs w:val="32"/>
        </w:rPr>
        <w:t>N</w:t>
      </w:r>
      <w:r w:rsidR="00FB63BF" w:rsidRPr="00FB63BF">
        <w:rPr>
          <w:rFonts w:asciiTheme="minorHAnsi" w:hAnsiTheme="minorHAnsi" w:cstheme="minorHAnsi"/>
          <w:sz w:val="32"/>
          <w:szCs w:val="32"/>
        </w:rPr>
        <w:t>este momento con</w:t>
      </w:r>
      <w:r w:rsidR="008314B0">
        <w:rPr>
          <w:rFonts w:asciiTheme="minorHAnsi" w:hAnsiTheme="minorHAnsi" w:cstheme="minorHAnsi"/>
          <w:sz w:val="32"/>
          <w:szCs w:val="32"/>
        </w:rPr>
        <w:t>vidou o S</w:t>
      </w:r>
      <w:r w:rsidR="00FB63BF" w:rsidRPr="00FB63BF">
        <w:rPr>
          <w:rFonts w:asciiTheme="minorHAnsi" w:hAnsiTheme="minorHAnsi" w:cstheme="minorHAnsi"/>
          <w:sz w:val="32"/>
          <w:szCs w:val="32"/>
        </w:rPr>
        <w:t xml:space="preserve">enhor </w:t>
      </w:r>
      <w:r w:rsidR="008314B0" w:rsidRPr="00FB63BF">
        <w:rPr>
          <w:rFonts w:asciiTheme="minorHAnsi" w:hAnsiTheme="minorHAnsi" w:cstheme="minorHAnsi"/>
          <w:sz w:val="32"/>
          <w:szCs w:val="32"/>
        </w:rPr>
        <w:t>ZILMAR FONSECA DE SOUZA</w:t>
      </w:r>
      <w:r w:rsidR="008314B0">
        <w:rPr>
          <w:rFonts w:asciiTheme="minorHAnsi" w:hAnsiTheme="minorHAnsi" w:cstheme="minorHAnsi"/>
          <w:sz w:val="32"/>
          <w:szCs w:val="32"/>
        </w:rPr>
        <w:t>, 2º Suplente da C</w:t>
      </w:r>
      <w:r w:rsidR="00FB63BF" w:rsidRPr="00FB63BF">
        <w:rPr>
          <w:rFonts w:asciiTheme="minorHAnsi" w:hAnsiTheme="minorHAnsi" w:cstheme="minorHAnsi"/>
          <w:sz w:val="32"/>
          <w:szCs w:val="32"/>
        </w:rPr>
        <w:t xml:space="preserve">oligação </w:t>
      </w:r>
      <w:r w:rsidR="008314B0" w:rsidRPr="00FB63BF">
        <w:rPr>
          <w:rFonts w:asciiTheme="minorHAnsi" w:hAnsiTheme="minorHAnsi" w:cstheme="minorHAnsi"/>
          <w:sz w:val="32"/>
          <w:szCs w:val="32"/>
        </w:rPr>
        <w:t xml:space="preserve">PDT/PTB, </w:t>
      </w:r>
      <w:r w:rsidR="008314B0">
        <w:rPr>
          <w:rFonts w:asciiTheme="minorHAnsi" w:hAnsiTheme="minorHAnsi" w:cstheme="minorHAnsi"/>
          <w:sz w:val="32"/>
          <w:szCs w:val="32"/>
        </w:rPr>
        <w:t>para que passasse à frente da Mesa D</w:t>
      </w:r>
      <w:r w:rsidR="00FB63BF" w:rsidRPr="00FB63BF">
        <w:rPr>
          <w:rFonts w:asciiTheme="minorHAnsi" w:hAnsiTheme="minorHAnsi" w:cstheme="minorHAnsi"/>
          <w:sz w:val="32"/>
          <w:szCs w:val="32"/>
        </w:rPr>
        <w:t>iretora para fazer a entrega do seu d</w:t>
      </w:r>
      <w:r w:rsidR="008314B0">
        <w:rPr>
          <w:rFonts w:asciiTheme="minorHAnsi" w:hAnsiTheme="minorHAnsi" w:cstheme="minorHAnsi"/>
          <w:sz w:val="32"/>
          <w:szCs w:val="32"/>
        </w:rPr>
        <w:t>iploma e da declaração de bens, convidando o mesmo</w:t>
      </w:r>
      <w:r w:rsidR="00FB63BF" w:rsidRPr="00FB63BF">
        <w:rPr>
          <w:rFonts w:asciiTheme="minorHAnsi" w:hAnsiTheme="minorHAnsi" w:cstheme="minorHAnsi"/>
          <w:sz w:val="32"/>
          <w:szCs w:val="32"/>
        </w:rPr>
        <w:t xml:space="preserve"> a prestar o seguinte compromisso: </w:t>
      </w:r>
      <w:r w:rsidR="008314B0" w:rsidRPr="008314B0">
        <w:rPr>
          <w:rFonts w:asciiTheme="minorHAnsi" w:hAnsiTheme="minorHAnsi" w:cstheme="minorHAnsi"/>
          <w:sz w:val="32"/>
          <w:szCs w:val="32"/>
        </w:rPr>
        <w:t>"PROMETO CUMPRIR, MANTER E DEFENDER A CONSTITUIÇÃO, A LEI ORGÂNICA E AS LEIS PRESENTES E FUTURAS, QUE VIR A APROVAR, COM COMPETÊNCIA E HONESTIDADE, SOB A PROTEÇÃO DE DEUS E NA OBSERVÂNCIA DO SAGRADO COMPROMISSO DE DEFENDER OS DIREITOS E INSTITUIR OS DEVERES DO CIDADÃO PARA O BEM COLETIVO, INSPIRADO SEMPRE NO PATRIOTI</w:t>
      </w:r>
      <w:r w:rsidR="008314B0">
        <w:rPr>
          <w:rFonts w:asciiTheme="minorHAnsi" w:hAnsiTheme="minorHAnsi" w:cstheme="minorHAnsi"/>
          <w:sz w:val="32"/>
          <w:szCs w:val="32"/>
        </w:rPr>
        <w:t>SMO, NA IGUALDADE E NA JUSTIÇA", o qual</w:t>
      </w:r>
      <w:r w:rsidR="00FB63BF" w:rsidRPr="00FB63BF">
        <w:rPr>
          <w:rFonts w:asciiTheme="minorHAnsi" w:hAnsiTheme="minorHAnsi" w:cstheme="minorHAnsi"/>
          <w:color w:val="FF0000"/>
          <w:sz w:val="32"/>
          <w:szCs w:val="32"/>
        </w:rPr>
        <w:t xml:space="preserve"> </w:t>
      </w:r>
      <w:r w:rsidR="00FB63BF" w:rsidRPr="00FB63BF">
        <w:rPr>
          <w:rFonts w:asciiTheme="minorHAnsi" w:hAnsiTheme="minorHAnsi" w:cstheme="minorHAnsi"/>
          <w:sz w:val="32"/>
          <w:szCs w:val="32"/>
        </w:rPr>
        <w:t>responde</w:t>
      </w:r>
      <w:r w:rsidR="008314B0">
        <w:rPr>
          <w:rFonts w:asciiTheme="minorHAnsi" w:hAnsiTheme="minorHAnsi" w:cstheme="minorHAnsi"/>
          <w:sz w:val="32"/>
          <w:szCs w:val="32"/>
        </w:rPr>
        <w:t>u</w:t>
      </w:r>
      <w:r w:rsidR="00FB63BF" w:rsidRPr="00FB63BF">
        <w:rPr>
          <w:rFonts w:asciiTheme="minorHAnsi" w:hAnsiTheme="minorHAnsi" w:cstheme="minorHAnsi"/>
          <w:sz w:val="32"/>
          <w:szCs w:val="32"/>
        </w:rPr>
        <w:t xml:space="preserve">: </w:t>
      </w:r>
      <w:r w:rsidR="008314B0" w:rsidRPr="008314B0">
        <w:rPr>
          <w:rFonts w:asciiTheme="minorHAnsi" w:hAnsiTheme="minorHAnsi" w:cstheme="minorHAnsi"/>
          <w:sz w:val="32"/>
          <w:szCs w:val="32"/>
        </w:rPr>
        <w:t xml:space="preserve">ASSIM O PROMETO. </w:t>
      </w:r>
      <w:r w:rsidR="008314B0">
        <w:rPr>
          <w:rFonts w:asciiTheme="minorHAnsi" w:hAnsiTheme="minorHAnsi" w:cstheme="minorHAnsi"/>
          <w:sz w:val="32"/>
          <w:szCs w:val="32"/>
        </w:rPr>
        <w:t>D</w:t>
      </w:r>
      <w:r w:rsidR="00FB63BF" w:rsidRPr="00FB63BF">
        <w:rPr>
          <w:rFonts w:asciiTheme="minorHAnsi" w:hAnsiTheme="minorHAnsi" w:cstheme="minorHAnsi"/>
          <w:sz w:val="32"/>
          <w:szCs w:val="32"/>
        </w:rPr>
        <w:t>eclaro</w:t>
      </w:r>
      <w:r w:rsidR="008314B0">
        <w:rPr>
          <w:rFonts w:asciiTheme="minorHAnsi" w:hAnsiTheme="minorHAnsi" w:cstheme="minorHAnsi"/>
          <w:sz w:val="32"/>
          <w:szCs w:val="32"/>
        </w:rPr>
        <w:t>u</w:t>
      </w:r>
      <w:r w:rsidR="00FB63BF" w:rsidRPr="00FB63BF">
        <w:rPr>
          <w:rFonts w:asciiTheme="minorHAnsi" w:hAnsiTheme="minorHAnsi" w:cstheme="minorHAnsi"/>
          <w:sz w:val="32"/>
          <w:szCs w:val="32"/>
        </w:rPr>
        <w:t xml:space="preserve"> em</w:t>
      </w:r>
      <w:r w:rsidR="008314B0">
        <w:rPr>
          <w:rFonts w:asciiTheme="minorHAnsi" w:hAnsiTheme="minorHAnsi" w:cstheme="minorHAnsi"/>
          <w:sz w:val="32"/>
          <w:szCs w:val="32"/>
        </w:rPr>
        <w:t>possado no cargo de vereador o S</w:t>
      </w:r>
      <w:r w:rsidR="00FB63BF" w:rsidRPr="00FB63BF">
        <w:rPr>
          <w:rFonts w:asciiTheme="minorHAnsi" w:hAnsiTheme="minorHAnsi" w:cstheme="minorHAnsi"/>
          <w:sz w:val="32"/>
          <w:szCs w:val="32"/>
        </w:rPr>
        <w:t xml:space="preserve">enhor </w:t>
      </w:r>
      <w:r w:rsidR="008314B0" w:rsidRPr="00FB63BF">
        <w:rPr>
          <w:rFonts w:asciiTheme="minorHAnsi" w:hAnsiTheme="minorHAnsi" w:cstheme="minorHAnsi"/>
          <w:sz w:val="32"/>
          <w:szCs w:val="32"/>
        </w:rPr>
        <w:t>ZILMAR FONSECA DE SOUZA</w:t>
      </w:r>
      <w:r w:rsidR="008314B0">
        <w:rPr>
          <w:rFonts w:asciiTheme="minorHAnsi" w:hAnsiTheme="minorHAnsi" w:cstheme="minorHAnsi"/>
          <w:sz w:val="32"/>
          <w:szCs w:val="32"/>
        </w:rPr>
        <w:t>, convidando-o</w:t>
      </w:r>
      <w:r w:rsidR="00FB63BF" w:rsidRPr="00FB63BF">
        <w:rPr>
          <w:rFonts w:asciiTheme="minorHAnsi" w:hAnsiTheme="minorHAnsi" w:cstheme="minorHAnsi"/>
          <w:sz w:val="32"/>
          <w:szCs w:val="32"/>
        </w:rPr>
        <w:t xml:space="preserve"> a assumir a </w:t>
      </w:r>
      <w:r w:rsidR="00FB63BF" w:rsidRPr="00FB63BF">
        <w:rPr>
          <w:rFonts w:asciiTheme="minorHAnsi" w:hAnsiTheme="minorHAnsi" w:cstheme="minorHAnsi"/>
          <w:sz w:val="32"/>
          <w:szCs w:val="32"/>
        </w:rPr>
        <w:lastRenderedPageBreak/>
        <w:t>sua cadeira nesta sessão.</w:t>
      </w:r>
      <w:r w:rsidR="00FB63BF">
        <w:rPr>
          <w:rFonts w:asciiTheme="minorHAnsi" w:hAnsiTheme="minorHAnsi" w:cstheme="minorHAnsi"/>
          <w:sz w:val="32"/>
          <w:szCs w:val="32"/>
        </w:rPr>
        <w:t xml:space="preserve"> </w:t>
      </w:r>
      <w:r w:rsidR="008314B0">
        <w:rPr>
          <w:rFonts w:ascii="Calibri" w:hAnsi="Calibri"/>
          <w:sz w:val="32"/>
          <w:szCs w:val="32"/>
        </w:rPr>
        <w:t>Agradeceu</w:t>
      </w:r>
      <w:r w:rsidR="00FB63BF" w:rsidRPr="00FB63BF">
        <w:rPr>
          <w:rFonts w:ascii="Calibri" w:hAnsi="Calibri"/>
          <w:sz w:val="32"/>
          <w:szCs w:val="32"/>
        </w:rPr>
        <w:t xml:space="preserve"> também a presença de to</w:t>
      </w:r>
      <w:r w:rsidR="008314B0">
        <w:rPr>
          <w:rFonts w:ascii="Calibri" w:hAnsi="Calibri"/>
          <w:sz w:val="32"/>
          <w:szCs w:val="32"/>
        </w:rPr>
        <w:t>da a comunidade do distrito de São José que vieram</w:t>
      </w:r>
      <w:r w:rsidR="00FB63BF" w:rsidRPr="00FB63BF">
        <w:rPr>
          <w:rFonts w:ascii="Calibri" w:hAnsi="Calibri"/>
          <w:sz w:val="32"/>
          <w:szCs w:val="32"/>
        </w:rPr>
        <w:t xml:space="preserve"> </w:t>
      </w:r>
      <w:r w:rsidR="00E6013B">
        <w:rPr>
          <w:rFonts w:ascii="Calibri" w:hAnsi="Calibri"/>
          <w:sz w:val="32"/>
          <w:szCs w:val="32"/>
        </w:rPr>
        <w:t>prestigiar a S</w:t>
      </w:r>
      <w:r w:rsidR="00FB63BF" w:rsidRPr="00FB63BF">
        <w:rPr>
          <w:rFonts w:ascii="Calibri" w:hAnsi="Calibri"/>
          <w:sz w:val="32"/>
          <w:szCs w:val="32"/>
        </w:rPr>
        <w:t>essão</w:t>
      </w:r>
      <w:r w:rsidR="00E6013B">
        <w:rPr>
          <w:rFonts w:ascii="Calibri" w:hAnsi="Calibri"/>
          <w:sz w:val="32"/>
          <w:szCs w:val="32"/>
        </w:rPr>
        <w:t xml:space="preserve"> Ordinária,</w:t>
      </w:r>
      <w:r w:rsidR="00FB63BF">
        <w:rPr>
          <w:rFonts w:asciiTheme="minorHAnsi" w:hAnsiTheme="minorHAnsi" w:cstheme="minorHAnsi"/>
          <w:sz w:val="32"/>
          <w:szCs w:val="32"/>
        </w:rPr>
        <w:t xml:space="preserve"> </w:t>
      </w:r>
      <w:r w:rsidR="00FB63BF" w:rsidRPr="00FB63BF">
        <w:rPr>
          <w:rFonts w:ascii="Calibri" w:hAnsi="Calibri"/>
          <w:sz w:val="32"/>
          <w:szCs w:val="32"/>
        </w:rPr>
        <w:t xml:space="preserve">cumprindo </w:t>
      </w:r>
      <w:r w:rsidR="00E6013B">
        <w:rPr>
          <w:rFonts w:ascii="Calibri" w:hAnsi="Calibri"/>
          <w:sz w:val="32"/>
          <w:szCs w:val="32"/>
        </w:rPr>
        <w:t xml:space="preserve">assim </w:t>
      </w:r>
      <w:r w:rsidR="00FB63BF" w:rsidRPr="00FB63BF">
        <w:rPr>
          <w:rFonts w:ascii="Calibri" w:hAnsi="Calibri"/>
          <w:sz w:val="32"/>
          <w:szCs w:val="32"/>
        </w:rPr>
        <w:t>o rodízio das sessões realizadas no interior,</w:t>
      </w:r>
      <w:r w:rsidR="00E6013B">
        <w:rPr>
          <w:rFonts w:ascii="Calibri" w:hAnsi="Calibri"/>
          <w:sz w:val="32"/>
          <w:szCs w:val="32"/>
        </w:rPr>
        <w:t xml:space="preserve"> conforme sugestão da Mesa Diretora e aprovada pelos demais Vereadores desta Legislatura, registrando</w:t>
      </w:r>
      <w:r w:rsidR="00FB63BF" w:rsidRPr="00FB63BF">
        <w:rPr>
          <w:rFonts w:ascii="Calibri" w:hAnsi="Calibri"/>
          <w:sz w:val="32"/>
          <w:szCs w:val="32"/>
        </w:rPr>
        <w:t xml:space="preserve"> a</w:t>
      </w:r>
      <w:r w:rsidR="00E6013B">
        <w:rPr>
          <w:rFonts w:ascii="Calibri" w:hAnsi="Calibri"/>
          <w:sz w:val="32"/>
          <w:szCs w:val="32"/>
        </w:rPr>
        <w:t xml:space="preserve"> satisfação de</w:t>
      </w:r>
      <w:r w:rsidR="00C340DB">
        <w:rPr>
          <w:rFonts w:ascii="Calibri" w:hAnsi="Calibri"/>
          <w:sz w:val="32"/>
          <w:szCs w:val="32"/>
        </w:rPr>
        <w:t xml:space="preserve"> vir até</w:t>
      </w:r>
      <w:r w:rsidR="00FB63BF" w:rsidRPr="00FB63BF">
        <w:rPr>
          <w:rFonts w:ascii="Calibri" w:hAnsi="Calibri"/>
          <w:sz w:val="32"/>
          <w:szCs w:val="32"/>
        </w:rPr>
        <w:t xml:space="preserve"> esta comuni</w:t>
      </w:r>
      <w:r w:rsidR="00C340DB">
        <w:rPr>
          <w:rFonts w:ascii="Calibri" w:hAnsi="Calibri"/>
          <w:sz w:val="32"/>
          <w:szCs w:val="32"/>
        </w:rPr>
        <w:t>dade, aproximando ainda mais o Poder L</w:t>
      </w:r>
      <w:r w:rsidR="00FB63BF" w:rsidRPr="00FB63BF">
        <w:rPr>
          <w:rFonts w:ascii="Calibri" w:hAnsi="Calibri"/>
          <w:sz w:val="32"/>
          <w:szCs w:val="32"/>
        </w:rPr>
        <w:t>egislativo e as localidades de nosso município, com a demonstração do compromisso e envolvimento que sempre deve estar presente na relação entre os c</w:t>
      </w:r>
      <w:r w:rsidR="00E6013B">
        <w:rPr>
          <w:rFonts w:ascii="Calibri" w:hAnsi="Calibri"/>
          <w:sz w:val="32"/>
          <w:szCs w:val="32"/>
        </w:rPr>
        <w:t xml:space="preserve">idadãos e os seus legisladores. Após </w:t>
      </w:r>
      <w:r w:rsidR="00FB63BF" w:rsidRPr="00FB63BF">
        <w:rPr>
          <w:rFonts w:ascii="Calibri" w:hAnsi="Calibri"/>
          <w:sz w:val="32"/>
          <w:szCs w:val="32"/>
        </w:rPr>
        <w:t>convido</w:t>
      </w:r>
      <w:r w:rsidR="00E6013B">
        <w:rPr>
          <w:rFonts w:ascii="Calibri" w:hAnsi="Calibri"/>
          <w:sz w:val="32"/>
          <w:szCs w:val="32"/>
        </w:rPr>
        <w:t>u</w:t>
      </w:r>
      <w:r w:rsidR="00FB63BF" w:rsidRPr="00FB63BF">
        <w:rPr>
          <w:rFonts w:ascii="Calibri" w:hAnsi="Calibri"/>
          <w:sz w:val="32"/>
          <w:szCs w:val="32"/>
        </w:rPr>
        <w:t xml:space="preserve"> a todos par</w:t>
      </w:r>
      <w:r w:rsidR="00E6013B">
        <w:rPr>
          <w:rFonts w:ascii="Calibri" w:hAnsi="Calibri"/>
          <w:sz w:val="32"/>
          <w:szCs w:val="32"/>
        </w:rPr>
        <w:t>a cantarem o Hino Nacional Brasileiro.</w:t>
      </w:r>
      <w:r w:rsidR="00E6013B">
        <w:rPr>
          <w:rFonts w:asciiTheme="minorHAnsi" w:hAnsiTheme="minorHAnsi" w:cstheme="minorHAnsi"/>
          <w:sz w:val="32"/>
          <w:szCs w:val="32"/>
        </w:rPr>
        <w:t xml:space="preserve"> </w:t>
      </w:r>
      <w:r w:rsidR="007C5332">
        <w:rPr>
          <w:rFonts w:asciiTheme="minorHAnsi" w:hAnsiTheme="minorHAnsi"/>
          <w:sz w:val="32"/>
          <w:szCs w:val="32"/>
        </w:rPr>
        <w:t>Posterior</w:t>
      </w:r>
      <w:r w:rsidR="00780E84" w:rsidRPr="00780E84">
        <w:rPr>
          <w:rFonts w:asciiTheme="minorHAnsi" w:hAnsiTheme="minorHAnsi"/>
          <w:sz w:val="32"/>
          <w:szCs w:val="32"/>
        </w:rPr>
        <w:t>mente convidou o Ver.</w:t>
      </w:r>
      <w:r w:rsidR="00780E84">
        <w:rPr>
          <w:sz w:val="24"/>
        </w:rPr>
        <w:t xml:space="preserve"> </w:t>
      </w:r>
      <w:r w:rsidR="00E6013B">
        <w:rPr>
          <w:rFonts w:ascii="Calibri" w:hAnsi="Calibri" w:cs="Calibri"/>
          <w:sz w:val="32"/>
          <w:szCs w:val="32"/>
        </w:rPr>
        <w:t>AILTON NORO</w:t>
      </w:r>
      <w:r w:rsidR="00F72C7F">
        <w:rPr>
          <w:rFonts w:ascii="Calibri" w:hAnsi="Calibri" w:cs="Calibri"/>
          <w:sz w:val="32"/>
          <w:szCs w:val="32"/>
        </w:rPr>
        <w:t xml:space="preserve"> para fazer </w:t>
      </w:r>
      <w:r w:rsidR="005D21E5">
        <w:rPr>
          <w:rFonts w:ascii="Calibri" w:hAnsi="Calibri" w:cs="Calibri"/>
          <w:sz w:val="32"/>
          <w:szCs w:val="32"/>
        </w:rPr>
        <w:t>a</w:t>
      </w:r>
      <w:r w:rsidR="00F72C7F">
        <w:rPr>
          <w:rFonts w:ascii="Calibri" w:hAnsi="Calibri" w:cs="Calibri"/>
          <w:sz w:val="32"/>
          <w:szCs w:val="32"/>
        </w:rPr>
        <w:t xml:space="preserve"> leitura de um trecho bíblico, </w:t>
      </w:r>
      <w:r w:rsidR="005D21E5">
        <w:rPr>
          <w:rFonts w:ascii="Calibri" w:hAnsi="Calibri" w:cs="Calibri"/>
          <w:sz w:val="32"/>
          <w:szCs w:val="32"/>
        </w:rPr>
        <w:t>solicitando um minuto de silêncio para</w:t>
      </w:r>
      <w:r w:rsidR="00F72C7F">
        <w:rPr>
          <w:rFonts w:ascii="Calibri" w:hAnsi="Calibri" w:cs="Calibri"/>
          <w:sz w:val="32"/>
          <w:szCs w:val="32"/>
        </w:rPr>
        <w:t xml:space="preserve"> reflexão. A seguir solicitou ao 1º Secretário, Ver. E</w:t>
      </w:r>
      <w:r w:rsidR="005D21E5">
        <w:rPr>
          <w:rFonts w:ascii="Calibri" w:hAnsi="Calibri" w:cs="Calibri"/>
          <w:sz w:val="32"/>
          <w:szCs w:val="32"/>
        </w:rPr>
        <w:t>duardo do</w:t>
      </w:r>
      <w:r w:rsidR="00E6013B">
        <w:rPr>
          <w:rFonts w:ascii="Calibri" w:hAnsi="Calibri" w:cs="Calibri"/>
          <w:sz w:val="32"/>
          <w:szCs w:val="32"/>
        </w:rPr>
        <w:t xml:space="preserve">s Santos, </w:t>
      </w:r>
      <w:r w:rsidR="00F72C7F">
        <w:rPr>
          <w:rFonts w:ascii="Calibri" w:hAnsi="Calibri" w:cs="Calibri"/>
          <w:sz w:val="32"/>
          <w:szCs w:val="32"/>
        </w:rPr>
        <w:t>a leitura da a</w:t>
      </w:r>
      <w:r w:rsidR="005D21E5">
        <w:rPr>
          <w:rFonts w:ascii="Calibri" w:hAnsi="Calibri" w:cs="Calibri"/>
          <w:sz w:val="32"/>
          <w:szCs w:val="32"/>
        </w:rPr>
        <w:t>ta</w:t>
      </w:r>
      <w:r w:rsidR="00F72C7F">
        <w:rPr>
          <w:rFonts w:ascii="Calibri" w:hAnsi="Calibri" w:cs="Calibri"/>
          <w:sz w:val="32"/>
          <w:szCs w:val="32"/>
        </w:rPr>
        <w:t xml:space="preserve"> da sessão anterior</w:t>
      </w:r>
      <w:r w:rsidR="005D21E5">
        <w:rPr>
          <w:rFonts w:ascii="Calibri" w:hAnsi="Calibri" w:cs="Calibri"/>
          <w:sz w:val="32"/>
          <w:szCs w:val="32"/>
        </w:rPr>
        <w:t xml:space="preserve"> e dos demais expedientes encaminhados à </w:t>
      </w:r>
      <w:r w:rsidR="00F72C7F">
        <w:rPr>
          <w:rFonts w:ascii="Calibri" w:hAnsi="Calibri" w:cs="Calibri"/>
          <w:sz w:val="32"/>
          <w:szCs w:val="32"/>
        </w:rPr>
        <w:t>Mesa Diretora. O 1º Secret</w:t>
      </w:r>
      <w:r w:rsidR="00E6013B">
        <w:rPr>
          <w:rFonts w:ascii="Calibri" w:hAnsi="Calibri" w:cs="Calibri"/>
          <w:sz w:val="32"/>
          <w:szCs w:val="32"/>
        </w:rPr>
        <w:t>ário fez a leitura da Ata nº 050</w:t>
      </w:r>
      <w:r w:rsidR="005D21E5">
        <w:rPr>
          <w:rFonts w:ascii="Calibri" w:hAnsi="Calibri" w:cs="Calibri"/>
          <w:sz w:val="32"/>
          <w:szCs w:val="32"/>
        </w:rPr>
        <w:t xml:space="preserve">/2017 a qual foi </w:t>
      </w:r>
      <w:r w:rsidR="00C340DB">
        <w:rPr>
          <w:rFonts w:ascii="Calibri" w:hAnsi="Calibri" w:cs="Calibri"/>
          <w:sz w:val="32"/>
          <w:szCs w:val="32"/>
        </w:rPr>
        <w:t>APROVADA POR UNANIMIDADE</w:t>
      </w:r>
      <w:r w:rsidR="005D21E5">
        <w:rPr>
          <w:rFonts w:ascii="Calibri" w:hAnsi="Calibri" w:cs="Calibri"/>
          <w:sz w:val="32"/>
          <w:szCs w:val="32"/>
        </w:rPr>
        <w:t xml:space="preserve">, fazendo a seguir a leitura dos demais expedientes. EXPEDIENTES ENCAMINHADOS PELO EXECUTIVO MUNICIPAL: </w:t>
      </w:r>
      <w:r w:rsidR="005B4068">
        <w:rPr>
          <w:rFonts w:ascii="Calibri" w:hAnsi="Calibri" w:cs="Calibri"/>
          <w:sz w:val="32"/>
          <w:szCs w:val="32"/>
        </w:rPr>
        <w:t xml:space="preserve">Prot. </w:t>
      </w:r>
      <w:r w:rsidR="005B4068" w:rsidRPr="005B4068">
        <w:rPr>
          <w:rFonts w:asciiTheme="minorHAnsi" w:hAnsiTheme="minorHAnsi" w:cs="Arial"/>
          <w:bCs/>
          <w:sz w:val="32"/>
          <w:szCs w:val="32"/>
        </w:rPr>
        <w:t xml:space="preserve">nº 562/2017: </w:t>
      </w:r>
      <w:r w:rsidR="00E51046" w:rsidRPr="005B4068">
        <w:rPr>
          <w:rFonts w:asciiTheme="minorHAnsi" w:hAnsiTheme="minorHAnsi" w:cs="Arial"/>
          <w:bCs/>
          <w:sz w:val="32"/>
          <w:szCs w:val="32"/>
        </w:rPr>
        <w:t xml:space="preserve">Projeto de Lei </w:t>
      </w:r>
      <w:r w:rsidR="005B4068">
        <w:rPr>
          <w:rFonts w:asciiTheme="minorHAnsi" w:hAnsiTheme="minorHAnsi" w:cs="Arial"/>
          <w:bCs/>
          <w:sz w:val="32"/>
          <w:szCs w:val="32"/>
        </w:rPr>
        <w:t xml:space="preserve">que </w:t>
      </w:r>
      <w:r w:rsidR="00E51046" w:rsidRPr="005B4068">
        <w:rPr>
          <w:rFonts w:asciiTheme="minorHAnsi" w:hAnsiTheme="minorHAnsi" w:cs="Arial"/>
          <w:bCs/>
          <w:sz w:val="32"/>
          <w:szCs w:val="32"/>
        </w:rPr>
        <w:t>Revoga o disposto na alínea “a” do anexo III, da taxa de lixo do Código Tributário Municipal.</w:t>
      </w:r>
      <w:r w:rsidR="005B4068">
        <w:rPr>
          <w:rFonts w:asciiTheme="minorHAnsi" w:hAnsiTheme="minorHAnsi" w:cs="Arial"/>
          <w:bCs/>
          <w:sz w:val="32"/>
          <w:szCs w:val="32"/>
        </w:rPr>
        <w:t xml:space="preserve"> Prot. nº </w:t>
      </w:r>
      <w:r w:rsidR="005B4068" w:rsidRPr="005B4068">
        <w:rPr>
          <w:rFonts w:asciiTheme="minorHAnsi" w:hAnsiTheme="minorHAnsi" w:cs="Arial"/>
          <w:bCs/>
          <w:sz w:val="32"/>
          <w:szCs w:val="32"/>
        </w:rPr>
        <w:t xml:space="preserve">564/2017: </w:t>
      </w:r>
      <w:r w:rsidR="005B4068">
        <w:rPr>
          <w:rFonts w:asciiTheme="minorHAnsi" w:hAnsiTheme="minorHAnsi" w:cs="Arial"/>
          <w:bCs/>
          <w:sz w:val="32"/>
          <w:szCs w:val="32"/>
        </w:rPr>
        <w:t xml:space="preserve">Projeto de Lei que </w:t>
      </w:r>
      <w:r w:rsidR="00E51046" w:rsidRPr="005B4068">
        <w:rPr>
          <w:rFonts w:asciiTheme="minorHAnsi" w:hAnsiTheme="minorHAnsi" w:cs="Arial"/>
          <w:bCs/>
          <w:sz w:val="32"/>
          <w:szCs w:val="32"/>
        </w:rPr>
        <w:t>Autoriza o Executivo Municipal à celebração de termo de parce</w:t>
      </w:r>
      <w:r w:rsidR="005B4068">
        <w:rPr>
          <w:rFonts w:asciiTheme="minorHAnsi" w:hAnsiTheme="minorHAnsi" w:cs="Arial"/>
          <w:bCs/>
          <w:sz w:val="32"/>
          <w:szCs w:val="32"/>
        </w:rPr>
        <w:t xml:space="preserve">ria com o CTG Lanceiros de Sepé. Prot. </w:t>
      </w:r>
      <w:r w:rsidR="005B4068" w:rsidRPr="005B4068">
        <w:rPr>
          <w:rFonts w:asciiTheme="minorHAnsi" w:hAnsiTheme="minorHAnsi" w:cs="Arial"/>
          <w:bCs/>
          <w:sz w:val="32"/>
          <w:szCs w:val="32"/>
        </w:rPr>
        <w:t xml:space="preserve">nº 573/2017: </w:t>
      </w:r>
      <w:r w:rsidR="00E51046" w:rsidRPr="005B4068">
        <w:rPr>
          <w:rFonts w:asciiTheme="minorHAnsi" w:hAnsiTheme="minorHAnsi" w:cs="Arial"/>
          <w:bCs/>
          <w:sz w:val="32"/>
          <w:szCs w:val="32"/>
        </w:rPr>
        <w:t xml:space="preserve">Projeto de Lei </w:t>
      </w:r>
      <w:r w:rsidR="005B4068">
        <w:rPr>
          <w:rFonts w:asciiTheme="minorHAnsi" w:hAnsiTheme="minorHAnsi" w:cs="Arial"/>
          <w:bCs/>
          <w:sz w:val="32"/>
          <w:szCs w:val="32"/>
        </w:rPr>
        <w:t xml:space="preserve">que </w:t>
      </w:r>
      <w:r w:rsidR="00E51046" w:rsidRPr="005B4068">
        <w:rPr>
          <w:rFonts w:asciiTheme="minorHAnsi" w:hAnsiTheme="minorHAnsi" w:cs="Arial"/>
          <w:bCs/>
          <w:sz w:val="32"/>
          <w:szCs w:val="32"/>
        </w:rPr>
        <w:t>Autoriza o Poder Executivo a conceder subvenção social através de contribuição ao CONSEPRO do Município, e dá outras providências.</w:t>
      </w:r>
      <w:r w:rsidR="005B4068">
        <w:rPr>
          <w:rFonts w:asciiTheme="minorHAnsi" w:hAnsiTheme="minorHAnsi" w:cs="Arial"/>
          <w:bCs/>
          <w:sz w:val="32"/>
          <w:szCs w:val="32"/>
        </w:rPr>
        <w:t xml:space="preserve"> Prot. </w:t>
      </w:r>
      <w:r w:rsidR="005B4068" w:rsidRPr="005B4068">
        <w:rPr>
          <w:rFonts w:asciiTheme="minorHAnsi" w:hAnsiTheme="minorHAnsi" w:cs="Arial"/>
          <w:bCs/>
          <w:sz w:val="32"/>
          <w:szCs w:val="32"/>
        </w:rPr>
        <w:t>nº 574/2017:</w:t>
      </w:r>
      <w:r w:rsidR="005B4068">
        <w:rPr>
          <w:rFonts w:asciiTheme="minorHAnsi" w:hAnsiTheme="minorHAnsi" w:cs="Arial"/>
          <w:bCs/>
          <w:sz w:val="32"/>
          <w:szCs w:val="32"/>
        </w:rPr>
        <w:t xml:space="preserve"> </w:t>
      </w:r>
      <w:r w:rsidR="00E51046" w:rsidRPr="005B4068">
        <w:rPr>
          <w:rFonts w:asciiTheme="minorHAnsi" w:hAnsiTheme="minorHAnsi" w:cs="Arial"/>
          <w:bCs/>
          <w:sz w:val="32"/>
          <w:szCs w:val="32"/>
        </w:rPr>
        <w:t xml:space="preserve">Projeto de Lei </w:t>
      </w:r>
      <w:r w:rsidR="005B4068">
        <w:rPr>
          <w:rFonts w:asciiTheme="minorHAnsi" w:hAnsiTheme="minorHAnsi" w:cs="Arial"/>
          <w:bCs/>
          <w:sz w:val="32"/>
          <w:szCs w:val="32"/>
        </w:rPr>
        <w:t xml:space="preserve">que </w:t>
      </w:r>
      <w:r w:rsidR="00E51046" w:rsidRPr="005B4068">
        <w:rPr>
          <w:rFonts w:asciiTheme="minorHAnsi" w:hAnsiTheme="minorHAnsi" w:cs="Arial"/>
          <w:bCs/>
          <w:sz w:val="32"/>
          <w:szCs w:val="32"/>
        </w:rPr>
        <w:t>Autoriza o Poder Executivo a ceder bens mó</w:t>
      </w:r>
      <w:r w:rsidR="005B4068">
        <w:rPr>
          <w:rFonts w:asciiTheme="minorHAnsi" w:hAnsiTheme="minorHAnsi" w:cs="Arial"/>
          <w:bCs/>
          <w:sz w:val="32"/>
          <w:szCs w:val="32"/>
        </w:rPr>
        <w:t xml:space="preserve">veis, e dá outras providências. </w:t>
      </w:r>
      <w:r w:rsidR="00331843">
        <w:rPr>
          <w:rFonts w:ascii="Calibri" w:hAnsi="Calibri" w:cs="Calibri"/>
          <w:sz w:val="32"/>
          <w:szCs w:val="32"/>
        </w:rPr>
        <w:t>ENCAMINHA</w:t>
      </w:r>
      <w:r w:rsidR="005B4068">
        <w:rPr>
          <w:rFonts w:ascii="Calibri" w:hAnsi="Calibri" w:cs="Calibri"/>
          <w:sz w:val="32"/>
          <w:szCs w:val="32"/>
        </w:rPr>
        <w:t>M</w:t>
      </w:r>
      <w:r w:rsidR="00331843">
        <w:rPr>
          <w:rFonts w:ascii="Calibri" w:hAnsi="Calibri" w:cs="Calibri"/>
          <w:sz w:val="32"/>
          <w:szCs w:val="32"/>
        </w:rPr>
        <w:t xml:space="preserve">-SE ÀS </w:t>
      </w:r>
      <w:r w:rsidR="005D21E5" w:rsidRPr="009C766C">
        <w:rPr>
          <w:rFonts w:ascii="Calibri" w:hAnsi="Calibri" w:cs="Calibri"/>
          <w:sz w:val="32"/>
          <w:szCs w:val="32"/>
        </w:rPr>
        <w:t xml:space="preserve">COMISSÕES. </w:t>
      </w:r>
      <w:r w:rsidR="00331843">
        <w:rPr>
          <w:rFonts w:ascii="Calibri" w:hAnsi="Calibri" w:cs="Calibri"/>
          <w:sz w:val="32"/>
          <w:szCs w:val="32"/>
        </w:rPr>
        <w:t xml:space="preserve">EXPEDIENTES </w:t>
      </w:r>
      <w:r w:rsidR="005D21E5">
        <w:rPr>
          <w:rFonts w:ascii="Calibri" w:hAnsi="Calibri" w:cs="Calibri"/>
          <w:sz w:val="32"/>
          <w:szCs w:val="32"/>
        </w:rPr>
        <w:t xml:space="preserve">ENCAMINHADOS POR DIVERSOS: Prot. nº </w:t>
      </w:r>
      <w:r w:rsidR="005B4068">
        <w:rPr>
          <w:rFonts w:ascii="Calibri" w:hAnsi="Calibri" w:cs="Calibri"/>
          <w:sz w:val="32"/>
          <w:szCs w:val="32"/>
        </w:rPr>
        <w:t>561</w:t>
      </w:r>
      <w:r w:rsidR="005D21E5">
        <w:rPr>
          <w:rFonts w:ascii="Calibri" w:hAnsi="Calibri" w:cs="Calibri"/>
          <w:sz w:val="32"/>
          <w:szCs w:val="32"/>
        </w:rPr>
        <w:t>/2017:</w:t>
      </w:r>
      <w:r w:rsidR="005B4068">
        <w:rPr>
          <w:rFonts w:ascii="Calibri" w:hAnsi="Calibri" w:cs="Calibri"/>
          <w:sz w:val="32"/>
          <w:szCs w:val="32"/>
        </w:rPr>
        <w:t xml:space="preserve"> Of. Gab. </w:t>
      </w:r>
      <w:r w:rsidR="006F0D69">
        <w:rPr>
          <w:rFonts w:ascii="Calibri" w:hAnsi="Calibri" w:cs="Calibri"/>
          <w:sz w:val="32"/>
          <w:szCs w:val="32"/>
        </w:rPr>
        <w:t>n</w:t>
      </w:r>
      <w:r w:rsidR="005B4068">
        <w:rPr>
          <w:rFonts w:ascii="Calibri" w:hAnsi="Calibri" w:cs="Calibri"/>
          <w:sz w:val="32"/>
          <w:szCs w:val="32"/>
        </w:rPr>
        <w:t xml:space="preserve">º 266/2017 do Executivo Municipal; Prot. nº 563/2017: Of. Circ. </w:t>
      </w:r>
      <w:r w:rsidR="006F0D69">
        <w:rPr>
          <w:rFonts w:ascii="Calibri" w:hAnsi="Calibri" w:cs="Calibri"/>
          <w:sz w:val="32"/>
          <w:szCs w:val="32"/>
        </w:rPr>
        <w:t>n</w:t>
      </w:r>
      <w:r w:rsidR="005B4068">
        <w:rPr>
          <w:rFonts w:ascii="Calibri" w:hAnsi="Calibri" w:cs="Calibri"/>
          <w:sz w:val="32"/>
          <w:szCs w:val="32"/>
        </w:rPr>
        <w:t xml:space="preserve">º 193/2017 da Secretaria Municipal de Saúde; </w:t>
      </w:r>
      <w:r w:rsidR="006F0D69">
        <w:rPr>
          <w:rFonts w:ascii="Calibri" w:hAnsi="Calibri" w:cs="Calibri"/>
          <w:sz w:val="32"/>
          <w:szCs w:val="32"/>
        </w:rPr>
        <w:t>Prot. n</w:t>
      </w:r>
      <w:r w:rsidR="00C340DB">
        <w:rPr>
          <w:rFonts w:ascii="Calibri" w:hAnsi="Calibri" w:cs="Calibri"/>
          <w:sz w:val="32"/>
          <w:szCs w:val="32"/>
        </w:rPr>
        <w:t>º 569/2017: Of. nº 025/2017 da E</w:t>
      </w:r>
      <w:r w:rsidR="006F0D69">
        <w:rPr>
          <w:rFonts w:ascii="Calibri" w:hAnsi="Calibri" w:cs="Calibri"/>
          <w:sz w:val="32"/>
          <w:szCs w:val="32"/>
        </w:rPr>
        <w:t xml:space="preserve">mpresa Frigorífico Embutidos Javali; </w:t>
      </w:r>
      <w:r w:rsidR="005B4068">
        <w:rPr>
          <w:rFonts w:ascii="Calibri" w:hAnsi="Calibri" w:cs="Calibri"/>
          <w:sz w:val="32"/>
          <w:szCs w:val="32"/>
        </w:rPr>
        <w:t>Prot. nº 571</w:t>
      </w:r>
      <w:r w:rsidR="00654789">
        <w:rPr>
          <w:rFonts w:ascii="Calibri" w:hAnsi="Calibri" w:cs="Calibri"/>
          <w:sz w:val="32"/>
          <w:szCs w:val="32"/>
        </w:rPr>
        <w:t>/2</w:t>
      </w:r>
      <w:r w:rsidR="00201574">
        <w:rPr>
          <w:rFonts w:ascii="Calibri" w:hAnsi="Calibri" w:cs="Calibri"/>
          <w:sz w:val="32"/>
          <w:szCs w:val="32"/>
        </w:rPr>
        <w:t>017:</w:t>
      </w:r>
      <w:r w:rsidR="005B4068">
        <w:rPr>
          <w:rFonts w:ascii="Calibri" w:hAnsi="Calibri" w:cs="Calibri"/>
          <w:sz w:val="32"/>
          <w:szCs w:val="32"/>
        </w:rPr>
        <w:t xml:space="preserve"> Informativo do Ministério da Educação; Prot. nº</w:t>
      </w:r>
      <w:r w:rsidR="006F0D69">
        <w:rPr>
          <w:rFonts w:ascii="Calibri" w:hAnsi="Calibri" w:cs="Calibri"/>
          <w:sz w:val="32"/>
          <w:szCs w:val="32"/>
        </w:rPr>
        <w:t xml:space="preserve"> 577/2017: Of. Circ. </w:t>
      </w:r>
      <w:r w:rsidR="00081351">
        <w:rPr>
          <w:rFonts w:ascii="Calibri" w:hAnsi="Calibri" w:cs="Calibri"/>
          <w:sz w:val="32"/>
          <w:szCs w:val="32"/>
        </w:rPr>
        <w:t>n</w:t>
      </w:r>
      <w:r w:rsidR="006F0D69">
        <w:rPr>
          <w:rFonts w:ascii="Calibri" w:hAnsi="Calibri" w:cs="Calibri"/>
          <w:sz w:val="32"/>
          <w:szCs w:val="32"/>
        </w:rPr>
        <w:t>º 21/2017 da Associação dos Legislativos das Missões.</w:t>
      </w:r>
      <w:r w:rsidR="005D21E5">
        <w:rPr>
          <w:rFonts w:ascii="Calibri" w:hAnsi="Calibri" w:cs="Calibri"/>
          <w:sz w:val="32"/>
          <w:szCs w:val="32"/>
        </w:rPr>
        <w:t xml:space="preserve"> ENCAMINHA</w:t>
      </w:r>
      <w:r w:rsidR="006F0D69">
        <w:rPr>
          <w:rFonts w:ascii="Calibri" w:hAnsi="Calibri" w:cs="Calibri"/>
          <w:sz w:val="32"/>
          <w:szCs w:val="32"/>
        </w:rPr>
        <w:t>M</w:t>
      </w:r>
      <w:r w:rsidR="005D21E5">
        <w:rPr>
          <w:rFonts w:ascii="Calibri" w:hAnsi="Calibri" w:cs="Calibri"/>
          <w:sz w:val="32"/>
          <w:szCs w:val="32"/>
        </w:rPr>
        <w:t xml:space="preserve">-SE AO ARQUIVO. EXPEDIENTES ENCAMINHADOS PELOS </w:t>
      </w:r>
      <w:r w:rsidR="005D21E5">
        <w:rPr>
          <w:rFonts w:ascii="Calibri" w:hAnsi="Calibri" w:cs="Calibri"/>
          <w:sz w:val="32"/>
          <w:szCs w:val="32"/>
        </w:rPr>
        <w:lastRenderedPageBreak/>
        <w:t xml:space="preserve">SENHORES VEREADORES: </w:t>
      </w:r>
      <w:r w:rsidR="007F54A3">
        <w:rPr>
          <w:rFonts w:asciiTheme="minorHAnsi" w:hAnsiTheme="minorHAnsi" w:cs="Arial"/>
          <w:sz w:val="32"/>
          <w:szCs w:val="32"/>
        </w:rPr>
        <w:t xml:space="preserve">Prot. </w:t>
      </w:r>
      <w:r w:rsidR="007F54A3" w:rsidRPr="007F54A3">
        <w:rPr>
          <w:rFonts w:asciiTheme="minorHAnsi" w:hAnsiTheme="minorHAnsi" w:cs="Arial"/>
          <w:sz w:val="32"/>
          <w:szCs w:val="32"/>
        </w:rPr>
        <w:t>nº 572/2017</w:t>
      </w:r>
      <w:r w:rsidR="007F54A3">
        <w:rPr>
          <w:rFonts w:asciiTheme="minorHAnsi" w:hAnsiTheme="minorHAnsi" w:cs="Arial"/>
          <w:sz w:val="32"/>
          <w:szCs w:val="32"/>
        </w:rPr>
        <w:t xml:space="preserve">: </w:t>
      </w:r>
      <w:r w:rsidR="007F54A3" w:rsidRPr="007F54A3">
        <w:rPr>
          <w:rFonts w:asciiTheme="minorHAnsi" w:hAnsiTheme="minorHAnsi" w:cs="Arial"/>
          <w:sz w:val="32"/>
          <w:szCs w:val="32"/>
        </w:rPr>
        <w:t>Projeto Sugestão</w:t>
      </w:r>
      <w:r w:rsidR="007F54A3">
        <w:rPr>
          <w:rFonts w:asciiTheme="minorHAnsi" w:hAnsiTheme="minorHAnsi" w:cs="Arial"/>
          <w:sz w:val="32"/>
          <w:szCs w:val="32"/>
        </w:rPr>
        <w:t xml:space="preserve"> do </w:t>
      </w:r>
      <w:r w:rsidR="007F54A3" w:rsidRPr="007F54A3">
        <w:rPr>
          <w:rFonts w:asciiTheme="minorHAnsi" w:hAnsiTheme="minorHAnsi" w:cs="Arial"/>
          <w:sz w:val="32"/>
          <w:szCs w:val="32"/>
        </w:rPr>
        <w:t xml:space="preserve">Ver. EDUARDO DOS SANTOS: Que o Executivo estude a </w:t>
      </w:r>
      <w:r w:rsidR="00866BCF">
        <w:rPr>
          <w:rFonts w:asciiTheme="minorHAnsi" w:hAnsiTheme="minorHAnsi" w:cs="Arial"/>
          <w:sz w:val="32"/>
          <w:szCs w:val="32"/>
        </w:rPr>
        <w:t>possibilidade de colocar no O</w:t>
      </w:r>
      <w:r w:rsidR="007F54A3" w:rsidRPr="007F54A3">
        <w:rPr>
          <w:rFonts w:asciiTheme="minorHAnsi" w:hAnsiTheme="minorHAnsi" w:cs="Arial"/>
          <w:sz w:val="32"/>
          <w:szCs w:val="32"/>
        </w:rPr>
        <w:t>rçamento para 2018 recursos para compra de equipamentos de máquinas de costura para entregar aos Clubes de Mães.</w:t>
      </w:r>
      <w:r w:rsidR="007F54A3">
        <w:rPr>
          <w:rFonts w:asciiTheme="minorHAnsi" w:hAnsiTheme="minorHAnsi" w:cs="Arial"/>
          <w:sz w:val="32"/>
          <w:szCs w:val="32"/>
        </w:rPr>
        <w:t xml:space="preserve"> Prot. nº </w:t>
      </w:r>
      <w:r w:rsidR="007F54A3" w:rsidRPr="007F54A3">
        <w:rPr>
          <w:rFonts w:asciiTheme="minorHAnsi" w:hAnsiTheme="minorHAnsi" w:cs="Arial"/>
          <w:bCs/>
          <w:sz w:val="32"/>
          <w:szCs w:val="32"/>
        </w:rPr>
        <w:t>565/2017</w:t>
      </w:r>
      <w:r w:rsidR="007F54A3">
        <w:rPr>
          <w:rFonts w:asciiTheme="minorHAnsi" w:hAnsiTheme="minorHAnsi" w:cs="Arial"/>
          <w:bCs/>
          <w:sz w:val="32"/>
          <w:szCs w:val="32"/>
        </w:rPr>
        <w:t xml:space="preserve">: Indicação </w:t>
      </w:r>
      <w:r w:rsidR="007F54A3" w:rsidRPr="007F54A3">
        <w:rPr>
          <w:rFonts w:asciiTheme="minorHAnsi" w:hAnsiTheme="minorHAnsi" w:cs="Arial"/>
          <w:sz w:val="32"/>
          <w:szCs w:val="32"/>
        </w:rPr>
        <w:t xml:space="preserve">Ver. AILTON </w:t>
      </w:r>
      <w:r w:rsidR="007F54A3" w:rsidRPr="007F54A3">
        <w:rPr>
          <w:rFonts w:asciiTheme="minorHAnsi" w:hAnsiTheme="minorHAnsi" w:cs="Arial"/>
          <w:bCs/>
          <w:sz w:val="32"/>
          <w:szCs w:val="32"/>
        </w:rPr>
        <w:t>NORO: Que o Executivo efetue a instalação de um ponto de luz no cemitério</w:t>
      </w:r>
      <w:r w:rsidR="00866BCF">
        <w:rPr>
          <w:rFonts w:asciiTheme="minorHAnsi" w:hAnsiTheme="minorHAnsi" w:cs="Arial"/>
          <w:bCs/>
          <w:sz w:val="32"/>
          <w:szCs w:val="32"/>
        </w:rPr>
        <w:t xml:space="preserve"> das Tunas no d</w:t>
      </w:r>
      <w:r w:rsidR="007F54A3" w:rsidRPr="007F54A3">
        <w:rPr>
          <w:rFonts w:asciiTheme="minorHAnsi" w:hAnsiTheme="minorHAnsi" w:cs="Arial"/>
          <w:bCs/>
          <w:sz w:val="32"/>
          <w:szCs w:val="32"/>
        </w:rPr>
        <w:t>istrito de São José.</w:t>
      </w:r>
      <w:r w:rsidR="007F54A3">
        <w:rPr>
          <w:rFonts w:asciiTheme="minorHAnsi" w:hAnsiTheme="minorHAnsi" w:cs="Arial"/>
          <w:sz w:val="32"/>
          <w:szCs w:val="32"/>
        </w:rPr>
        <w:t xml:space="preserve"> Prot. </w:t>
      </w:r>
      <w:r w:rsidR="007F54A3" w:rsidRPr="007F54A3">
        <w:rPr>
          <w:rFonts w:asciiTheme="minorHAnsi" w:hAnsiTheme="minorHAnsi" w:cs="Arial"/>
          <w:bCs/>
          <w:sz w:val="32"/>
          <w:szCs w:val="32"/>
        </w:rPr>
        <w:t>nº 570/2017: Indicação</w:t>
      </w:r>
      <w:r w:rsidR="007F54A3">
        <w:rPr>
          <w:rFonts w:asciiTheme="minorHAnsi" w:hAnsiTheme="minorHAnsi" w:cs="Arial"/>
          <w:bCs/>
          <w:sz w:val="32"/>
          <w:szCs w:val="32"/>
        </w:rPr>
        <w:t xml:space="preserve"> do Ver. AILTON NORO:</w:t>
      </w:r>
      <w:r w:rsidR="007F54A3" w:rsidRPr="007F54A3">
        <w:rPr>
          <w:rFonts w:asciiTheme="minorHAnsi" w:hAnsiTheme="minorHAnsi" w:cs="Arial"/>
          <w:bCs/>
          <w:sz w:val="32"/>
          <w:szCs w:val="32"/>
        </w:rPr>
        <w:t xml:space="preserve"> Que o Executivo auxilie os produtores de leite, Senhores Orlando da Silva e Diomar da Silva, fazendo a colocação de algumas cargas de cascalho no acesso destas propriedad</w:t>
      </w:r>
      <w:r w:rsidR="00866BCF">
        <w:rPr>
          <w:rFonts w:asciiTheme="minorHAnsi" w:hAnsiTheme="minorHAnsi" w:cs="Arial"/>
          <w:bCs/>
          <w:sz w:val="32"/>
          <w:szCs w:val="32"/>
        </w:rPr>
        <w:t>es, no d</w:t>
      </w:r>
      <w:r w:rsidR="007F54A3" w:rsidRPr="007F54A3">
        <w:rPr>
          <w:rFonts w:asciiTheme="minorHAnsi" w:hAnsiTheme="minorHAnsi" w:cs="Arial"/>
          <w:bCs/>
          <w:sz w:val="32"/>
          <w:szCs w:val="32"/>
        </w:rPr>
        <w:t>istrito de São José.</w:t>
      </w:r>
      <w:r w:rsidR="007F54A3">
        <w:rPr>
          <w:rFonts w:asciiTheme="minorHAnsi" w:hAnsiTheme="minorHAnsi" w:cs="Arial"/>
          <w:sz w:val="32"/>
          <w:szCs w:val="32"/>
        </w:rPr>
        <w:t xml:space="preserve"> Prot. </w:t>
      </w:r>
      <w:r w:rsidR="007F54A3" w:rsidRPr="007F54A3">
        <w:rPr>
          <w:rFonts w:asciiTheme="minorHAnsi" w:hAnsiTheme="minorHAnsi" w:cs="Arial"/>
          <w:bCs/>
          <w:sz w:val="32"/>
          <w:szCs w:val="32"/>
        </w:rPr>
        <w:t>nº 566/2017</w:t>
      </w:r>
      <w:r w:rsidR="007F54A3">
        <w:rPr>
          <w:rFonts w:asciiTheme="minorHAnsi" w:hAnsiTheme="minorHAnsi" w:cs="Arial"/>
          <w:bCs/>
          <w:sz w:val="32"/>
          <w:szCs w:val="32"/>
        </w:rPr>
        <w:t>: Indicação do</w:t>
      </w:r>
      <w:r w:rsidR="007F54A3">
        <w:rPr>
          <w:rFonts w:asciiTheme="minorHAnsi" w:hAnsiTheme="minorHAnsi" w:cs="Arial"/>
          <w:sz w:val="32"/>
          <w:szCs w:val="32"/>
        </w:rPr>
        <w:t xml:space="preserve"> </w:t>
      </w:r>
      <w:r w:rsidR="007F54A3" w:rsidRPr="007F54A3">
        <w:rPr>
          <w:rFonts w:asciiTheme="minorHAnsi" w:hAnsiTheme="minorHAnsi" w:cs="Arial"/>
          <w:bCs/>
          <w:sz w:val="32"/>
          <w:szCs w:val="32"/>
        </w:rPr>
        <w:t>Ver. ZILMAR FONSECA: Que o Executivo efetue a construção de um bueiro em frente à propriedade do Senhor Francisco Bedates, localizada próximo ao ESF São Francisco, na estrada que liga a localidade de Urubucarú ao Rincão dos Ataídes, bem como providencie no encascalhamento da estrada em frente à referida propriedade.</w:t>
      </w:r>
      <w:r w:rsidR="007F54A3">
        <w:rPr>
          <w:rFonts w:asciiTheme="minorHAnsi" w:hAnsiTheme="minorHAnsi" w:cs="Arial"/>
          <w:sz w:val="32"/>
          <w:szCs w:val="32"/>
        </w:rPr>
        <w:t xml:space="preserve"> Prot.</w:t>
      </w:r>
      <w:r w:rsidR="007F54A3" w:rsidRPr="007F54A3">
        <w:rPr>
          <w:rFonts w:asciiTheme="minorHAnsi" w:hAnsiTheme="minorHAnsi" w:cs="Arial"/>
          <w:bCs/>
          <w:sz w:val="32"/>
          <w:szCs w:val="32"/>
        </w:rPr>
        <w:t xml:space="preserve"> nº 567/2017:</w:t>
      </w:r>
      <w:r w:rsidR="007F54A3">
        <w:rPr>
          <w:rFonts w:asciiTheme="minorHAnsi" w:hAnsiTheme="minorHAnsi" w:cs="Arial"/>
          <w:bCs/>
          <w:sz w:val="32"/>
          <w:szCs w:val="32"/>
        </w:rPr>
        <w:t xml:space="preserve"> </w:t>
      </w:r>
      <w:r w:rsidR="007F54A3" w:rsidRPr="007F54A3">
        <w:rPr>
          <w:rFonts w:asciiTheme="minorHAnsi" w:hAnsiTheme="minorHAnsi" w:cs="Arial"/>
          <w:bCs/>
          <w:sz w:val="32"/>
          <w:szCs w:val="32"/>
        </w:rPr>
        <w:t xml:space="preserve">Indicação </w:t>
      </w:r>
      <w:r w:rsidR="007F54A3">
        <w:rPr>
          <w:rFonts w:asciiTheme="minorHAnsi" w:hAnsiTheme="minorHAnsi" w:cs="Arial"/>
          <w:bCs/>
          <w:sz w:val="32"/>
          <w:szCs w:val="32"/>
        </w:rPr>
        <w:t xml:space="preserve">do </w:t>
      </w:r>
      <w:r w:rsidR="007F54A3" w:rsidRPr="007F54A3">
        <w:rPr>
          <w:rFonts w:asciiTheme="minorHAnsi" w:hAnsiTheme="minorHAnsi" w:cs="Arial"/>
          <w:bCs/>
          <w:sz w:val="32"/>
          <w:szCs w:val="32"/>
        </w:rPr>
        <w:t>Ver. ZILMAR FONSECA: Que o Executivo estude a possibilidade de fazer o encascalhamento da estrada geral que dá acesso às propriedades dos Senhores Adelino Sartori, Gilberto Sartori, Paulo Cezar Antunes Maciel, Cezar Roberto Ávila da Silva, Casemiro Ávila da Silva, José Ávila da Silva, Belmiro Rossignolo</w:t>
      </w:r>
      <w:r w:rsidR="007F54A3">
        <w:rPr>
          <w:rFonts w:asciiTheme="minorHAnsi" w:hAnsiTheme="minorHAnsi" w:cs="Arial"/>
          <w:bCs/>
          <w:sz w:val="32"/>
          <w:szCs w:val="32"/>
        </w:rPr>
        <w:t xml:space="preserve"> </w:t>
      </w:r>
      <w:r w:rsidR="007F54A3" w:rsidRPr="007F54A3">
        <w:rPr>
          <w:rFonts w:asciiTheme="minorHAnsi" w:hAnsiTheme="minorHAnsi" w:cs="Arial"/>
          <w:bCs/>
          <w:sz w:val="32"/>
          <w:szCs w:val="32"/>
        </w:rPr>
        <w:t>e Pedro Castanho Ferreira, na l</w:t>
      </w:r>
      <w:r w:rsidR="007F54A3">
        <w:rPr>
          <w:rFonts w:asciiTheme="minorHAnsi" w:hAnsiTheme="minorHAnsi" w:cs="Arial"/>
          <w:bCs/>
          <w:sz w:val="32"/>
          <w:szCs w:val="32"/>
        </w:rPr>
        <w:t>ocalidade do</w:t>
      </w:r>
      <w:r w:rsidR="007F54A3" w:rsidRPr="007F54A3">
        <w:rPr>
          <w:rFonts w:asciiTheme="minorHAnsi" w:hAnsiTheme="minorHAnsi" w:cs="Arial"/>
          <w:bCs/>
          <w:sz w:val="32"/>
          <w:szCs w:val="32"/>
        </w:rPr>
        <w:t xml:space="preserve"> Urubucarú.</w:t>
      </w:r>
    </w:p>
    <w:p w:rsidR="005D21E5" w:rsidRPr="00E51046" w:rsidRDefault="007F54A3" w:rsidP="007F54A3">
      <w:pPr>
        <w:jc w:val="both"/>
        <w:rPr>
          <w:rFonts w:asciiTheme="minorHAnsi" w:hAnsiTheme="minorHAnsi" w:cs="Arial"/>
          <w:bCs/>
          <w:sz w:val="32"/>
          <w:szCs w:val="32"/>
        </w:rPr>
      </w:pPr>
      <w:r>
        <w:rPr>
          <w:rFonts w:asciiTheme="minorHAnsi" w:hAnsiTheme="minorHAnsi" w:cs="Arial"/>
          <w:bCs/>
          <w:sz w:val="32"/>
          <w:szCs w:val="32"/>
        </w:rPr>
        <w:t xml:space="preserve">Prot. </w:t>
      </w:r>
      <w:r w:rsidRPr="007F54A3">
        <w:rPr>
          <w:rFonts w:asciiTheme="minorHAnsi" w:hAnsiTheme="minorHAnsi" w:cs="Arial"/>
          <w:bCs/>
          <w:sz w:val="32"/>
          <w:szCs w:val="32"/>
        </w:rPr>
        <w:t>nº 568/2017:</w:t>
      </w:r>
      <w:r w:rsidRPr="007F54A3">
        <w:rPr>
          <w:rFonts w:asciiTheme="minorHAnsi" w:hAnsiTheme="minorHAnsi" w:cs="Arial"/>
          <w:sz w:val="32"/>
          <w:szCs w:val="32"/>
        </w:rPr>
        <w:t xml:space="preserve"> </w:t>
      </w:r>
      <w:r w:rsidRPr="007F54A3">
        <w:rPr>
          <w:rFonts w:asciiTheme="minorHAnsi" w:hAnsiTheme="minorHAnsi" w:cs="Arial"/>
          <w:bCs/>
          <w:sz w:val="32"/>
          <w:szCs w:val="32"/>
        </w:rPr>
        <w:t xml:space="preserve">Indicação </w:t>
      </w:r>
      <w:r>
        <w:rPr>
          <w:rFonts w:asciiTheme="minorHAnsi" w:hAnsiTheme="minorHAnsi" w:cs="Arial"/>
          <w:bCs/>
          <w:sz w:val="32"/>
          <w:szCs w:val="32"/>
        </w:rPr>
        <w:t xml:space="preserve">do </w:t>
      </w:r>
      <w:r w:rsidRPr="007F54A3">
        <w:rPr>
          <w:rFonts w:asciiTheme="minorHAnsi" w:hAnsiTheme="minorHAnsi" w:cs="Arial"/>
          <w:bCs/>
          <w:sz w:val="32"/>
          <w:szCs w:val="32"/>
        </w:rPr>
        <w:t>Ver. DEROCI BRAGA: Que o Executivo estude a possibilidade de fazer o encascalhamento do trecho da estrada compreendido entre a RS 536 indo até a Escola Eduardo Damião, na Esquina São Miguel.</w:t>
      </w:r>
      <w:r>
        <w:rPr>
          <w:rFonts w:asciiTheme="minorHAnsi" w:hAnsiTheme="minorHAnsi" w:cs="Arial"/>
          <w:bCs/>
          <w:sz w:val="32"/>
          <w:szCs w:val="32"/>
        </w:rPr>
        <w:t xml:space="preserve"> Prot. </w:t>
      </w:r>
      <w:r w:rsidRPr="007F54A3">
        <w:rPr>
          <w:rFonts w:asciiTheme="minorHAnsi" w:hAnsiTheme="minorHAnsi" w:cs="Arial"/>
          <w:bCs/>
          <w:sz w:val="32"/>
          <w:szCs w:val="32"/>
        </w:rPr>
        <w:t>nº 576/2017:</w:t>
      </w:r>
      <w:r>
        <w:rPr>
          <w:rFonts w:asciiTheme="minorHAnsi" w:hAnsiTheme="minorHAnsi" w:cs="Arial"/>
          <w:bCs/>
          <w:sz w:val="32"/>
          <w:szCs w:val="32"/>
        </w:rPr>
        <w:t xml:space="preserve"> </w:t>
      </w:r>
      <w:r w:rsidRPr="007F54A3">
        <w:rPr>
          <w:rFonts w:asciiTheme="minorHAnsi" w:hAnsiTheme="minorHAnsi" w:cs="Arial"/>
          <w:bCs/>
          <w:sz w:val="32"/>
          <w:szCs w:val="32"/>
        </w:rPr>
        <w:t xml:space="preserve">Indicação </w:t>
      </w:r>
      <w:r>
        <w:rPr>
          <w:rFonts w:asciiTheme="minorHAnsi" w:hAnsiTheme="minorHAnsi" w:cs="Arial"/>
          <w:bCs/>
          <w:sz w:val="32"/>
          <w:szCs w:val="32"/>
        </w:rPr>
        <w:t xml:space="preserve">do </w:t>
      </w:r>
      <w:r w:rsidRPr="007F54A3">
        <w:rPr>
          <w:rFonts w:asciiTheme="minorHAnsi" w:hAnsiTheme="minorHAnsi" w:cs="Arial"/>
          <w:bCs/>
          <w:sz w:val="32"/>
          <w:szCs w:val="32"/>
        </w:rPr>
        <w:t>Ver. VALMIR CARDOSO: Que o Executivo efetue o patrolamento da estrada principal do Passo do Veriato.</w:t>
      </w:r>
      <w:r>
        <w:rPr>
          <w:rFonts w:asciiTheme="minorHAnsi" w:hAnsiTheme="minorHAnsi" w:cs="Arial"/>
          <w:bCs/>
          <w:sz w:val="32"/>
          <w:szCs w:val="32"/>
        </w:rPr>
        <w:t xml:space="preserve"> </w:t>
      </w:r>
      <w:r w:rsidR="005D21E5">
        <w:rPr>
          <w:rFonts w:ascii="Calibri" w:hAnsi="Calibri" w:cs="Calibri"/>
          <w:sz w:val="32"/>
          <w:szCs w:val="32"/>
        </w:rPr>
        <w:t>ENCAMINHA</w:t>
      </w:r>
      <w:r w:rsidR="00463AB4">
        <w:rPr>
          <w:rFonts w:ascii="Calibri" w:hAnsi="Calibri" w:cs="Calibri"/>
          <w:sz w:val="32"/>
          <w:szCs w:val="32"/>
        </w:rPr>
        <w:t>M</w:t>
      </w:r>
      <w:r w:rsidR="005D21E5">
        <w:rPr>
          <w:rFonts w:ascii="Calibri" w:hAnsi="Calibri" w:cs="Calibri"/>
          <w:sz w:val="32"/>
          <w:szCs w:val="32"/>
        </w:rPr>
        <w:t>-SE CÓPIA</w:t>
      </w:r>
      <w:r w:rsidR="00463AB4">
        <w:rPr>
          <w:rFonts w:ascii="Calibri" w:hAnsi="Calibri" w:cs="Calibri"/>
          <w:sz w:val="32"/>
          <w:szCs w:val="32"/>
        </w:rPr>
        <w:t>S</w:t>
      </w:r>
      <w:r w:rsidR="005D21E5">
        <w:rPr>
          <w:rFonts w:ascii="Calibri" w:hAnsi="Calibri" w:cs="Calibri"/>
          <w:sz w:val="32"/>
          <w:szCs w:val="32"/>
        </w:rPr>
        <w:t xml:space="preserve"> AO EXECUTIVO. VEREADORES INSCRITOS PARA O USO DA TRIBUNA:</w:t>
      </w:r>
      <w:r w:rsidR="001D5945">
        <w:rPr>
          <w:rFonts w:ascii="Calibri" w:hAnsi="Calibri" w:cs="Calibri"/>
          <w:sz w:val="32"/>
          <w:szCs w:val="32"/>
        </w:rPr>
        <w:t xml:space="preserve"> </w:t>
      </w:r>
      <w:r w:rsidR="00E51046">
        <w:rPr>
          <w:rFonts w:ascii="Calibri" w:hAnsi="Calibri" w:cs="Calibri"/>
          <w:sz w:val="32"/>
          <w:szCs w:val="32"/>
        </w:rPr>
        <w:t xml:space="preserve">EDUARDO DOS SANTOS, ZILMAR DE SOUZA, DEROCI BRAGA, SILMAR MÜLLICH, </w:t>
      </w:r>
      <w:r w:rsidR="00F5624D">
        <w:rPr>
          <w:rFonts w:ascii="Calibri" w:hAnsi="Calibri" w:cs="Calibri"/>
          <w:sz w:val="32"/>
          <w:szCs w:val="32"/>
        </w:rPr>
        <w:t xml:space="preserve">VALMIR CARDOSO e AILTON NORO. </w:t>
      </w:r>
      <w:r w:rsidR="00E51046">
        <w:rPr>
          <w:rFonts w:ascii="Calibri" w:hAnsi="Calibri" w:cs="Calibri"/>
          <w:sz w:val="32"/>
          <w:szCs w:val="32"/>
        </w:rPr>
        <w:t xml:space="preserve">Nesse momento solicitou ao Vice-presidente, Vereador LUIS CASTANHO para que assumisse a presidência para que pudesse se manifestar. </w:t>
      </w:r>
      <w:r w:rsidR="003A38CD">
        <w:rPr>
          <w:rFonts w:ascii="Calibri" w:hAnsi="Calibri" w:cs="Calibri"/>
          <w:sz w:val="32"/>
          <w:szCs w:val="32"/>
        </w:rPr>
        <w:t xml:space="preserve">Retornando aos trabalhos </w:t>
      </w:r>
      <w:r w:rsidR="00061A02">
        <w:rPr>
          <w:rFonts w:ascii="Calibri" w:hAnsi="Calibri" w:cs="Calibri"/>
          <w:sz w:val="32"/>
          <w:szCs w:val="32"/>
        </w:rPr>
        <w:t xml:space="preserve">o </w:t>
      </w:r>
      <w:r w:rsidR="00F5624D">
        <w:rPr>
          <w:rFonts w:ascii="Calibri" w:hAnsi="Calibri" w:cs="Calibri"/>
          <w:sz w:val="32"/>
          <w:szCs w:val="32"/>
        </w:rPr>
        <w:t xml:space="preserve">Senhor </w:t>
      </w:r>
      <w:r w:rsidR="00061A02">
        <w:rPr>
          <w:rFonts w:ascii="Calibri" w:hAnsi="Calibri" w:cs="Calibri"/>
          <w:sz w:val="32"/>
          <w:szCs w:val="32"/>
        </w:rPr>
        <w:t xml:space="preserve">Presidente </w:t>
      </w:r>
      <w:r w:rsidR="00654789">
        <w:rPr>
          <w:rFonts w:ascii="Calibri" w:hAnsi="Calibri" w:cs="Calibri"/>
          <w:sz w:val="32"/>
          <w:szCs w:val="32"/>
        </w:rPr>
        <w:t>colocou</w:t>
      </w:r>
      <w:r w:rsidR="0009088B">
        <w:rPr>
          <w:rFonts w:ascii="Calibri" w:hAnsi="Calibri" w:cs="Calibri"/>
          <w:sz w:val="32"/>
          <w:szCs w:val="32"/>
        </w:rPr>
        <w:t xml:space="preserve"> </w:t>
      </w:r>
      <w:r w:rsidR="00BA421F">
        <w:rPr>
          <w:rFonts w:ascii="Calibri" w:hAnsi="Calibri" w:cs="Calibri"/>
          <w:sz w:val="32"/>
          <w:szCs w:val="32"/>
        </w:rPr>
        <w:t xml:space="preserve">a </w:t>
      </w:r>
      <w:r w:rsidR="00BA421F">
        <w:rPr>
          <w:rFonts w:ascii="Calibri" w:hAnsi="Calibri" w:cs="Calibri"/>
          <w:sz w:val="32"/>
          <w:szCs w:val="32"/>
        </w:rPr>
        <w:lastRenderedPageBreak/>
        <w:t>palavra à disposição da Mesa Diret</w:t>
      </w:r>
      <w:r w:rsidR="000927E0">
        <w:rPr>
          <w:rFonts w:ascii="Calibri" w:hAnsi="Calibri" w:cs="Calibri"/>
          <w:sz w:val="32"/>
          <w:szCs w:val="32"/>
        </w:rPr>
        <w:t>ora, sendo que manifestaram-se o</w:t>
      </w:r>
      <w:r w:rsidR="00BA421F">
        <w:rPr>
          <w:rFonts w:ascii="Calibri" w:hAnsi="Calibri" w:cs="Calibri"/>
          <w:sz w:val="32"/>
          <w:szCs w:val="32"/>
        </w:rPr>
        <w:t xml:space="preserve"> </w:t>
      </w:r>
      <w:r w:rsidR="000927E0">
        <w:rPr>
          <w:rFonts w:ascii="Calibri" w:hAnsi="Calibri" w:cs="Calibri"/>
          <w:sz w:val="32"/>
          <w:szCs w:val="32"/>
        </w:rPr>
        <w:t>Senhor FRANCISCO FANG, Representante da Escola José do Patrocínio, o qual agradeceu ao Poder Público pelo atendimento dado quando do falecimento de um morador carente daquela comunidade, sendo que após disse da comemoração dos 60 Anos</w:t>
      </w:r>
      <w:r w:rsidR="00866BCF">
        <w:rPr>
          <w:rFonts w:ascii="Calibri" w:hAnsi="Calibri" w:cs="Calibri"/>
          <w:sz w:val="32"/>
          <w:szCs w:val="32"/>
        </w:rPr>
        <w:t xml:space="preserve"> da Escola José do Patrocínio e</w:t>
      </w:r>
      <w:r w:rsidR="000927E0">
        <w:rPr>
          <w:rFonts w:ascii="Calibri" w:hAnsi="Calibri" w:cs="Calibri"/>
          <w:sz w:val="32"/>
          <w:szCs w:val="32"/>
        </w:rPr>
        <w:t xml:space="preserve"> em seguida solicitou o atendimento da Secretaria de Saúde em relação à contaminação d’água em poço de comunidade vizinha, referindo-se também a problemas de vazamento em poço artesiano da sede do distrito. A </w:t>
      </w:r>
      <w:r w:rsidR="00BA421F">
        <w:rPr>
          <w:rFonts w:ascii="Calibri" w:hAnsi="Calibri" w:cs="Calibri"/>
          <w:sz w:val="32"/>
          <w:szCs w:val="32"/>
        </w:rPr>
        <w:t xml:space="preserve">Senhora ZAIRA RODRIGUES DOS SANTOS, </w:t>
      </w:r>
      <w:r w:rsidR="000927E0">
        <w:rPr>
          <w:rFonts w:ascii="Calibri" w:hAnsi="Calibri" w:cs="Calibri"/>
          <w:sz w:val="32"/>
          <w:szCs w:val="32"/>
        </w:rPr>
        <w:t xml:space="preserve">Presidente do Núcleo Comunitário </w:t>
      </w:r>
      <w:r w:rsidR="00CA5B9E">
        <w:rPr>
          <w:rFonts w:ascii="Calibri" w:hAnsi="Calibri" w:cs="Calibri"/>
          <w:sz w:val="32"/>
          <w:szCs w:val="32"/>
        </w:rPr>
        <w:t>agradeceu a presença do Poder Legislativo naquele distrito, dizendo da satisfação pela intenção do Poder Executivo em destinar recursos na ordem de R$ 50.000,00 (cinquenta mil reais) para melhorias no Núcleo Comunitário, relatando a seguir as diversas demandas da comunidade, também parabenizando as mulheres vencedoras da bocha nos Jogos Sol a Sol recentement</w:t>
      </w:r>
      <w:r w:rsidR="00BA421F">
        <w:rPr>
          <w:rFonts w:ascii="Calibri" w:hAnsi="Calibri" w:cs="Calibri"/>
          <w:sz w:val="32"/>
          <w:szCs w:val="32"/>
        </w:rPr>
        <w:t>e</w:t>
      </w:r>
      <w:r w:rsidR="00CA5B9E">
        <w:rPr>
          <w:rFonts w:ascii="Calibri" w:hAnsi="Calibri" w:cs="Calibri"/>
          <w:sz w:val="32"/>
          <w:szCs w:val="32"/>
        </w:rPr>
        <w:t xml:space="preserve"> realizado. A</w:t>
      </w:r>
      <w:r w:rsidR="00BA421F">
        <w:rPr>
          <w:rFonts w:ascii="Calibri" w:hAnsi="Calibri" w:cs="Calibri"/>
          <w:sz w:val="32"/>
          <w:szCs w:val="32"/>
        </w:rPr>
        <w:t xml:space="preserve"> Senhora JUSS</w:t>
      </w:r>
      <w:r w:rsidR="000927E0">
        <w:rPr>
          <w:rFonts w:ascii="Calibri" w:hAnsi="Calibri" w:cs="Calibri"/>
          <w:sz w:val="32"/>
          <w:szCs w:val="32"/>
        </w:rPr>
        <w:t>A</w:t>
      </w:r>
      <w:r w:rsidR="00BA421F">
        <w:rPr>
          <w:rFonts w:ascii="Calibri" w:hAnsi="Calibri" w:cs="Calibri"/>
          <w:sz w:val="32"/>
          <w:szCs w:val="32"/>
        </w:rPr>
        <w:t>RA ANA BITTENCOURT</w:t>
      </w:r>
      <w:r w:rsidR="000927E0">
        <w:rPr>
          <w:rFonts w:ascii="Calibri" w:hAnsi="Calibri" w:cs="Calibri"/>
          <w:sz w:val="32"/>
          <w:szCs w:val="32"/>
        </w:rPr>
        <w:t>, Prefeita Municipal em</w:t>
      </w:r>
      <w:r w:rsidR="00CA5B9E">
        <w:rPr>
          <w:rFonts w:ascii="Calibri" w:hAnsi="Calibri" w:cs="Calibri"/>
          <w:sz w:val="32"/>
          <w:szCs w:val="32"/>
        </w:rPr>
        <w:t xml:space="preserve"> Exercício parabenizou a Câmara pelas sessões no interior, dizendo que o Poder Executivo também integra-se nesta iniciativa pois acompanha e vem nas comunidades, dizendo dos trabalhos realizados pelas diversas secreta</w:t>
      </w:r>
      <w:r w:rsidR="00866BCF">
        <w:rPr>
          <w:rFonts w:ascii="Calibri" w:hAnsi="Calibri" w:cs="Calibri"/>
          <w:sz w:val="32"/>
          <w:szCs w:val="32"/>
        </w:rPr>
        <w:t>rias nas comunidades</w:t>
      </w:r>
      <w:r w:rsidR="00CA5B9E">
        <w:rPr>
          <w:rFonts w:ascii="Calibri" w:hAnsi="Calibri" w:cs="Calibri"/>
          <w:sz w:val="32"/>
          <w:szCs w:val="32"/>
        </w:rPr>
        <w:t>. Referiu-se aos Jogos Sol a Sol, da verdadeira integração entre as comunidades. Disse da disposição do Poder Executivo</w:t>
      </w:r>
      <w:r w:rsidR="00D45A05">
        <w:rPr>
          <w:rFonts w:ascii="Calibri" w:hAnsi="Calibri" w:cs="Calibri"/>
          <w:sz w:val="32"/>
          <w:szCs w:val="32"/>
        </w:rPr>
        <w:t>, dentro do possível,</w:t>
      </w:r>
      <w:r w:rsidR="00CA5B9E">
        <w:rPr>
          <w:rFonts w:ascii="Calibri" w:hAnsi="Calibri" w:cs="Calibri"/>
          <w:sz w:val="32"/>
          <w:szCs w:val="32"/>
        </w:rPr>
        <w:t xml:space="preserve"> em atender às demandas</w:t>
      </w:r>
      <w:r w:rsidR="00D45A05">
        <w:rPr>
          <w:rFonts w:ascii="Calibri" w:hAnsi="Calibri" w:cs="Calibri"/>
          <w:sz w:val="32"/>
          <w:szCs w:val="32"/>
        </w:rPr>
        <w:t xml:space="preserve"> feitas, colocando que o recurso para o distrito já consta na LDO e será incluído na Lei Orçamentária para 2018, e em relação às redes para o Núcleo,</w:t>
      </w:r>
      <w:r w:rsidR="00CA5B9E">
        <w:rPr>
          <w:rFonts w:ascii="Calibri" w:hAnsi="Calibri" w:cs="Calibri"/>
          <w:sz w:val="32"/>
          <w:szCs w:val="32"/>
        </w:rPr>
        <w:t xml:space="preserve"> </w:t>
      </w:r>
      <w:r w:rsidR="00D45A05">
        <w:rPr>
          <w:rFonts w:ascii="Calibri" w:hAnsi="Calibri" w:cs="Calibri"/>
          <w:sz w:val="32"/>
          <w:szCs w:val="32"/>
        </w:rPr>
        <w:t>as mesmas já foram licitadas, agora faltando somente a efetivação da compra para entrega</w:t>
      </w:r>
      <w:r w:rsidR="00866BCF">
        <w:rPr>
          <w:rFonts w:ascii="Calibri" w:hAnsi="Calibri" w:cs="Calibri"/>
          <w:sz w:val="32"/>
          <w:szCs w:val="32"/>
        </w:rPr>
        <w:t>r</w:t>
      </w:r>
      <w:r w:rsidR="00D45A05">
        <w:rPr>
          <w:rFonts w:ascii="Calibri" w:hAnsi="Calibri" w:cs="Calibri"/>
          <w:sz w:val="32"/>
          <w:szCs w:val="32"/>
        </w:rPr>
        <w:t xml:space="preserve"> à comunidade. E</w:t>
      </w:r>
      <w:r w:rsidR="00654789">
        <w:rPr>
          <w:rFonts w:ascii="Calibri" w:hAnsi="Calibri" w:cs="Calibri"/>
          <w:sz w:val="32"/>
          <w:szCs w:val="32"/>
        </w:rPr>
        <w:t xml:space="preserve">m </w:t>
      </w:r>
      <w:r w:rsidR="00D45A05">
        <w:rPr>
          <w:rFonts w:ascii="Calibri" w:hAnsi="Calibri" w:cs="Calibri"/>
          <w:sz w:val="32"/>
          <w:szCs w:val="32"/>
        </w:rPr>
        <w:t xml:space="preserve">seguida o Senhor Presidente colocou em </w:t>
      </w:r>
      <w:r w:rsidR="00654789">
        <w:rPr>
          <w:rFonts w:ascii="Calibri" w:hAnsi="Calibri" w:cs="Calibri"/>
          <w:sz w:val="32"/>
          <w:szCs w:val="32"/>
        </w:rPr>
        <w:t xml:space="preserve">discussão e votação os seguintes expedientes </w:t>
      </w:r>
      <w:r w:rsidR="00061A02">
        <w:rPr>
          <w:rFonts w:ascii="Calibri" w:hAnsi="Calibri" w:cs="Calibri"/>
          <w:sz w:val="32"/>
          <w:szCs w:val="32"/>
        </w:rPr>
        <w:t xml:space="preserve">constantes </w:t>
      </w:r>
      <w:r w:rsidR="00654789">
        <w:rPr>
          <w:rFonts w:ascii="Calibri" w:hAnsi="Calibri" w:cs="Calibri"/>
          <w:sz w:val="32"/>
          <w:szCs w:val="32"/>
        </w:rPr>
        <w:t xml:space="preserve">da Ordem do Dia: </w:t>
      </w:r>
      <w:r w:rsidR="003A38CD">
        <w:rPr>
          <w:rFonts w:asciiTheme="minorHAnsi" w:hAnsiTheme="minorHAnsi" w:cs="Arial"/>
          <w:bCs/>
          <w:sz w:val="32"/>
          <w:szCs w:val="32"/>
        </w:rPr>
        <w:t xml:space="preserve">Prot. </w:t>
      </w:r>
      <w:r w:rsidR="003A38CD" w:rsidRPr="00E51046">
        <w:rPr>
          <w:rFonts w:asciiTheme="minorHAnsi" w:hAnsiTheme="minorHAnsi" w:cs="Arial"/>
          <w:bCs/>
          <w:sz w:val="32"/>
          <w:szCs w:val="32"/>
        </w:rPr>
        <w:t xml:space="preserve">nº 548/2017: </w:t>
      </w:r>
      <w:r w:rsidR="00E51046" w:rsidRPr="00E51046">
        <w:rPr>
          <w:rFonts w:asciiTheme="minorHAnsi" w:hAnsiTheme="minorHAnsi" w:cs="Arial"/>
          <w:bCs/>
          <w:sz w:val="32"/>
          <w:szCs w:val="32"/>
        </w:rPr>
        <w:t xml:space="preserve">Projeto de Lei </w:t>
      </w:r>
      <w:r w:rsidR="003A38CD">
        <w:rPr>
          <w:rFonts w:asciiTheme="minorHAnsi" w:hAnsiTheme="minorHAnsi" w:cs="Arial"/>
          <w:bCs/>
          <w:sz w:val="32"/>
          <w:szCs w:val="32"/>
        </w:rPr>
        <w:t xml:space="preserve">que </w:t>
      </w:r>
      <w:r w:rsidR="00E51046" w:rsidRPr="00E51046">
        <w:rPr>
          <w:rFonts w:asciiTheme="minorHAnsi" w:hAnsiTheme="minorHAnsi" w:cs="Arial"/>
          <w:bCs/>
          <w:sz w:val="32"/>
          <w:szCs w:val="32"/>
        </w:rPr>
        <w:t>Altera a quantidade de vagas do cargo público de psicólogo</w:t>
      </w:r>
      <w:r w:rsidR="003A38CD">
        <w:rPr>
          <w:rFonts w:asciiTheme="minorHAnsi" w:hAnsiTheme="minorHAnsi" w:cs="Arial"/>
          <w:bCs/>
          <w:sz w:val="32"/>
          <w:szCs w:val="32"/>
        </w:rPr>
        <w:t xml:space="preserve"> </w:t>
      </w:r>
      <w:r w:rsidR="00E51046" w:rsidRPr="00E51046">
        <w:rPr>
          <w:rFonts w:asciiTheme="minorHAnsi" w:hAnsiTheme="minorHAnsi" w:cs="Arial"/>
          <w:bCs/>
          <w:sz w:val="32"/>
          <w:szCs w:val="32"/>
        </w:rPr>
        <w:t xml:space="preserve">(a), carga horaria semanal de 40 h, previsto no quadro de cargos de provimento efetivo do município de São Miguel das Missões, estabelecido no artigo 3º da lei municipal nº 2.414, de 20 de outubro de 2015, e dá outras providências. </w:t>
      </w:r>
      <w:r w:rsidR="003A38CD">
        <w:rPr>
          <w:rFonts w:asciiTheme="minorHAnsi" w:hAnsiTheme="minorHAnsi" w:cs="Arial"/>
          <w:bCs/>
          <w:sz w:val="32"/>
          <w:szCs w:val="32"/>
        </w:rPr>
        <w:lastRenderedPageBreak/>
        <w:t xml:space="preserve">APROVADO POR UNANIMIDADE. Prot. </w:t>
      </w:r>
      <w:r w:rsidR="003A38CD" w:rsidRPr="00E51046">
        <w:rPr>
          <w:rFonts w:asciiTheme="minorHAnsi" w:hAnsiTheme="minorHAnsi" w:cs="Arial"/>
          <w:bCs/>
          <w:sz w:val="32"/>
          <w:szCs w:val="32"/>
        </w:rPr>
        <w:t>nº 553/2017:</w:t>
      </w:r>
      <w:r w:rsidR="003A38CD">
        <w:rPr>
          <w:rFonts w:asciiTheme="minorHAnsi" w:hAnsiTheme="minorHAnsi" w:cs="Arial"/>
          <w:bCs/>
          <w:sz w:val="32"/>
          <w:szCs w:val="32"/>
        </w:rPr>
        <w:t xml:space="preserve"> </w:t>
      </w:r>
      <w:r w:rsidR="00E51046" w:rsidRPr="00E51046">
        <w:rPr>
          <w:rFonts w:asciiTheme="minorHAnsi" w:hAnsiTheme="minorHAnsi" w:cs="Arial"/>
          <w:bCs/>
          <w:sz w:val="32"/>
          <w:szCs w:val="32"/>
        </w:rPr>
        <w:t xml:space="preserve">Projeto de Lei </w:t>
      </w:r>
      <w:r w:rsidR="003A38CD">
        <w:rPr>
          <w:rFonts w:asciiTheme="minorHAnsi" w:hAnsiTheme="minorHAnsi" w:cs="Arial"/>
          <w:bCs/>
          <w:sz w:val="32"/>
          <w:szCs w:val="32"/>
        </w:rPr>
        <w:t xml:space="preserve">que </w:t>
      </w:r>
      <w:r w:rsidR="00E51046" w:rsidRPr="00E51046">
        <w:rPr>
          <w:rFonts w:asciiTheme="minorHAnsi" w:hAnsiTheme="minorHAnsi" w:cs="Arial"/>
          <w:bCs/>
          <w:sz w:val="32"/>
          <w:szCs w:val="32"/>
        </w:rPr>
        <w:t>Altera disposições da Lei Municipal 2.363/2015 e dá outras providências.</w:t>
      </w:r>
      <w:r w:rsidR="00E51046">
        <w:rPr>
          <w:rFonts w:asciiTheme="minorHAnsi" w:hAnsiTheme="minorHAnsi" w:cs="Arial"/>
          <w:bCs/>
          <w:sz w:val="32"/>
          <w:szCs w:val="32"/>
        </w:rPr>
        <w:t xml:space="preserve"> </w:t>
      </w:r>
      <w:r w:rsidR="001D5945">
        <w:rPr>
          <w:rFonts w:ascii="Calibri" w:hAnsi="Calibri" w:cs="Calibri"/>
          <w:sz w:val="32"/>
          <w:szCs w:val="32"/>
        </w:rPr>
        <w:t xml:space="preserve">APROVADO POR UNANIMIDADE. </w:t>
      </w:r>
      <w:r w:rsidR="007622F6" w:rsidRPr="007622F6">
        <w:rPr>
          <w:rFonts w:asciiTheme="minorHAnsi" w:eastAsia="Batang" w:hAnsiTheme="minorHAnsi" w:cs="Arial"/>
          <w:bCs/>
          <w:sz w:val="32"/>
          <w:szCs w:val="32"/>
        </w:rPr>
        <w:t>Prot.</w:t>
      </w:r>
      <w:r w:rsidR="00081351">
        <w:rPr>
          <w:rFonts w:ascii="Arial" w:eastAsia="Batang" w:hAnsi="Arial" w:cs="Arial"/>
          <w:bCs/>
        </w:rPr>
        <w:t xml:space="preserve"> </w:t>
      </w:r>
      <w:r w:rsidR="00081351" w:rsidRPr="00081351">
        <w:rPr>
          <w:rFonts w:asciiTheme="minorHAnsi" w:eastAsia="Batang" w:hAnsiTheme="minorHAnsi" w:cs="Arial"/>
          <w:bCs/>
          <w:sz w:val="32"/>
          <w:szCs w:val="32"/>
        </w:rPr>
        <w:t xml:space="preserve">nº </w:t>
      </w:r>
      <w:r w:rsidR="007622F6" w:rsidRPr="00081351">
        <w:rPr>
          <w:rFonts w:asciiTheme="minorHAnsi" w:eastAsia="Batang" w:hAnsiTheme="minorHAnsi" w:cs="Arial"/>
          <w:bCs/>
          <w:sz w:val="32"/>
          <w:szCs w:val="32"/>
        </w:rPr>
        <w:t>549/2</w:t>
      </w:r>
      <w:r w:rsidR="007622F6">
        <w:rPr>
          <w:rFonts w:asciiTheme="minorHAnsi" w:eastAsia="Batang" w:hAnsiTheme="minorHAnsi" w:cs="Arial"/>
          <w:bCs/>
          <w:sz w:val="32"/>
          <w:szCs w:val="32"/>
        </w:rPr>
        <w:t xml:space="preserve">017: </w:t>
      </w:r>
      <w:r w:rsidR="00081351" w:rsidRPr="00081351">
        <w:rPr>
          <w:rFonts w:asciiTheme="minorHAnsi" w:eastAsia="Batang" w:hAnsiTheme="minorHAnsi" w:cs="Arial"/>
          <w:bCs/>
          <w:sz w:val="32"/>
          <w:szCs w:val="32"/>
        </w:rPr>
        <w:t xml:space="preserve">Balancete </w:t>
      </w:r>
      <w:r w:rsidR="003A38CD">
        <w:rPr>
          <w:rFonts w:asciiTheme="minorHAnsi" w:eastAsia="Batang" w:hAnsiTheme="minorHAnsi" w:cs="Arial"/>
          <w:bCs/>
          <w:sz w:val="32"/>
          <w:szCs w:val="32"/>
        </w:rPr>
        <w:t xml:space="preserve">da Câmara de Vereadores, </w:t>
      </w:r>
      <w:r w:rsidR="00081351" w:rsidRPr="00081351">
        <w:rPr>
          <w:rFonts w:asciiTheme="minorHAnsi" w:eastAsia="Batang" w:hAnsiTheme="minorHAnsi" w:cs="Arial"/>
          <w:bCs/>
          <w:sz w:val="32"/>
          <w:szCs w:val="32"/>
        </w:rPr>
        <w:t>referente ao mês de outubro de 2017.</w:t>
      </w:r>
      <w:r w:rsidR="003A38CD">
        <w:rPr>
          <w:rFonts w:asciiTheme="minorHAnsi" w:eastAsia="Batang" w:hAnsiTheme="minorHAnsi" w:cs="Arial"/>
          <w:bCs/>
          <w:sz w:val="32"/>
          <w:szCs w:val="32"/>
        </w:rPr>
        <w:t xml:space="preserve"> APROVADO POR UNANIMIDADE.</w:t>
      </w:r>
      <w:r w:rsidR="003A38CD">
        <w:rPr>
          <w:rFonts w:asciiTheme="minorHAnsi" w:hAnsiTheme="minorHAnsi" w:cs="Arial"/>
          <w:bCs/>
          <w:sz w:val="32"/>
          <w:szCs w:val="32"/>
        </w:rPr>
        <w:t xml:space="preserve"> </w:t>
      </w:r>
      <w:r w:rsidR="005D21E5">
        <w:rPr>
          <w:rFonts w:ascii="Calibri" w:hAnsi="Calibri" w:cs="Calibri"/>
          <w:sz w:val="32"/>
          <w:szCs w:val="32"/>
        </w:rPr>
        <w:t>Em seguida o Senhor Presidente agradeceu a presença de todos</w:t>
      </w:r>
      <w:r w:rsidR="004C2CC3">
        <w:rPr>
          <w:rFonts w:ascii="Calibri" w:hAnsi="Calibri" w:cs="Calibri"/>
          <w:sz w:val="32"/>
          <w:szCs w:val="32"/>
        </w:rPr>
        <w:t>, em especial da comunidade de São José</w:t>
      </w:r>
      <w:r w:rsidR="005D21E5">
        <w:rPr>
          <w:rFonts w:ascii="Calibri" w:hAnsi="Calibri" w:cs="Calibri"/>
          <w:sz w:val="32"/>
          <w:szCs w:val="32"/>
        </w:rPr>
        <w:t xml:space="preserve"> e dize</w:t>
      </w:r>
      <w:r w:rsidR="003A38CD">
        <w:rPr>
          <w:rFonts w:ascii="Calibri" w:hAnsi="Calibri" w:cs="Calibri"/>
          <w:sz w:val="32"/>
          <w:szCs w:val="32"/>
        </w:rPr>
        <w:t>ndo nada mais ter a tratar, às 21</w:t>
      </w:r>
      <w:r w:rsidR="005D21E5">
        <w:rPr>
          <w:rFonts w:ascii="Calibri" w:hAnsi="Calibri" w:cs="Calibri"/>
          <w:sz w:val="32"/>
          <w:szCs w:val="32"/>
        </w:rPr>
        <w:t xml:space="preserve"> horas deu por encerrada a presente sessão, marcando a próxima para dia e horário regimentais. </w:t>
      </w:r>
    </w:p>
    <w:p w:rsidR="0025720A" w:rsidRPr="001D5945" w:rsidRDefault="0025720A" w:rsidP="005D21E5">
      <w:pPr>
        <w:ind w:right="51"/>
        <w:jc w:val="both"/>
        <w:rPr>
          <w:rFonts w:ascii="Calibri" w:hAnsi="Calibri" w:cs="Calibri"/>
          <w:sz w:val="32"/>
          <w:szCs w:val="32"/>
        </w:rPr>
      </w:pPr>
    </w:p>
    <w:p w:rsidR="005D21E5" w:rsidRDefault="003A38CD" w:rsidP="00812172">
      <w:pPr>
        <w:ind w:right="-1"/>
        <w:jc w:val="center"/>
        <w:rPr>
          <w:rFonts w:ascii="Calibri" w:hAnsi="Calibri" w:cs="Calibri"/>
          <w:sz w:val="32"/>
          <w:szCs w:val="32"/>
        </w:rPr>
      </w:pPr>
      <w:r>
        <w:rPr>
          <w:rFonts w:ascii="Calibri" w:hAnsi="Calibri" w:cs="Calibri"/>
          <w:sz w:val="32"/>
          <w:szCs w:val="32"/>
        </w:rPr>
        <w:t>São Miguel das Missões, em 13</w:t>
      </w:r>
      <w:r w:rsidR="00812172">
        <w:rPr>
          <w:rFonts w:ascii="Calibri" w:hAnsi="Calibri" w:cs="Calibri"/>
          <w:sz w:val="32"/>
          <w:szCs w:val="32"/>
        </w:rPr>
        <w:t xml:space="preserve"> de novem</w:t>
      </w:r>
      <w:r w:rsidR="005D21E5">
        <w:rPr>
          <w:rFonts w:ascii="Calibri" w:hAnsi="Calibri" w:cs="Calibri"/>
          <w:sz w:val="32"/>
          <w:szCs w:val="32"/>
        </w:rPr>
        <w:t>bro de 2017.</w:t>
      </w:r>
    </w:p>
    <w:p w:rsidR="001D5945" w:rsidRDefault="001D5945" w:rsidP="00812172">
      <w:pPr>
        <w:ind w:right="-1"/>
        <w:jc w:val="center"/>
        <w:rPr>
          <w:rFonts w:ascii="Calibri" w:hAnsi="Calibri" w:cs="Calibri"/>
          <w:sz w:val="32"/>
          <w:szCs w:val="32"/>
        </w:rPr>
      </w:pPr>
    </w:p>
    <w:p w:rsidR="00812172" w:rsidRDefault="00812172" w:rsidP="00812172">
      <w:pPr>
        <w:ind w:right="-1"/>
        <w:jc w:val="center"/>
        <w:rPr>
          <w:rFonts w:ascii="Calibri" w:hAnsi="Calibri" w:cs="Calibri"/>
          <w:sz w:val="32"/>
          <w:szCs w:val="32"/>
        </w:rPr>
      </w:pPr>
    </w:p>
    <w:p w:rsidR="00812172" w:rsidRDefault="005D21E5" w:rsidP="00812172">
      <w:pPr>
        <w:ind w:right="-1"/>
        <w:jc w:val="center"/>
        <w:rPr>
          <w:rFonts w:ascii="Calibri" w:hAnsi="Calibri" w:cs="Calibri"/>
          <w:sz w:val="32"/>
          <w:szCs w:val="32"/>
        </w:rPr>
      </w:pPr>
      <w:r>
        <w:rPr>
          <w:rFonts w:ascii="Calibri" w:hAnsi="Calibri" w:cs="Calibri"/>
          <w:sz w:val="32"/>
          <w:szCs w:val="32"/>
        </w:rPr>
        <w:t xml:space="preserve">Ver. RODRIGO RIBAS                        </w:t>
      </w:r>
      <w:r w:rsidR="00812172">
        <w:rPr>
          <w:rFonts w:ascii="Calibri" w:hAnsi="Calibri" w:cs="Calibri"/>
          <w:sz w:val="32"/>
          <w:szCs w:val="32"/>
        </w:rPr>
        <w:t>Ver. EDUARDO DOS SANTOS</w:t>
      </w:r>
    </w:p>
    <w:p w:rsidR="005D21E5" w:rsidRDefault="00812172" w:rsidP="00812172">
      <w:pPr>
        <w:ind w:right="-1"/>
        <w:rPr>
          <w:rFonts w:ascii="Calibri" w:hAnsi="Calibri" w:cs="Calibri"/>
          <w:sz w:val="32"/>
          <w:szCs w:val="32"/>
        </w:rPr>
      </w:pPr>
      <w:r>
        <w:rPr>
          <w:rFonts w:ascii="Calibri" w:hAnsi="Calibri" w:cs="Calibri"/>
          <w:sz w:val="32"/>
          <w:szCs w:val="32"/>
        </w:rPr>
        <w:t xml:space="preserve">          </w:t>
      </w:r>
      <w:r w:rsidR="005D21E5">
        <w:rPr>
          <w:rFonts w:ascii="Calibri" w:hAnsi="Calibri" w:cs="Calibri"/>
          <w:sz w:val="32"/>
          <w:szCs w:val="32"/>
        </w:rPr>
        <w:t xml:space="preserve">Presidente da Câmara          </w:t>
      </w:r>
      <w:r w:rsidR="00D07ABC">
        <w:rPr>
          <w:rFonts w:ascii="Calibri" w:hAnsi="Calibri" w:cs="Calibri"/>
          <w:sz w:val="32"/>
          <w:szCs w:val="32"/>
        </w:rPr>
        <w:t xml:space="preserve">               </w:t>
      </w:r>
      <w:r>
        <w:rPr>
          <w:rFonts w:ascii="Calibri" w:hAnsi="Calibri" w:cs="Calibri"/>
          <w:sz w:val="32"/>
          <w:szCs w:val="32"/>
        </w:rPr>
        <w:t xml:space="preserve">          </w:t>
      </w:r>
      <w:r w:rsidR="005D21E5">
        <w:rPr>
          <w:rFonts w:ascii="Calibri" w:hAnsi="Calibri" w:cs="Calibri"/>
          <w:sz w:val="32"/>
          <w:szCs w:val="32"/>
        </w:rPr>
        <w:t xml:space="preserve">  1º Secretário</w:t>
      </w:r>
    </w:p>
    <w:p w:rsidR="005D21E5" w:rsidRDefault="005D21E5" w:rsidP="00812172">
      <w:pPr>
        <w:jc w:val="center"/>
      </w:pPr>
    </w:p>
    <w:p w:rsidR="005D21E5" w:rsidRDefault="005D21E5" w:rsidP="00812172">
      <w:pPr>
        <w:jc w:val="center"/>
      </w:pPr>
    </w:p>
    <w:p w:rsidR="005D21E5" w:rsidRDefault="005D21E5" w:rsidP="005D21E5"/>
    <w:p w:rsidR="00B45E5B" w:rsidRDefault="00B45E5B"/>
    <w:sectPr w:rsidR="00B45E5B" w:rsidSect="001D5945">
      <w:headerReference w:type="default" r:id="rId8"/>
      <w:pgSz w:w="11906" w:h="16838"/>
      <w:pgMar w:top="2977" w:right="991"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FB2" w:rsidRDefault="007B1FB2" w:rsidP="00B27497">
      <w:r>
        <w:separator/>
      </w:r>
    </w:p>
  </w:endnote>
  <w:endnote w:type="continuationSeparator" w:id="0">
    <w:p w:rsidR="007B1FB2" w:rsidRDefault="007B1FB2" w:rsidP="00B27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FB2" w:rsidRDefault="007B1FB2" w:rsidP="00B27497">
      <w:r>
        <w:separator/>
      </w:r>
    </w:p>
  </w:footnote>
  <w:footnote w:type="continuationSeparator" w:id="0">
    <w:p w:rsidR="007B1FB2" w:rsidRDefault="007B1FB2" w:rsidP="00B27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883199"/>
      <w:docPartObj>
        <w:docPartGallery w:val="Page Numbers (Top of Page)"/>
        <w:docPartUnique/>
      </w:docPartObj>
    </w:sdtPr>
    <w:sdtEndPr/>
    <w:sdtContent>
      <w:p w:rsidR="00B27497" w:rsidRDefault="00B27497">
        <w:pPr>
          <w:pStyle w:val="Cabealho"/>
          <w:jc w:val="right"/>
        </w:pPr>
        <w:r>
          <w:fldChar w:fldCharType="begin"/>
        </w:r>
        <w:r>
          <w:instrText>PAGE   \* MERGEFORMAT</w:instrText>
        </w:r>
        <w:r>
          <w:fldChar w:fldCharType="separate"/>
        </w:r>
        <w:r w:rsidR="00D33ACC">
          <w:rPr>
            <w:noProof/>
          </w:rPr>
          <w:t>1</w:t>
        </w:r>
        <w:r>
          <w:fldChar w:fldCharType="end"/>
        </w:r>
      </w:p>
    </w:sdtContent>
  </w:sdt>
  <w:p w:rsidR="00B27497" w:rsidRDefault="00B2749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863F2"/>
    <w:multiLevelType w:val="hybridMultilevel"/>
    <w:tmpl w:val="B16853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1E5"/>
    <w:rsid w:val="00061A02"/>
    <w:rsid w:val="00081351"/>
    <w:rsid w:val="0009088B"/>
    <w:rsid w:val="000927E0"/>
    <w:rsid w:val="000A5095"/>
    <w:rsid w:val="000E170E"/>
    <w:rsid w:val="001B0454"/>
    <w:rsid w:val="001D5945"/>
    <w:rsid w:val="00201574"/>
    <w:rsid w:val="00210866"/>
    <w:rsid w:val="0025720A"/>
    <w:rsid w:val="002F7F38"/>
    <w:rsid w:val="00331843"/>
    <w:rsid w:val="003A38CD"/>
    <w:rsid w:val="00463AB4"/>
    <w:rsid w:val="004C2CC3"/>
    <w:rsid w:val="00511517"/>
    <w:rsid w:val="00594C08"/>
    <w:rsid w:val="005B4068"/>
    <w:rsid w:val="005D21E5"/>
    <w:rsid w:val="005D31FB"/>
    <w:rsid w:val="00654789"/>
    <w:rsid w:val="006F0D69"/>
    <w:rsid w:val="007622F6"/>
    <w:rsid w:val="00773524"/>
    <w:rsid w:val="00780E84"/>
    <w:rsid w:val="007B1FB2"/>
    <w:rsid w:val="007C5332"/>
    <w:rsid w:val="007F54A3"/>
    <w:rsid w:val="00812172"/>
    <w:rsid w:val="008314B0"/>
    <w:rsid w:val="00866BCF"/>
    <w:rsid w:val="008B0E7C"/>
    <w:rsid w:val="008E11A2"/>
    <w:rsid w:val="008E1E4F"/>
    <w:rsid w:val="0095667F"/>
    <w:rsid w:val="009A1CA1"/>
    <w:rsid w:val="00A3520C"/>
    <w:rsid w:val="00A534F7"/>
    <w:rsid w:val="00A7219E"/>
    <w:rsid w:val="00B27497"/>
    <w:rsid w:val="00B45E5B"/>
    <w:rsid w:val="00BA421F"/>
    <w:rsid w:val="00C10FC1"/>
    <w:rsid w:val="00C26FAA"/>
    <w:rsid w:val="00C340DB"/>
    <w:rsid w:val="00CA5B9E"/>
    <w:rsid w:val="00D07ABC"/>
    <w:rsid w:val="00D24249"/>
    <w:rsid w:val="00D33ACC"/>
    <w:rsid w:val="00D45A05"/>
    <w:rsid w:val="00D62C71"/>
    <w:rsid w:val="00DA2FA2"/>
    <w:rsid w:val="00E07E44"/>
    <w:rsid w:val="00E51046"/>
    <w:rsid w:val="00E6013B"/>
    <w:rsid w:val="00F5624D"/>
    <w:rsid w:val="00F72C7F"/>
    <w:rsid w:val="00FB63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1E5"/>
    <w:pPr>
      <w:overflowPunct w:val="0"/>
      <w:autoSpaceDE w:val="0"/>
      <w:autoSpaceDN w:val="0"/>
      <w:adjustRightInd w:val="0"/>
      <w:spacing w:after="0" w:line="240" w:lineRule="auto"/>
    </w:pPr>
    <w:rPr>
      <w:rFonts w:ascii="Times New Roman" w:eastAsia="MS Mincho"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DA2FA2"/>
    <w:rPr>
      <w:rFonts w:ascii="Tahoma" w:hAnsi="Tahoma" w:cs="Tahoma"/>
      <w:sz w:val="16"/>
      <w:szCs w:val="16"/>
    </w:rPr>
  </w:style>
  <w:style w:type="character" w:customStyle="1" w:styleId="TextodebaloChar">
    <w:name w:val="Texto de balão Char"/>
    <w:basedOn w:val="Fontepargpadro"/>
    <w:link w:val="Textodebalo"/>
    <w:uiPriority w:val="99"/>
    <w:semiHidden/>
    <w:rsid w:val="00DA2FA2"/>
    <w:rPr>
      <w:rFonts w:ascii="Tahoma" w:eastAsia="MS Mincho" w:hAnsi="Tahoma" w:cs="Tahoma"/>
      <w:sz w:val="16"/>
      <w:szCs w:val="16"/>
      <w:lang w:eastAsia="pt-BR"/>
    </w:rPr>
  </w:style>
  <w:style w:type="paragraph" w:styleId="PargrafodaLista">
    <w:name w:val="List Paragraph"/>
    <w:basedOn w:val="Normal"/>
    <w:uiPriority w:val="34"/>
    <w:qFormat/>
    <w:rsid w:val="00FB63BF"/>
    <w:pPr>
      <w:overflowPunct/>
      <w:autoSpaceDE/>
      <w:autoSpaceDN/>
      <w:adjustRightInd/>
      <w:ind w:left="720"/>
      <w:contextualSpacing/>
    </w:pPr>
    <w:rPr>
      <w:rFonts w:eastAsia="Times New Roman"/>
      <w:sz w:val="24"/>
      <w:szCs w:val="24"/>
    </w:rPr>
  </w:style>
  <w:style w:type="paragraph" w:styleId="Cabealho">
    <w:name w:val="header"/>
    <w:basedOn w:val="Normal"/>
    <w:link w:val="CabealhoChar"/>
    <w:uiPriority w:val="99"/>
    <w:unhideWhenUsed/>
    <w:rsid w:val="00B27497"/>
    <w:pPr>
      <w:tabs>
        <w:tab w:val="center" w:pos="4252"/>
        <w:tab w:val="right" w:pos="8504"/>
      </w:tabs>
    </w:pPr>
  </w:style>
  <w:style w:type="character" w:customStyle="1" w:styleId="CabealhoChar">
    <w:name w:val="Cabeçalho Char"/>
    <w:basedOn w:val="Fontepargpadro"/>
    <w:link w:val="Cabealho"/>
    <w:uiPriority w:val="99"/>
    <w:rsid w:val="00B27497"/>
    <w:rPr>
      <w:rFonts w:ascii="Times New Roman" w:eastAsia="MS Mincho" w:hAnsi="Times New Roman" w:cs="Times New Roman"/>
      <w:sz w:val="20"/>
      <w:szCs w:val="20"/>
      <w:lang w:eastAsia="pt-BR"/>
    </w:rPr>
  </w:style>
  <w:style w:type="paragraph" w:styleId="Rodap">
    <w:name w:val="footer"/>
    <w:basedOn w:val="Normal"/>
    <w:link w:val="RodapChar"/>
    <w:uiPriority w:val="99"/>
    <w:unhideWhenUsed/>
    <w:rsid w:val="00B27497"/>
    <w:pPr>
      <w:tabs>
        <w:tab w:val="center" w:pos="4252"/>
        <w:tab w:val="right" w:pos="8504"/>
      </w:tabs>
    </w:pPr>
  </w:style>
  <w:style w:type="character" w:customStyle="1" w:styleId="RodapChar">
    <w:name w:val="Rodapé Char"/>
    <w:basedOn w:val="Fontepargpadro"/>
    <w:link w:val="Rodap"/>
    <w:uiPriority w:val="99"/>
    <w:rsid w:val="00B27497"/>
    <w:rPr>
      <w:rFonts w:ascii="Times New Roman" w:eastAsia="MS Mincho" w:hAnsi="Times New Roman"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1E5"/>
    <w:pPr>
      <w:overflowPunct w:val="0"/>
      <w:autoSpaceDE w:val="0"/>
      <w:autoSpaceDN w:val="0"/>
      <w:adjustRightInd w:val="0"/>
      <w:spacing w:after="0" w:line="240" w:lineRule="auto"/>
    </w:pPr>
    <w:rPr>
      <w:rFonts w:ascii="Times New Roman" w:eastAsia="MS Mincho"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DA2FA2"/>
    <w:rPr>
      <w:rFonts w:ascii="Tahoma" w:hAnsi="Tahoma" w:cs="Tahoma"/>
      <w:sz w:val="16"/>
      <w:szCs w:val="16"/>
    </w:rPr>
  </w:style>
  <w:style w:type="character" w:customStyle="1" w:styleId="TextodebaloChar">
    <w:name w:val="Texto de balão Char"/>
    <w:basedOn w:val="Fontepargpadro"/>
    <w:link w:val="Textodebalo"/>
    <w:uiPriority w:val="99"/>
    <w:semiHidden/>
    <w:rsid w:val="00DA2FA2"/>
    <w:rPr>
      <w:rFonts w:ascii="Tahoma" w:eastAsia="MS Mincho" w:hAnsi="Tahoma" w:cs="Tahoma"/>
      <w:sz w:val="16"/>
      <w:szCs w:val="16"/>
      <w:lang w:eastAsia="pt-BR"/>
    </w:rPr>
  </w:style>
  <w:style w:type="paragraph" w:styleId="PargrafodaLista">
    <w:name w:val="List Paragraph"/>
    <w:basedOn w:val="Normal"/>
    <w:uiPriority w:val="34"/>
    <w:qFormat/>
    <w:rsid w:val="00FB63BF"/>
    <w:pPr>
      <w:overflowPunct/>
      <w:autoSpaceDE/>
      <w:autoSpaceDN/>
      <w:adjustRightInd/>
      <w:ind w:left="720"/>
      <w:contextualSpacing/>
    </w:pPr>
    <w:rPr>
      <w:rFonts w:eastAsia="Times New Roman"/>
      <w:sz w:val="24"/>
      <w:szCs w:val="24"/>
    </w:rPr>
  </w:style>
  <w:style w:type="paragraph" w:styleId="Cabealho">
    <w:name w:val="header"/>
    <w:basedOn w:val="Normal"/>
    <w:link w:val="CabealhoChar"/>
    <w:uiPriority w:val="99"/>
    <w:unhideWhenUsed/>
    <w:rsid w:val="00B27497"/>
    <w:pPr>
      <w:tabs>
        <w:tab w:val="center" w:pos="4252"/>
        <w:tab w:val="right" w:pos="8504"/>
      </w:tabs>
    </w:pPr>
  </w:style>
  <w:style w:type="character" w:customStyle="1" w:styleId="CabealhoChar">
    <w:name w:val="Cabeçalho Char"/>
    <w:basedOn w:val="Fontepargpadro"/>
    <w:link w:val="Cabealho"/>
    <w:uiPriority w:val="99"/>
    <w:rsid w:val="00B27497"/>
    <w:rPr>
      <w:rFonts w:ascii="Times New Roman" w:eastAsia="MS Mincho" w:hAnsi="Times New Roman" w:cs="Times New Roman"/>
      <w:sz w:val="20"/>
      <w:szCs w:val="20"/>
      <w:lang w:eastAsia="pt-BR"/>
    </w:rPr>
  </w:style>
  <w:style w:type="paragraph" w:styleId="Rodap">
    <w:name w:val="footer"/>
    <w:basedOn w:val="Normal"/>
    <w:link w:val="RodapChar"/>
    <w:uiPriority w:val="99"/>
    <w:unhideWhenUsed/>
    <w:rsid w:val="00B27497"/>
    <w:pPr>
      <w:tabs>
        <w:tab w:val="center" w:pos="4252"/>
        <w:tab w:val="right" w:pos="8504"/>
      </w:tabs>
    </w:pPr>
  </w:style>
  <w:style w:type="character" w:customStyle="1" w:styleId="RodapChar">
    <w:name w:val="Rodapé Char"/>
    <w:basedOn w:val="Fontepargpadro"/>
    <w:link w:val="Rodap"/>
    <w:uiPriority w:val="99"/>
    <w:rsid w:val="00B27497"/>
    <w:rPr>
      <w:rFonts w:ascii="Times New Roman" w:eastAsia="MS Mincho"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1417</Words>
  <Characters>7656</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CAMARA-Nice</dc:creator>
  <cp:lastModifiedBy>Camara-Nice</cp:lastModifiedBy>
  <cp:revision>2</cp:revision>
  <cp:lastPrinted>2017-11-14T13:34:00Z</cp:lastPrinted>
  <dcterms:created xsi:type="dcterms:W3CDTF">2017-11-14T18:41:00Z</dcterms:created>
  <dcterms:modified xsi:type="dcterms:W3CDTF">2017-11-14T18:41:00Z</dcterms:modified>
</cp:coreProperties>
</file>