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1E5" w:rsidRDefault="001B0454" w:rsidP="005D21E5">
      <w:pPr>
        <w:jc w:val="both"/>
        <w:rPr>
          <w:rFonts w:ascii="Calibri" w:hAnsi="Calibri" w:cs="Calibri"/>
          <w:sz w:val="32"/>
          <w:szCs w:val="32"/>
        </w:rPr>
      </w:pPr>
      <w:bookmarkStart w:id="0" w:name="_GoBack"/>
      <w:bookmarkEnd w:id="0"/>
      <w:r>
        <w:rPr>
          <w:rFonts w:ascii="Calibri" w:hAnsi="Calibri" w:cs="Calibri"/>
          <w:sz w:val="32"/>
          <w:szCs w:val="32"/>
        </w:rPr>
        <w:t>ATA DA QUINQUAGÉ</w:t>
      </w:r>
      <w:r w:rsidR="005D21E5">
        <w:rPr>
          <w:rFonts w:ascii="Calibri" w:hAnsi="Calibri" w:cs="Calibri"/>
          <w:sz w:val="32"/>
          <w:szCs w:val="32"/>
        </w:rPr>
        <w:t xml:space="preserve">SIMA </w:t>
      </w:r>
      <w:r w:rsidR="00D24D7E">
        <w:rPr>
          <w:rFonts w:ascii="Calibri" w:hAnsi="Calibri" w:cs="Calibri"/>
          <w:sz w:val="32"/>
          <w:szCs w:val="32"/>
        </w:rPr>
        <w:t>TERCEIR</w:t>
      </w:r>
      <w:r w:rsidR="00D62C71">
        <w:rPr>
          <w:rFonts w:ascii="Calibri" w:hAnsi="Calibri" w:cs="Calibri"/>
          <w:sz w:val="32"/>
          <w:szCs w:val="32"/>
        </w:rPr>
        <w:t xml:space="preserve">A </w:t>
      </w:r>
      <w:r w:rsidR="005D21E5">
        <w:rPr>
          <w:rFonts w:ascii="Calibri" w:hAnsi="Calibri" w:cs="Calibri"/>
          <w:sz w:val="32"/>
          <w:szCs w:val="32"/>
        </w:rPr>
        <w:t>SESSÃO ORDINÁRIA DA PRIMEIRA SESSÃO LEGISLA</w:t>
      </w:r>
      <w:r>
        <w:rPr>
          <w:rFonts w:ascii="Calibri" w:hAnsi="Calibri" w:cs="Calibri"/>
          <w:sz w:val="32"/>
          <w:szCs w:val="32"/>
        </w:rPr>
        <w:t xml:space="preserve">TIVA DA OITAVA LEGISLATURA, EM </w:t>
      </w:r>
      <w:r w:rsidR="00D24D7E">
        <w:rPr>
          <w:rFonts w:ascii="Calibri" w:hAnsi="Calibri" w:cs="Calibri"/>
          <w:sz w:val="32"/>
          <w:szCs w:val="32"/>
        </w:rPr>
        <w:t>27</w:t>
      </w:r>
      <w:r>
        <w:rPr>
          <w:rFonts w:ascii="Calibri" w:hAnsi="Calibri" w:cs="Calibri"/>
          <w:sz w:val="32"/>
          <w:szCs w:val="32"/>
        </w:rPr>
        <w:t xml:space="preserve"> DE NOVEM</w:t>
      </w:r>
      <w:r w:rsidR="005D21E5">
        <w:rPr>
          <w:rFonts w:ascii="Calibri" w:hAnsi="Calibri" w:cs="Calibri"/>
          <w:sz w:val="32"/>
          <w:szCs w:val="32"/>
        </w:rPr>
        <w:t>BRO DE DOIS MIL E DEZESSETE.</w:t>
      </w:r>
    </w:p>
    <w:p w:rsidR="00FF24EA" w:rsidRPr="008B72D2" w:rsidRDefault="0044697C" w:rsidP="00FF24EA">
      <w:pPr>
        <w:jc w:val="both"/>
        <w:rPr>
          <w:rFonts w:asciiTheme="minorHAnsi" w:eastAsia="Batang" w:hAnsiTheme="minorHAnsi" w:cs="Arial"/>
          <w:bCs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Aos vint</w:t>
      </w:r>
      <w:r w:rsidR="00D62C71" w:rsidRPr="00FB63BF">
        <w:rPr>
          <w:rFonts w:ascii="Calibri" w:hAnsi="Calibri" w:cs="Calibri"/>
          <w:sz w:val="32"/>
          <w:szCs w:val="32"/>
        </w:rPr>
        <w:t>e</w:t>
      </w:r>
      <w:r w:rsidR="001B0454" w:rsidRPr="00FB63BF">
        <w:rPr>
          <w:rFonts w:ascii="Calibri" w:hAnsi="Calibri" w:cs="Calibri"/>
          <w:sz w:val="32"/>
          <w:szCs w:val="32"/>
        </w:rPr>
        <w:t xml:space="preserve"> </w:t>
      </w:r>
      <w:r w:rsidR="00D24D7E">
        <w:rPr>
          <w:rFonts w:ascii="Calibri" w:hAnsi="Calibri" w:cs="Calibri"/>
          <w:sz w:val="32"/>
          <w:szCs w:val="32"/>
        </w:rPr>
        <w:t xml:space="preserve">e sete </w:t>
      </w:r>
      <w:r w:rsidR="001B0454" w:rsidRPr="00FB63BF">
        <w:rPr>
          <w:rFonts w:ascii="Calibri" w:hAnsi="Calibri" w:cs="Calibri"/>
          <w:sz w:val="32"/>
          <w:szCs w:val="32"/>
        </w:rPr>
        <w:t>dias do mês de novem</w:t>
      </w:r>
      <w:r w:rsidR="005D21E5" w:rsidRPr="00FB63BF">
        <w:rPr>
          <w:rFonts w:ascii="Calibri" w:hAnsi="Calibri" w:cs="Calibri"/>
          <w:sz w:val="32"/>
          <w:szCs w:val="32"/>
        </w:rPr>
        <w:t>bro de dois mil e dezes</w:t>
      </w:r>
      <w:r>
        <w:rPr>
          <w:rFonts w:ascii="Calibri" w:hAnsi="Calibri" w:cs="Calibri"/>
          <w:sz w:val="32"/>
          <w:szCs w:val="32"/>
        </w:rPr>
        <w:t>sete, às dezessete horas e trinta e cinco</w:t>
      </w:r>
      <w:r w:rsidR="005D21E5" w:rsidRPr="00FB63BF">
        <w:rPr>
          <w:rFonts w:ascii="Calibri" w:hAnsi="Calibri" w:cs="Calibri"/>
          <w:sz w:val="32"/>
          <w:szCs w:val="32"/>
        </w:rPr>
        <w:t xml:space="preserve"> minutos, reuniu-se o Poder Legislativo de São Miguel </w:t>
      </w:r>
      <w:r>
        <w:rPr>
          <w:rFonts w:ascii="Calibri" w:hAnsi="Calibri" w:cs="Calibri"/>
          <w:sz w:val="32"/>
          <w:szCs w:val="32"/>
        </w:rPr>
        <w:t>das Missões, nas dependências da</w:t>
      </w:r>
      <w:r w:rsidR="00D62C71" w:rsidRPr="00FB63BF">
        <w:rPr>
          <w:rFonts w:ascii="Calibri" w:hAnsi="Calibri" w:cs="Calibri"/>
          <w:sz w:val="32"/>
          <w:szCs w:val="32"/>
        </w:rPr>
        <w:t xml:space="preserve"> </w:t>
      </w:r>
      <w:r>
        <w:rPr>
          <w:rFonts w:ascii="Calibri" w:hAnsi="Calibri" w:cs="Calibri"/>
          <w:sz w:val="32"/>
          <w:szCs w:val="32"/>
        </w:rPr>
        <w:t>Câmara Municipal de Vereadores</w:t>
      </w:r>
      <w:r w:rsidR="005D21E5" w:rsidRPr="00FB63BF">
        <w:rPr>
          <w:rFonts w:ascii="Calibri" w:hAnsi="Calibri" w:cs="Calibri"/>
          <w:sz w:val="32"/>
          <w:szCs w:val="32"/>
        </w:rPr>
        <w:t>, sob a Presidê</w:t>
      </w:r>
      <w:r w:rsidR="00A534F7" w:rsidRPr="00FB63BF">
        <w:rPr>
          <w:rFonts w:ascii="Calibri" w:hAnsi="Calibri" w:cs="Calibri"/>
          <w:sz w:val="32"/>
          <w:szCs w:val="32"/>
        </w:rPr>
        <w:t xml:space="preserve">ncia do Vereador RODRIGO RIBAS </w:t>
      </w:r>
      <w:r w:rsidR="005D21E5" w:rsidRPr="00FB63BF">
        <w:rPr>
          <w:rFonts w:ascii="Calibri" w:hAnsi="Calibri" w:cs="Calibri"/>
          <w:sz w:val="32"/>
          <w:szCs w:val="32"/>
        </w:rPr>
        <w:t>e que contou com a presença dos seguintes Vereadores: AILTON NORO, DEROCI B</w:t>
      </w:r>
      <w:r w:rsidR="00A534F7" w:rsidRPr="00FB63BF">
        <w:rPr>
          <w:rFonts w:ascii="Calibri" w:hAnsi="Calibri" w:cs="Calibri"/>
          <w:sz w:val="32"/>
          <w:szCs w:val="32"/>
        </w:rPr>
        <w:t xml:space="preserve">RAGA, EDUARDO DOS SANTOS, </w:t>
      </w:r>
      <w:r w:rsidR="005D21E5" w:rsidRPr="00FB63BF">
        <w:rPr>
          <w:rFonts w:ascii="Calibri" w:hAnsi="Calibri" w:cs="Calibri"/>
          <w:sz w:val="32"/>
          <w:szCs w:val="32"/>
        </w:rPr>
        <w:t>LUIS CASTANHO e VO</w:t>
      </w:r>
      <w:r w:rsidR="00A534F7" w:rsidRPr="00FB63BF">
        <w:rPr>
          <w:rFonts w:ascii="Calibri" w:hAnsi="Calibri" w:cs="Calibri"/>
          <w:sz w:val="32"/>
          <w:szCs w:val="32"/>
        </w:rPr>
        <w:t>LMIR</w:t>
      </w:r>
      <w:r w:rsidR="00D62C71" w:rsidRPr="00FB63BF">
        <w:rPr>
          <w:rFonts w:ascii="Calibri" w:hAnsi="Calibri" w:cs="Calibri"/>
          <w:sz w:val="32"/>
          <w:szCs w:val="32"/>
        </w:rPr>
        <w:t xml:space="preserve"> VEDANA do PP; </w:t>
      </w:r>
      <w:r>
        <w:rPr>
          <w:rFonts w:ascii="Calibri" w:hAnsi="Calibri" w:cs="Calibri"/>
          <w:sz w:val="32"/>
          <w:szCs w:val="32"/>
        </w:rPr>
        <w:t>ALDO DE DAVID</w:t>
      </w:r>
      <w:r w:rsidR="00A534F7" w:rsidRPr="00FB63BF">
        <w:rPr>
          <w:rFonts w:ascii="Calibri" w:hAnsi="Calibri" w:cs="Calibri"/>
          <w:sz w:val="32"/>
          <w:szCs w:val="32"/>
        </w:rPr>
        <w:t xml:space="preserve"> e VALMIR CARDOSO</w:t>
      </w:r>
      <w:r w:rsidR="00DA2FA2" w:rsidRPr="00FB63BF">
        <w:rPr>
          <w:rFonts w:ascii="Calibri" w:hAnsi="Calibri" w:cs="Calibri"/>
          <w:sz w:val="32"/>
          <w:szCs w:val="32"/>
        </w:rPr>
        <w:t xml:space="preserve"> do PDT</w:t>
      </w:r>
      <w:r w:rsidR="005D21E5" w:rsidRPr="00FB63BF">
        <w:rPr>
          <w:rFonts w:ascii="Calibri" w:hAnsi="Calibri" w:cs="Calibri"/>
          <w:sz w:val="32"/>
          <w:szCs w:val="32"/>
        </w:rPr>
        <w:t xml:space="preserve"> e SILMAR MÜLLICH do PTB. </w:t>
      </w:r>
      <w:r w:rsidR="007C5332" w:rsidRPr="00FB63BF">
        <w:rPr>
          <w:rFonts w:asciiTheme="minorHAnsi" w:hAnsiTheme="minorHAnsi"/>
          <w:sz w:val="32"/>
          <w:szCs w:val="32"/>
        </w:rPr>
        <w:t xml:space="preserve">Pelo Senhor Presidente foi dito que havendo número regimental para dar início aos Trabalhos Legislativos, declara aberta a presente sessão, dizendo: "SOB A PROTEÇÃO DE DEUS INICIAMOS NOSSOS TRABALHOS. </w:t>
      </w:r>
      <w:r w:rsidR="00D62C71" w:rsidRPr="00FB63BF">
        <w:rPr>
          <w:rFonts w:ascii="Calibri" w:hAnsi="Calibri" w:cs="Calibri"/>
          <w:sz w:val="32"/>
          <w:szCs w:val="32"/>
        </w:rPr>
        <w:t xml:space="preserve">Inicialmente o Senhor Presidente </w:t>
      </w:r>
      <w:r w:rsidR="00780E84" w:rsidRPr="00780E84">
        <w:rPr>
          <w:rFonts w:asciiTheme="minorHAnsi" w:hAnsiTheme="minorHAnsi"/>
          <w:sz w:val="32"/>
          <w:szCs w:val="32"/>
        </w:rPr>
        <w:t>convidou o Ver.</w:t>
      </w:r>
      <w:r w:rsidR="00780E84">
        <w:rPr>
          <w:sz w:val="24"/>
        </w:rPr>
        <w:t xml:space="preserve"> </w:t>
      </w:r>
      <w:r w:rsidR="00D24D7E">
        <w:rPr>
          <w:rFonts w:ascii="Calibri" w:hAnsi="Calibri" w:cs="Calibri"/>
          <w:sz w:val="32"/>
          <w:szCs w:val="32"/>
        </w:rPr>
        <w:t>DEROCI BRAGA</w:t>
      </w:r>
      <w:r w:rsidR="00F72C7F">
        <w:rPr>
          <w:rFonts w:ascii="Calibri" w:hAnsi="Calibri" w:cs="Calibri"/>
          <w:sz w:val="32"/>
          <w:szCs w:val="32"/>
        </w:rPr>
        <w:t xml:space="preserve"> para fazer </w:t>
      </w:r>
      <w:r w:rsidR="005D21E5">
        <w:rPr>
          <w:rFonts w:ascii="Calibri" w:hAnsi="Calibri" w:cs="Calibri"/>
          <w:sz w:val="32"/>
          <w:szCs w:val="32"/>
        </w:rPr>
        <w:t>a</w:t>
      </w:r>
      <w:r w:rsidR="00F72C7F">
        <w:rPr>
          <w:rFonts w:ascii="Calibri" w:hAnsi="Calibri" w:cs="Calibri"/>
          <w:sz w:val="32"/>
          <w:szCs w:val="32"/>
        </w:rPr>
        <w:t xml:space="preserve"> leitura de um trecho bíblico, </w:t>
      </w:r>
      <w:r>
        <w:rPr>
          <w:rFonts w:ascii="Calibri" w:hAnsi="Calibri" w:cs="Calibri"/>
          <w:sz w:val="32"/>
          <w:szCs w:val="32"/>
        </w:rPr>
        <w:t>pedi</w:t>
      </w:r>
      <w:r w:rsidR="005D21E5">
        <w:rPr>
          <w:rFonts w:ascii="Calibri" w:hAnsi="Calibri" w:cs="Calibri"/>
          <w:sz w:val="32"/>
          <w:szCs w:val="32"/>
        </w:rPr>
        <w:t>ndo um minuto de silêncio para</w:t>
      </w:r>
      <w:r w:rsidR="00F72C7F">
        <w:rPr>
          <w:rFonts w:ascii="Calibri" w:hAnsi="Calibri" w:cs="Calibri"/>
          <w:sz w:val="32"/>
          <w:szCs w:val="32"/>
        </w:rPr>
        <w:t xml:space="preserve"> r</w:t>
      </w:r>
      <w:r>
        <w:rPr>
          <w:rFonts w:ascii="Calibri" w:hAnsi="Calibri" w:cs="Calibri"/>
          <w:sz w:val="32"/>
          <w:szCs w:val="32"/>
        </w:rPr>
        <w:t xml:space="preserve">eflexão. A seguir solicitou ao </w:t>
      </w:r>
      <w:r w:rsidR="00D24D7E">
        <w:rPr>
          <w:rFonts w:ascii="Calibri" w:hAnsi="Calibri" w:cs="Calibri"/>
          <w:sz w:val="32"/>
          <w:szCs w:val="32"/>
        </w:rPr>
        <w:t>1º Secretário, Ver. EDUARDO DOS SANTOS</w:t>
      </w:r>
      <w:r w:rsidR="00E6013B">
        <w:rPr>
          <w:rFonts w:ascii="Calibri" w:hAnsi="Calibri" w:cs="Calibri"/>
          <w:sz w:val="32"/>
          <w:szCs w:val="32"/>
        </w:rPr>
        <w:t xml:space="preserve">, </w:t>
      </w:r>
      <w:r w:rsidR="00F72C7F">
        <w:rPr>
          <w:rFonts w:ascii="Calibri" w:hAnsi="Calibri" w:cs="Calibri"/>
          <w:sz w:val="32"/>
          <w:szCs w:val="32"/>
        </w:rPr>
        <w:t>a leitura da a</w:t>
      </w:r>
      <w:r w:rsidR="005D21E5">
        <w:rPr>
          <w:rFonts w:ascii="Calibri" w:hAnsi="Calibri" w:cs="Calibri"/>
          <w:sz w:val="32"/>
          <w:szCs w:val="32"/>
        </w:rPr>
        <w:t>ta</w:t>
      </w:r>
      <w:r w:rsidR="00F72C7F">
        <w:rPr>
          <w:rFonts w:ascii="Calibri" w:hAnsi="Calibri" w:cs="Calibri"/>
          <w:sz w:val="32"/>
          <w:szCs w:val="32"/>
        </w:rPr>
        <w:t xml:space="preserve"> da sessão anterior</w:t>
      </w:r>
      <w:r w:rsidR="005D21E5">
        <w:rPr>
          <w:rFonts w:ascii="Calibri" w:hAnsi="Calibri" w:cs="Calibri"/>
          <w:sz w:val="32"/>
          <w:szCs w:val="32"/>
        </w:rPr>
        <w:t xml:space="preserve"> e dos demais expedientes encaminhados à </w:t>
      </w:r>
      <w:r w:rsidR="00D24D7E">
        <w:rPr>
          <w:rFonts w:ascii="Calibri" w:hAnsi="Calibri" w:cs="Calibri"/>
          <w:sz w:val="32"/>
          <w:szCs w:val="32"/>
        </w:rPr>
        <w:t>Mesa Diretora. O 1</w:t>
      </w:r>
      <w:r w:rsidR="00F72C7F">
        <w:rPr>
          <w:rFonts w:ascii="Calibri" w:hAnsi="Calibri" w:cs="Calibri"/>
          <w:sz w:val="32"/>
          <w:szCs w:val="32"/>
        </w:rPr>
        <w:t>º Secret</w:t>
      </w:r>
      <w:r w:rsidR="00D24D7E">
        <w:rPr>
          <w:rFonts w:ascii="Calibri" w:hAnsi="Calibri" w:cs="Calibri"/>
          <w:sz w:val="32"/>
          <w:szCs w:val="32"/>
        </w:rPr>
        <w:t>ário fez a leitura da Ata nº 052</w:t>
      </w:r>
      <w:r w:rsidR="005D21E5">
        <w:rPr>
          <w:rFonts w:ascii="Calibri" w:hAnsi="Calibri" w:cs="Calibri"/>
          <w:sz w:val="32"/>
          <w:szCs w:val="32"/>
        </w:rPr>
        <w:t xml:space="preserve">/2017 a qual foi </w:t>
      </w:r>
      <w:r w:rsidR="00C340DB">
        <w:rPr>
          <w:rFonts w:ascii="Calibri" w:hAnsi="Calibri" w:cs="Calibri"/>
          <w:sz w:val="32"/>
          <w:szCs w:val="32"/>
        </w:rPr>
        <w:t>APROVADA POR UNANIMIDADE</w:t>
      </w:r>
      <w:r>
        <w:rPr>
          <w:rFonts w:ascii="Calibri" w:hAnsi="Calibri" w:cs="Calibri"/>
          <w:sz w:val="32"/>
          <w:szCs w:val="32"/>
        </w:rPr>
        <w:t>. Em seguida fez</w:t>
      </w:r>
      <w:r w:rsidR="005D21E5">
        <w:rPr>
          <w:rFonts w:ascii="Calibri" w:hAnsi="Calibri" w:cs="Calibri"/>
          <w:sz w:val="32"/>
          <w:szCs w:val="32"/>
        </w:rPr>
        <w:t xml:space="preserve"> a seguir a leitura dos demais expedientes. EXPEDIENTES ENCAMINHADOS PELO EXECUTIVO MUNICIPAL: </w:t>
      </w:r>
      <w:r w:rsidR="00B01B9A">
        <w:rPr>
          <w:rFonts w:ascii="Calibri" w:hAnsi="Calibri" w:cs="Calibri"/>
          <w:sz w:val="32"/>
          <w:szCs w:val="32"/>
        </w:rPr>
        <w:t xml:space="preserve">Of. nº </w:t>
      </w:r>
      <w:r w:rsidR="00D6024A">
        <w:rPr>
          <w:rFonts w:ascii="Calibri" w:hAnsi="Calibri" w:cs="Calibri"/>
          <w:sz w:val="32"/>
          <w:szCs w:val="32"/>
        </w:rPr>
        <w:t>587</w:t>
      </w:r>
      <w:r w:rsidR="00D24D7E">
        <w:rPr>
          <w:rFonts w:ascii="Calibri" w:hAnsi="Calibri" w:cs="Calibri"/>
          <w:sz w:val="32"/>
          <w:szCs w:val="32"/>
        </w:rPr>
        <w:t>/2017</w:t>
      </w:r>
      <w:r w:rsidR="00D6024A">
        <w:rPr>
          <w:rFonts w:ascii="Calibri" w:hAnsi="Calibri" w:cs="Calibri"/>
          <w:sz w:val="32"/>
          <w:szCs w:val="32"/>
        </w:rPr>
        <w:t>: Ofício nº 144/2017 da Secretaria Municipal de Administração;</w:t>
      </w:r>
      <w:r w:rsidR="00D24D7E">
        <w:rPr>
          <w:rFonts w:ascii="Calibri" w:hAnsi="Calibri" w:cs="Calibri"/>
          <w:sz w:val="32"/>
          <w:szCs w:val="32"/>
        </w:rPr>
        <w:t xml:space="preserve"> </w:t>
      </w:r>
      <w:r w:rsidR="00D24D7E">
        <w:rPr>
          <w:rFonts w:asciiTheme="minorHAnsi" w:hAnsiTheme="minorHAnsi" w:cs="Arial"/>
          <w:bCs/>
          <w:sz w:val="32"/>
          <w:szCs w:val="32"/>
        </w:rPr>
        <w:t xml:space="preserve">ENCAMINHA-SE AO ARQUIVO. </w:t>
      </w:r>
      <w:r w:rsidR="00331843">
        <w:rPr>
          <w:rFonts w:ascii="Calibri" w:hAnsi="Calibri" w:cs="Calibri"/>
          <w:sz w:val="32"/>
          <w:szCs w:val="32"/>
        </w:rPr>
        <w:t xml:space="preserve">EXPEDIENTES </w:t>
      </w:r>
      <w:r w:rsidR="005D21E5">
        <w:rPr>
          <w:rFonts w:ascii="Calibri" w:hAnsi="Calibri" w:cs="Calibri"/>
          <w:sz w:val="32"/>
          <w:szCs w:val="32"/>
        </w:rPr>
        <w:t xml:space="preserve">ENCAMINHADOS POR DIVERSOS: Prot. nº </w:t>
      </w:r>
      <w:r w:rsidR="00D6024A">
        <w:rPr>
          <w:rFonts w:ascii="Calibri" w:hAnsi="Calibri" w:cs="Calibri"/>
          <w:sz w:val="32"/>
          <w:szCs w:val="32"/>
        </w:rPr>
        <w:t>589</w:t>
      </w:r>
      <w:r w:rsidR="005D21E5">
        <w:rPr>
          <w:rFonts w:ascii="Calibri" w:hAnsi="Calibri" w:cs="Calibri"/>
          <w:sz w:val="32"/>
          <w:szCs w:val="32"/>
        </w:rPr>
        <w:t>/2017:</w:t>
      </w:r>
      <w:r w:rsidR="00D24D7E">
        <w:rPr>
          <w:rFonts w:ascii="Calibri" w:hAnsi="Calibri" w:cs="Calibri"/>
          <w:sz w:val="32"/>
          <w:szCs w:val="32"/>
        </w:rPr>
        <w:t xml:space="preserve"> Of. nº</w:t>
      </w:r>
      <w:r w:rsidR="00D6024A">
        <w:rPr>
          <w:rFonts w:ascii="Calibri" w:hAnsi="Calibri" w:cs="Calibri"/>
          <w:sz w:val="32"/>
          <w:szCs w:val="32"/>
        </w:rPr>
        <w:t xml:space="preserve"> 22/2017 da Escola José Cassiano; Prot. nº</w:t>
      </w:r>
      <w:r w:rsidR="00D24D7E">
        <w:rPr>
          <w:rFonts w:ascii="Calibri" w:hAnsi="Calibri" w:cs="Calibri"/>
          <w:sz w:val="32"/>
          <w:szCs w:val="32"/>
        </w:rPr>
        <w:t xml:space="preserve"> </w:t>
      </w:r>
      <w:r w:rsidR="00D6024A">
        <w:rPr>
          <w:rFonts w:ascii="Calibri" w:hAnsi="Calibri" w:cs="Calibri"/>
          <w:sz w:val="32"/>
          <w:szCs w:val="32"/>
        </w:rPr>
        <w:t>591</w:t>
      </w:r>
      <w:r w:rsidR="00C86655">
        <w:rPr>
          <w:rFonts w:ascii="Calibri" w:hAnsi="Calibri" w:cs="Calibri"/>
          <w:sz w:val="32"/>
          <w:szCs w:val="32"/>
        </w:rPr>
        <w:t>/2017</w:t>
      </w:r>
      <w:r w:rsidR="00D6024A">
        <w:rPr>
          <w:rFonts w:ascii="Calibri" w:hAnsi="Calibri" w:cs="Calibri"/>
          <w:sz w:val="32"/>
          <w:szCs w:val="32"/>
        </w:rPr>
        <w:t>: Convite do Sr. Valmir Costa;</w:t>
      </w:r>
      <w:r w:rsidR="00C86655">
        <w:rPr>
          <w:rFonts w:ascii="Calibri" w:hAnsi="Calibri" w:cs="Calibri"/>
          <w:sz w:val="32"/>
          <w:szCs w:val="32"/>
        </w:rPr>
        <w:t xml:space="preserve"> </w:t>
      </w:r>
      <w:r w:rsidR="00796D66">
        <w:rPr>
          <w:rFonts w:ascii="Calibri" w:hAnsi="Calibri" w:cs="Calibri"/>
          <w:sz w:val="32"/>
          <w:szCs w:val="32"/>
        </w:rPr>
        <w:t xml:space="preserve">Prot. nº </w:t>
      </w:r>
      <w:r w:rsidR="00D6024A">
        <w:rPr>
          <w:rFonts w:ascii="Calibri" w:hAnsi="Calibri" w:cs="Calibri"/>
          <w:sz w:val="32"/>
          <w:szCs w:val="32"/>
        </w:rPr>
        <w:t>596</w:t>
      </w:r>
      <w:r w:rsidR="005B4068">
        <w:rPr>
          <w:rFonts w:ascii="Calibri" w:hAnsi="Calibri" w:cs="Calibri"/>
          <w:sz w:val="32"/>
          <w:szCs w:val="32"/>
        </w:rPr>
        <w:t>/2017:</w:t>
      </w:r>
      <w:r w:rsidR="00D6024A">
        <w:rPr>
          <w:rFonts w:ascii="Calibri" w:hAnsi="Calibri" w:cs="Calibri"/>
          <w:sz w:val="32"/>
          <w:szCs w:val="32"/>
        </w:rPr>
        <w:t xml:space="preserve"> Convite da EMATER/RS</w:t>
      </w:r>
      <w:r w:rsidR="005B4068">
        <w:rPr>
          <w:rFonts w:ascii="Calibri" w:hAnsi="Calibri" w:cs="Calibri"/>
          <w:sz w:val="32"/>
          <w:szCs w:val="32"/>
        </w:rPr>
        <w:t xml:space="preserve">; </w:t>
      </w:r>
      <w:r w:rsidR="006F0D69">
        <w:rPr>
          <w:rFonts w:ascii="Calibri" w:hAnsi="Calibri" w:cs="Calibri"/>
          <w:sz w:val="32"/>
          <w:szCs w:val="32"/>
        </w:rPr>
        <w:t>Prot. n</w:t>
      </w:r>
      <w:r w:rsidR="0091696D">
        <w:rPr>
          <w:rFonts w:ascii="Calibri" w:hAnsi="Calibri" w:cs="Calibri"/>
          <w:sz w:val="32"/>
          <w:szCs w:val="32"/>
        </w:rPr>
        <w:t xml:space="preserve">º </w:t>
      </w:r>
      <w:r w:rsidR="0006291A">
        <w:rPr>
          <w:rFonts w:ascii="Calibri" w:hAnsi="Calibri" w:cs="Calibri"/>
          <w:sz w:val="32"/>
          <w:szCs w:val="32"/>
        </w:rPr>
        <w:t>597</w:t>
      </w:r>
      <w:r w:rsidR="00C340DB">
        <w:rPr>
          <w:rFonts w:ascii="Calibri" w:hAnsi="Calibri" w:cs="Calibri"/>
          <w:sz w:val="32"/>
          <w:szCs w:val="32"/>
        </w:rPr>
        <w:t>/2017:</w:t>
      </w:r>
      <w:r w:rsidR="0006291A">
        <w:rPr>
          <w:rFonts w:ascii="Calibri" w:hAnsi="Calibri" w:cs="Calibri"/>
          <w:sz w:val="32"/>
          <w:szCs w:val="32"/>
        </w:rPr>
        <w:t xml:space="preserve"> Convite</w:t>
      </w:r>
      <w:r w:rsidR="007E1F6A">
        <w:rPr>
          <w:rFonts w:ascii="Calibri" w:hAnsi="Calibri" w:cs="Calibri"/>
          <w:sz w:val="32"/>
          <w:szCs w:val="32"/>
        </w:rPr>
        <w:t xml:space="preserve"> DO COREDE MISSÕES</w:t>
      </w:r>
      <w:r w:rsidR="0091696D">
        <w:rPr>
          <w:rFonts w:ascii="Calibri" w:hAnsi="Calibri" w:cs="Calibri"/>
          <w:sz w:val="32"/>
          <w:szCs w:val="32"/>
        </w:rPr>
        <w:t xml:space="preserve">; Prot. nº </w:t>
      </w:r>
      <w:r w:rsidR="007E1F6A">
        <w:rPr>
          <w:rFonts w:ascii="Calibri" w:hAnsi="Calibri" w:cs="Calibri"/>
          <w:sz w:val="32"/>
          <w:szCs w:val="32"/>
        </w:rPr>
        <w:t>598</w:t>
      </w:r>
      <w:r w:rsidR="00C86655">
        <w:rPr>
          <w:rFonts w:ascii="Calibri" w:hAnsi="Calibri" w:cs="Calibri"/>
          <w:sz w:val="32"/>
          <w:szCs w:val="32"/>
        </w:rPr>
        <w:t>/2017:</w:t>
      </w:r>
      <w:r w:rsidR="007E1F6A">
        <w:rPr>
          <w:rFonts w:ascii="Calibri" w:hAnsi="Calibri" w:cs="Calibri"/>
          <w:sz w:val="32"/>
          <w:szCs w:val="32"/>
        </w:rPr>
        <w:t xml:space="preserve"> Correspondência da ALM. </w:t>
      </w:r>
      <w:r w:rsidR="005D21E5">
        <w:rPr>
          <w:rFonts w:ascii="Calibri" w:hAnsi="Calibri" w:cs="Calibri"/>
          <w:sz w:val="32"/>
          <w:szCs w:val="32"/>
        </w:rPr>
        <w:t>ENCAMINHA</w:t>
      </w:r>
      <w:r w:rsidR="006F0D69">
        <w:rPr>
          <w:rFonts w:ascii="Calibri" w:hAnsi="Calibri" w:cs="Calibri"/>
          <w:sz w:val="32"/>
          <w:szCs w:val="32"/>
        </w:rPr>
        <w:t>M</w:t>
      </w:r>
      <w:r w:rsidR="005D21E5">
        <w:rPr>
          <w:rFonts w:ascii="Calibri" w:hAnsi="Calibri" w:cs="Calibri"/>
          <w:sz w:val="32"/>
          <w:szCs w:val="32"/>
        </w:rPr>
        <w:t xml:space="preserve">-SE AO ARQUIVO. </w:t>
      </w:r>
      <w:r w:rsidR="00796D66">
        <w:rPr>
          <w:rFonts w:asciiTheme="minorHAnsi" w:hAnsiTheme="minorHAnsi" w:cs="Arial"/>
          <w:bCs/>
          <w:sz w:val="32"/>
          <w:szCs w:val="32"/>
        </w:rPr>
        <w:t xml:space="preserve">EXPEDIENTES </w:t>
      </w:r>
      <w:r w:rsidR="005D21E5">
        <w:rPr>
          <w:rFonts w:ascii="Calibri" w:hAnsi="Calibri" w:cs="Calibri"/>
          <w:sz w:val="32"/>
          <w:szCs w:val="32"/>
        </w:rPr>
        <w:t xml:space="preserve">ENCAMINHADOS PELOS SENHORES VEREADORES: </w:t>
      </w:r>
      <w:r w:rsidR="00ED4E6A">
        <w:rPr>
          <w:rFonts w:asciiTheme="minorHAnsi" w:hAnsiTheme="minorHAnsi" w:cs="Arial"/>
          <w:sz w:val="32"/>
          <w:szCs w:val="32"/>
        </w:rPr>
        <w:t xml:space="preserve">Prot. nº </w:t>
      </w:r>
      <w:r w:rsidR="008B72D2">
        <w:rPr>
          <w:rFonts w:asciiTheme="minorHAnsi" w:hAnsiTheme="minorHAnsi" w:cs="Arial"/>
          <w:sz w:val="32"/>
          <w:szCs w:val="32"/>
        </w:rPr>
        <w:t>584</w:t>
      </w:r>
      <w:r w:rsidR="00796D66" w:rsidRPr="00796D66">
        <w:rPr>
          <w:rFonts w:asciiTheme="minorHAnsi" w:eastAsia="Batang" w:hAnsiTheme="minorHAnsi" w:cs="Arial"/>
          <w:bCs/>
          <w:sz w:val="32"/>
          <w:szCs w:val="32"/>
        </w:rPr>
        <w:t>/2017:</w:t>
      </w:r>
      <w:r w:rsidR="00796D66" w:rsidRPr="00796D66">
        <w:rPr>
          <w:rFonts w:asciiTheme="minorHAnsi" w:hAnsiTheme="minorHAnsi" w:cs="Arial"/>
          <w:sz w:val="32"/>
          <w:szCs w:val="32"/>
        </w:rPr>
        <w:t xml:space="preserve"> Indicação</w:t>
      </w:r>
      <w:r w:rsidR="00796D66" w:rsidRPr="00796D66">
        <w:rPr>
          <w:rFonts w:asciiTheme="minorHAnsi" w:eastAsia="Batang" w:hAnsiTheme="minorHAnsi" w:cs="Arial"/>
          <w:bCs/>
          <w:sz w:val="32"/>
          <w:szCs w:val="32"/>
        </w:rPr>
        <w:t xml:space="preserve"> do </w:t>
      </w:r>
      <w:r w:rsidR="00796D66" w:rsidRPr="00796D66">
        <w:rPr>
          <w:rFonts w:asciiTheme="minorHAnsi" w:hAnsiTheme="minorHAnsi" w:cs="Arial"/>
          <w:sz w:val="32"/>
          <w:szCs w:val="32"/>
        </w:rPr>
        <w:t>Ver.</w:t>
      </w:r>
      <w:r w:rsidR="00796D66" w:rsidRPr="00796D66">
        <w:rPr>
          <w:rFonts w:asciiTheme="minorHAnsi" w:hAnsiTheme="minorHAnsi" w:cs="Arial"/>
          <w:b/>
          <w:bCs/>
          <w:sz w:val="32"/>
          <w:szCs w:val="32"/>
        </w:rPr>
        <w:t xml:space="preserve"> </w:t>
      </w:r>
      <w:r w:rsidR="00796D66" w:rsidRPr="00796D66">
        <w:rPr>
          <w:rFonts w:asciiTheme="minorHAnsi" w:hAnsiTheme="minorHAnsi" w:cs="Arial"/>
          <w:bCs/>
          <w:sz w:val="32"/>
          <w:szCs w:val="32"/>
        </w:rPr>
        <w:t>DEROCI BRAGA</w:t>
      </w:r>
      <w:r w:rsidR="00796D66" w:rsidRPr="00796D66">
        <w:rPr>
          <w:rFonts w:asciiTheme="minorHAnsi" w:eastAsia="Batang" w:hAnsiTheme="minorHAnsi" w:cs="Arial"/>
          <w:bCs/>
          <w:sz w:val="32"/>
          <w:szCs w:val="32"/>
        </w:rPr>
        <w:t xml:space="preserve">: </w:t>
      </w:r>
      <w:r w:rsidR="00FF24EA" w:rsidRPr="00ED4E6A">
        <w:rPr>
          <w:rFonts w:asciiTheme="minorHAnsi" w:eastAsia="Batang" w:hAnsiTheme="minorHAnsi" w:cs="Arial"/>
          <w:bCs/>
          <w:sz w:val="32"/>
          <w:szCs w:val="32"/>
        </w:rPr>
        <w:t xml:space="preserve">Que o Executivo estude a possibilidade de efetuar o fecho em alvenaria do entorno do ginásio de esportes da Escola Eduardo Damião, na Esquina São Miguel. </w:t>
      </w:r>
      <w:r w:rsidR="008B72D2">
        <w:rPr>
          <w:rFonts w:asciiTheme="minorHAnsi" w:eastAsia="Batang" w:hAnsiTheme="minorHAnsi" w:cs="Arial"/>
          <w:bCs/>
          <w:sz w:val="32"/>
          <w:szCs w:val="32"/>
        </w:rPr>
        <w:t xml:space="preserve">Prot. </w:t>
      </w:r>
      <w:r w:rsidR="00FF24EA" w:rsidRPr="00ED4E6A">
        <w:rPr>
          <w:rFonts w:asciiTheme="minorHAnsi" w:hAnsiTheme="minorHAnsi" w:cs="Arial"/>
          <w:sz w:val="32"/>
          <w:szCs w:val="32"/>
        </w:rPr>
        <w:t xml:space="preserve">nº 590/2017: </w:t>
      </w:r>
      <w:r w:rsidR="008B72D2" w:rsidRPr="00ED4E6A">
        <w:rPr>
          <w:rFonts w:asciiTheme="minorHAnsi" w:hAnsiTheme="minorHAnsi" w:cs="Arial"/>
          <w:sz w:val="32"/>
          <w:szCs w:val="32"/>
        </w:rPr>
        <w:t>Indicação</w:t>
      </w:r>
      <w:r w:rsidR="008B72D2" w:rsidRPr="00ED4E6A">
        <w:rPr>
          <w:rFonts w:asciiTheme="minorHAnsi" w:eastAsia="Batang" w:hAnsiTheme="minorHAnsi" w:cs="Arial"/>
          <w:bCs/>
          <w:sz w:val="32"/>
          <w:szCs w:val="32"/>
        </w:rPr>
        <w:t xml:space="preserve"> </w:t>
      </w:r>
      <w:r w:rsidR="008B72D2">
        <w:rPr>
          <w:rFonts w:asciiTheme="minorHAnsi" w:eastAsia="Batang" w:hAnsiTheme="minorHAnsi" w:cs="Arial"/>
          <w:bCs/>
          <w:sz w:val="32"/>
          <w:szCs w:val="32"/>
        </w:rPr>
        <w:t xml:space="preserve">do Ver. DEROCI BRAGA: </w:t>
      </w:r>
      <w:r w:rsidR="00FF24EA" w:rsidRPr="00ED4E6A">
        <w:rPr>
          <w:rFonts w:asciiTheme="minorHAnsi" w:eastAsia="Batang" w:hAnsiTheme="minorHAnsi" w:cs="Arial"/>
          <w:bCs/>
          <w:sz w:val="32"/>
          <w:szCs w:val="32"/>
        </w:rPr>
        <w:t xml:space="preserve">Que o Executivo providencie </w:t>
      </w:r>
      <w:r w:rsidR="00FF24EA" w:rsidRPr="00ED4E6A">
        <w:rPr>
          <w:rFonts w:asciiTheme="minorHAnsi" w:eastAsia="Batang" w:hAnsiTheme="minorHAnsi" w:cs="Arial"/>
          <w:bCs/>
          <w:sz w:val="32"/>
          <w:szCs w:val="32"/>
        </w:rPr>
        <w:lastRenderedPageBreak/>
        <w:t>o patrolamento e o encascalhamento de alguns trechos da estrada velha que dá acesso até a divisa do M</w:t>
      </w:r>
      <w:r w:rsidR="008B72D2">
        <w:rPr>
          <w:rFonts w:asciiTheme="minorHAnsi" w:eastAsia="Batang" w:hAnsiTheme="minorHAnsi" w:cs="Arial"/>
          <w:bCs/>
          <w:sz w:val="32"/>
          <w:szCs w:val="32"/>
        </w:rPr>
        <w:t xml:space="preserve">unicípio de São Luiz Gonzaga </w:t>
      </w:r>
      <w:r w:rsidR="00FF24EA" w:rsidRPr="00ED4E6A">
        <w:rPr>
          <w:rFonts w:asciiTheme="minorHAnsi" w:eastAsia="Batang" w:hAnsiTheme="minorHAnsi" w:cs="Arial"/>
          <w:bCs/>
          <w:sz w:val="32"/>
          <w:szCs w:val="32"/>
        </w:rPr>
        <w:t>(Esquina da Vargem).</w:t>
      </w:r>
      <w:r w:rsidR="008B72D2">
        <w:rPr>
          <w:rFonts w:asciiTheme="minorHAnsi" w:eastAsia="Batang" w:hAnsiTheme="minorHAnsi" w:cs="Arial"/>
          <w:bCs/>
          <w:sz w:val="32"/>
          <w:szCs w:val="32"/>
        </w:rPr>
        <w:t xml:space="preserve"> Prot. </w:t>
      </w:r>
      <w:r w:rsidR="008B72D2" w:rsidRPr="00ED4E6A">
        <w:rPr>
          <w:rFonts w:asciiTheme="minorHAnsi" w:hAnsiTheme="minorHAnsi" w:cs="Arial"/>
          <w:sz w:val="32"/>
          <w:szCs w:val="32"/>
        </w:rPr>
        <w:t>nº 592</w:t>
      </w:r>
      <w:r w:rsidR="008B72D2" w:rsidRPr="00ED4E6A">
        <w:rPr>
          <w:rFonts w:asciiTheme="minorHAnsi" w:eastAsia="Batang" w:hAnsiTheme="minorHAnsi" w:cs="Arial"/>
          <w:bCs/>
          <w:sz w:val="32"/>
          <w:szCs w:val="32"/>
        </w:rPr>
        <w:t xml:space="preserve">/2017: </w:t>
      </w:r>
      <w:r w:rsidR="008B72D2" w:rsidRPr="00ED4E6A">
        <w:rPr>
          <w:rFonts w:asciiTheme="minorHAnsi" w:hAnsiTheme="minorHAnsi" w:cs="Arial"/>
          <w:sz w:val="32"/>
          <w:szCs w:val="32"/>
        </w:rPr>
        <w:t>Indicação</w:t>
      </w:r>
      <w:r w:rsidR="008B72D2" w:rsidRPr="00ED4E6A">
        <w:rPr>
          <w:rFonts w:asciiTheme="minorHAnsi" w:eastAsia="Batang" w:hAnsiTheme="minorHAnsi" w:cs="Arial"/>
          <w:bCs/>
          <w:sz w:val="32"/>
          <w:szCs w:val="32"/>
        </w:rPr>
        <w:t xml:space="preserve"> </w:t>
      </w:r>
      <w:r w:rsidR="008B72D2">
        <w:rPr>
          <w:rFonts w:asciiTheme="minorHAnsi" w:eastAsia="Batang" w:hAnsiTheme="minorHAnsi" w:cs="Arial"/>
          <w:bCs/>
          <w:sz w:val="32"/>
          <w:szCs w:val="32"/>
        </w:rPr>
        <w:t xml:space="preserve">do </w:t>
      </w:r>
      <w:r w:rsidR="00FF24EA" w:rsidRPr="00ED4E6A">
        <w:rPr>
          <w:rFonts w:asciiTheme="minorHAnsi" w:eastAsia="Batang" w:hAnsiTheme="minorHAnsi" w:cs="Arial"/>
          <w:bCs/>
          <w:sz w:val="32"/>
          <w:szCs w:val="32"/>
        </w:rPr>
        <w:t xml:space="preserve">Ver. </w:t>
      </w:r>
      <w:r w:rsidR="00FF24EA" w:rsidRPr="008B72D2">
        <w:rPr>
          <w:rFonts w:asciiTheme="minorHAnsi" w:eastAsia="Batang" w:hAnsiTheme="minorHAnsi" w:cs="Arial"/>
          <w:bCs/>
          <w:sz w:val="32"/>
          <w:szCs w:val="32"/>
        </w:rPr>
        <w:t>VOLMIR VEDANA: Que o Executivo providencie um redutor de velocidade (quebra-molas) próximo à sede da Comunidade do Assentamento Alecrim.</w:t>
      </w:r>
      <w:r w:rsidR="008B72D2" w:rsidRPr="008B72D2">
        <w:rPr>
          <w:rFonts w:asciiTheme="minorHAnsi" w:eastAsia="Batang" w:hAnsiTheme="minorHAnsi" w:cs="Arial"/>
          <w:bCs/>
          <w:sz w:val="32"/>
          <w:szCs w:val="32"/>
        </w:rPr>
        <w:t xml:space="preserve"> Prot. </w:t>
      </w:r>
      <w:r w:rsidR="008B72D2" w:rsidRPr="008B72D2">
        <w:rPr>
          <w:rFonts w:asciiTheme="minorHAnsi" w:hAnsiTheme="minorHAnsi" w:cs="Arial"/>
          <w:sz w:val="32"/>
          <w:szCs w:val="32"/>
        </w:rPr>
        <w:t xml:space="preserve">nº 593/2017: </w:t>
      </w:r>
      <w:r w:rsidR="00FF24EA" w:rsidRPr="008B72D2">
        <w:rPr>
          <w:rFonts w:asciiTheme="minorHAnsi" w:hAnsiTheme="minorHAnsi" w:cs="Arial"/>
          <w:sz w:val="32"/>
          <w:szCs w:val="32"/>
        </w:rPr>
        <w:t>Indicação</w:t>
      </w:r>
      <w:r w:rsidR="008B72D2" w:rsidRPr="008B72D2">
        <w:rPr>
          <w:rFonts w:asciiTheme="minorHAnsi" w:hAnsiTheme="minorHAnsi" w:cs="Arial"/>
          <w:sz w:val="32"/>
          <w:szCs w:val="32"/>
        </w:rPr>
        <w:t xml:space="preserve"> </w:t>
      </w:r>
      <w:r w:rsidR="008B72D2" w:rsidRPr="008B72D2">
        <w:rPr>
          <w:rFonts w:asciiTheme="minorHAnsi" w:eastAsia="Batang" w:hAnsiTheme="minorHAnsi" w:cs="Arial"/>
          <w:bCs/>
          <w:sz w:val="32"/>
          <w:szCs w:val="32"/>
        </w:rPr>
        <w:t>do Ver. VOLMIR VEDANA</w:t>
      </w:r>
      <w:r w:rsidR="008B72D2">
        <w:rPr>
          <w:rFonts w:asciiTheme="minorHAnsi" w:eastAsia="Batang" w:hAnsiTheme="minorHAnsi" w:cs="Arial"/>
          <w:bCs/>
          <w:sz w:val="32"/>
          <w:szCs w:val="32"/>
        </w:rPr>
        <w:t xml:space="preserve">: </w:t>
      </w:r>
      <w:r w:rsidR="00FF24EA" w:rsidRPr="008B72D2">
        <w:rPr>
          <w:rFonts w:asciiTheme="minorHAnsi" w:eastAsia="Batang" w:hAnsiTheme="minorHAnsi" w:cs="Arial"/>
          <w:bCs/>
          <w:sz w:val="32"/>
          <w:szCs w:val="32"/>
        </w:rPr>
        <w:t>Que o Executivo providencie um redutor de velocidade (quebra-molas) na sede do distrito de Mato Grande.</w:t>
      </w:r>
    </w:p>
    <w:p w:rsidR="0025720A" w:rsidRPr="006E128A" w:rsidRDefault="008B72D2" w:rsidP="006E128A">
      <w:pPr>
        <w:jc w:val="both"/>
        <w:rPr>
          <w:rFonts w:asciiTheme="minorHAnsi" w:eastAsia="Batang" w:hAnsiTheme="minorHAnsi" w:cs="Arial"/>
          <w:bCs/>
          <w:sz w:val="32"/>
          <w:szCs w:val="32"/>
        </w:rPr>
      </w:pPr>
      <w:r w:rsidRPr="008B72D2">
        <w:rPr>
          <w:rFonts w:asciiTheme="minorHAnsi" w:eastAsia="Batang" w:hAnsiTheme="minorHAnsi" w:cs="Arial"/>
          <w:bCs/>
          <w:sz w:val="32"/>
          <w:szCs w:val="32"/>
        </w:rPr>
        <w:t xml:space="preserve">Prot. </w:t>
      </w:r>
      <w:r>
        <w:rPr>
          <w:rFonts w:asciiTheme="minorHAnsi" w:hAnsiTheme="minorHAnsi" w:cs="Arial"/>
          <w:sz w:val="32"/>
          <w:szCs w:val="32"/>
        </w:rPr>
        <w:t>nº 595</w:t>
      </w:r>
      <w:r w:rsidRPr="008B72D2">
        <w:rPr>
          <w:rFonts w:asciiTheme="minorHAnsi" w:hAnsiTheme="minorHAnsi" w:cs="Arial"/>
          <w:sz w:val="32"/>
          <w:szCs w:val="32"/>
        </w:rPr>
        <w:t xml:space="preserve">/2017: Indicação </w:t>
      </w:r>
      <w:r w:rsidRPr="008B72D2">
        <w:rPr>
          <w:rFonts w:asciiTheme="minorHAnsi" w:eastAsia="Batang" w:hAnsiTheme="minorHAnsi" w:cs="Arial"/>
          <w:bCs/>
          <w:sz w:val="32"/>
          <w:szCs w:val="32"/>
        </w:rPr>
        <w:t>do Ver. VOLMIR VEDANA</w:t>
      </w:r>
      <w:r>
        <w:rPr>
          <w:rFonts w:asciiTheme="minorHAnsi" w:eastAsia="Batang" w:hAnsiTheme="minorHAnsi" w:cs="Arial"/>
          <w:bCs/>
          <w:sz w:val="32"/>
          <w:szCs w:val="32"/>
        </w:rPr>
        <w:t xml:space="preserve">: </w:t>
      </w:r>
      <w:r w:rsidR="00FF24EA" w:rsidRPr="008B72D2">
        <w:rPr>
          <w:rFonts w:asciiTheme="minorHAnsi" w:eastAsia="Batang" w:hAnsiTheme="minorHAnsi" w:cs="Arial"/>
          <w:bCs/>
          <w:sz w:val="32"/>
          <w:szCs w:val="32"/>
        </w:rPr>
        <w:t>Que o Executivo estude a possibilidade de estender o trajeto/serviço de recolhimento de lixo do distrito de Mato Grande indo até os Assentamentos e a Comunidade de Santa Bárbara.</w:t>
      </w:r>
      <w:r>
        <w:rPr>
          <w:rFonts w:asciiTheme="minorHAnsi" w:eastAsia="Batang" w:hAnsiTheme="minorHAnsi" w:cs="Arial"/>
          <w:bCs/>
          <w:sz w:val="32"/>
          <w:szCs w:val="32"/>
        </w:rPr>
        <w:t xml:space="preserve"> Prot. </w:t>
      </w:r>
      <w:r w:rsidRPr="008B72D2">
        <w:rPr>
          <w:rFonts w:asciiTheme="minorHAnsi" w:eastAsia="Batang" w:hAnsiTheme="minorHAnsi" w:cs="Arial"/>
          <w:bCs/>
          <w:sz w:val="32"/>
          <w:szCs w:val="32"/>
        </w:rPr>
        <w:t xml:space="preserve">nº 594/2017: Indicação </w:t>
      </w:r>
      <w:r>
        <w:rPr>
          <w:rFonts w:asciiTheme="minorHAnsi" w:eastAsia="Batang" w:hAnsiTheme="minorHAnsi" w:cs="Arial"/>
          <w:bCs/>
          <w:sz w:val="32"/>
          <w:szCs w:val="32"/>
        </w:rPr>
        <w:t xml:space="preserve">do </w:t>
      </w:r>
      <w:r w:rsidR="00FF24EA" w:rsidRPr="008B72D2">
        <w:rPr>
          <w:rFonts w:asciiTheme="minorHAnsi" w:eastAsia="Batang" w:hAnsiTheme="minorHAnsi" w:cs="Arial"/>
          <w:bCs/>
          <w:sz w:val="32"/>
          <w:szCs w:val="32"/>
        </w:rPr>
        <w:t>Ver. VALMIR CARDOSO: Que o Exe</w:t>
      </w:r>
      <w:r w:rsidR="00FF24EA" w:rsidRPr="00ED4E6A">
        <w:rPr>
          <w:rFonts w:asciiTheme="minorHAnsi" w:eastAsia="Batang" w:hAnsiTheme="minorHAnsi" w:cs="Arial"/>
          <w:bCs/>
          <w:sz w:val="32"/>
          <w:szCs w:val="32"/>
        </w:rPr>
        <w:t xml:space="preserve">cutivo estude a possibilidade de auxiliar na reforma do Salão Comunitário do Rincão dos Moraes. </w:t>
      </w:r>
      <w:r w:rsidR="00C23149">
        <w:rPr>
          <w:rFonts w:asciiTheme="minorHAnsi" w:hAnsiTheme="minorHAnsi" w:cs="Arial"/>
          <w:bCs/>
          <w:sz w:val="32"/>
          <w:szCs w:val="32"/>
        </w:rPr>
        <w:t>E</w:t>
      </w:r>
      <w:r w:rsidR="005D21E5">
        <w:rPr>
          <w:rFonts w:ascii="Calibri" w:hAnsi="Calibri" w:cs="Calibri"/>
          <w:sz w:val="32"/>
          <w:szCs w:val="32"/>
        </w:rPr>
        <w:t>NCAMINHA</w:t>
      </w:r>
      <w:r>
        <w:rPr>
          <w:rFonts w:ascii="Calibri" w:hAnsi="Calibri" w:cs="Calibri"/>
          <w:sz w:val="32"/>
          <w:szCs w:val="32"/>
        </w:rPr>
        <w:t>M</w:t>
      </w:r>
      <w:r w:rsidR="005D21E5">
        <w:rPr>
          <w:rFonts w:ascii="Calibri" w:hAnsi="Calibri" w:cs="Calibri"/>
          <w:sz w:val="32"/>
          <w:szCs w:val="32"/>
        </w:rPr>
        <w:t>-SE CÓPIA</w:t>
      </w:r>
      <w:r>
        <w:rPr>
          <w:rFonts w:ascii="Calibri" w:hAnsi="Calibri" w:cs="Calibri"/>
          <w:sz w:val="32"/>
          <w:szCs w:val="32"/>
        </w:rPr>
        <w:t>S</w:t>
      </w:r>
      <w:r w:rsidR="005D21E5">
        <w:rPr>
          <w:rFonts w:ascii="Calibri" w:hAnsi="Calibri" w:cs="Calibri"/>
          <w:sz w:val="32"/>
          <w:szCs w:val="32"/>
        </w:rPr>
        <w:t xml:space="preserve"> AO EXECUTIVO. VEREADORES INSCRITOS PARA O USO DA TRIBUNA:</w:t>
      </w:r>
      <w:r w:rsidR="001D5945">
        <w:rPr>
          <w:rFonts w:ascii="Calibri" w:hAnsi="Calibri" w:cs="Calibri"/>
          <w:sz w:val="32"/>
          <w:szCs w:val="32"/>
        </w:rPr>
        <w:t xml:space="preserve"> </w:t>
      </w:r>
      <w:r w:rsidR="00013055">
        <w:rPr>
          <w:rFonts w:ascii="Calibri" w:hAnsi="Calibri" w:cs="Calibri"/>
          <w:sz w:val="32"/>
          <w:szCs w:val="32"/>
        </w:rPr>
        <w:t>EDUARDO DOS SANTOS</w:t>
      </w:r>
      <w:r w:rsidR="0091696D">
        <w:rPr>
          <w:rFonts w:ascii="Calibri" w:hAnsi="Calibri" w:cs="Calibri"/>
          <w:sz w:val="32"/>
          <w:szCs w:val="32"/>
        </w:rPr>
        <w:t>, SILMAR MÜLLICH, LUIS CASTANHO E VALMIR CARDOSO</w:t>
      </w:r>
      <w:r w:rsidR="00013055">
        <w:rPr>
          <w:rFonts w:ascii="Calibri" w:hAnsi="Calibri" w:cs="Calibri"/>
          <w:sz w:val="32"/>
          <w:szCs w:val="32"/>
        </w:rPr>
        <w:t>.</w:t>
      </w:r>
      <w:r w:rsidR="00E51046">
        <w:rPr>
          <w:rFonts w:ascii="Calibri" w:hAnsi="Calibri" w:cs="Calibri"/>
          <w:sz w:val="32"/>
          <w:szCs w:val="32"/>
        </w:rPr>
        <w:t xml:space="preserve"> </w:t>
      </w:r>
      <w:r w:rsidR="00D45A05">
        <w:rPr>
          <w:rFonts w:ascii="Calibri" w:hAnsi="Calibri" w:cs="Calibri"/>
          <w:sz w:val="32"/>
          <w:szCs w:val="32"/>
        </w:rPr>
        <w:t>E</w:t>
      </w:r>
      <w:r w:rsidR="00654789">
        <w:rPr>
          <w:rFonts w:ascii="Calibri" w:hAnsi="Calibri" w:cs="Calibri"/>
          <w:sz w:val="32"/>
          <w:szCs w:val="32"/>
        </w:rPr>
        <w:t xml:space="preserve">m </w:t>
      </w:r>
      <w:r w:rsidR="00D45A05">
        <w:rPr>
          <w:rFonts w:ascii="Calibri" w:hAnsi="Calibri" w:cs="Calibri"/>
          <w:sz w:val="32"/>
          <w:szCs w:val="32"/>
        </w:rPr>
        <w:t xml:space="preserve">seguida o Senhor Presidente colocou em </w:t>
      </w:r>
      <w:r w:rsidR="00654789">
        <w:rPr>
          <w:rFonts w:ascii="Calibri" w:hAnsi="Calibri" w:cs="Calibri"/>
          <w:sz w:val="32"/>
          <w:szCs w:val="32"/>
        </w:rPr>
        <w:t xml:space="preserve">discussão e votação os seguintes expedientes </w:t>
      </w:r>
      <w:r w:rsidR="00061A02">
        <w:rPr>
          <w:rFonts w:ascii="Calibri" w:hAnsi="Calibri" w:cs="Calibri"/>
          <w:sz w:val="32"/>
          <w:szCs w:val="32"/>
        </w:rPr>
        <w:t xml:space="preserve">constantes </w:t>
      </w:r>
      <w:r w:rsidR="00654789">
        <w:rPr>
          <w:rFonts w:ascii="Calibri" w:hAnsi="Calibri" w:cs="Calibri"/>
          <w:sz w:val="32"/>
          <w:szCs w:val="32"/>
        </w:rPr>
        <w:t xml:space="preserve">da </w:t>
      </w:r>
      <w:r w:rsidR="0045534C">
        <w:rPr>
          <w:rFonts w:ascii="Calibri" w:hAnsi="Calibri" w:cs="Calibri"/>
          <w:sz w:val="32"/>
          <w:szCs w:val="32"/>
        </w:rPr>
        <w:t>ORDEM DO DIA</w:t>
      </w:r>
      <w:r w:rsidR="00654789">
        <w:rPr>
          <w:rFonts w:ascii="Calibri" w:hAnsi="Calibri" w:cs="Calibri"/>
          <w:sz w:val="32"/>
          <w:szCs w:val="32"/>
        </w:rPr>
        <w:t xml:space="preserve">: </w:t>
      </w:r>
      <w:r w:rsidR="00D24D7E" w:rsidRPr="00796D66">
        <w:rPr>
          <w:rFonts w:asciiTheme="minorHAnsi" w:hAnsiTheme="minorHAnsi" w:cs="Arial"/>
          <w:bCs/>
          <w:sz w:val="32"/>
          <w:szCs w:val="32"/>
        </w:rPr>
        <w:t>Prot. nº 578/2017: Projeto de Lei que Altera disposições da Lei Municipal nº 2.243/2</w:t>
      </w:r>
      <w:r w:rsidR="00D24D7E">
        <w:rPr>
          <w:rFonts w:asciiTheme="minorHAnsi" w:hAnsiTheme="minorHAnsi" w:cs="Arial"/>
          <w:bCs/>
          <w:sz w:val="32"/>
          <w:szCs w:val="32"/>
        </w:rPr>
        <w:t>014</w:t>
      </w:r>
      <w:r w:rsidR="00D24D7E" w:rsidRPr="00796D66">
        <w:rPr>
          <w:rFonts w:asciiTheme="minorHAnsi" w:hAnsiTheme="minorHAnsi" w:cs="Arial"/>
          <w:bCs/>
          <w:sz w:val="32"/>
          <w:szCs w:val="32"/>
        </w:rPr>
        <w:t xml:space="preserve"> e dá outras providências. </w:t>
      </w:r>
      <w:r w:rsidR="00D24D7E">
        <w:rPr>
          <w:rFonts w:asciiTheme="minorHAnsi" w:hAnsiTheme="minorHAnsi" w:cs="Arial"/>
          <w:bCs/>
          <w:sz w:val="32"/>
          <w:szCs w:val="32"/>
        </w:rPr>
        <w:t xml:space="preserve">APROVADO POR UNANIMIDADE. </w:t>
      </w:r>
      <w:r w:rsidR="00D24D7E" w:rsidRPr="00796D66">
        <w:rPr>
          <w:rFonts w:asciiTheme="minorHAnsi" w:hAnsiTheme="minorHAnsi" w:cs="Arial"/>
          <w:bCs/>
          <w:sz w:val="32"/>
          <w:szCs w:val="32"/>
        </w:rPr>
        <w:t xml:space="preserve">Prot. nº </w:t>
      </w:r>
      <w:r w:rsidR="00D24D7E">
        <w:rPr>
          <w:rFonts w:asciiTheme="minorHAnsi" w:hAnsiTheme="minorHAnsi" w:cs="Arial"/>
          <w:bCs/>
          <w:sz w:val="32"/>
          <w:szCs w:val="32"/>
        </w:rPr>
        <w:t xml:space="preserve">579/2017: </w:t>
      </w:r>
      <w:r w:rsidR="00D24D7E" w:rsidRPr="00796D66">
        <w:rPr>
          <w:rFonts w:asciiTheme="minorHAnsi" w:hAnsiTheme="minorHAnsi" w:cs="Arial"/>
          <w:bCs/>
          <w:sz w:val="32"/>
          <w:szCs w:val="32"/>
        </w:rPr>
        <w:t xml:space="preserve">Projeto de Lei que Autoriza o Poder Executivo a ceder Bem Imóvel, e dá outras providências. </w:t>
      </w:r>
      <w:r w:rsidR="00D24D7E">
        <w:rPr>
          <w:rFonts w:asciiTheme="minorHAnsi" w:hAnsiTheme="minorHAnsi" w:cs="Arial"/>
          <w:bCs/>
          <w:sz w:val="32"/>
          <w:szCs w:val="32"/>
        </w:rPr>
        <w:t>APROVADO POR UNANIMIDADE</w:t>
      </w:r>
      <w:r w:rsidR="00D24D7E">
        <w:rPr>
          <w:rFonts w:ascii="Calibri" w:hAnsi="Calibri" w:cs="Calibri"/>
          <w:sz w:val="32"/>
          <w:szCs w:val="32"/>
        </w:rPr>
        <w:t>.</w:t>
      </w:r>
      <w:r w:rsidR="0091696D" w:rsidRPr="0091696D">
        <w:rPr>
          <w:rFonts w:asciiTheme="minorHAnsi" w:hAnsiTheme="minorHAnsi" w:cs="Arial"/>
          <w:bCs/>
          <w:sz w:val="32"/>
          <w:szCs w:val="32"/>
        </w:rPr>
        <w:t xml:space="preserve"> </w:t>
      </w:r>
      <w:r w:rsidR="0091696D" w:rsidRPr="00796D66">
        <w:rPr>
          <w:rFonts w:asciiTheme="minorHAnsi" w:hAnsiTheme="minorHAnsi" w:cs="Arial"/>
          <w:bCs/>
          <w:sz w:val="32"/>
          <w:szCs w:val="32"/>
        </w:rPr>
        <w:t xml:space="preserve">Prot. nº </w:t>
      </w:r>
      <w:r w:rsidR="0091696D" w:rsidRPr="00796D66">
        <w:rPr>
          <w:rFonts w:asciiTheme="minorHAnsi" w:eastAsia="Batang" w:hAnsiTheme="minorHAnsi" w:cs="Arial"/>
          <w:bCs/>
          <w:sz w:val="32"/>
          <w:szCs w:val="32"/>
        </w:rPr>
        <w:t>582/2017: Projeto de Lei que Altera disposições da Lei Municipal nº 2.244/2014 e dá outras providências</w:t>
      </w:r>
      <w:r w:rsidR="0091696D">
        <w:rPr>
          <w:rFonts w:asciiTheme="minorHAnsi" w:eastAsia="Batang" w:hAnsiTheme="minorHAnsi" w:cs="Arial"/>
          <w:bCs/>
          <w:sz w:val="32"/>
          <w:szCs w:val="32"/>
        </w:rPr>
        <w:t>. APROVADO POR UNANIMIDADE.</w:t>
      </w:r>
      <w:r w:rsidR="00D24D7E">
        <w:rPr>
          <w:rFonts w:ascii="Calibri" w:hAnsi="Calibri" w:cs="Calibri"/>
          <w:sz w:val="32"/>
          <w:szCs w:val="32"/>
        </w:rPr>
        <w:t xml:space="preserve"> </w:t>
      </w:r>
      <w:r w:rsidR="005D21E5">
        <w:rPr>
          <w:rFonts w:ascii="Calibri" w:hAnsi="Calibri" w:cs="Calibri"/>
          <w:sz w:val="32"/>
          <w:szCs w:val="32"/>
        </w:rPr>
        <w:t>Em seguida o Senhor Presidente agradeceu a presença de todos</w:t>
      </w:r>
      <w:r w:rsidR="004C2CC3">
        <w:rPr>
          <w:rFonts w:ascii="Calibri" w:hAnsi="Calibri" w:cs="Calibri"/>
          <w:sz w:val="32"/>
          <w:szCs w:val="32"/>
        </w:rPr>
        <w:t xml:space="preserve">, </w:t>
      </w:r>
      <w:r w:rsidR="005D21E5">
        <w:rPr>
          <w:rFonts w:ascii="Calibri" w:hAnsi="Calibri" w:cs="Calibri"/>
          <w:sz w:val="32"/>
          <w:szCs w:val="32"/>
        </w:rPr>
        <w:t>e dize</w:t>
      </w:r>
      <w:r w:rsidR="003A38CD">
        <w:rPr>
          <w:rFonts w:ascii="Calibri" w:hAnsi="Calibri" w:cs="Calibri"/>
          <w:sz w:val="32"/>
          <w:szCs w:val="32"/>
        </w:rPr>
        <w:t>n</w:t>
      </w:r>
      <w:r w:rsidR="00013055">
        <w:rPr>
          <w:rFonts w:ascii="Calibri" w:hAnsi="Calibri" w:cs="Calibri"/>
          <w:sz w:val="32"/>
          <w:szCs w:val="32"/>
        </w:rPr>
        <w:t>do nada mais ter a tratar, às 18</w:t>
      </w:r>
      <w:r w:rsidR="005D21E5">
        <w:rPr>
          <w:rFonts w:ascii="Calibri" w:hAnsi="Calibri" w:cs="Calibri"/>
          <w:sz w:val="32"/>
          <w:szCs w:val="32"/>
        </w:rPr>
        <w:t xml:space="preserve"> horas </w:t>
      </w:r>
      <w:r w:rsidR="00D24D7E">
        <w:rPr>
          <w:rFonts w:ascii="Calibri" w:hAnsi="Calibri" w:cs="Calibri"/>
          <w:sz w:val="32"/>
          <w:szCs w:val="32"/>
        </w:rPr>
        <w:t>e 22</w:t>
      </w:r>
      <w:r w:rsidR="00013055">
        <w:rPr>
          <w:rFonts w:ascii="Calibri" w:hAnsi="Calibri" w:cs="Calibri"/>
          <w:sz w:val="32"/>
          <w:szCs w:val="32"/>
        </w:rPr>
        <w:t xml:space="preserve"> minutos, </w:t>
      </w:r>
      <w:r w:rsidR="005D21E5">
        <w:rPr>
          <w:rFonts w:ascii="Calibri" w:hAnsi="Calibri" w:cs="Calibri"/>
          <w:sz w:val="32"/>
          <w:szCs w:val="32"/>
        </w:rPr>
        <w:t xml:space="preserve">deu por encerrada a presente sessão, marcando a próxima para dia e horário regimentais. </w:t>
      </w:r>
    </w:p>
    <w:p w:rsidR="005D21E5" w:rsidRDefault="00D24D7E" w:rsidP="00812172">
      <w:pPr>
        <w:ind w:right="-1"/>
        <w:jc w:val="center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São Miguel das Missões, em 27</w:t>
      </w:r>
      <w:r w:rsidR="00812172">
        <w:rPr>
          <w:rFonts w:ascii="Calibri" w:hAnsi="Calibri" w:cs="Calibri"/>
          <w:sz w:val="32"/>
          <w:szCs w:val="32"/>
        </w:rPr>
        <w:t xml:space="preserve"> de novem</w:t>
      </w:r>
      <w:r w:rsidR="005D21E5">
        <w:rPr>
          <w:rFonts w:ascii="Calibri" w:hAnsi="Calibri" w:cs="Calibri"/>
          <w:sz w:val="32"/>
          <w:szCs w:val="32"/>
        </w:rPr>
        <w:t>bro de 2017.</w:t>
      </w:r>
    </w:p>
    <w:p w:rsidR="001D5945" w:rsidRDefault="001D5945" w:rsidP="00812172">
      <w:pPr>
        <w:ind w:right="-1"/>
        <w:jc w:val="center"/>
        <w:rPr>
          <w:rFonts w:ascii="Calibri" w:hAnsi="Calibri" w:cs="Calibri"/>
          <w:sz w:val="32"/>
          <w:szCs w:val="32"/>
        </w:rPr>
      </w:pPr>
    </w:p>
    <w:p w:rsidR="00812172" w:rsidRDefault="00812172" w:rsidP="00812172">
      <w:pPr>
        <w:ind w:right="-1"/>
        <w:jc w:val="center"/>
        <w:rPr>
          <w:rFonts w:ascii="Calibri" w:hAnsi="Calibri" w:cs="Calibri"/>
          <w:sz w:val="32"/>
          <w:szCs w:val="32"/>
        </w:rPr>
      </w:pPr>
    </w:p>
    <w:p w:rsidR="00812172" w:rsidRDefault="005D21E5" w:rsidP="00812172">
      <w:pPr>
        <w:ind w:right="-1"/>
        <w:jc w:val="center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Ver. RODRIGO RIBAS                        </w:t>
      </w:r>
      <w:r w:rsidR="00812172">
        <w:rPr>
          <w:rFonts w:ascii="Calibri" w:hAnsi="Calibri" w:cs="Calibri"/>
          <w:sz w:val="32"/>
          <w:szCs w:val="32"/>
        </w:rPr>
        <w:t>Ver. EDUARDO DOS SANTOS</w:t>
      </w:r>
    </w:p>
    <w:p w:rsidR="005D21E5" w:rsidRDefault="00812172" w:rsidP="006E128A">
      <w:pPr>
        <w:ind w:right="-1"/>
      </w:pPr>
      <w:r>
        <w:rPr>
          <w:rFonts w:ascii="Calibri" w:hAnsi="Calibri" w:cs="Calibri"/>
          <w:sz w:val="32"/>
          <w:szCs w:val="32"/>
        </w:rPr>
        <w:t xml:space="preserve">          </w:t>
      </w:r>
      <w:r w:rsidR="005D21E5">
        <w:rPr>
          <w:rFonts w:ascii="Calibri" w:hAnsi="Calibri" w:cs="Calibri"/>
          <w:sz w:val="32"/>
          <w:szCs w:val="32"/>
        </w:rPr>
        <w:t xml:space="preserve">Presidente da Câmara          </w:t>
      </w:r>
      <w:r w:rsidR="00D07ABC">
        <w:rPr>
          <w:rFonts w:ascii="Calibri" w:hAnsi="Calibri" w:cs="Calibri"/>
          <w:sz w:val="32"/>
          <w:szCs w:val="32"/>
        </w:rPr>
        <w:t xml:space="preserve">               </w:t>
      </w:r>
      <w:r>
        <w:rPr>
          <w:rFonts w:ascii="Calibri" w:hAnsi="Calibri" w:cs="Calibri"/>
          <w:sz w:val="32"/>
          <w:szCs w:val="32"/>
        </w:rPr>
        <w:t xml:space="preserve">          </w:t>
      </w:r>
      <w:r w:rsidR="005D21E5">
        <w:rPr>
          <w:rFonts w:ascii="Calibri" w:hAnsi="Calibri" w:cs="Calibri"/>
          <w:sz w:val="32"/>
          <w:szCs w:val="32"/>
        </w:rPr>
        <w:t xml:space="preserve">  1º Secretário</w:t>
      </w:r>
    </w:p>
    <w:p w:rsidR="00B45E5B" w:rsidRDefault="00B45E5B"/>
    <w:sectPr w:rsidR="00B45E5B" w:rsidSect="001D5945">
      <w:headerReference w:type="default" r:id="rId9"/>
      <w:pgSz w:w="11906" w:h="16838"/>
      <w:pgMar w:top="2977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5770" w:rsidRDefault="003A5770" w:rsidP="00B27497">
      <w:r>
        <w:separator/>
      </w:r>
    </w:p>
  </w:endnote>
  <w:endnote w:type="continuationSeparator" w:id="0">
    <w:p w:rsidR="003A5770" w:rsidRDefault="003A5770" w:rsidP="00B27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5770" w:rsidRDefault="003A5770" w:rsidP="00B27497">
      <w:r>
        <w:separator/>
      </w:r>
    </w:p>
  </w:footnote>
  <w:footnote w:type="continuationSeparator" w:id="0">
    <w:p w:rsidR="003A5770" w:rsidRDefault="003A5770" w:rsidP="00B274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7883199"/>
      <w:docPartObj>
        <w:docPartGallery w:val="Page Numbers (Top of Page)"/>
        <w:docPartUnique/>
      </w:docPartObj>
    </w:sdtPr>
    <w:sdtEndPr/>
    <w:sdtContent>
      <w:p w:rsidR="00B27497" w:rsidRDefault="00B27497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12E2">
          <w:rPr>
            <w:noProof/>
          </w:rPr>
          <w:t>1</w:t>
        </w:r>
        <w:r>
          <w:fldChar w:fldCharType="end"/>
        </w:r>
      </w:p>
    </w:sdtContent>
  </w:sdt>
  <w:p w:rsidR="00B27497" w:rsidRDefault="00B2749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863F2"/>
    <w:multiLevelType w:val="hybridMultilevel"/>
    <w:tmpl w:val="B16853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1E5"/>
    <w:rsid w:val="00013055"/>
    <w:rsid w:val="00061A02"/>
    <w:rsid w:val="0006291A"/>
    <w:rsid w:val="00081351"/>
    <w:rsid w:val="0009088B"/>
    <w:rsid w:val="000927E0"/>
    <w:rsid w:val="000A5095"/>
    <w:rsid w:val="000C7062"/>
    <w:rsid w:val="000E170E"/>
    <w:rsid w:val="001B0454"/>
    <w:rsid w:val="001D5945"/>
    <w:rsid w:val="00201574"/>
    <w:rsid w:val="00210866"/>
    <w:rsid w:val="0025720A"/>
    <w:rsid w:val="00277C23"/>
    <w:rsid w:val="00281E1A"/>
    <w:rsid w:val="002F7F38"/>
    <w:rsid w:val="00331843"/>
    <w:rsid w:val="003A38CD"/>
    <w:rsid w:val="003A5770"/>
    <w:rsid w:val="0044697C"/>
    <w:rsid w:val="0045534C"/>
    <w:rsid w:val="00463AB4"/>
    <w:rsid w:val="004C2CC3"/>
    <w:rsid w:val="00511517"/>
    <w:rsid w:val="00594C08"/>
    <w:rsid w:val="005B4068"/>
    <w:rsid w:val="005D21E5"/>
    <w:rsid w:val="005D31FB"/>
    <w:rsid w:val="00654789"/>
    <w:rsid w:val="006E128A"/>
    <w:rsid w:val="006F0D69"/>
    <w:rsid w:val="00700002"/>
    <w:rsid w:val="007622F6"/>
    <w:rsid w:val="00773524"/>
    <w:rsid w:val="00780E84"/>
    <w:rsid w:val="00796D66"/>
    <w:rsid w:val="007B1FB2"/>
    <w:rsid w:val="007C5332"/>
    <w:rsid w:val="007E1F6A"/>
    <w:rsid w:val="007F54A3"/>
    <w:rsid w:val="00812172"/>
    <w:rsid w:val="008314B0"/>
    <w:rsid w:val="00866BCF"/>
    <w:rsid w:val="008B0E7C"/>
    <w:rsid w:val="008B72D2"/>
    <w:rsid w:val="008E11A2"/>
    <w:rsid w:val="008E1E4F"/>
    <w:rsid w:val="009126EA"/>
    <w:rsid w:val="0091696D"/>
    <w:rsid w:val="0095667F"/>
    <w:rsid w:val="009A1CA1"/>
    <w:rsid w:val="00A3520C"/>
    <w:rsid w:val="00A534F7"/>
    <w:rsid w:val="00A7219E"/>
    <w:rsid w:val="00B01B9A"/>
    <w:rsid w:val="00B27497"/>
    <w:rsid w:val="00B45E5B"/>
    <w:rsid w:val="00BA421F"/>
    <w:rsid w:val="00C10FC1"/>
    <w:rsid w:val="00C23149"/>
    <w:rsid w:val="00C26FAA"/>
    <w:rsid w:val="00C340DB"/>
    <w:rsid w:val="00C44A32"/>
    <w:rsid w:val="00C86655"/>
    <w:rsid w:val="00CA5B9E"/>
    <w:rsid w:val="00CE55ED"/>
    <w:rsid w:val="00D07ABC"/>
    <w:rsid w:val="00D24249"/>
    <w:rsid w:val="00D24D7E"/>
    <w:rsid w:val="00D45A05"/>
    <w:rsid w:val="00D55EF2"/>
    <w:rsid w:val="00D6024A"/>
    <w:rsid w:val="00D62C71"/>
    <w:rsid w:val="00DA2FA2"/>
    <w:rsid w:val="00E07E44"/>
    <w:rsid w:val="00E118BF"/>
    <w:rsid w:val="00E51046"/>
    <w:rsid w:val="00E6013B"/>
    <w:rsid w:val="00ED4E6A"/>
    <w:rsid w:val="00F5624D"/>
    <w:rsid w:val="00F72C7F"/>
    <w:rsid w:val="00FA12E2"/>
    <w:rsid w:val="00FB63BF"/>
    <w:rsid w:val="00FD0929"/>
    <w:rsid w:val="00FF2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1E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A2FA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2FA2"/>
    <w:rPr>
      <w:rFonts w:ascii="Tahoma" w:eastAsia="MS Mincho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FB63BF"/>
    <w:pPr>
      <w:overflowPunct/>
      <w:autoSpaceDE/>
      <w:autoSpaceDN/>
      <w:adjustRightInd/>
      <w:ind w:left="720"/>
      <w:contextualSpacing/>
    </w:pPr>
    <w:rPr>
      <w:rFonts w:eastAsia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B2749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27497"/>
    <w:rPr>
      <w:rFonts w:ascii="Times New Roman" w:eastAsia="MS Mincho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2749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7497"/>
    <w:rPr>
      <w:rFonts w:ascii="Times New Roman" w:eastAsia="MS Mincho" w:hAnsi="Times New Roman" w:cs="Times New Roman"/>
      <w:sz w:val="2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1E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A2FA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2FA2"/>
    <w:rPr>
      <w:rFonts w:ascii="Tahoma" w:eastAsia="MS Mincho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FB63BF"/>
    <w:pPr>
      <w:overflowPunct/>
      <w:autoSpaceDE/>
      <w:autoSpaceDN/>
      <w:adjustRightInd/>
      <w:ind w:left="720"/>
      <w:contextualSpacing/>
    </w:pPr>
    <w:rPr>
      <w:rFonts w:eastAsia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B2749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27497"/>
    <w:rPr>
      <w:rFonts w:ascii="Times New Roman" w:eastAsia="MS Mincho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2749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7497"/>
    <w:rPr>
      <w:rFonts w:ascii="Times New Roman" w:eastAsia="MS Mincho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30FDDD-8685-4AAD-BF57-CD688FAE6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626</Words>
  <Characters>3384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2</cp:revision>
  <cp:lastPrinted>2017-11-14T13:34:00Z</cp:lastPrinted>
  <dcterms:created xsi:type="dcterms:W3CDTF">2017-11-28T11:29:00Z</dcterms:created>
  <dcterms:modified xsi:type="dcterms:W3CDTF">2017-11-28T11:29:00Z</dcterms:modified>
</cp:coreProperties>
</file>